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0094" w14:textId="5E8FE137" w:rsidR="00AB224F" w:rsidRPr="00BF0A39" w:rsidRDefault="00AB224F" w:rsidP="00C85C72">
      <w:pPr>
        <w:tabs>
          <w:tab w:val="left" w:pos="720"/>
        </w:tabs>
        <w:ind w:right="-45"/>
        <w:rPr>
          <w:rFonts w:ascii="Browallia New" w:hAnsi="Browallia New" w:cs="Browallia New"/>
          <w:b/>
          <w:bCs/>
          <w:color w:val="000000" w:themeColor="text1"/>
          <w:sz w:val="28"/>
          <w:szCs w:val="28"/>
          <w:lang w:val="en-GB"/>
        </w:rPr>
      </w:pPr>
      <w:r w:rsidRPr="00BF0A39">
        <w:rPr>
          <w:rFonts w:ascii="Browallia New" w:hAnsi="Browallia New" w:cs="Browallia New"/>
          <w:b/>
          <w:bCs/>
          <w:color w:val="000000" w:themeColor="text1"/>
          <w:sz w:val="28"/>
          <w:szCs w:val="28"/>
          <w:cs/>
        </w:rPr>
        <w:t>บริษัท</w:t>
      </w:r>
      <w:r w:rsidR="00C85C72" w:rsidRPr="00BF0A39">
        <w:rPr>
          <w:rFonts w:ascii="Browallia New" w:hAnsi="Browallia New" w:cs="Browallia New"/>
          <w:b/>
          <w:bCs/>
          <w:color w:val="000000" w:themeColor="text1"/>
          <w:sz w:val="28"/>
          <w:szCs w:val="28"/>
        </w:rPr>
        <w:t xml:space="preserve"> </w:t>
      </w:r>
      <w:r w:rsidRPr="00BF0A39">
        <w:rPr>
          <w:rFonts w:ascii="Browallia New" w:hAnsi="Browallia New" w:cs="Browallia New"/>
          <w:b/>
          <w:bCs/>
          <w:color w:val="000000" w:themeColor="text1"/>
          <w:sz w:val="28"/>
          <w:szCs w:val="28"/>
          <w:cs/>
        </w:rPr>
        <w:t>อิตาเลียนไทย</w:t>
      </w:r>
      <w:r w:rsidR="00C85C72" w:rsidRPr="00BF0A39">
        <w:rPr>
          <w:rFonts w:ascii="Browallia New" w:hAnsi="Browallia New" w:cs="Browallia New"/>
          <w:b/>
          <w:bCs/>
          <w:color w:val="000000" w:themeColor="text1"/>
          <w:sz w:val="28"/>
          <w:szCs w:val="28"/>
        </w:rPr>
        <w:t xml:space="preserve"> </w:t>
      </w:r>
      <w:r w:rsidRPr="00BF0A39">
        <w:rPr>
          <w:rFonts w:ascii="Browallia New" w:hAnsi="Browallia New" w:cs="Browallia New"/>
          <w:b/>
          <w:bCs/>
          <w:color w:val="000000" w:themeColor="text1"/>
          <w:sz w:val="28"/>
          <w:szCs w:val="28"/>
          <w:cs/>
        </w:rPr>
        <w:t>ดีเวล๊อปเมนต์</w:t>
      </w:r>
      <w:r w:rsidR="00C85C72" w:rsidRPr="00BF0A39">
        <w:rPr>
          <w:rFonts w:ascii="Browallia New" w:hAnsi="Browallia New" w:cs="Browallia New"/>
          <w:b/>
          <w:bCs/>
          <w:color w:val="000000" w:themeColor="text1"/>
          <w:sz w:val="28"/>
          <w:szCs w:val="28"/>
        </w:rPr>
        <w:t xml:space="preserve"> </w:t>
      </w:r>
      <w:r w:rsidRPr="00BF0A39">
        <w:rPr>
          <w:rFonts w:ascii="Browallia New" w:hAnsi="Browallia New" w:cs="Browallia New"/>
          <w:b/>
          <w:bCs/>
          <w:color w:val="000000" w:themeColor="text1"/>
          <w:sz w:val="28"/>
          <w:szCs w:val="28"/>
          <w:cs/>
        </w:rPr>
        <w:t>จำกัด</w:t>
      </w:r>
      <w:r w:rsidR="00C85C72" w:rsidRPr="00BF0A39">
        <w:rPr>
          <w:rFonts w:ascii="Browallia New" w:hAnsi="Browallia New" w:cs="Browallia New"/>
          <w:b/>
          <w:bCs/>
          <w:color w:val="000000" w:themeColor="text1"/>
          <w:sz w:val="28"/>
          <w:szCs w:val="28"/>
        </w:rPr>
        <w:t xml:space="preserve"> </w:t>
      </w:r>
      <w:r w:rsidRPr="00BF0A39">
        <w:rPr>
          <w:rFonts w:ascii="Browallia New" w:hAnsi="Browallia New" w:cs="Browallia New"/>
          <w:b/>
          <w:bCs/>
          <w:color w:val="000000" w:themeColor="text1"/>
          <w:sz w:val="28"/>
          <w:szCs w:val="28"/>
        </w:rPr>
        <w:t>(</w:t>
      </w:r>
      <w:r w:rsidRPr="00BF0A39">
        <w:rPr>
          <w:rFonts w:ascii="Browallia New" w:hAnsi="Browallia New" w:cs="Browallia New"/>
          <w:b/>
          <w:bCs/>
          <w:color w:val="000000" w:themeColor="text1"/>
          <w:sz w:val="28"/>
          <w:szCs w:val="28"/>
          <w:cs/>
        </w:rPr>
        <w:t>มหาชน</w:t>
      </w:r>
      <w:r w:rsidRPr="00BF0A39">
        <w:rPr>
          <w:rFonts w:ascii="Browallia New" w:hAnsi="Browallia New" w:cs="Browallia New"/>
          <w:b/>
          <w:bCs/>
          <w:color w:val="000000" w:themeColor="text1"/>
          <w:sz w:val="28"/>
          <w:szCs w:val="28"/>
        </w:rPr>
        <w:t xml:space="preserve">) </w:t>
      </w:r>
      <w:r w:rsidRPr="00BF0A39">
        <w:rPr>
          <w:rFonts w:ascii="Browallia New" w:hAnsi="Browallia New" w:cs="Browallia New"/>
          <w:b/>
          <w:bCs/>
          <w:color w:val="000000" w:themeColor="text1"/>
          <w:sz w:val="28"/>
          <w:szCs w:val="28"/>
          <w:cs/>
        </w:rPr>
        <w:t>และบริษัทย่อย</w:t>
      </w:r>
      <w:r w:rsidR="00C85C72" w:rsidRPr="00BF0A39">
        <w:rPr>
          <w:rFonts w:ascii="Browallia New" w:hAnsi="Browallia New" w:cs="Browallia New"/>
          <w:b/>
          <w:bCs/>
          <w:color w:val="000000" w:themeColor="text1"/>
          <w:sz w:val="28"/>
          <w:szCs w:val="28"/>
        </w:rPr>
        <w:t xml:space="preserve"> </w:t>
      </w:r>
    </w:p>
    <w:p w14:paraId="7B91D8FE" w14:textId="2DF3CFB3" w:rsidR="007D5AFB" w:rsidRPr="00BF0A39" w:rsidRDefault="007D5AFB" w:rsidP="00C85C72">
      <w:pPr>
        <w:tabs>
          <w:tab w:val="left" w:pos="720"/>
        </w:tabs>
        <w:ind w:right="-43"/>
        <w:rPr>
          <w:rFonts w:ascii="Browallia New" w:hAnsi="Browallia New" w:cs="Browallia New"/>
          <w:b/>
          <w:bCs/>
          <w:color w:val="000000" w:themeColor="text1"/>
          <w:sz w:val="28"/>
          <w:szCs w:val="28"/>
          <w:lang w:val="en-GB"/>
        </w:rPr>
      </w:pPr>
      <w:r w:rsidRPr="00BF0A39">
        <w:rPr>
          <w:rFonts w:ascii="Browallia New" w:hAnsi="Browallia New" w:cs="Browallia New"/>
          <w:b/>
          <w:bCs/>
          <w:color w:val="000000" w:themeColor="text1"/>
          <w:sz w:val="28"/>
          <w:szCs w:val="28"/>
          <w:cs/>
        </w:rPr>
        <w:t>หมายเหตุประกอบงบการเงินระหว่างกาลแบบย่อ</w:t>
      </w:r>
    </w:p>
    <w:p w14:paraId="253E8016" w14:textId="50DAB780" w:rsidR="007D5AFB" w:rsidRPr="00BF0A39" w:rsidRDefault="00DE1BD0" w:rsidP="00C85C72">
      <w:pPr>
        <w:tabs>
          <w:tab w:val="left" w:pos="720"/>
        </w:tabs>
        <w:ind w:right="-45"/>
        <w:rPr>
          <w:rFonts w:ascii="Browallia New" w:hAnsi="Browallia New" w:cs="Browallia New"/>
          <w:b/>
          <w:bCs/>
          <w:color w:val="000000" w:themeColor="text1"/>
          <w:sz w:val="28"/>
          <w:szCs w:val="28"/>
        </w:rPr>
      </w:pPr>
      <w:r w:rsidRPr="00BF0A39">
        <w:rPr>
          <w:rFonts w:ascii="Browallia New" w:hAnsi="Browallia New" w:cs="Browallia New"/>
          <w:b/>
          <w:bCs/>
          <w:color w:val="000000" w:themeColor="text1"/>
          <w:sz w:val="28"/>
          <w:szCs w:val="28"/>
          <w:cs/>
        </w:rPr>
        <w:t>สำหรับงวดสามเดือน</w:t>
      </w:r>
      <w:r w:rsidR="00953ADD" w:rsidRPr="00BF0A39">
        <w:rPr>
          <w:rFonts w:ascii="Browallia New" w:hAnsi="Browallia New" w:cs="Browallia New" w:hint="cs"/>
          <w:b/>
          <w:bCs/>
          <w:color w:val="000000" w:themeColor="text1"/>
          <w:sz w:val="28"/>
          <w:szCs w:val="28"/>
          <w:cs/>
        </w:rPr>
        <w:t>และหกเดือน</w:t>
      </w:r>
      <w:r w:rsidRPr="00BF0A39">
        <w:rPr>
          <w:rFonts w:ascii="Browallia New" w:hAnsi="Browallia New" w:cs="Browallia New"/>
          <w:b/>
          <w:bCs/>
          <w:color w:val="000000" w:themeColor="text1"/>
          <w:sz w:val="28"/>
          <w:szCs w:val="28"/>
          <w:cs/>
        </w:rPr>
        <w:t xml:space="preserve">สิ้นสุดวันที่ </w:t>
      </w:r>
      <w:r w:rsidR="002B4C74" w:rsidRPr="00BF0A39">
        <w:rPr>
          <w:rFonts w:ascii="Browallia New" w:hAnsi="Browallia New" w:cs="Browallia New"/>
          <w:b/>
          <w:bCs/>
          <w:color w:val="000000" w:themeColor="text1"/>
          <w:sz w:val="28"/>
          <w:szCs w:val="28"/>
        </w:rPr>
        <w:t>3</w:t>
      </w:r>
      <w:r w:rsidR="00953ADD" w:rsidRPr="00BF0A39">
        <w:rPr>
          <w:rFonts w:ascii="Browallia New" w:hAnsi="Browallia New" w:cs="Browallia New"/>
          <w:b/>
          <w:bCs/>
          <w:color w:val="000000" w:themeColor="text1"/>
          <w:sz w:val="28"/>
          <w:szCs w:val="28"/>
        </w:rPr>
        <w:t xml:space="preserve">0 </w:t>
      </w:r>
      <w:r w:rsidR="00953ADD" w:rsidRPr="00BF0A39">
        <w:rPr>
          <w:rFonts w:ascii="Browallia New" w:hAnsi="Browallia New" w:cs="Browallia New" w:hint="cs"/>
          <w:b/>
          <w:bCs/>
          <w:color w:val="000000" w:themeColor="text1"/>
          <w:sz w:val="28"/>
          <w:szCs w:val="28"/>
          <w:cs/>
        </w:rPr>
        <w:t>มิถุนายน</w:t>
      </w:r>
      <w:r w:rsidR="002B4C74" w:rsidRPr="00BF0A39">
        <w:rPr>
          <w:rFonts w:ascii="Browallia New" w:hAnsi="Browallia New" w:cs="Browallia New" w:hint="cs"/>
          <w:b/>
          <w:bCs/>
          <w:color w:val="000000" w:themeColor="text1"/>
          <w:sz w:val="28"/>
          <w:szCs w:val="28"/>
          <w:cs/>
        </w:rPr>
        <w:t xml:space="preserve"> </w:t>
      </w:r>
      <w:r w:rsidR="002B4C74" w:rsidRPr="00BF0A39">
        <w:rPr>
          <w:rFonts w:ascii="Browallia New" w:hAnsi="Browallia New" w:cs="Browallia New"/>
          <w:b/>
          <w:bCs/>
          <w:color w:val="000000" w:themeColor="text1"/>
          <w:sz w:val="28"/>
          <w:szCs w:val="28"/>
        </w:rPr>
        <w:t>2566</w:t>
      </w:r>
      <w:r w:rsidR="0071711B" w:rsidRPr="00BF0A39">
        <w:rPr>
          <w:rFonts w:ascii="Browallia New" w:hAnsi="Browallia New" w:cs="Browallia New"/>
          <w:b/>
          <w:bCs/>
          <w:color w:val="000000" w:themeColor="text1"/>
          <w:sz w:val="28"/>
          <w:szCs w:val="28"/>
        </w:rPr>
        <w:t xml:space="preserve"> </w:t>
      </w:r>
      <w:r w:rsidR="007D5AFB" w:rsidRPr="00BF0A39">
        <w:rPr>
          <w:rFonts w:ascii="Browallia New" w:hAnsi="Browallia New" w:cs="Browallia New"/>
          <w:b/>
          <w:bCs/>
          <w:color w:val="000000" w:themeColor="text1"/>
          <w:sz w:val="28"/>
          <w:szCs w:val="28"/>
          <w:cs/>
        </w:rPr>
        <w:t>(ยังไม่ได้ตรวจสอบ</w:t>
      </w:r>
      <w:r w:rsidR="00C85C72" w:rsidRPr="00BF0A39">
        <w:rPr>
          <w:rFonts w:ascii="Browallia New" w:hAnsi="Browallia New" w:cs="Browallia New"/>
          <w:b/>
          <w:bCs/>
          <w:color w:val="000000" w:themeColor="text1"/>
          <w:sz w:val="28"/>
          <w:szCs w:val="28"/>
        </w:rPr>
        <w:t xml:space="preserve"> </w:t>
      </w:r>
      <w:r w:rsidR="007D5AFB" w:rsidRPr="00BF0A39">
        <w:rPr>
          <w:rFonts w:ascii="Browallia New" w:hAnsi="Browallia New" w:cs="Browallia New"/>
          <w:b/>
          <w:bCs/>
          <w:color w:val="000000" w:themeColor="text1"/>
          <w:sz w:val="28"/>
          <w:szCs w:val="28"/>
          <w:cs/>
        </w:rPr>
        <w:t>แต่สอบทานแล้ว)</w:t>
      </w:r>
    </w:p>
    <w:p w14:paraId="371239F3" w14:textId="77777777" w:rsidR="007D5AFB" w:rsidRPr="00BF0A39" w:rsidRDefault="007D5AFB" w:rsidP="00C85C72">
      <w:pPr>
        <w:tabs>
          <w:tab w:val="left" w:pos="720"/>
        </w:tabs>
        <w:ind w:right="-43"/>
        <w:rPr>
          <w:rFonts w:ascii="Browallia New" w:hAnsi="Browallia New" w:cs="Browallia New"/>
          <w:color w:val="000000" w:themeColor="text1"/>
          <w:sz w:val="28"/>
          <w:szCs w:val="28"/>
          <w:lang w:val="en-GB"/>
        </w:rPr>
      </w:pPr>
    </w:p>
    <w:p w14:paraId="5145F42C" w14:textId="77777777" w:rsidR="007D5AFB" w:rsidRPr="00BF0A39" w:rsidRDefault="007D5AFB" w:rsidP="00C85C72">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BF0A39">
        <w:rPr>
          <w:rFonts w:ascii="Browallia New" w:hAnsi="Browallia New" w:cs="Browallia New"/>
          <w:b/>
          <w:bCs/>
          <w:color w:val="000000" w:themeColor="text1"/>
          <w:sz w:val="28"/>
          <w:szCs w:val="28"/>
          <w:cs/>
        </w:rPr>
        <w:t>ลักษณะการดำเนินธุรกิจ</w:t>
      </w:r>
    </w:p>
    <w:p w14:paraId="03B50E1C" w14:textId="77777777" w:rsidR="007D5AFB" w:rsidRPr="00BF0A39" w:rsidRDefault="007D5AFB" w:rsidP="00C85C72">
      <w:pPr>
        <w:tabs>
          <w:tab w:val="left" w:pos="1440"/>
        </w:tabs>
        <w:ind w:left="426" w:right="-1" w:hanging="6"/>
        <w:jc w:val="thaiDistribute"/>
        <w:rPr>
          <w:rFonts w:ascii="Browallia New" w:hAnsi="Browallia New" w:cs="Browallia New"/>
          <w:color w:val="000000" w:themeColor="text1"/>
          <w:sz w:val="28"/>
          <w:szCs w:val="28"/>
        </w:rPr>
      </w:pPr>
    </w:p>
    <w:p w14:paraId="53EAFEA5" w14:textId="72B5A7D0" w:rsidR="007D5AFB" w:rsidRPr="00BF0A39" w:rsidRDefault="007D5AFB" w:rsidP="00C85C72">
      <w:pPr>
        <w:tabs>
          <w:tab w:val="left" w:pos="990"/>
        </w:tabs>
        <w:ind w:left="441" w:firstLine="9"/>
        <w:jc w:val="thaiDistribute"/>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บริษัท</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อิตาเลียนไทย</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ดีเวล๊อปเมนต์</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จำกัด</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(มหาชน)</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(“บริษัท”)</w:t>
      </w:r>
      <w:r w:rsidR="00C85C72" w:rsidRPr="00BF0A39">
        <w:rPr>
          <w:rFonts w:ascii="Browallia New" w:hAnsi="Browallia New" w:cs="Browallia New"/>
          <w:color w:val="000000" w:themeColor="text1"/>
          <w:sz w:val="28"/>
          <w:szCs w:val="28"/>
        </w:rPr>
        <w:t xml:space="preserve"> </w:t>
      </w:r>
      <w:r w:rsidR="00493F69" w:rsidRPr="00BF0A39">
        <w:rPr>
          <w:rFonts w:ascii="Browallia New" w:hAnsi="Browallia New" w:cs="Browallia New"/>
          <w:color w:val="000000" w:themeColor="text1"/>
          <w:sz w:val="28"/>
          <w:szCs w:val="28"/>
          <w:cs/>
        </w:rPr>
        <w:t>เป็นบริษัทที่</w:t>
      </w:r>
      <w:r w:rsidR="0021232F" w:rsidRPr="00BF0A39">
        <w:rPr>
          <w:rFonts w:ascii="Browallia New" w:hAnsi="Browallia New" w:cs="Browallia New"/>
          <w:spacing w:val="-4"/>
          <w:sz w:val="28"/>
          <w:szCs w:val="28"/>
          <w:cs/>
        </w:rPr>
        <w:t>จด</w:t>
      </w:r>
      <w:r w:rsidR="008555FE" w:rsidRPr="00BF0A39">
        <w:rPr>
          <w:rFonts w:ascii="Browallia New" w:hAnsi="Browallia New" w:cs="Browallia New"/>
          <w:spacing w:val="-4"/>
          <w:sz w:val="28"/>
          <w:szCs w:val="28"/>
          <w:cs/>
        </w:rPr>
        <w:t>ทะเบียน</w:t>
      </w:r>
      <w:r w:rsidR="002D6B77" w:rsidRPr="00BF0A39">
        <w:rPr>
          <w:rFonts w:ascii="Browallia New" w:hAnsi="Browallia New" w:cs="Browallia New"/>
          <w:spacing w:val="-4"/>
          <w:sz w:val="28"/>
          <w:szCs w:val="28"/>
          <w:cs/>
        </w:rPr>
        <w:t>ในประเทศไทย</w:t>
      </w:r>
      <w:r w:rsidR="0038208D" w:rsidRPr="00BF0A39">
        <w:rPr>
          <w:rFonts w:ascii="Browallia New" w:hAnsi="Browallia New" w:cs="Browallia New"/>
          <w:spacing w:val="-4"/>
          <w:sz w:val="28"/>
          <w:szCs w:val="28"/>
        </w:rPr>
        <w:t xml:space="preserve"> </w:t>
      </w:r>
      <w:r w:rsidR="0038208D" w:rsidRPr="00BF0A39">
        <w:rPr>
          <w:rFonts w:ascii="Browallia New" w:hAnsi="Browallia New" w:cs="Browallia New"/>
          <w:sz w:val="28"/>
          <w:szCs w:val="28"/>
          <w:cs/>
        </w:rPr>
        <w:t xml:space="preserve">โดยมีกิจการสาขาในต่างประเทศจำนวน </w:t>
      </w:r>
      <w:r w:rsidR="00586153" w:rsidRPr="00BF0A39">
        <w:rPr>
          <w:rFonts w:ascii="Browallia New" w:hAnsi="Browallia New" w:cs="Browallia New"/>
          <w:sz w:val="28"/>
          <w:szCs w:val="28"/>
        </w:rPr>
        <w:t>3</w:t>
      </w:r>
      <w:r w:rsidR="0038208D" w:rsidRPr="00BF0A39">
        <w:rPr>
          <w:rFonts w:ascii="Browallia New" w:hAnsi="Browallia New" w:cs="Browallia New"/>
          <w:sz w:val="28"/>
          <w:szCs w:val="28"/>
        </w:rPr>
        <w:t xml:space="preserve"> </w:t>
      </w:r>
      <w:r w:rsidR="0038208D" w:rsidRPr="00BF0A39">
        <w:rPr>
          <w:rFonts w:ascii="Browallia New" w:hAnsi="Browallia New" w:cs="Browallia New"/>
          <w:sz w:val="28"/>
          <w:szCs w:val="28"/>
          <w:cs/>
        </w:rPr>
        <w:t xml:space="preserve">สาขา และสำนักงานโครงการในต่างประเทศจำนวน </w:t>
      </w:r>
      <w:r w:rsidR="0038208D" w:rsidRPr="00BF0A39">
        <w:rPr>
          <w:rFonts w:ascii="Browallia New" w:hAnsi="Browallia New" w:cs="Browallia New"/>
          <w:sz w:val="28"/>
          <w:szCs w:val="28"/>
        </w:rPr>
        <w:t xml:space="preserve">3 </w:t>
      </w:r>
      <w:r w:rsidR="0038208D" w:rsidRPr="00BF0A39">
        <w:rPr>
          <w:rFonts w:ascii="Browallia New" w:hAnsi="Browallia New" w:cs="Browallia New"/>
          <w:sz w:val="28"/>
          <w:szCs w:val="28"/>
          <w:cs/>
        </w:rPr>
        <w:t>โครงการ</w:t>
      </w:r>
      <w:r w:rsidR="002D6B77" w:rsidRPr="00BF0A39">
        <w:rPr>
          <w:rFonts w:ascii="Browallia New" w:hAnsi="Browallia New" w:cs="Browallia New"/>
          <w:sz w:val="28"/>
          <w:szCs w:val="28"/>
        </w:rPr>
        <w:t xml:space="preserve"> </w:t>
      </w:r>
      <w:r w:rsidR="002D6B77" w:rsidRPr="00BF0A39">
        <w:rPr>
          <w:rFonts w:ascii="Browallia New" w:hAnsi="Browallia New" w:cs="Browallia New"/>
          <w:color w:val="000000" w:themeColor="text1"/>
          <w:sz w:val="28"/>
          <w:szCs w:val="28"/>
          <w:cs/>
        </w:rPr>
        <w:t>บริษัทและบริษัทย่อย</w:t>
      </w:r>
      <w:r w:rsidR="002D6B77" w:rsidRPr="00BF0A39">
        <w:rPr>
          <w:rFonts w:ascii="Browallia New" w:hAnsi="Browallia New" w:cs="Browallia New"/>
          <w:color w:val="000000" w:themeColor="text1"/>
          <w:spacing w:val="-2"/>
          <w:sz w:val="28"/>
          <w:szCs w:val="28"/>
          <w:cs/>
        </w:rPr>
        <w:t>ดำเนินธุรกิจหลักในการให้บริการรับเหมาก่อสร้าง</w:t>
      </w:r>
      <w:r w:rsidR="00C85C72" w:rsidRPr="00BF0A39">
        <w:rPr>
          <w:rFonts w:ascii="Browallia New" w:hAnsi="Browallia New" w:cs="Browallia New"/>
          <w:color w:val="000000" w:themeColor="text1"/>
          <w:spacing w:val="-2"/>
          <w:sz w:val="28"/>
          <w:szCs w:val="28"/>
        </w:rPr>
        <w:t xml:space="preserve"> </w:t>
      </w:r>
      <w:r w:rsidR="002D6B77" w:rsidRPr="00BF0A39">
        <w:rPr>
          <w:rFonts w:ascii="Browallia New" w:hAnsi="Browallia New" w:cs="Browallia New"/>
          <w:color w:val="000000" w:themeColor="text1"/>
          <w:spacing w:val="-2"/>
          <w:sz w:val="28"/>
          <w:szCs w:val="28"/>
          <w:cs/>
        </w:rPr>
        <w:t>และบริการอื่นอันเกี่ยวเนื่องกับงานก่อสร้าง</w:t>
      </w:r>
      <w:r w:rsidR="004857B6" w:rsidRPr="00BF0A39">
        <w:rPr>
          <w:rFonts w:ascii="Browallia New" w:hAnsi="Browallia New" w:cs="Browallia New"/>
          <w:color w:val="000000" w:themeColor="text1"/>
          <w:spacing w:val="-2"/>
          <w:sz w:val="28"/>
          <w:szCs w:val="28"/>
        </w:rPr>
        <w:t xml:space="preserve"> </w:t>
      </w:r>
      <w:r w:rsidR="002D6B77" w:rsidRPr="00BF0A39">
        <w:rPr>
          <w:rFonts w:ascii="Browallia New" w:hAnsi="Browallia New" w:cs="Browallia New"/>
          <w:color w:val="000000" w:themeColor="text1"/>
          <w:spacing w:val="-2"/>
          <w:sz w:val="28"/>
          <w:szCs w:val="28"/>
          <w:cs/>
        </w:rPr>
        <w:t>ให้บริการการขุด</w:t>
      </w:r>
      <w:r w:rsidR="00287E5A" w:rsidRPr="00BF0A39">
        <w:rPr>
          <w:rFonts w:ascii="Browallia New" w:hAnsi="Browallia New" w:cs="Browallia New"/>
          <w:color w:val="000000" w:themeColor="text1"/>
          <w:spacing w:val="-2"/>
          <w:sz w:val="28"/>
          <w:szCs w:val="28"/>
        </w:rPr>
        <w:t xml:space="preserve"> </w:t>
      </w:r>
      <w:r w:rsidR="002D6B77" w:rsidRPr="00BF0A39">
        <w:rPr>
          <w:rFonts w:ascii="Browallia New" w:hAnsi="Browallia New" w:cs="Browallia New"/>
          <w:color w:val="000000" w:themeColor="text1"/>
          <w:spacing w:val="-2"/>
          <w:sz w:val="28"/>
          <w:szCs w:val="28"/>
        </w:rPr>
        <w:t>-</w:t>
      </w:r>
      <w:r w:rsidR="00287E5A" w:rsidRPr="00BF0A39">
        <w:rPr>
          <w:rFonts w:ascii="Browallia New" w:hAnsi="Browallia New" w:cs="Browallia New"/>
          <w:color w:val="000000" w:themeColor="text1"/>
          <w:spacing w:val="-2"/>
          <w:sz w:val="28"/>
          <w:szCs w:val="28"/>
        </w:rPr>
        <w:t xml:space="preserve"> </w:t>
      </w:r>
      <w:r w:rsidR="002D6B77" w:rsidRPr="00BF0A39">
        <w:rPr>
          <w:rFonts w:ascii="Browallia New" w:hAnsi="Browallia New" w:cs="Browallia New"/>
          <w:color w:val="000000" w:themeColor="text1"/>
          <w:spacing w:val="-2"/>
          <w:sz w:val="28"/>
          <w:szCs w:val="28"/>
          <w:cs/>
        </w:rPr>
        <w:t>ขนดิน</w:t>
      </w:r>
      <w:r w:rsidR="00C85C72" w:rsidRPr="00BF0A39">
        <w:rPr>
          <w:rFonts w:ascii="Browallia New" w:hAnsi="Browallia New" w:cs="Browallia New"/>
          <w:color w:val="000000" w:themeColor="text1"/>
          <w:sz w:val="28"/>
          <w:szCs w:val="28"/>
        </w:rPr>
        <w:t xml:space="preserve"> </w:t>
      </w:r>
      <w:r w:rsidR="002D6B77" w:rsidRPr="00BF0A39">
        <w:rPr>
          <w:rFonts w:ascii="Browallia New" w:hAnsi="Browallia New" w:cs="Browallia New"/>
          <w:color w:val="000000" w:themeColor="text1"/>
          <w:sz w:val="28"/>
          <w:szCs w:val="28"/>
          <w:cs/>
        </w:rPr>
        <w:t>ขุดและคัดแยก</w:t>
      </w:r>
      <w:r w:rsidR="00C85C72" w:rsidRPr="00BF0A39">
        <w:rPr>
          <w:rFonts w:ascii="Browallia New" w:hAnsi="Browallia New" w:cs="Browallia New"/>
          <w:color w:val="000000" w:themeColor="text1"/>
          <w:sz w:val="28"/>
          <w:szCs w:val="28"/>
        </w:rPr>
        <w:t xml:space="preserve"> </w:t>
      </w:r>
      <w:r w:rsidR="002D6B77" w:rsidRPr="00BF0A39">
        <w:rPr>
          <w:rFonts w:ascii="Browallia New" w:hAnsi="Browallia New" w:cs="Browallia New"/>
          <w:color w:val="000000" w:themeColor="text1"/>
          <w:sz w:val="28"/>
          <w:szCs w:val="28"/>
          <w:cs/>
        </w:rPr>
        <w:t>และขนถ่านหิน</w:t>
      </w:r>
      <w:r w:rsidR="00C85C72" w:rsidRPr="00BF0A39">
        <w:rPr>
          <w:rFonts w:ascii="Browallia New" w:hAnsi="Browallia New" w:cs="Browallia New"/>
          <w:color w:val="000000" w:themeColor="text1"/>
          <w:sz w:val="28"/>
          <w:szCs w:val="28"/>
        </w:rPr>
        <w:t xml:space="preserve"> </w:t>
      </w:r>
      <w:r w:rsidR="002D6B77" w:rsidRPr="00BF0A39">
        <w:rPr>
          <w:rFonts w:ascii="Browallia New" w:hAnsi="Browallia New" w:cs="Browallia New"/>
          <w:color w:val="000000" w:themeColor="text1"/>
          <w:sz w:val="28"/>
          <w:szCs w:val="28"/>
          <w:cs/>
        </w:rPr>
        <w:t>พัฒนาอสังหาริมทรัพย์</w:t>
      </w:r>
      <w:r w:rsidR="00C85C72" w:rsidRPr="00BF0A39">
        <w:rPr>
          <w:rFonts w:ascii="Browallia New" w:hAnsi="Browallia New" w:cs="Browallia New"/>
          <w:color w:val="000000" w:themeColor="text1"/>
          <w:sz w:val="28"/>
          <w:szCs w:val="28"/>
        </w:rPr>
        <w:t xml:space="preserve"> </w:t>
      </w:r>
      <w:r w:rsidR="002D6B77" w:rsidRPr="00BF0A39">
        <w:rPr>
          <w:rFonts w:ascii="Browallia New" w:hAnsi="Browallia New" w:cs="Browallia New"/>
          <w:color w:val="000000" w:themeColor="text1"/>
          <w:sz w:val="28"/>
          <w:szCs w:val="28"/>
          <w:cs/>
        </w:rPr>
        <w:t>ผลิตและขายวัสดุก่อสร้าง</w:t>
      </w:r>
      <w:r w:rsidR="00C85C72" w:rsidRPr="00BF0A39">
        <w:rPr>
          <w:rFonts w:ascii="Browallia New" w:hAnsi="Browallia New" w:cs="Browallia New"/>
          <w:color w:val="000000" w:themeColor="text1"/>
          <w:sz w:val="28"/>
          <w:szCs w:val="28"/>
        </w:rPr>
        <w:t xml:space="preserve"> </w:t>
      </w:r>
      <w:r w:rsidR="002D6B77" w:rsidRPr="00BF0A39">
        <w:rPr>
          <w:rFonts w:ascii="Browallia New" w:hAnsi="Browallia New" w:cs="Browallia New"/>
          <w:color w:val="000000" w:themeColor="text1"/>
          <w:sz w:val="28"/>
          <w:szCs w:val="28"/>
          <w:cs/>
        </w:rPr>
        <w:t>รวมถึงลงทุนในโครงการต่าง</w:t>
      </w:r>
      <w:r w:rsidR="001B4B53" w:rsidRPr="00BF0A39">
        <w:rPr>
          <w:rFonts w:ascii="Browallia New" w:hAnsi="Browallia New" w:cs="Browallia New"/>
          <w:color w:val="000000" w:themeColor="text1"/>
          <w:sz w:val="28"/>
          <w:szCs w:val="28"/>
        </w:rPr>
        <w:t xml:space="preserve"> </w:t>
      </w:r>
      <w:r w:rsidR="002D6B77" w:rsidRPr="00BF0A39">
        <w:rPr>
          <w:rFonts w:ascii="Browallia New" w:hAnsi="Browallia New" w:cs="Browallia New"/>
          <w:color w:val="000000" w:themeColor="text1"/>
          <w:sz w:val="28"/>
          <w:szCs w:val="28"/>
          <w:cs/>
        </w:rPr>
        <w:t>ๆ</w:t>
      </w:r>
      <w:r w:rsidR="002D6B77" w:rsidRPr="00BF0A39">
        <w:rPr>
          <w:rFonts w:ascii="Browallia New" w:hAnsi="Browallia New" w:cs="Browallia New"/>
          <w:color w:val="000000" w:themeColor="text1"/>
          <w:sz w:val="28"/>
          <w:szCs w:val="28"/>
        </w:rPr>
        <w:t xml:space="preserve"> </w:t>
      </w:r>
      <w:r w:rsidR="002D6B77" w:rsidRPr="00BF0A39">
        <w:rPr>
          <w:rFonts w:ascii="Browallia New" w:hAnsi="Browallia New" w:cs="Browallia New"/>
          <w:color w:val="000000" w:themeColor="text1"/>
          <w:sz w:val="28"/>
          <w:szCs w:val="28"/>
          <w:cs/>
        </w:rPr>
        <w:t>ทั้งในและต่างประเทศ</w:t>
      </w:r>
    </w:p>
    <w:p w14:paraId="2B97E2B1" w14:textId="7CE07903" w:rsidR="00C1691A" w:rsidRPr="00BF0A39" w:rsidRDefault="00C1691A" w:rsidP="00C85C72">
      <w:pPr>
        <w:ind w:right="-45"/>
        <w:jc w:val="thaiDistribute"/>
        <w:rPr>
          <w:rFonts w:ascii="Browallia New" w:hAnsi="Browallia New" w:cs="Browallia New"/>
          <w:color w:val="000000" w:themeColor="text1"/>
          <w:sz w:val="28"/>
          <w:szCs w:val="28"/>
        </w:rPr>
      </w:pPr>
    </w:p>
    <w:p w14:paraId="6D727091" w14:textId="4294BDD9" w:rsidR="0067540A" w:rsidRPr="00BF0A39" w:rsidRDefault="0067540A" w:rsidP="0067540A">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BF0A39">
        <w:rPr>
          <w:rFonts w:ascii="Browallia New" w:hAnsi="Browallia New" w:cs="Browallia New"/>
          <w:b/>
          <w:bCs/>
          <w:color w:val="000000" w:themeColor="text1"/>
          <w:sz w:val="28"/>
          <w:szCs w:val="28"/>
          <w:cs/>
        </w:rPr>
        <w:t>เกณฑ์ในการจัดทำงบการเงิน</w:t>
      </w:r>
      <w:r w:rsidR="00072036" w:rsidRPr="00BF0A39">
        <w:rPr>
          <w:rFonts w:ascii="Browallia New" w:hAnsi="Browallia New" w:cs="Browallia New"/>
          <w:b/>
          <w:bCs/>
          <w:color w:val="000000" w:themeColor="text1"/>
          <w:sz w:val="28"/>
          <w:szCs w:val="28"/>
          <w:cs/>
        </w:rPr>
        <w:t>ระหว่างกาล</w:t>
      </w:r>
    </w:p>
    <w:p w14:paraId="5A556422" w14:textId="77777777" w:rsidR="0067540A" w:rsidRPr="00BF0A39" w:rsidRDefault="0067540A" w:rsidP="0067540A">
      <w:pPr>
        <w:tabs>
          <w:tab w:val="left" w:pos="360"/>
          <w:tab w:val="left" w:pos="720"/>
        </w:tabs>
        <w:ind w:left="720"/>
        <w:jc w:val="thaiDistribute"/>
        <w:rPr>
          <w:rFonts w:ascii="Browallia New" w:hAnsi="Browallia New" w:cs="Browallia New"/>
          <w:color w:val="000000" w:themeColor="text1"/>
          <w:sz w:val="28"/>
          <w:szCs w:val="28"/>
          <w:cs/>
          <w:lang w:val="en-GB"/>
        </w:rPr>
      </w:pPr>
    </w:p>
    <w:p w14:paraId="54A33F0F" w14:textId="77777777" w:rsidR="00FF43F3" w:rsidRPr="00BF0A39" w:rsidRDefault="0067540A" w:rsidP="00FF43F3">
      <w:pPr>
        <w:numPr>
          <w:ilvl w:val="1"/>
          <w:numId w:val="2"/>
        </w:numPr>
        <w:tabs>
          <w:tab w:val="clear" w:pos="724"/>
          <w:tab w:val="num" w:pos="851"/>
        </w:tabs>
        <w:overflowPunct/>
        <w:autoSpaceDE/>
        <w:autoSpaceDN/>
        <w:adjustRightInd/>
        <w:ind w:left="851" w:hanging="410"/>
        <w:jc w:val="thaiDistribute"/>
        <w:textAlignment w:val="auto"/>
        <w:rPr>
          <w:rFonts w:ascii="Browallia New" w:hAnsi="Browallia New" w:cs="Browallia New"/>
          <w:color w:val="000000" w:themeColor="text1"/>
          <w:sz w:val="28"/>
          <w:szCs w:val="28"/>
          <w:lang w:val="th-TH"/>
        </w:rPr>
      </w:pPr>
      <w:r w:rsidRPr="00BF0A39">
        <w:rPr>
          <w:rFonts w:ascii="Browallia New" w:hAnsi="Browallia New" w:cs="Browallia New"/>
          <w:color w:val="000000" w:themeColor="text1"/>
          <w:sz w:val="28"/>
          <w:szCs w:val="28"/>
          <w:cs/>
          <w:lang w:val="th-TH"/>
        </w:rPr>
        <w:t>เกณฑ์ในการจัดทำงบการเงินระหว่างกาล</w:t>
      </w:r>
    </w:p>
    <w:p w14:paraId="63D0DE58" w14:textId="77777777" w:rsidR="00FF43F3" w:rsidRPr="00BF0A39" w:rsidRDefault="00FF43F3" w:rsidP="00FF43F3">
      <w:pPr>
        <w:tabs>
          <w:tab w:val="left" w:pos="851"/>
        </w:tabs>
        <w:overflowPunct/>
        <w:autoSpaceDE/>
        <w:autoSpaceDN/>
        <w:adjustRightInd/>
        <w:ind w:left="851"/>
        <w:jc w:val="thaiDistribute"/>
        <w:textAlignment w:val="auto"/>
        <w:rPr>
          <w:rFonts w:ascii="Browallia New" w:hAnsi="Browallia New" w:cs="Browallia New"/>
          <w:color w:val="000000" w:themeColor="text1"/>
          <w:sz w:val="28"/>
          <w:szCs w:val="28"/>
          <w:lang w:val="th-TH"/>
        </w:rPr>
      </w:pPr>
    </w:p>
    <w:p w14:paraId="3E3D51A3" w14:textId="6F81286E" w:rsidR="0067540A" w:rsidRPr="00BF0A39" w:rsidRDefault="0067540A" w:rsidP="00FF43F3">
      <w:pPr>
        <w:tabs>
          <w:tab w:val="left" w:pos="851"/>
        </w:tabs>
        <w:overflowPunct/>
        <w:autoSpaceDE/>
        <w:autoSpaceDN/>
        <w:adjustRightInd/>
        <w:ind w:left="851"/>
        <w:jc w:val="thaiDistribute"/>
        <w:textAlignment w:val="auto"/>
        <w:rPr>
          <w:rFonts w:ascii="Browallia New" w:hAnsi="Browallia New" w:cs="Browallia New"/>
          <w:color w:val="000000" w:themeColor="text1"/>
          <w:sz w:val="28"/>
          <w:szCs w:val="28"/>
          <w:lang w:val="th-TH"/>
        </w:rPr>
      </w:pPr>
      <w:r w:rsidRPr="00BF0A39">
        <w:rPr>
          <w:rFonts w:ascii="Browallia New" w:hAnsi="Browallia New" w:cs="Browallia New"/>
          <w:color w:val="000000" w:themeColor="text1"/>
          <w:spacing w:val="-4"/>
          <w:sz w:val="28"/>
          <w:szCs w:val="28"/>
          <w:cs/>
        </w:rPr>
        <w:t>งบการเงินระหว่างกาลสำหรับงวดสามเดือน</w:t>
      </w:r>
      <w:r w:rsidR="005324DE" w:rsidRPr="00BF0A39">
        <w:rPr>
          <w:rFonts w:ascii="Browallia New" w:hAnsi="Browallia New" w:cs="Browallia New"/>
          <w:color w:val="000000" w:themeColor="text1"/>
          <w:sz w:val="28"/>
          <w:szCs w:val="28"/>
          <w:cs/>
        </w:rPr>
        <w:t xml:space="preserve">และหกเดือนสิ้นสุดวันที่ </w:t>
      </w:r>
      <w:r w:rsidR="005324DE" w:rsidRPr="00BF0A39">
        <w:rPr>
          <w:rFonts w:ascii="Browallia New" w:hAnsi="Browallia New" w:cs="Browallia New"/>
          <w:color w:val="000000" w:themeColor="text1"/>
          <w:sz w:val="28"/>
          <w:szCs w:val="28"/>
        </w:rPr>
        <w:t>30</w:t>
      </w:r>
      <w:r w:rsidR="005324DE" w:rsidRPr="00BF0A39">
        <w:rPr>
          <w:rFonts w:ascii="Browallia New" w:hAnsi="Browallia New" w:cs="Browallia New"/>
          <w:color w:val="000000" w:themeColor="text1"/>
          <w:sz w:val="28"/>
          <w:szCs w:val="28"/>
          <w:cs/>
        </w:rPr>
        <w:t xml:space="preserve"> มิถุนายน</w:t>
      </w:r>
      <w:r w:rsidR="0025585E" w:rsidRPr="00BF0A39">
        <w:rPr>
          <w:rFonts w:ascii="Browallia New" w:hAnsi="Browallia New" w:cs="Browallia New" w:hint="cs"/>
          <w:color w:val="000000" w:themeColor="text1"/>
          <w:spacing w:val="-4"/>
          <w:sz w:val="28"/>
          <w:szCs w:val="28"/>
          <w:cs/>
        </w:rPr>
        <w:t xml:space="preserve"> </w:t>
      </w:r>
      <w:r w:rsidR="0025585E" w:rsidRPr="00BF0A39">
        <w:rPr>
          <w:rFonts w:ascii="Browallia New" w:hAnsi="Browallia New" w:cs="Browallia New"/>
          <w:color w:val="000000" w:themeColor="text1"/>
          <w:spacing w:val="-4"/>
          <w:sz w:val="28"/>
          <w:szCs w:val="28"/>
        </w:rPr>
        <w:t>2566</w:t>
      </w:r>
      <w:r w:rsidRPr="00BF0A39">
        <w:rPr>
          <w:rFonts w:ascii="Browallia New" w:hAnsi="Browallia New" w:cs="Browallia New"/>
          <w:color w:val="000000" w:themeColor="text1"/>
          <w:spacing w:val="-4"/>
          <w:sz w:val="28"/>
          <w:szCs w:val="28"/>
          <w:cs/>
        </w:rPr>
        <w:t xml:space="preserve"> </w:t>
      </w:r>
      <w:r w:rsidR="00420260" w:rsidRPr="00BF0A39">
        <w:rPr>
          <w:rFonts w:ascii="Browallia New" w:hAnsi="Browallia New" w:cs="Browallia New"/>
          <w:color w:val="000000" w:themeColor="text1"/>
          <w:spacing w:val="-4"/>
          <w:sz w:val="28"/>
          <w:szCs w:val="28"/>
          <w:cs/>
        </w:rPr>
        <w:t>จัดทำขึ้น</w:t>
      </w:r>
      <w:r w:rsidRPr="00BF0A39">
        <w:rPr>
          <w:rFonts w:ascii="Browallia New" w:hAnsi="Browallia New" w:cs="Browallia New"/>
          <w:color w:val="000000" w:themeColor="text1"/>
          <w:spacing w:val="-4"/>
          <w:sz w:val="28"/>
          <w:szCs w:val="28"/>
          <w:cs/>
        </w:rPr>
        <w:t>ตามมาตรฐาน</w:t>
      </w:r>
      <w:r w:rsidR="005324DE" w:rsidRPr="00BF0A39">
        <w:rPr>
          <w:rFonts w:ascii="Browallia New" w:hAnsi="Browallia New" w:cs="Browallia New"/>
          <w:color w:val="000000" w:themeColor="text1"/>
          <w:spacing w:val="-4"/>
          <w:sz w:val="28"/>
          <w:szCs w:val="28"/>
        </w:rPr>
        <w:t xml:space="preserve">         </w:t>
      </w:r>
      <w:r w:rsidRPr="00BF0A39">
        <w:rPr>
          <w:rFonts w:ascii="Browallia New" w:hAnsi="Browallia New" w:cs="Browallia New"/>
          <w:color w:val="000000" w:themeColor="text1"/>
          <w:spacing w:val="-4"/>
          <w:sz w:val="28"/>
          <w:szCs w:val="28"/>
          <w:cs/>
        </w:rPr>
        <w:t>การบัญชี</w:t>
      </w:r>
      <w:r w:rsidR="007461C0" w:rsidRPr="00BF0A39">
        <w:rPr>
          <w:rFonts w:ascii="Browallia New" w:hAnsi="Browallia New" w:cs="Browallia New"/>
          <w:color w:val="000000" w:themeColor="text1"/>
          <w:spacing w:val="-4"/>
          <w:sz w:val="28"/>
          <w:szCs w:val="28"/>
          <w:cs/>
        </w:rPr>
        <w:t xml:space="preserve"> </w:t>
      </w:r>
      <w:r w:rsidRPr="00BF0A39">
        <w:rPr>
          <w:rFonts w:ascii="Browallia New" w:hAnsi="Browallia New" w:cs="Browallia New"/>
          <w:color w:val="000000" w:themeColor="text1"/>
          <w:spacing w:val="-4"/>
          <w:sz w:val="28"/>
          <w:szCs w:val="28"/>
          <w:cs/>
        </w:rPr>
        <w:t xml:space="preserve">ฉบับที่ </w:t>
      </w:r>
      <w:r w:rsidRPr="00BF0A39">
        <w:rPr>
          <w:rFonts w:ascii="Browallia New" w:hAnsi="Browallia New" w:cs="Browallia New"/>
          <w:color w:val="000000" w:themeColor="text1"/>
          <w:spacing w:val="-4"/>
          <w:sz w:val="28"/>
          <w:szCs w:val="28"/>
        </w:rPr>
        <w:t>34</w:t>
      </w:r>
      <w:r w:rsidRPr="00BF0A39">
        <w:rPr>
          <w:rFonts w:ascii="Browallia New" w:hAnsi="Browallia New" w:cs="Browallia New"/>
          <w:color w:val="000000" w:themeColor="text1"/>
          <w:sz w:val="28"/>
          <w:szCs w:val="28"/>
          <w:cs/>
        </w:rPr>
        <w:t xml:space="preserve"> เรื่อง การรายงานทางการเงินระหว่างกาล รวมถึงแนวปฏิบัติทางการบัญชีที่ประกาศใช้โดยสภาวิชาชีพบัญชี กฎระเบียบและประกาศคณะกรรมการกำกับหลักทรัพย์และตลาดหลักทรัพย์ที่เกี่ยวข้อง และได้นำเสนอในสกุลเงินบาทไทยโดยไม่ได้รวมข้อมูลทั้งหมดในงบการเงินประจำปีที่ได้จัดทำตามมาตรฐานการรายงาน</w:t>
      </w:r>
      <w:r w:rsidR="0025585E" w:rsidRPr="00BF0A39">
        <w:rPr>
          <w:rFonts w:ascii="Browallia New" w:hAnsi="Browallia New" w:cs="Browallia New" w:hint="cs"/>
          <w:color w:val="000000" w:themeColor="text1"/>
          <w:sz w:val="28"/>
          <w:szCs w:val="28"/>
          <w:cs/>
        </w:rPr>
        <w:t xml:space="preserve"> </w:t>
      </w:r>
      <w:r w:rsidRPr="00BF0A39">
        <w:rPr>
          <w:rFonts w:ascii="Browallia New" w:hAnsi="Browallia New" w:cs="Browallia New"/>
          <w:color w:val="000000" w:themeColor="text1"/>
          <w:sz w:val="28"/>
          <w:szCs w:val="28"/>
          <w:cs/>
          <w:lang w:val="th-TH"/>
        </w:rPr>
        <w:t>ทางการเงินของไทย ผู้ใช้งบการเงินควรใช้งบการเงินระหว่างกาลนี้ควบคู่กับงบการเงินสำหรับปีสิ้นสุดวันที่</w:t>
      </w:r>
      <w:r w:rsidR="00442D58" w:rsidRPr="00BF0A39">
        <w:rPr>
          <w:rFonts w:ascii="Browallia New" w:hAnsi="Browallia New" w:cs="Browallia New" w:hint="cs"/>
          <w:color w:val="000000" w:themeColor="text1"/>
          <w:sz w:val="28"/>
          <w:szCs w:val="28"/>
          <w:cs/>
          <w:lang w:val="th-TH"/>
        </w:rPr>
        <w:t xml:space="preserve"> </w:t>
      </w:r>
      <w:r w:rsidR="005324DE" w:rsidRPr="00BF0A39">
        <w:rPr>
          <w:rFonts w:ascii="Browallia New" w:hAnsi="Browallia New" w:cs="Browallia New" w:hint="cs"/>
          <w:color w:val="000000" w:themeColor="text1"/>
          <w:sz w:val="28"/>
          <w:szCs w:val="28"/>
          <w:cs/>
          <w:lang w:val="th-TH"/>
        </w:rPr>
        <w:t xml:space="preserve">      </w:t>
      </w:r>
      <w:r w:rsidRPr="00BF0A39">
        <w:rPr>
          <w:rFonts w:ascii="Browallia New" w:hAnsi="Browallia New" w:cs="Browallia New"/>
          <w:color w:val="000000" w:themeColor="text1"/>
          <w:sz w:val="28"/>
          <w:szCs w:val="28"/>
        </w:rPr>
        <w:t>31</w:t>
      </w:r>
      <w:r w:rsidR="0010567A"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256</w:t>
      </w:r>
      <w:r w:rsidR="0025585E" w:rsidRPr="00BF0A39">
        <w:rPr>
          <w:rFonts w:ascii="Browallia New" w:hAnsi="Browallia New" w:cs="Browallia New"/>
          <w:color w:val="000000" w:themeColor="text1"/>
          <w:sz w:val="28"/>
          <w:szCs w:val="28"/>
        </w:rPr>
        <w:t>5</w:t>
      </w:r>
    </w:p>
    <w:p w14:paraId="5171B062" w14:textId="77777777" w:rsidR="0067540A" w:rsidRPr="00BF0A39" w:rsidRDefault="0067540A" w:rsidP="0067540A">
      <w:pPr>
        <w:tabs>
          <w:tab w:val="left" w:pos="851"/>
        </w:tabs>
        <w:ind w:left="851"/>
        <w:jc w:val="thaiDistribute"/>
        <w:rPr>
          <w:rFonts w:ascii="Browallia New" w:hAnsi="Browallia New" w:cs="Browallia New"/>
          <w:color w:val="000000" w:themeColor="text1"/>
          <w:sz w:val="28"/>
          <w:szCs w:val="28"/>
        </w:rPr>
      </w:pPr>
    </w:p>
    <w:p w14:paraId="11887519" w14:textId="00194BEB" w:rsidR="0067540A" w:rsidRPr="00BF0A39" w:rsidRDefault="0067540A" w:rsidP="00904BC3">
      <w:pPr>
        <w:tabs>
          <w:tab w:val="left" w:pos="851"/>
        </w:tabs>
        <w:ind w:left="851"/>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งบการเงินระหว่างกาลฉบับนี้จัดทำขึ้นเป็นทางการเป็นภาษาไทย การแปลงบการเงินฉบับนี้เป็นภาษาอื่นให้ยึดถืองบการเงินที่จัดทำขึ้นเป็นภาษาไทยเป็นเกณฑ์</w:t>
      </w:r>
    </w:p>
    <w:p w14:paraId="3B00FD39" w14:textId="77777777" w:rsidR="0067540A" w:rsidRPr="00BF0A39" w:rsidRDefault="0067540A" w:rsidP="0067540A">
      <w:pPr>
        <w:overflowPunct/>
        <w:autoSpaceDE/>
        <w:autoSpaceDN/>
        <w:adjustRightInd/>
        <w:ind w:left="851"/>
        <w:jc w:val="thaiDistribute"/>
        <w:textAlignment w:val="auto"/>
        <w:rPr>
          <w:rFonts w:ascii="Browallia New" w:hAnsi="Browallia New" w:cs="Browallia New"/>
          <w:color w:val="000000" w:themeColor="text1"/>
          <w:sz w:val="28"/>
          <w:szCs w:val="28"/>
          <w:cs/>
          <w:lang w:val="th-TH"/>
        </w:rPr>
      </w:pPr>
    </w:p>
    <w:p w14:paraId="296FB622" w14:textId="7C954527" w:rsidR="00B016A9" w:rsidRPr="00BF0A39" w:rsidRDefault="0067540A" w:rsidP="003B458B">
      <w:pPr>
        <w:overflowPunct/>
        <w:autoSpaceDE/>
        <w:autoSpaceDN/>
        <w:adjustRightInd/>
        <w:ind w:left="851"/>
        <w:jc w:val="thaiDistribute"/>
        <w:textAlignment w:val="auto"/>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lang w:val="th-TH"/>
        </w:rPr>
        <w:t>งบการเงินระหว่างกาลนี้ได้รับอนุมัติจากกรรมการบริษัท</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lang w:val="th-TH"/>
        </w:rPr>
        <w:t>เมื่อวันที่</w:t>
      </w:r>
      <w:r w:rsidRPr="00BF0A39">
        <w:rPr>
          <w:rFonts w:ascii="Browallia New" w:hAnsi="Browallia New" w:cs="Browallia New"/>
          <w:color w:val="000000" w:themeColor="text1"/>
          <w:sz w:val="28"/>
          <w:szCs w:val="28"/>
        </w:rPr>
        <w:t xml:space="preserve"> </w:t>
      </w:r>
      <w:r w:rsidR="009A019D" w:rsidRPr="00BF0A39">
        <w:rPr>
          <w:rFonts w:ascii="Browallia New" w:hAnsi="Browallia New" w:cs="Browallia New"/>
          <w:color w:val="000000" w:themeColor="text1"/>
          <w:sz w:val="28"/>
          <w:szCs w:val="28"/>
        </w:rPr>
        <w:t>15</w:t>
      </w:r>
      <w:r w:rsidR="005324DE" w:rsidRPr="00BF0A39">
        <w:rPr>
          <w:rFonts w:ascii="Browallia New" w:hAnsi="Browallia New" w:cs="Browallia New" w:hint="cs"/>
          <w:color w:val="000000" w:themeColor="text1"/>
          <w:sz w:val="28"/>
          <w:szCs w:val="28"/>
          <w:cs/>
        </w:rPr>
        <w:t xml:space="preserve"> สิงหาคม</w:t>
      </w:r>
      <w:r w:rsidR="0025585E" w:rsidRPr="00BF0A39">
        <w:rPr>
          <w:rFonts w:ascii="Browallia New" w:hAnsi="Browallia New" w:cs="Browallia New" w:hint="cs"/>
          <w:color w:val="000000" w:themeColor="text1"/>
          <w:sz w:val="28"/>
          <w:szCs w:val="28"/>
          <w:cs/>
        </w:rPr>
        <w:t xml:space="preserve"> </w:t>
      </w:r>
      <w:r w:rsidR="0025585E" w:rsidRPr="00BF0A39">
        <w:rPr>
          <w:rFonts w:ascii="Browallia New" w:hAnsi="Browallia New" w:cs="Browallia New"/>
          <w:color w:val="000000" w:themeColor="text1"/>
          <w:sz w:val="28"/>
          <w:szCs w:val="28"/>
        </w:rPr>
        <w:t>2566</w:t>
      </w:r>
    </w:p>
    <w:p w14:paraId="5FA9DE37" w14:textId="77777777" w:rsidR="00B016A9" w:rsidRPr="00BF0A39" w:rsidRDefault="00B016A9" w:rsidP="00411BD6">
      <w:pPr>
        <w:overflowPunct/>
        <w:autoSpaceDE/>
        <w:autoSpaceDN/>
        <w:adjustRightInd/>
        <w:jc w:val="thaiDistribute"/>
        <w:textAlignment w:val="auto"/>
        <w:rPr>
          <w:rFonts w:ascii="Browallia New" w:hAnsi="Browallia New" w:cs="Browallia New"/>
          <w:color w:val="000000" w:themeColor="text1"/>
          <w:sz w:val="28"/>
          <w:szCs w:val="28"/>
          <w:cs/>
          <w:lang w:val="th-TH"/>
        </w:rPr>
      </w:pPr>
    </w:p>
    <w:p w14:paraId="33DE78A3" w14:textId="3A1AAA52" w:rsidR="00411BD6" w:rsidRPr="00BF0A39" w:rsidRDefault="00411BD6" w:rsidP="007B685F">
      <w:pPr>
        <w:numPr>
          <w:ilvl w:val="1"/>
          <w:numId w:val="2"/>
        </w:numPr>
        <w:tabs>
          <w:tab w:val="clear" w:pos="724"/>
        </w:tabs>
        <w:overflowPunct/>
        <w:autoSpaceDE/>
        <w:autoSpaceDN/>
        <w:adjustRightInd/>
        <w:ind w:left="873" w:hanging="414"/>
        <w:jc w:val="thaiDistribute"/>
        <w:textAlignment w:val="auto"/>
        <w:rPr>
          <w:rFonts w:ascii="Browallia New" w:hAnsi="Browallia New" w:cs="Browallia New"/>
          <w:color w:val="000000" w:themeColor="text1"/>
          <w:sz w:val="28"/>
          <w:szCs w:val="28"/>
          <w:cs/>
          <w:lang w:val="th-TH"/>
        </w:rPr>
      </w:pPr>
      <w:r w:rsidRPr="00BF0A39">
        <w:rPr>
          <w:rFonts w:ascii="Browallia New" w:hAnsi="Browallia New" w:cs="Browallia New"/>
          <w:color w:val="000000" w:themeColor="text1"/>
          <w:sz w:val="28"/>
          <w:szCs w:val="28"/>
          <w:cs/>
          <w:lang w:val="th-TH"/>
        </w:rPr>
        <w:t>เกณฑ์ในการจัดทำงบการเงินรวม</w:t>
      </w:r>
      <w:r w:rsidR="00275CB0" w:rsidRPr="00BF0A39">
        <w:rPr>
          <w:rFonts w:ascii="Browallia New" w:hAnsi="Browallia New" w:cs="Browallia New"/>
          <w:color w:val="000000" w:themeColor="text1"/>
          <w:sz w:val="28"/>
          <w:szCs w:val="28"/>
          <w:cs/>
          <w:lang w:val="th-TH"/>
        </w:rPr>
        <w:t>ระ</w:t>
      </w:r>
      <w:r w:rsidR="0073520A" w:rsidRPr="00BF0A39">
        <w:rPr>
          <w:rFonts w:ascii="Browallia New" w:hAnsi="Browallia New" w:cs="Browallia New"/>
          <w:color w:val="000000" w:themeColor="text1"/>
          <w:sz w:val="28"/>
          <w:szCs w:val="28"/>
          <w:cs/>
          <w:lang w:val="th-TH"/>
        </w:rPr>
        <w:t>หว่างกาล</w:t>
      </w:r>
    </w:p>
    <w:p w14:paraId="78C6D755" w14:textId="77777777" w:rsidR="00411BD6" w:rsidRPr="00BF0A39" w:rsidRDefault="00411BD6" w:rsidP="00411BD6">
      <w:pPr>
        <w:overflowPunct/>
        <w:autoSpaceDE/>
        <w:autoSpaceDN/>
        <w:adjustRightInd/>
        <w:ind w:left="724"/>
        <w:jc w:val="thaiDistribute"/>
        <w:textAlignment w:val="auto"/>
        <w:rPr>
          <w:rFonts w:ascii="Browallia New" w:hAnsi="Browallia New" w:cs="Browallia New"/>
          <w:color w:val="000000" w:themeColor="text1"/>
          <w:sz w:val="28"/>
          <w:szCs w:val="28"/>
          <w:cs/>
          <w:lang w:val="th-TH"/>
        </w:rPr>
      </w:pPr>
    </w:p>
    <w:p w14:paraId="63E0DD42" w14:textId="4FF4081B" w:rsidR="00600EA3" w:rsidRPr="00BF0A39" w:rsidRDefault="00411BD6" w:rsidP="003C5A56">
      <w:pPr>
        <w:overflowPunct/>
        <w:autoSpaceDE/>
        <w:autoSpaceDN/>
        <w:adjustRightInd/>
        <w:ind w:left="882"/>
        <w:jc w:val="thaiDistribute"/>
        <w:textAlignment w:val="auto"/>
        <w:rPr>
          <w:rFonts w:ascii="Browallia New" w:hAnsi="Browallia New" w:cs="Browallia New"/>
          <w:color w:val="000000" w:themeColor="text1"/>
          <w:sz w:val="28"/>
          <w:szCs w:val="28"/>
          <w:lang w:val="th-TH"/>
        </w:rPr>
      </w:pPr>
      <w:r w:rsidRPr="00BF0A39">
        <w:rPr>
          <w:rFonts w:ascii="Browallia New" w:hAnsi="Browallia New" w:cs="Browallia New"/>
          <w:color w:val="000000" w:themeColor="text1"/>
          <w:sz w:val="28"/>
          <w:szCs w:val="28"/>
          <w:cs/>
          <w:lang w:val="th-TH"/>
        </w:rPr>
        <w:t>งบการเงิน</w:t>
      </w:r>
      <w:r w:rsidR="00102A7B" w:rsidRPr="00BF0A39">
        <w:rPr>
          <w:rFonts w:ascii="Browallia New" w:hAnsi="Browallia New" w:cs="Browallia New"/>
          <w:color w:val="000000" w:themeColor="text1"/>
          <w:sz w:val="28"/>
          <w:szCs w:val="28"/>
          <w:cs/>
          <w:lang w:val="th-TH"/>
        </w:rPr>
        <w:t>รวม</w:t>
      </w:r>
      <w:r w:rsidRPr="00BF0A39">
        <w:rPr>
          <w:rFonts w:ascii="Browallia New" w:hAnsi="Browallia New" w:cs="Browallia New"/>
          <w:color w:val="000000" w:themeColor="text1"/>
          <w:sz w:val="28"/>
          <w:szCs w:val="28"/>
          <w:cs/>
          <w:lang w:val="th-TH"/>
        </w:rPr>
        <w:t>ระหว่างกาลได้จัดทำขึ้นโดยรวมงบการเงินของบริษัท อิตาเลียนไทย ดีเวล๊อปเมนต์ จำกัด</w:t>
      </w:r>
      <w:r w:rsidR="006F2AD4" w:rsidRPr="00BF0A39">
        <w:rPr>
          <w:rFonts w:ascii="Browallia New" w:hAnsi="Browallia New" w:cs="Browallia New"/>
          <w:color w:val="000000" w:themeColor="text1"/>
          <w:sz w:val="28"/>
          <w:szCs w:val="28"/>
          <w:cs/>
          <w:lang w:val="th-TH"/>
        </w:rPr>
        <w:t xml:space="preserve"> </w:t>
      </w:r>
      <w:r w:rsidRPr="00BF0A39">
        <w:rPr>
          <w:rFonts w:ascii="Browallia New" w:hAnsi="Browallia New" w:cs="Browallia New"/>
          <w:color w:val="000000" w:themeColor="text1"/>
          <w:sz w:val="28"/>
          <w:szCs w:val="28"/>
          <w:cs/>
          <w:lang w:val="th-TH"/>
        </w:rPr>
        <w:t>(มหาชน) และบริษัทย่อย และได้จัดทำขึ้นโดยใช้หลักเกณฑ์เดียวกับการจัดทำงบการเงินรวมสำหรับปีสิ้นสุดวันที่</w:t>
      </w:r>
      <w:r w:rsidR="006F2AD4" w:rsidRPr="00BF0A39">
        <w:rPr>
          <w:rFonts w:ascii="Browallia New" w:hAnsi="Browallia New" w:cs="Browallia New"/>
          <w:color w:val="000000" w:themeColor="text1"/>
          <w:sz w:val="28"/>
          <w:szCs w:val="28"/>
          <w:cs/>
          <w:lang w:val="th-TH"/>
        </w:rPr>
        <w:t xml:space="preserve"> </w:t>
      </w:r>
      <w:r w:rsidR="005F043B" w:rsidRPr="00BF0A39">
        <w:rPr>
          <w:rFonts w:ascii="Browallia New" w:hAnsi="Browallia New" w:cs="Browallia New"/>
          <w:color w:val="000000" w:themeColor="text1"/>
          <w:sz w:val="28"/>
          <w:szCs w:val="28"/>
        </w:rPr>
        <w:t>31</w:t>
      </w:r>
      <w:r w:rsidR="002A225C" w:rsidRPr="00BF0A39">
        <w:rPr>
          <w:rFonts w:ascii="Browallia New" w:hAnsi="Browallia New" w:cs="Browallia New"/>
          <w:color w:val="000000" w:themeColor="text1"/>
          <w:sz w:val="28"/>
          <w:szCs w:val="28"/>
          <w:cs/>
          <w:lang w:val="th-TH"/>
        </w:rPr>
        <w:t xml:space="preserve"> </w:t>
      </w:r>
      <w:r w:rsidRPr="00BF0A39">
        <w:rPr>
          <w:rFonts w:ascii="Browallia New" w:hAnsi="Browallia New" w:cs="Browallia New"/>
          <w:color w:val="000000" w:themeColor="text1"/>
          <w:sz w:val="28"/>
          <w:szCs w:val="28"/>
          <w:cs/>
          <w:lang w:val="th-TH"/>
        </w:rPr>
        <w:t xml:space="preserve">ธันวาคม </w:t>
      </w:r>
      <w:r w:rsidR="005F043B" w:rsidRPr="00BF0A39">
        <w:rPr>
          <w:rFonts w:ascii="Browallia New" w:hAnsi="Browallia New" w:cs="Browallia New"/>
          <w:color w:val="000000" w:themeColor="text1"/>
          <w:sz w:val="28"/>
          <w:szCs w:val="28"/>
        </w:rPr>
        <w:t>256</w:t>
      </w:r>
      <w:r w:rsidR="0025585E" w:rsidRPr="00BF0A39">
        <w:rPr>
          <w:rFonts w:ascii="Browallia New" w:hAnsi="Browallia New" w:cs="Browallia New"/>
          <w:color w:val="000000" w:themeColor="text1"/>
          <w:sz w:val="28"/>
          <w:szCs w:val="28"/>
        </w:rPr>
        <w:t>5</w:t>
      </w:r>
      <w:r w:rsidRPr="00BF0A39">
        <w:rPr>
          <w:rFonts w:ascii="Browallia New" w:hAnsi="Browallia New" w:cs="Browallia New"/>
          <w:color w:val="000000" w:themeColor="text1"/>
          <w:sz w:val="28"/>
          <w:szCs w:val="28"/>
          <w:cs/>
          <w:lang w:val="th-TH"/>
        </w:rPr>
        <w:t xml:space="preserve"> </w:t>
      </w:r>
      <w:r w:rsidR="00BE4EAA" w:rsidRPr="00BF0A39">
        <w:rPr>
          <w:rFonts w:ascii="Browallia New" w:hAnsi="Browallia New" w:cs="Browallia New"/>
          <w:color w:val="000000" w:themeColor="text1"/>
          <w:sz w:val="28"/>
          <w:szCs w:val="28"/>
          <w:cs/>
          <w:lang w:val="th-TH"/>
        </w:rPr>
        <w:t>โดยมีการเปลี่ยนแปลงที่สำคัญเกี่ยวกับโครงสร้างของกลุ่มบริษัทในระหว่างงวด ดังนี้</w:t>
      </w:r>
    </w:p>
    <w:p w14:paraId="2D88A111" w14:textId="77777777" w:rsidR="00600EA3" w:rsidRPr="00BF0A39" w:rsidRDefault="00600EA3" w:rsidP="003C5A56">
      <w:pPr>
        <w:overflowPunct/>
        <w:autoSpaceDE/>
        <w:autoSpaceDN/>
        <w:adjustRightInd/>
        <w:ind w:left="882"/>
        <w:jc w:val="thaiDistribute"/>
        <w:textAlignment w:val="auto"/>
        <w:rPr>
          <w:rFonts w:ascii="Browallia New" w:hAnsi="Browallia New" w:cs="Browallia New"/>
          <w:color w:val="000000" w:themeColor="text1"/>
          <w:sz w:val="28"/>
          <w:szCs w:val="28"/>
          <w:lang w:val="th-TH"/>
        </w:rPr>
      </w:pPr>
    </w:p>
    <w:p w14:paraId="76940B27" w14:textId="339814B8" w:rsidR="00C12B89" w:rsidRPr="00BF0A39" w:rsidRDefault="00600EA3" w:rsidP="00847519">
      <w:pPr>
        <w:pStyle w:val="ListParagraph"/>
        <w:numPr>
          <w:ilvl w:val="0"/>
          <w:numId w:val="31"/>
        </w:numPr>
        <w:ind w:left="1350"/>
        <w:jc w:val="thaiDistribute"/>
        <w:rPr>
          <w:rFonts w:ascii="Browallia New" w:hAnsi="Browallia New" w:cs="Browallia New"/>
          <w:color w:val="000000" w:themeColor="text1"/>
          <w:sz w:val="28"/>
          <w:lang w:val="th-TH"/>
        </w:rPr>
      </w:pPr>
      <w:r w:rsidRPr="00BF0A39">
        <w:rPr>
          <w:rFonts w:ascii="Browallia New" w:hAnsi="Browallia New" w:cs="Browallia New" w:hint="cs"/>
          <w:color w:val="000000" w:themeColor="text1"/>
          <w:sz w:val="28"/>
          <w:cs/>
          <w:lang w:val="th-TH"/>
        </w:rPr>
        <w:t>กิจการร่วมค้า ไอโอที ได้จดทะเบียนเลิกกิจการ</w:t>
      </w:r>
      <w:r w:rsidR="00411BD6" w:rsidRPr="00BF0A39">
        <w:rPr>
          <w:rFonts w:ascii="Browallia New" w:hAnsi="Browallia New" w:cs="Browallia New"/>
          <w:color w:val="000000" w:themeColor="text1"/>
          <w:sz w:val="28"/>
          <w:cs/>
          <w:lang w:val="th-TH"/>
        </w:rPr>
        <w:t xml:space="preserve"> </w:t>
      </w:r>
      <w:bookmarkStart w:id="0" w:name="_Hlk134355162"/>
    </w:p>
    <w:p w14:paraId="50D267AA" w14:textId="77777777" w:rsidR="00FE213D" w:rsidRPr="00BF0A39" w:rsidRDefault="00FE213D" w:rsidP="003C5A56">
      <w:pPr>
        <w:overflowPunct/>
        <w:autoSpaceDE/>
        <w:autoSpaceDN/>
        <w:adjustRightInd/>
        <w:ind w:left="882"/>
        <w:jc w:val="thaiDistribute"/>
        <w:textAlignment w:val="auto"/>
        <w:rPr>
          <w:rFonts w:ascii="Browallia New" w:hAnsi="Browallia New" w:cs="Browallia New"/>
          <w:color w:val="000000" w:themeColor="text1"/>
          <w:sz w:val="28"/>
          <w:szCs w:val="28"/>
          <w:lang w:val="th-TH"/>
        </w:rPr>
      </w:pPr>
    </w:p>
    <w:p w14:paraId="46ECCC4F" w14:textId="77777777" w:rsidR="007D7DBD" w:rsidRPr="00BF0A39" w:rsidRDefault="007D7DBD" w:rsidP="003C5A56">
      <w:pPr>
        <w:overflowPunct/>
        <w:autoSpaceDE/>
        <w:autoSpaceDN/>
        <w:adjustRightInd/>
        <w:ind w:left="882"/>
        <w:jc w:val="thaiDistribute"/>
        <w:textAlignment w:val="auto"/>
        <w:rPr>
          <w:rFonts w:ascii="Browallia New" w:hAnsi="Browallia New" w:cs="Browallia New"/>
          <w:color w:val="000000" w:themeColor="text1"/>
          <w:sz w:val="28"/>
          <w:szCs w:val="28"/>
          <w:lang w:val="th-TH"/>
        </w:rPr>
      </w:pPr>
    </w:p>
    <w:p w14:paraId="5CB38456" w14:textId="77777777" w:rsidR="007D7DBD" w:rsidRPr="00BF0A39" w:rsidRDefault="007D7DBD" w:rsidP="003C5A56">
      <w:pPr>
        <w:overflowPunct/>
        <w:autoSpaceDE/>
        <w:autoSpaceDN/>
        <w:adjustRightInd/>
        <w:ind w:left="882"/>
        <w:jc w:val="thaiDistribute"/>
        <w:textAlignment w:val="auto"/>
        <w:rPr>
          <w:rFonts w:ascii="Browallia New" w:hAnsi="Browallia New" w:cs="Browallia New"/>
          <w:color w:val="000000" w:themeColor="text1"/>
          <w:sz w:val="28"/>
          <w:szCs w:val="28"/>
          <w:lang w:val="th-TH"/>
        </w:rPr>
      </w:pPr>
    </w:p>
    <w:p w14:paraId="25F54BD2" w14:textId="77777777" w:rsidR="007D7DBD" w:rsidRPr="00BF0A39" w:rsidRDefault="007D7DBD" w:rsidP="003C5A56">
      <w:pPr>
        <w:overflowPunct/>
        <w:autoSpaceDE/>
        <w:autoSpaceDN/>
        <w:adjustRightInd/>
        <w:ind w:left="882"/>
        <w:jc w:val="thaiDistribute"/>
        <w:textAlignment w:val="auto"/>
        <w:rPr>
          <w:rFonts w:ascii="Browallia New" w:hAnsi="Browallia New" w:cs="Browallia New"/>
          <w:color w:val="000000" w:themeColor="text1"/>
          <w:sz w:val="28"/>
          <w:szCs w:val="28"/>
          <w:lang w:val="th-TH"/>
        </w:rPr>
      </w:pPr>
    </w:p>
    <w:p w14:paraId="7E8AFC36" w14:textId="77777777" w:rsidR="007D7DBD" w:rsidRPr="00BF0A39" w:rsidRDefault="007D7DBD" w:rsidP="003C5A56">
      <w:pPr>
        <w:overflowPunct/>
        <w:autoSpaceDE/>
        <w:autoSpaceDN/>
        <w:adjustRightInd/>
        <w:ind w:left="882"/>
        <w:jc w:val="thaiDistribute"/>
        <w:textAlignment w:val="auto"/>
        <w:rPr>
          <w:rFonts w:ascii="Browallia New" w:hAnsi="Browallia New" w:cs="Browallia New"/>
          <w:color w:val="000000" w:themeColor="text1"/>
          <w:sz w:val="28"/>
          <w:szCs w:val="28"/>
          <w:lang w:val="th-TH"/>
        </w:rPr>
      </w:pPr>
    </w:p>
    <w:p w14:paraId="56338D98" w14:textId="77777777" w:rsidR="000F0F77" w:rsidRPr="00BF0A39" w:rsidRDefault="000F0F77" w:rsidP="003C5A56">
      <w:pPr>
        <w:overflowPunct/>
        <w:autoSpaceDE/>
        <w:autoSpaceDN/>
        <w:adjustRightInd/>
        <w:ind w:left="882"/>
        <w:jc w:val="thaiDistribute"/>
        <w:textAlignment w:val="auto"/>
        <w:rPr>
          <w:rFonts w:ascii="Browallia New" w:hAnsi="Browallia New" w:cs="Browallia New"/>
          <w:color w:val="000000" w:themeColor="text1"/>
          <w:sz w:val="28"/>
          <w:szCs w:val="28"/>
          <w:cs/>
          <w:lang w:val="th-TH"/>
        </w:rPr>
      </w:pPr>
    </w:p>
    <w:bookmarkEnd w:id="0"/>
    <w:p w14:paraId="13F53ED9" w14:textId="2E385BEB" w:rsidR="00C04D2B" w:rsidRPr="00BF0A39" w:rsidRDefault="00411BD6" w:rsidP="00846D8F">
      <w:pPr>
        <w:numPr>
          <w:ilvl w:val="1"/>
          <w:numId w:val="2"/>
        </w:numPr>
        <w:tabs>
          <w:tab w:val="clear" w:pos="724"/>
        </w:tabs>
        <w:overflowPunct/>
        <w:autoSpaceDE/>
        <w:autoSpaceDN/>
        <w:adjustRightInd/>
        <w:ind w:left="873" w:hanging="414"/>
        <w:jc w:val="thaiDistribute"/>
        <w:textAlignment w:val="auto"/>
        <w:rPr>
          <w:rFonts w:ascii="Browallia New" w:hAnsi="Browallia New" w:cs="Browallia New"/>
          <w:color w:val="000000" w:themeColor="text1"/>
          <w:sz w:val="28"/>
          <w:szCs w:val="28"/>
          <w:lang w:val="th-TH"/>
        </w:rPr>
      </w:pPr>
      <w:r w:rsidRPr="00BF0A39">
        <w:rPr>
          <w:rFonts w:ascii="Browallia New" w:hAnsi="Browallia New" w:cs="Browallia New"/>
          <w:color w:val="000000" w:themeColor="text1"/>
          <w:sz w:val="28"/>
          <w:szCs w:val="28"/>
          <w:cs/>
          <w:lang w:val="th-TH"/>
        </w:rPr>
        <w:lastRenderedPageBreak/>
        <w:t>งบการเงิน</w:t>
      </w:r>
      <w:r w:rsidR="00CF42DC" w:rsidRPr="00BF0A39">
        <w:rPr>
          <w:rFonts w:ascii="Browallia New" w:hAnsi="Browallia New" w:cs="Browallia New"/>
          <w:color w:val="000000" w:themeColor="text1"/>
          <w:sz w:val="28"/>
          <w:szCs w:val="28"/>
          <w:cs/>
          <w:lang w:val="th-TH"/>
        </w:rPr>
        <w:t>รวม</w:t>
      </w:r>
      <w:r w:rsidRPr="00BF0A39">
        <w:rPr>
          <w:rFonts w:ascii="Browallia New" w:hAnsi="Browallia New" w:cs="Browallia New"/>
          <w:color w:val="000000" w:themeColor="text1"/>
          <w:sz w:val="28"/>
          <w:szCs w:val="28"/>
          <w:cs/>
          <w:lang w:val="th-TH"/>
        </w:rPr>
        <w:t>ระหว่างกาล ณ วันที่</w:t>
      </w:r>
      <w:r w:rsidR="00EF6FD8" w:rsidRPr="00BF0A39">
        <w:rPr>
          <w:rFonts w:ascii="Browallia New" w:hAnsi="Browallia New" w:cs="Browallia New"/>
          <w:color w:val="000000" w:themeColor="text1"/>
          <w:sz w:val="28"/>
          <w:szCs w:val="28"/>
          <w:cs/>
          <w:lang w:val="th-TH"/>
        </w:rPr>
        <w:t xml:space="preserve"> </w:t>
      </w:r>
      <w:r w:rsidR="005324DE" w:rsidRPr="00BF0A39">
        <w:rPr>
          <w:rFonts w:ascii="Browallia New" w:hAnsi="Browallia New" w:cs="Browallia New"/>
          <w:color w:val="000000" w:themeColor="text1"/>
          <w:sz w:val="28"/>
          <w:szCs w:val="28"/>
        </w:rPr>
        <w:t>30</w:t>
      </w:r>
      <w:r w:rsidR="005324DE" w:rsidRPr="00BF0A39">
        <w:rPr>
          <w:rFonts w:ascii="Browallia New" w:hAnsi="Browallia New" w:cs="Browallia New"/>
          <w:color w:val="000000" w:themeColor="text1"/>
          <w:sz w:val="28"/>
          <w:szCs w:val="28"/>
          <w:cs/>
        </w:rPr>
        <w:t xml:space="preserve"> มิถุนายน</w:t>
      </w:r>
      <w:r w:rsidR="001B2736" w:rsidRPr="00BF0A39">
        <w:rPr>
          <w:rFonts w:ascii="Browallia New" w:hAnsi="Browallia New" w:cs="Browallia New" w:hint="cs"/>
          <w:color w:val="000000" w:themeColor="text1"/>
          <w:spacing w:val="-4"/>
          <w:sz w:val="28"/>
          <w:szCs w:val="28"/>
          <w:cs/>
        </w:rPr>
        <w:t xml:space="preserve"> </w:t>
      </w:r>
      <w:r w:rsidR="001B2736" w:rsidRPr="00BF0A39">
        <w:rPr>
          <w:rFonts w:ascii="Browallia New" w:hAnsi="Browallia New" w:cs="Browallia New"/>
          <w:color w:val="000000" w:themeColor="text1"/>
          <w:spacing w:val="-4"/>
          <w:sz w:val="28"/>
          <w:szCs w:val="28"/>
        </w:rPr>
        <w:t>2566</w:t>
      </w:r>
      <w:r w:rsidRPr="00BF0A39">
        <w:rPr>
          <w:rFonts w:ascii="Browallia New" w:hAnsi="Browallia New" w:cs="Browallia New"/>
          <w:color w:val="000000" w:themeColor="text1"/>
          <w:sz w:val="28"/>
          <w:szCs w:val="28"/>
          <w:cs/>
          <w:lang w:val="th-TH"/>
        </w:rPr>
        <w:t xml:space="preserve"> ได้รวมเงินลงทุนในบริษัทร่วมตามวิธีส่วนได้เสียจำนวน </w:t>
      </w:r>
      <w:bookmarkStart w:id="1" w:name="_Hlk134529821"/>
      <w:r w:rsidR="009A019D" w:rsidRPr="00BF0A39">
        <w:rPr>
          <w:rFonts w:ascii="Browallia New" w:hAnsi="Browallia New" w:cs="Browallia New"/>
          <w:color w:val="000000" w:themeColor="text1"/>
          <w:sz w:val="28"/>
        </w:rPr>
        <w:t>298.66</w:t>
      </w:r>
      <w:r w:rsidRPr="00BF0A39">
        <w:rPr>
          <w:rFonts w:ascii="Browallia New" w:hAnsi="Browallia New" w:cs="Browallia New"/>
          <w:color w:val="000000" w:themeColor="text1"/>
          <w:sz w:val="28"/>
          <w:szCs w:val="28"/>
          <w:cs/>
          <w:lang w:val="th-TH"/>
        </w:rPr>
        <w:t xml:space="preserve"> </w:t>
      </w:r>
      <w:bookmarkEnd w:id="1"/>
      <w:r w:rsidRPr="00BF0A39">
        <w:rPr>
          <w:rFonts w:ascii="Browallia New" w:hAnsi="Browallia New" w:cs="Browallia New"/>
          <w:color w:val="000000" w:themeColor="text1"/>
          <w:sz w:val="28"/>
          <w:szCs w:val="28"/>
          <w:cs/>
          <w:lang w:val="th-TH"/>
        </w:rPr>
        <w:t>ล้านบาท และส่วนแบ่ง</w:t>
      </w:r>
      <w:r w:rsidR="00511CD0" w:rsidRPr="00BF0A39">
        <w:rPr>
          <w:rFonts w:ascii="Browallia New" w:hAnsi="Browallia New" w:cs="Browallia New" w:hint="cs"/>
          <w:color w:val="000000" w:themeColor="text1"/>
          <w:sz w:val="28"/>
          <w:szCs w:val="28"/>
          <w:cs/>
          <w:lang w:val="th-TH"/>
        </w:rPr>
        <w:t>ขาดทุน</w:t>
      </w:r>
      <w:r w:rsidRPr="00BF0A39">
        <w:rPr>
          <w:rFonts w:ascii="Browallia New" w:hAnsi="Browallia New" w:cs="Browallia New"/>
          <w:color w:val="000000" w:themeColor="text1"/>
          <w:sz w:val="28"/>
          <w:szCs w:val="28"/>
          <w:cs/>
          <w:lang w:val="th-TH"/>
        </w:rPr>
        <w:t>ตามวิธีส่วนได้เสียจากเงินลงทุนในบริษัทร่วมสำหรับ</w:t>
      </w:r>
      <w:r w:rsidR="002F1F91" w:rsidRPr="00BF0A39">
        <w:rPr>
          <w:rFonts w:ascii="Browallia New" w:hAnsi="Browallia New" w:cs="Browallia New"/>
          <w:color w:val="000000" w:themeColor="text1"/>
          <w:sz w:val="28"/>
          <w:szCs w:val="28"/>
          <w:cs/>
          <w:lang w:val="th-TH"/>
        </w:rPr>
        <w:t>งวด</w:t>
      </w:r>
      <w:r w:rsidR="00581661" w:rsidRPr="00BF0A39">
        <w:rPr>
          <w:rFonts w:ascii="Browallia New" w:hAnsi="Browallia New" w:cs="Browallia New"/>
          <w:color w:val="000000" w:themeColor="text1"/>
          <w:sz w:val="28"/>
          <w:szCs w:val="28"/>
          <w:cs/>
          <w:lang w:val="th-TH"/>
        </w:rPr>
        <w:t>สาม</w:t>
      </w:r>
      <w:r w:rsidR="00914C77" w:rsidRPr="00BF0A39">
        <w:rPr>
          <w:rFonts w:ascii="Browallia New" w:hAnsi="Browallia New" w:cs="Browallia New"/>
          <w:color w:val="000000" w:themeColor="text1"/>
          <w:sz w:val="28"/>
          <w:szCs w:val="28"/>
          <w:cs/>
          <w:lang w:val="th-TH"/>
        </w:rPr>
        <w:t>เดือน</w:t>
      </w:r>
      <w:r w:rsidR="00BD1D5E" w:rsidRPr="00BF0A39">
        <w:rPr>
          <w:rFonts w:ascii="Browallia New" w:hAnsi="Browallia New" w:cs="Browallia New"/>
          <w:color w:val="000000" w:themeColor="text1"/>
          <w:sz w:val="28"/>
          <w:szCs w:val="28"/>
          <w:cs/>
        </w:rPr>
        <w:t>และ</w:t>
      </w:r>
      <w:r w:rsidR="00BD1D5E" w:rsidRPr="00BF0A39">
        <w:rPr>
          <w:rFonts w:ascii="Browallia New" w:hAnsi="Browallia New" w:cs="Browallia New"/>
          <w:color w:val="000000" w:themeColor="text1"/>
          <w:sz w:val="28"/>
          <w:szCs w:val="28"/>
        </w:rPr>
        <w:t xml:space="preserve">               </w:t>
      </w:r>
      <w:r w:rsidR="00BD1D5E" w:rsidRPr="00BF0A39">
        <w:rPr>
          <w:rFonts w:ascii="Browallia New" w:hAnsi="Browallia New" w:cs="Browallia New"/>
          <w:color w:val="000000" w:themeColor="text1"/>
          <w:sz w:val="28"/>
          <w:szCs w:val="28"/>
          <w:cs/>
        </w:rPr>
        <w:t>หกเดือน</w:t>
      </w:r>
      <w:r w:rsidRPr="00BF0A39">
        <w:rPr>
          <w:rFonts w:ascii="Browallia New" w:hAnsi="Browallia New" w:cs="Browallia New"/>
          <w:color w:val="000000" w:themeColor="text1"/>
          <w:sz w:val="28"/>
          <w:szCs w:val="28"/>
          <w:cs/>
          <w:lang w:val="th-TH"/>
        </w:rPr>
        <w:t>สิ้นสุดวันเดียวกัน</w:t>
      </w:r>
      <w:r w:rsidR="007D62FD" w:rsidRPr="00BF0A39">
        <w:rPr>
          <w:rFonts w:ascii="Browallia New" w:hAnsi="Browallia New" w:cs="Browallia New"/>
          <w:color w:val="000000" w:themeColor="text1"/>
          <w:sz w:val="28"/>
          <w:szCs w:val="28"/>
          <w:cs/>
        </w:rPr>
        <w:t>จำนวน</w:t>
      </w:r>
      <w:r w:rsidR="00DF2DD4" w:rsidRPr="00BF0A39">
        <w:rPr>
          <w:rFonts w:ascii="Browallia New" w:hAnsi="Browallia New" w:cs="Browallia New"/>
          <w:color w:val="000000" w:themeColor="text1"/>
          <w:sz w:val="28"/>
          <w:szCs w:val="28"/>
        </w:rPr>
        <w:t xml:space="preserve"> </w:t>
      </w:r>
      <w:bookmarkStart w:id="2" w:name="_Hlk134529877"/>
      <w:r w:rsidR="00086464" w:rsidRPr="00BF0A39">
        <w:rPr>
          <w:rFonts w:ascii="Browallia New" w:hAnsi="Browallia New" w:cs="Browallia New"/>
          <w:color w:val="000000" w:themeColor="text1"/>
          <w:sz w:val="28"/>
          <w:szCs w:val="28"/>
        </w:rPr>
        <w:t>3.61</w:t>
      </w:r>
      <w:r w:rsidR="00086464" w:rsidRPr="00BF0A39">
        <w:rPr>
          <w:rFonts w:ascii="Browallia New" w:hAnsi="Browallia New" w:cs="Browallia New" w:hint="cs"/>
          <w:color w:val="000000" w:themeColor="text1"/>
          <w:sz w:val="28"/>
          <w:szCs w:val="28"/>
          <w:cs/>
        </w:rPr>
        <w:t xml:space="preserve"> ล้านบาท และจำนวน </w:t>
      </w:r>
      <w:r w:rsidR="009A019D" w:rsidRPr="00BF0A39">
        <w:rPr>
          <w:rFonts w:ascii="Browallia New" w:hAnsi="Browallia New" w:cs="Browallia New"/>
          <w:color w:val="000000" w:themeColor="text1"/>
          <w:sz w:val="28"/>
          <w:szCs w:val="28"/>
        </w:rPr>
        <w:t>7.08</w:t>
      </w:r>
      <w:r w:rsidR="00640636" w:rsidRPr="00BF0A39">
        <w:rPr>
          <w:rFonts w:ascii="Browallia New" w:hAnsi="Browallia New" w:cs="Browallia New"/>
          <w:color w:val="000000" w:themeColor="text1"/>
          <w:sz w:val="28"/>
          <w:szCs w:val="28"/>
          <w:cs/>
          <w:lang w:val="th-TH"/>
        </w:rPr>
        <w:t xml:space="preserve"> </w:t>
      </w:r>
      <w:bookmarkEnd w:id="2"/>
      <w:r w:rsidRPr="00BF0A39">
        <w:rPr>
          <w:rFonts w:ascii="Browallia New" w:hAnsi="Browallia New" w:cs="Browallia New"/>
          <w:color w:val="000000" w:themeColor="text1"/>
          <w:sz w:val="28"/>
          <w:szCs w:val="28"/>
          <w:cs/>
          <w:lang w:val="th-TH"/>
        </w:rPr>
        <w:t>ล้านบาท</w:t>
      </w:r>
      <w:r w:rsidR="00086464" w:rsidRPr="00BF0A39">
        <w:rPr>
          <w:rFonts w:ascii="Browallia New" w:hAnsi="Browallia New" w:cs="Browallia New" w:hint="cs"/>
          <w:color w:val="000000" w:themeColor="text1"/>
          <w:sz w:val="28"/>
          <w:szCs w:val="28"/>
          <w:cs/>
          <w:lang w:val="th-TH"/>
        </w:rPr>
        <w:t xml:space="preserve">ตามลำดับ </w:t>
      </w:r>
      <w:r w:rsidRPr="00BF0A39">
        <w:rPr>
          <w:rFonts w:ascii="Browallia New" w:hAnsi="Browallia New" w:cs="Browallia New"/>
          <w:color w:val="000000" w:themeColor="text1"/>
          <w:sz w:val="28"/>
          <w:szCs w:val="28"/>
          <w:cs/>
          <w:lang w:val="th-TH"/>
        </w:rPr>
        <w:t>จากข้อมูลทางการเงินที่จัดทำขึ้นโดยฝ่ายบริหารของบริษัทร่วมซึ่งยังไม่ได้</w:t>
      </w:r>
      <w:r w:rsidR="003955A9" w:rsidRPr="00BF0A39">
        <w:rPr>
          <w:rFonts w:ascii="Browallia New" w:hAnsi="Browallia New" w:cs="Browallia New" w:hint="cs"/>
          <w:color w:val="000000" w:themeColor="text1"/>
          <w:sz w:val="28"/>
          <w:szCs w:val="28"/>
          <w:cs/>
          <w:lang w:val="th-TH"/>
        </w:rPr>
        <w:t>ผ่าน</w:t>
      </w:r>
      <w:r w:rsidRPr="00BF0A39">
        <w:rPr>
          <w:rFonts w:ascii="Browallia New" w:hAnsi="Browallia New" w:cs="Browallia New"/>
          <w:color w:val="000000" w:themeColor="text1"/>
          <w:sz w:val="28"/>
          <w:szCs w:val="28"/>
          <w:cs/>
          <w:lang w:val="th-TH"/>
        </w:rPr>
        <w:t>การสอบทานจากผู้สอบบัญชี เนื่องจากบริษัทร่วมดังกล่าวไม่อยู่ในอำนาจการควบคุมของฝ่ายบริหารของบริษัท อย่างไรก็ตาม ผู้บริหารของบริษัทเชื่อว่าจะไม่มีผลแตกต่างที่เป็</w:t>
      </w:r>
      <w:r w:rsidR="00640636" w:rsidRPr="00BF0A39">
        <w:rPr>
          <w:rFonts w:ascii="Browallia New" w:hAnsi="Browallia New" w:cs="Browallia New"/>
          <w:color w:val="000000" w:themeColor="text1"/>
          <w:sz w:val="28"/>
          <w:szCs w:val="28"/>
          <w:cs/>
          <w:lang w:val="th-TH"/>
        </w:rPr>
        <w:t>น</w:t>
      </w:r>
      <w:r w:rsidRPr="00BF0A39">
        <w:rPr>
          <w:rFonts w:ascii="Browallia New" w:hAnsi="Browallia New" w:cs="Browallia New"/>
          <w:color w:val="000000" w:themeColor="text1"/>
          <w:sz w:val="28"/>
          <w:szCs w:val="28"/>
          <w:cs/>
          <w:lang w:val="th-TH"/>
        </w:rPr>
        <w:t>สาระสำคัญหากงบการเงินของบริษัทร่วมดังกล่าวได้รับการสอบทานจากผู้สอบบัญชีของบริษัทร่วมแล้</w:t>
      </w:r>
      <w:r w:rsidR="003C5A56" w:rsidRPr="00BF0A39">
        <w:rPr>
          <w:rFonts w:ascii="Browallia New" w:hAnsi="Browallia New" w:cs="Browallia New" w:hint="cs"/>
          <w:color w:val="000000" w:themeColor="text1"/>
          <w:sz w:val="28"/>
          <w:szCs w:val="28"/>
          <w:cs/>
          <w:lang w:val="th-TH"/>
        </w:rPr>
        <w:t>ว</w:t>
      </w:r>
    </w:p>
    <w:p w14:paraId="4516F7D0" w14:textId="77777777" w:rsidR="00914611" w:rsidRPr="00BF0A39" w:rsidRDefault="00914611" w:rsidP="00914611">
      <w:pPr>
        <w:overflowPunct/>
        <w:autoSpaceDE/>
        <w:autoSpaceDN/>
        <w:adjustRightInd/>
        <w:jc w:val="thaiDistribute"/>
        <w:textAlignment w:val="auto"/>
        <w:rPr>
          <w:rFonts w:ascii="Browallia New" w:hAnsi="Browallia New" w:cs="Browallia New"/>
          <w:color w:val="000000" w:themeColor="text1"/>
          <w:sz w:val="28"/>
          <w:szCs w:val="28"/>
        </w:rPr>
      </w:pPr>
    </w:p>
    <w:p w14:paraId="2EB501A7" w14:textId="1C00DA5A" w:rsidR="00C46CC2" w:rsidRDefault="009F667A" w:rsidP="00914611">
      <w:pPr>
        <w:overflowPunct/>
        <w:autoSpaceDE/>
        <w:autoSpaceDN/>
        <w:adjustRightInd/>
        <w:ind w:left="891"/>
        <w:jc w:val="thaiDistribute"/>
        <w:textAlignment w:val="auto"/>
        <w:rPr>
          <w:rFonts w:ascii="Browallia New" w:hAnsi="Browallia New" w:cs="Browallia New"/>
          <w:color w:val="000000" w:themeColor="text1"/>
          <w:sz w:val="28"/>
          <w:szCs w:val="28"/>
          <w:lang w:val="th-TH"/>
        </w:rPr>
      </w:pPr>
      <w:r w:rsidRPr="00BF0A39">
        <w:rPr>
          <w:rFonts w:ascii="Browallia New" w:hAnsi="Browallia New" w:cs="Browallia New"/>
          <w:color w:val="000000" w:themeColor="text1"/>
          <w:sz w:val="28"/>
          <w:szCs w:val="28"/>
          <w:cs/>
          <w:lang w:val="th-TH"/>
        </w:rPr>
        <w:t xml:space="preserve">นอกจากนี้ งบแสดงฐานะการเงินรวม ณ วันที่ </w:t>
      </w:r>
      <w:r w:rsidR="00F762DD" w:rsidRPr="00BF0A39">
        <w:rPr>
          <w:rFonts w:ascii="Browallia New" w:hAnsi="Browallia New" w:cs="Browallia New"/>
          <w:color w:val="000000" w:themeColor="text1"/>
          <w:sz w:val="28"/>
          <w:szCs w:val="28"/>
        </w:rPr>
        <w:t>30</w:t>
      </w:r>
      <w:r w:rsidR="00F762DD" w:rsidRPr="00BF0A39">
        <w:rPr>
          <w:rFonts w:ascii="Browallia New" w:hAnsi="Browallia New" w:cs="Browallia New"/>
          <w:color w:val="000000" w:themeColor="text1"/>
          <w:sz w:val="28"/>
          <w:szCs w:val="28"/>
          <w:cs/>
        </w:rPr>
        <w:t xml:space="preserve"> มิถุนายน</w:t>
      </w:r>
      <w:r w:rsidR="001B2736" w:rsidRPr="00BF0A39">
        <w:rPr>
          <w:rFonts w:ascii="Browallia New" w:hAnsi="Browallia New" w:cs="Browallia New" w:hint="cs"/>
          <w:color w:val="000000" w:themeColor="text1"/>
          <w:spacing w:val="-4"/>
          <w:sz w:val="28"/>
          <w:szCs w:val="28"/>
          <w:cs/>
        </w:rPr>
        <w:t xml:space="preserve"> </w:t>
      </w:r>
      <w:r w:rsidR="001B2736" w:rsidRPr="00BF0A39">
        <w:rPr>
          <w:rFonts w:ascii="Browallia New" w:hAnsi="Browallia New" w:cs="Browallia New"/>
          <w:color w:val="000000" w:themeColor="text1"/>
          <w:spacing w:val="-4"/>
          <w:sz w:val="28"/>
          <w:szCs w:val="28"/>
        </w:rPr>
        <w:t>2566</w:t>
      </w:r>
      <w:r w:rsidRPr="00BF0A39">
        <w:rPr>
          <w:rFonts w:ascii="Browallia New" w:hAnsi="Browallia New" w:cs="Browallia New"/>
          <w:color w:val="000000" w:themeColor="text1"/>
          <w:sz w:val="28"/>
          <w:szCs w:val="28"/>
          <w:cs/>
          <w:lang w:val="th-TH"/>
        </w:rPr>
        <w:t xml:space="preserve"> ได้รวมเงินลงทุนในกิจการร่วมค้าแห่งหนึ่งตามวิธีส่วนได้เสียจำนวน</w:t>
      </w:r>
      <w:r w:rsidR="0076377C" w:rsidRPr="00BF0A39">
        <w:rPr>
          <w:rFonts w:ascii="Browallia New" w:hAnsi="Browallia New" w:cs="Browallia New" w:hint="cs"/>
          <w:color w:val="000000" w:themeColor="text1"/>
          <w:sz w:val="28"/>
          <w:szCs w:val="28"/>
          <w:cs/>
          <w:lang w:val="th-TH"/>
        </w:rPr>
        <w:t xml:space="preserve"> </w:t>
      </w:r>
      <w:r w:rsidR="00281CCE" w:rsidRPr="00BF0A39">
        <w:rPr>
          <w:rFonts w:ascii="Browallia New" w:hAnsi="Browallia New" w:cs="Browallia New"/>
          <w:color w:val="000000" w:themeColor="text1"/>
          <w:sz w:val="28"/>
          <w:szCs w:val="28"/>
        </w:rPr>
        <w:t xml:space="preserve">179.33 </w:t>
      </w:r>
      <w:r w:rsidRPr="00BF0A39">
        <w:rPr>
          <w:rFonts w:ascii="Browallia New" w:hAnsi="Browallia New" w:cs="Browallia New"/>
          <w:color w:val="000000" w:themeColor="text1"/>
          <w:sz w:val="28"/>
          <w:szCs w:val="28"/>
          <w:cs/>
          <w:lang w:val="th-TH"/>
        </w:rPr>
        <w:t>ล้านบาท ซึ่งจำนวนดังกล่าวคำนวณจากข้อมูลทางการเงินของกิจการร่วมค้า</w:t>
      </w:r>
      <w:r w:rsidR="002A6899" w:rsidRPr="00BF0A39">
        <w:rPr>
          <w:rFonts w:ascii="Browallia New" w:hAnsi="Browallia New" w:cs="Browallia New" w:hint="cs"/>
          <w:color w:val="000000" w:themeColor="text1"/>
          <w:sz w:val="28"/>
          <w:szCs w:val="28"/>
          <w:cs/>
          <w:lang w:val="th-TH"/>
        </w:rPr>
        <w:t xml:space="preserve"> </w:t>
      </w:r>
      <w:r w:rsidR="00417298">
        <w:rPr>
          <w:rFonts w:ascii="Browallia New" w:hAnsi="Browallia New" w:cs="Browallia New" w:hint="cs"/>
          <w:color w:val="000000" w:themeColor="text1"/>
          <w:sz w:val="28"/>
          <w:szCs w:val="28"/>
          <w:cs/>
          <w:lang w:val="th-TH"/>
        </w:rPr>
        <w:t xml:space="preserve">            </w:t>
      </w:r>
      <w:r w:rsidRPr="00BF0A39">
        <w:rPr>
          <w:rFonts w:ascii="Browallia New" w:hAnsi="Browallia New" w:cs="Browallia New"/>
          <w:color w:val="000000" w:themeColor="text1"/>
          <w:sz w:val="28"/>
          <w:szCs w:val="28"/>
          <w:cs/>
          <w:lang w:val="th-TH"/>
        </w:rPr>
        <w:t>ณ วันที่</w:t>
      </w:r>
      <w:r w:rsidR="00D91039" w:rsidRPr="00BF0A39">
        <w:rPr>
          <w:rFonts w:ascii="Browallia New" w:hAnsi="Browallia New" w:cs="Browallia New" w:hint="cs"/>
          <w:color w:val="000000" w:themeColor="text1"/>
          <w:sz w:val="28"/>
          <w:szCs w:val="28"/>
          <w:cs/>
          <w:lang w:val="th-TH"/>
        </w:rPr>
        <w:t xml:space="preserve"> </w:t>
      </w:r>
      <w:r w:rsidRPr="00BF0A39">
        <w:rPr>
          <w:rFonts w:ascii="Browallia New" w:hAnsi="Browallia New" w:cs="Browallia New"/>
          <w:color w:val="000000" w:themeColor="text1"/>
          <w:sz w:val="28"/>
        </w:rPr>
        <w:t xml:space="preserve">30 </w:t>
      </w:r>
      <w:r w:rsidRPr="00BF0A39">
        <w:rPr>
          <w:rFonts w:ascii="Browallia New" w:hAnsi="Browallia New" w:cs="Browallia New"/>
          <w:color w:val="000000" w:themeColor="text1"/>
          <w:sz w:val="28"/>
          <w:szCs w:val="28"/>
          <w:cs/>
          <w:lang w:val="th-TH"/>
        </w:rPr>
        <w:t xml:space="preserve">กันยายน </w:t>
      </w:r>
      <w:r w:rsidRPr="00BF0A39">
        <w:rPr>
          <w:rFonts w:ascii="Browallia New" w:hAnsi="Browallia New" w:cs="Browallia New"/>
          <w:color w:val="000000" w:themeColor="text1"/>
          <w:sz w:val="28"/>
        </w:rPr>
        <w:t>2562</w:t>
      </w:r>
      <w:r w:rsidRPr="00BF0A39">
        <w:rPr>
          <w:rFonts w:ascii="Browallia New" w:hAnsi="Browallia New" w:cs="Browallia New"/>
          <w:color w:val="000000" w:themeColor="text1"/>
          <w:sz w:val="28"/>
          <w:szCs w:val="28"/>
          <w:cs/>
          <w:lang w:val="th-TH"/>
        </w:rPr>
        <w:t xml:space="preserve"> ที่ผ่านการสอบทานจากผู้สอบบัญชีของกิจการร่วมค้าแล้ว ทั้งนี้ ฝ่ายบริหารของกิจการร่วมค้าไม่สามารถจัดทำข้อมูลทางการเงินให้เป็นปัจจุบันได้ เนื่องจากกิจการร่วมค้าและผู้ว่าจ้างมีข้อพิพาทเกี่ยวกับการบอกเลิกสัญญาว่าจ้าง</w:t>
      </w:r>
      <w:r w:rsidRPr="00BF0A39">
        <w:rPr>
          <w:rFonts w:ascii="Browallia New" w:hAnsi="Browallia New" w:cs="Browallia New" w:hint="cs"/>
          <w:color w:val="000000" w:themeColor="text1"/>
          <w:sz w:val="28"/>
          <w:szCs w:val="28"/>
          <w:cs/>
          <w:lang w:val="th-TH"/>
        </w:rPr>
        <w:t xml:space="preserve"> ตามรายละเอียดที่ได้เปิดเผยในหมายเหตุประกอบงบการเงินระหว่างกาล</w:t>
      </w:r>
      <w:r w:rsidR="003118A8" w:rsidRPr="00BF0A39">
        <w:rPr>
          <w:rFonts w:ascii="Browallia New" w:hAnsi="Browallia New" w:cs="Browallia New" w:hint="cs"/>
          <w:color w:val="000000" w:themeColor="text1"/>
          <w:sz w:val="28"/>
          <w:szCs w:val="28"/>
          <w:cs/>
          <w:lang w:val="th-TH"/>
        </w:rPr>
        <w:t xml:space="preserve"> </w:t>
      </w:r>
    </w:p>
    <w:p w14:paraId="143A0279" w14:textId="0F9DAAFA" w:rsidR="00411BD6" w:rsidRPr="00BF0A39" w:rsidRDefault="009F667A" w:rsidP="00914611">
      <w:pPr>
        <w:overflowPunct/>
        <w:autoSpaceDE/>
        <w:autoSpaceDN/>
        <w:adjustRightInd/>
        <w:ind w:left="891"/>
        <w:jc w:val="thaiDistribute"/>
        <w:textAlignment w:val="auto"/>
        <w:rPr>
          <w:rFonts w:ascii="Browallia New" w:hAnsi="Browallia New" w:cs="Browallia New"/>
          <w:color w:val="000000" w:themeColor="text1"/>
          <w:sz w:val="28"/>
          <w:szCs w:val="28"/>
          <w:lang w:val="th-TH"/>
        </w:rPr>
      </w:pPr>
      <w:r w:rsidRPr="00BF0A39">
        <w:rPr>
          <w:rFonts w:ascii="Browallia New" w:hAnsi="Browallia New" w:cs="Browallia New" w:hint="cs"/>
          <w:color w:val="000000" w:themeColor="text1"/>
          <w:sz w:val="28"/>
          <w:szCs w:val="28"/>
          <w:cs/>
          <w:lang w:val="th-TH"/>
        </w:rPr>
        <w:t xml:space="preserve">ข้อ </w:t>
      </w:r>
      <w:r w:rsidR="004C6E46" w:rsidRPr="00BF0A39">
        <w:rPr>
          <w:rFonts w:ascii="Browallia New" w:hAnsi="Browallia New" w:cs="Browallia New"/>
          <w:color w:val="000000" w:themeColor="text1"/>
          <w:sz w:val="28"/>
          <w:szCs w:val="28"/>
          <w:lang w:val="th-TH"/>
        </w:rPr>
        <w:t>10.3</w:t>
      </w:r>
    </w:p>
    <w:p w14:paraId="4327C658" w14:textId="67F0FC00" w:rsidR="0067185B" w:rsidRPr="00BF0A39"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28"/>
          <w:szCs w:val="28"/>
          <w:cs/>
          <w:lang w:val="th-TH"/>
        </w:rPr>
      </w:pPr>
    </w:p>
    <w:p w14:paraId="37037C5B" w14:textId="77777777" w:rsidR="00411BD6" w:rsidRPr="00BF0A39" w:rsidRDefault="00411BD6" w:rsidP="007B685F">
      <w:pPr>
        <w:numPr>
          <w:ilvl w:val="1"/>
          <w:numId w:val="2"/>
        </w:numPr>
        <w:tabs>
          <w:tab w:val="clear" w:pos="724"/>
        </w:tabs>
        <w:overflowPunct/>
        <w:autoSpaceDE/>
        <w:autoSpaceDN/>
        <w:adjustRightInd/>
        <w:ind w:left="918" w:hanging="432"/>
        <w:jc w:val="thaiDistribute"/>
        <w:textAlignment w:val="auto"/>
        <w:rPr>
          <w:rFonts w:ascii="Browallia New" w:hAnsi="Browallia New" w:cs="Browallia New"/>
          <w:color w:val="000000" w:themeColor="text1"/>
          <w:sz w:val="28"/>
          <w:szCs w:val="28"/>
          <w:cs/>
          <w:lang w:val="th-TH"/>
        </w:rPr>
      </w:pPr>
      <w:r w:rsidRPr="00BF0A39">
        <w:rPr>
          <w:rFonts w:ascii="Browallia New" w:hAnsi="Browallia New" w:cs="Browallia New"/>
          <w:color w:val="000000" w:themeColor="text1"/>
          <w:sz w:val="28"/>
          <w:szCs w:val="28"/>
          <w:cs/>
          <w:lang w:val="th-TH"/>
        </w:rPr>
        <w:t>ข้อมูลทางการเงินของกิจการที่ดำเนินงานร่วมกัน</w:t>
      </w:r>
    </w:p>
    <w:p w14:paraId="1BC67DBC" w14:textId="77777777" w:rsidR="00411BD6" w:rsidRPr="00BF0A39" w:rsidRDefault="00411BD6" w:rsidP="00411BD6">
      <w:pPr>
        <w:overflowPunct/>
        <w:autoSpaceDE/>
        <w:autoSpaceDN/>
        <w:adjustRightInd/>
        <w:ind w:left="364"/>
        <w:jc w:val="thaiDistribute"/>
        <w:textAlignment w:val="auto"/>
        <w:rPr>
          <w:rFonts w:ascii="Browallia New" w:hAnsi="Browallia New" w:cs="Browallia New"/>
          <w:color w:val="000000" w:themeColor="text1"/>
          <w:sz w:val="28"/>
          <w:szCs w:val="28"/>
          <w:cs/>
          <w:lang w:val="th-TH"/>
        </w:rPr>
      </w:pPr>
    </w:p>
    <w:p w14:paraId="4DB2FCC9" w14:textId="087C271A" w:rsidR="00C1691A" w:rsidRPr="00BF0A39" w:rsidRDefault="00411BD6" w:rsidP="007B685F">
      <w:pPr>
        <w:overflowPunct/>
        <w:autoSpaceDE/>
        <w:autoSpaceDN/>
        <w:adjustRightInd/>
        <w:ind w:left="909"/>
        <w:jc w:val="thaiDistribute"/>
        <w:textAlignment w:val="auto"/>
        <w:rPr>
          <w:rFonts w:ascii="Browallia New" w:hAnsi="Browallia New" w:cs="Browallia New"/>
          <w:color w:val="000000" w:themeColor="text1"/>
          <w:sz w:val="28"/>
          <w:szCs w:val="28"/>
          <w:cs/>
          <w:lang w:val="th-TH"/>
        </w:rPr>
      </w:pPr>
      <w:r w:rsidRPr="00BF0A39">
        <w:rPr>
          <w:rFonts w:ascii="Browallia New" w:hAnsi="Browallia New" w:cs="Browallia New"/>
          <w:color w:val="000000" w:themeColor="text1"/>
          <w:sz w:val="28"/>
          <w:szCs w:val="28"/>
          <w:cs/>
          <w:lang w:val="th-TH"/>
        </w:rPr>
        <w:t xml:space="preserve">งบการเงินรวมและเฉพาะของบริษัท ณ วันที่ </w:t>
      </w:r>
      <w:r w:rsidR="001B4A25" w:rsidRPr="00BF0A39">
        <w:rPr>
          <w:rFonts w:ascii="Browallia New" w:hAnsi="Browallia New" w:cs="Browallia New"/>
          <w:color w:val="000000" w:themeColor="text1"/>
          <w:sz w:val="28"/>
          <w:szCs w:val="28"/>
        </w:rPr>
        <w:t>30</w:t>
      </w:r>
      <w:r w:rsidR="001B4A25" w:rsidRPr="00BF0A39">
        <w:rPr>
          <w:rFonts w:ascii="Browallia New" w:hAnsi="Browallia New" w:cs="Browallia New"/>
          <w:color w:val="000000" w:themeColor="text1"/>
          <w:sz w:val="28"/>
          <w:szCs w:val="28"/>
          <w:cs/>
        </w:rPr>
        <w:t xml:space="preserve"> มิถุนายน</w:t>
      </w:r>
      <w:r w:rsidR="00DA1B24" w:rsidRPr="00BF0A39">
        <w:rPr>
          <w:rFonts w:ascii="Browallia New" w:hAnsi="Browallia New" w:cs="Browallia New" w:hint="cs"/>
          <w:color w:val="000000" w:themeColor="text1"/>
          <w:spacing w:val="-4"/>
          <w:sz w:val="28"/>
          <w:szCs w:val="28"/>
          <w:cs/>
        </w:rPr>
        <w:t xml:space="preserve"> </w:t>
      </w:r>
      <w:r w:rsidR="00DA1B24" w:rsidRPr="00BF0A39">
        <w:rPr>
          <w:rFonts w:ascii="Browallia New" w:hAnsi="Browallia New" w:cs="Browallia New"/>
          <w:color w:val="000000" w:themeColor="text1"/>
          <w:spacing w:val="-4"/>
          <w:sz w:val="28"/>
          <w:szCs w:val="28"/>
        </w:rPr>
        <w:t>2566</w:t>
      </w:r>
      <w:r w:rsidR="000C04AE" w:rsidRPr="00BF0A39">
        <w:rPr>
          <w:rFonts w:ascii="Browallia New" w:hAnsi="Browallia New" w:cs="Browallia New"/>
          <w:color w:val="000000" w:themeColor="text1"/>
          <w:sz w:val="28"/>
          <w:cs/>
        </w:rPr>
        <w:t xml:space="preserve"> </w:t>
      </w:r>
      <w:r w:rsidRPr="00BF0A39">
        <w:rPr>
          <w:rFonts w:ascii="Browallia New" w:hAnsi="Browallia New" w:cs="Browallia New"/>
          <w:color w:val="000000" w:themeColor="text1"/>
          <w:sz w:val="28"/>
          <w:szCs w:val="28"/>
          <w:cs/>
          <w:lang w:val="th-TH"/>
        </w:rPr>
        <w:t xml:space="preserve">และวันที่ </w:t>
      </w:r>
      <w:r w:rsidR="00265765" w:rsidRPr="00BF0A39">
        <w:rPr>
          <w:rFonts w:ascii="Browallia New" w:hAnsi="Browallia New" w:cs="Browallia New"/>
          <w:color w:val="000000" w:themeColor="text1"/>
          <w:sz w:val="28"/>
        </w:rPr>
        <w:t>31</w:t>
      </w:r>
      <w:r w:rsidRPr="00BF0A39">
        <w:rPr>
          <w:rFonts w:ascii="Browallia New" w:hAnsi="Browallia New" w:cs="Browallia New"/>
          <w:color w:val="000000" w:themeColor="text1"/>
          <w:sz w:val="28"/>
          <w:szCs w:val="28"/>
          <w:cs/>
          <w:lang w:val="th-TH"/>
        </w:rPr>
        <w:t xml:space="preserve"> ธันวาคม </w:t>
      </w:r>
      <w:r w:rsidR="00265765" w:rsidRPr="00BF0A39">
        <w:rPr>
          <w:rFonts w:ascii="Browallia New" w:hAnsi="Browallia New" w:cs="Browallia New"/>
          <w:color w:val="000000" w:themeColor="text1"/>
          <w:sz w:val="28"/>
        </w:rPr>
        <w:t>256</w:t>
      </w:r>
      <w:r w:rsidR="00DA1B24" w:rsidRPr="00BF0A39">
        <w:rPr>
          <w:rFonts w:ascii="Browallia New" w:hAnsi="Browallia New" w:cs="Browallia New"/>
          <w:color w:val="000000" w:themeColor="text1"/>
          <w:sz w:val="28"/>
        </w:rPr>
        <w:t>5</w:t>
      </w:r>
      <w:r w:rsidR="00265765"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szCs w:val="28"/>
          <w:cs/>
          <w:lang w:val="th-TH"/>
        </w:rPr>
        <w:t>และสำหรับงวด</w:t>
      </w:r>
      <w:r w:rsidR="00DA1B24" w:rsidRPr="00BF0A39">
        <w:rPr>
          <w:rFonts w:ascii="Browallia New" w:hAnsi="Browallia New" w:cs="Browallia New" w:hint="cs"/>
          <w:color w:val="000000" w:themeColor="text1"/>
          <w:sz w:val="28"/>
          <w:szCs w:val="28"/>
          <w:cs/>
          <w:lang w:val="th-TH"/>
        </w:rPr>
        <w:t xml:space="preserve">         </w:t>
      </w:r>
      <w:r w:rsidR="003C4A2A" w:rsidRPr="00BF0A39">
        <w:rPr>
          <w:rFonts w:ascii="Browallia New" w:hAnsi="Browallia New" w:cs="Browallia New"/>
          <w:color w:val="000000" w:themeColor="text1"/>
          <w:sz w:val="28"/>
          <w:szCs w:val="28"/>
          <w:cs/>
          <w:lang w:val="th-TH"/>
        </w:rPr>
        <w:t>สามเดือน</w:t>
      </w:r>
      <w:r w:rsidR="00E8534A" w:rsidRPr="00BF0A39">
        <w:rPr>
          <w:rFonts w:ascii="Browallia New" w:hAnsi="Browallia New" w:cs="Browallia New"/>
          <w:color w:val="000000" w:themeColor="text1"/>
          <w:sz w:val="28"/>
          <w:szCs w:val="28"/>
          <w:cs/>
          <w:lang w:val="th-TH"/>
        </w:rPr>
        <w:t xml:space="preserve">และหกเดือนสิ้นสุดวันที่ </w:t>
      </w:r>
      <w:r w:rsidR="00E8534A" w:rsidRPr="00BF0A39">
        <w:rPr>
          <w:rFonts w:ascii="Browallia New" w:hAnsi="Browallia New" w:cs="Browallia New"/>
          <w:color w:val="000000" w:themeColor="text1"/>
          <w:sz w:val="28"/>
          <w:szCs w:val="28"/>
        </w:rPr>
        <w:t>30</w:t>
      </w:r>
      <w:r w:rsidR="00E8534A" w:rsidRPr="00BF0A39">
        <w:rPr>
          <w:rFonts w:ascii="Browallia New" w:hAnsi="Browallia New" w:cs="Browallia New"/>
          <w:color w:val="000000" w:themeColor="text1"/>
          <w:sz w:val="28"/>
          <w:szCs w:val="28"/>
          <w:cs/>
        </w:rPr>
        <w:t xml:space="preserve"> มิถุนายน</w:t>
      </w:r>
      <w:r w:rsidR="00DA1B24" w:rsidRPr="00BF0A39">
        <w:rPr>
          <w:rFonts w:ascii="Browallia New" w:hAnsi="Browallia New" w:cs="Browallia New" w:hint="cs"/>
          <w:color w:val="000000" w:themeColor="text1"/>
          <w:spacing w:val="-4"/>
          <w:sz w:val="28"/>
          <w:szCs w:val="28"/>
          <w:cs/>
        </w:rPr>
        <w:t xml:space="preserve"> </w:t>
      </w:r>
      <w:r w:rsidR="00DA1B24" w:rsidRPr="00BF0A39">
        <w:rPr>
          <w:rFonts w:ascii="Browallia New" w:hAnsi="Browallia New" w:cs="Browallia New"/>
          <w:color w:val="000000" w:themeColor="text1"/>
          <w:spacing w:val="-4"/>
          <w:sz w:val="28"/>
          <w:szCs w:val="28"/>
        </w:rPr>
        <w:t>2566</w:t>
      </w:r>
      <w:r w:rsidR="00265765"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szCs w:val="28"/>
          <w:cs/>
          <w:lang w:val="th-TH"/>
        </w:rPr>
        <w:t xml:space="preserve">และ </w:t>
      </w:r>
      <w:r w:rsidR="00265765" w:rsidRPr="00BF0A39">
        <w:rPr>
          <w:rFonts w:ascii="Browallia New" w:hAnsi="Browallia New" w:cs="Browallia New"/>
          <w:color w:val="000000" w:themeColor="text1"/>
          <w:sz w:val="28"/>
        </w:rPr>
        <w:t>256</w:t>
      </w:r>
      <w:r w:rsidR="00DA1B24" w:rsidRPr="00BF0A39">
        <w:rPr>
          <w:rFonts w:ascii="Browallia New" w:hAnsi="Browallia New" w:cs="Browallia New"/>
          <w:color w:val="000000" w:themeColor="text1"/>
          <w:sz w:val="28"/>
        </w:rPr>
        <w:t>5</w:t>
      </w:r>
      <w:r w:rsidRPr="00BF0A39">
        <w:rPr>
          <w:rFonts w:ascii="Browallia New" w:hAnsi="Browallia New" w:cs="Browallia New"/>
          <w:color w:val="000000" w:themeColor="text1"/>
          <w:sz w:val="28"/>
          <w:szCs w:val="28"/>
          <w:cs/>
          <w:lang w:val="th-TH"/>
        </w:rPr>
        <w:t xml:space="preserve"> ได้รวมสินทรัพย์ หนี้สิน รายได้ และค่าใช้จ่ายของกิจการที่ดำเนินงานร่วมกัน</w:t>
      </w:r>
      <w:r w:rsidR="00AF42E2" w:rsidRPr="00BF0A39">
        <w:rPr>
          <w:rFonts w:ascii="Browallia New" w:hAnsi="Browallia New" w:cs="Browallia New"/>
          <w:color w:val="000000" w:themeColor="text1"/>
          <w:sz w:val="28"/>
          <w:szCs w:val="28"/>
          <w:cs/>
          <w:lang w:val="th-TH"/>
        </w:rPr>
        <w:t xml:space="preserve"> (</w:t>
      </w:r>
      <w:r w:rsidR="0067185B" w:rsidRPr="00BF0A39">
        <w:rPr>
          <w:rFonts w:ascii="Browallia New" w:hAnsi="Browallia New" w:cs="Browallia New"/>
          <w:color w:val="000000" w:themeColor="text1"/>
          <w:sz w:val="28"/>
          <w:szCs w:val="28"/>
          <w:cs/>
          <w:lang w:val="th-TH"/>
        </w:rPr>
        <w:t>หลังตัดรายการระหว่างกัน</w:t>
      </w:r>
      <w:r w:rsidR="00AF42E2" w:rsidRPr="00BF0A39">
        <w:rPr>
          <w:rFonts w:ascii="Browallia New" w:hAnsi="Browallia New" w:cs="Browallia New"/>
          <w:color w:val="000000" w:themeColor="text1"/>
          <w:sz w:val="28"/>
          <w:szCs w:val="28"/>
          <w:cs/>
          <w:lang w:val="th-TH"/>
        </w:rPr>
        <w:t>กับบริษัท</w:t>
      </w:r>
      <w:r w:rsidR="00AF42E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lang w:val="th-TH"/>
        </w:rPr>
        <w:t>โดยใช้วิธีรวมตามสัดส่วนของบริษัทในการดำเนินงานร่วมกันดังกล่าว ดังนี้</w:t>
      </w:r>
    </w:p>
    <w:p w14:paraId="45740A5B" w14:textId="77777777" w:rsidR="00A478CD" w:rsidRPr="00BF0A39" w:rsidRDefault="00A478CD" w:rsidP="001D6C08">
      <w:pPr>
        <w:overflowPunct/>
        <w:autoSpaceDE/>
        <w:autoSpaceDN/>
        <w:adjustRightInd/>
        <w:ind w:left="851"/>
        <w:jc w:val="thaiDistribute"/>
        <w:textAlignment w:val="auto"/>
        <w:rPr>
          <w:rFonts w:ascii="Browallia New" w:hAnsi="Browallia New" w:cs="Browallia New"/>
          <w:color w:val="000000" w:themeColor="text1"/>
          <w:sz w:val="28"/>
          <w:szCs w:val="28"/>
        </w:rPr>
      </w:pPr>
    </w:p>
    <w:tbl>
      <w:tblPr>
        <w:tblW w:w="8661" w:type="dxa"/>
        <w:tblInd w:w="798" w:type="dxa"/>
        <w:tblLayout w:type="fixed"/>
        <w:tblLook w:val="0000" w:firstRow="0" w:lastRow="0" w:firstColumn="0" w:lastColumn="0" w:noHBand="0" w:noVBand="0"/>
      </w:tblPr>
      <w:tblGrid>
        <w:gridCol w:w="3306"/>
        <w:gridCol w:w="1359"/>
        <w:gridCol w:w="594"/>
        <w:gridCol w:w="711"/>
        <w:gridCol w:w="990"/>
        <w:gridCol w:w="369"/>
        <w:gridCol w:w="1332"/>
      </w:tblGrid>
      <w:tr w:rsidR="00284DD7" w:rsidRPr="00BF0A39" w14:paraId="37B9785C" w14:textId="77777777" w:rsidTr="000F5BDB">
        <w:tc>
          <w:tcPr>
            <w:tcW w:w="5259" w:type="dxa"/>
            <w:gridSpan w:val="3"/>
          </w:tcPr>
          <w:p w14:paraId="7E510FA7" w14:textId="2179FEFD" w:rsidR="007069C0" w:rsidRPr="00BF0A39" w:rsidRDefault="007069C0" w:rsidP="001D6C08">
            <w:pPr>
              <w:tabs>
                <w:tab w:val="left" w:pos="900"/>
              </w:tabs>
              <w:ind w:right="-43"/>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 xml:space="preserve"> </w:t>
            </w:r>
          </w:p>
        </w:tc>
        <w:tc>
          <w:tcPr>
            <w:tcW w:w="1701" w:type="dxa"/>
            <w:gridSpan w:val="2"/>
            <w:shd w:val="clear" w:color="auto" w:fill="auto"/>
          </w:tcPr>
          <w:p w14:paraId="06D285F0" w14:textId="2109D2AF" w:rsidR="007069C0" w:rsidRPr="00BF0A39" w:rsidRDefault="007069C0" w:rsidP="001D6C08">
            <w:pPr>
              <w:tabs>
                <w:tab w:val="left" w:pos="900"/>
              </w:tabs>
              <w:ind w:left="-18"/>
              <w:jc w:val="center"/>
              <w:rPr>
                <w:rFonts w:ascii="Browallia New" w:hAnsi="Browallia New" w:cs="Browallia New"/>
                <w:color w:val="000000" w:themeColor="text1"/>
                <w:sz w:val="28"/>
                <w:szCs w:val="28"/>
                <w:cs/>
              </w:rPr>
            </w:pPr>
          </w:p>
        </w:tc>
        <w:tc>
          <w:tcPr>
            <w:tcW w:w="1701" w:type="dxa"/>
            <w:gridSpan w:val="2"/>
          </w:tcPr>
          <w:p w14:paraId="5568FCDC" w14:textId="6E8C7556" w:rsidR="007069C0" w:rsidRPr="00BF0A39" w:rsidRDefault="00750657" w:rsidP="001D6C08">
            <w:pPr>
              <w:tabs>
                <w:tab w:val="left" w:pos="900"/>
              </w:tabs>
              <w:ind w:lef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 </w:t>
            </w:r>
            <w:r w:rsidR="00037ECE" w:rsidRPr="00BF0A39">
              <w:rPr>
                <w:rFonts w:ascii="Browallia New" w:hAnsi="Browallia New" w:cs="Browallia New"/>
                <w:color w:val="000000" w:themeColor="text1"/>
                <w:sz w:val="28"/>
                <w:szCs w:val="28"/>
                <w:cs/>
              </w:rPr>
              <w:t>พัน</w:t>
            </w:r>
            <w:r w:rsidRPr="00BF0A39">
              <w:rPr>
                <w:rFonts w:ascii="Browallia New" w:hAnsi="Browallia New" w:cs="Browallia New"/>
                <w:color w:val="000000" w:themeColor="text1"/>
                <w:sz w:val="28"/>
                <w:szCs w:val="28"/>
                <w:cs/>
              </w:rPr>
              <w:t>บาท</w:t>
            </w:r>
            <w:r w:rsidRPr="00BF0A39">
              <w:rPr>
                <w:rFonts w:ascii="Browallia New" w:hAnsi="Browallia New" w:cs="Browallia New"/>
                <w:color w:val="000000" w:themeColor="text1"/>
                <w:sz w:val="28"/>
                <w:szCs w:val="28"/>
              </w:rPr>
              <w:t>)</w:t>
            </w:r>
          </w:p>
        </w:tc>
      </w:tr>
      <w:tr w:rsidR="00284DD7" w:rsidRPr="00BF0A39" w14:paraId="5A2A69E4" w14:textId="77777777" w:rsidTr="000F5BDB">
        <w:tc>
          <w:tcPr>
            <w:tcW w:w="5259" w:type="dxa"/>
            <w:gridSpan w:val="3"/>
          </w:tcPr>
          <w:p w14:paraId="34352BA6" w14:textId="37B49F1E" w:rsidR="00750657" w:rsidRPr="00BF0A39" w:rsidRDefault="00750657" w:rsidP="001D6C08">
            <w:pPr>
              <w:tabs>
                <w:tab w:val="left" w:pos="900"/>
              </w:tabs>
              <w:ind w:right="-43"/>
              <w:rPr>
                <w:rFonts w:ascii="Browallia New" w:hAnsi="Browallia New" w:cs="Browallia New"/>
                <w:color w:val="000000" w:themeColor="text1"/>
                <w:sz w:val="28"/>
                <w:szCs w:val="28"/>
              </w:rPr>
            </w:pPr>
          </w:p>
        </w:tc>
        <w:tc>
          <w:tcPr>
            <w:tcW w:w="1701" w:type="dxa"/>
            <w:gridSpan w:val="2"/>
            <w:shd w:val="clear" w:color="auto" w:fill="auto"/>
          </w:tcPr>
          <w:p w14:paraId="76D857CB" w14:textId="034BA7C3" w:rsidR="00750657" w:rsidRPr="00BF0A39" w:rsidRDefault="00446512" w:rsidP="001D6C08">
            <w:pPr>
              <w:pBdr>
                <w:bottom w:val="single" w:sz="6"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30</w:t>
            </w:r>
            <w:r w:rsidRPr="00BF0A39">
              <w:rPr>
                <w:rFonts w:ascii="Browallia New" w:hAnsi="Browallia New" w:cs="Browallia New"/>
                <w:color w:val="000000" w:themeColor="text1"/>
                <w:sz w:val="28"/>
                <w:szCs w:val="28"/>
                <w:cs/>
              </w:rPr>
              <w:t xml:space="preserve"> มิถุนายน </w:t>
            </w:r>
            <w:r w:rsidR="00DA1B24" w:rsidRPr="00BF0A39">
              <w:rPr>
                <w:rFonts w:ascii="Browallia New" w:hAnsi="Browallia New" w:cs="Browallia New"/>
                <w:color w:val="000000" w:themeColor="text1"/>
                <w:spacing w:val="-4"/>
                <w:sz w:val="28"/>
                <w:szCs w:val="28"/>
              </w:rPr>
              <w:t>2566</w:t>
            </w:r>
          </w:p>
        </w:tc>
        <w:tc>
          <w:tcPr>
            <w:tcW w:w="1701" w:type="dxa"/>
            <w:gridSpan w:val="2"/>
          </w:tcPr>
          <w:p w14:paraId="64ACF470" w14:textId="0A100AA8" w:rsidR="00750657" w:rsidRPr="00BF0A39" w:rsidRDefault="00DE0E9B" w:rsidP="001D6C08">
            <w:pPr>
              <w:pBdr>
                <w:bottom w:val="single" w:sz="6"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00C85C72" w:rsidRPr="00BF0A39">
              <w:rPr>
                <w:rFonts w:ascii="Browallia New" w:hAnsi="Browallia New" w:cs="Browallia New"/>
                <w:color w:val="000000" w:themeColor="text1"/>
                <w:sz w:val="28"/>
                <w:szCs w:val="28"/>
              </w:rPr>
              <w:t xml:space="preserve"> </w:t>
            </w:r>
            <w:r w:rsidR="001554E4" w:rsidRPr="00BF0A39">
              <w:rPr>
                <w:rFonts w:ascii="Browallia New" w:hAnsi="Browallia New" w:cs="Browallia New"/>
                <w:color w:val="000000" w:themeColor="text1"/>
                <w:sz w:val="28"/>
                <w:szCs w:val="28"/>
                <w:cs/>
              </w:rPr>
              <w:t>ธันวาคม</w:t>
            </w:r>
            <w:r w:rsidR="00C85C72" w:rsidRPr="00BF0A39">
              <w:rPr>
                <w:rFonts w:ascii="Browallia New" w:hAnsi="Browallia New" w:cs="Browallia New"/>
                <w:color w:val="000000" w:themeColor="text1"/>
                <w:sz w:val="28"/>
                <w:szCs w:val="28"/>
              </w:rPr>
              <w:t xml:space="preserve"> </w:t>
            </w:r>
            <w:r w:rsidR="00E14A79" w:rsidRPr="00BF0A39">
              <w:rPr>
                <w:rFonts w:ascii="Browallia New" w:hAnsi="Browallia New" w:cs="Browallia New"/>
                <w:color w:val="000000" w:themeColor="text1"/>
                <w:sz w:val="28"/>
                <w:szCs w:val="28"/>
              </w:rPr>
              <w:t>25</w:t>
            </w:r>
            <w:r w:rsidRPr="00BF0A39">
              <w:rPr>
                <w:rFonts w:ascii="Browallia New" w:hAnsi="Browallia New" w:cs="Browallia New"/>
                <w:color w:val="000000" w:themeColor="text1"/>
                <w:sz w:val="28"/>
                <w:szCs w:val="28"/>
                <w:lang w:val="en-GB"/>
              </w:rPr>
              <w:t>6</w:t>
            </w:r>
            <w:r w:rsidR="00DA1B24" w:rsidRPr="00BF0A39">
              <w:rPr>
                <w:rFonts w:ascii="Browallia New" w:hAnsi="Browallia New" w:cs="Browallia New"/>
                <w:color w:val="000000" w:themeColor="text1"/>
                <w:sz w:val="28"/>
                <w:szCs w:val="28"/>
                <w:lang w:val="en-GB"/>
              </w:rPr>
              <w:t>5</w:t>
            </w:r>
          </w:p>
        </w:tc>
      </w:tr>
      <w:tr w:rsidR="00284DD7" w:rsidRPr="00BF0A39" w14:paraId="464DF7E4" w14:textId="77777777" w:rsidTr="000F5BDB">
        <w:trPr>
          <w:trHeight w:val="306"/>
        </w:trPr>
        <w:tc>
          <w:tcPr>
            <w:tcW w:w="5259" w:type="dxa"/>
            <w:gridSpan w:val="3"/>
          </w:tcPr>
          <w:p w14:paraId="614B4599" w14:textId="33A27836" w:rsidR="00750657" w:rsidRPr="00BF0A39" w:rsidRDefault="005C6C76" w:rsidP="001D6C08">
            <w:pPr>
              <w:tabs>
                <w:tab w:val="left" w:pos="1860"/>
              </w:tabs>
              <w:ind w:right="-36"/>
              <w:rPr>
                <w:rFonts w:ascii="Browallia New" w:hAnsi="Browallia New" w:cs="Browallia New"/>
                <w:b/>
                <w:color w:val="000000" w:themeColor="text1"/>
                <w:sz w:val="20"/>
                <w:szCs w:val="20"/>
                <w:cs/>
              </w:rPr>
            </w:pPr>
            <w:r w:rsidRPr="00BF0A39">
              <w:rPr>
                <w:rFonts w:ascii="Browallia New" w:hAnsi="Browallia New" w:cs="Browallia New"/>
                <w:b/>
                <w:color w:val="000000" w:themeColor="text1"/>
                <w:sz w:val="20"/>
                <w:szCs w:val="20"/>
              </w:rPr>
              <w:tab/>
            </w:r>
          </w:p>
        </w:tc>
        <w:tc>
          <w:tcPr>
            <w:tcW w:w="1701" w:type="dxa"/>
            <w:gridSpan w:val="2"/>
            <w:shd w:val="clear" w:color="auto" w:fill="auto"/>
          </w:tcPr>
          <w:p w14:paraId="1FB9F92B" w14:textId="77777777" w:rsidR="00750657" w:rsidRPr="00BF0A39" w:rsidRDefault="00750657" w:rsidP="001D6C08">
            <w:pPr>
              <w:tabs>
                <w:tab w:val="decimal" w:pos="1512"/>
              </w:tabs>
              <w:ind w:left="-18"/>
              <w:jc w:val="both"/>
              <w:rPr>
                <w:rFonts w:ascii="Browallia New" w:hAnsi="Browallia New" w:cs="Browallia New"/>
                <w:color w:val="000000" w:themeColor="text1"/>
                <w:sz w:val="20"/>
                <w:szCs w:val="20"/>
                <w:lang w:val="en-GB"/>
              </w:rPr>
            </w:pPr>
          </w:p>
        </w:tc>
        <w:tc>
          <w:tcPr>
            <w:tcW w:w="1701" w:type="dxa"/>
            <w:gridSpan w:val="2"/>
          </w:tcPr>
          <w:p w14:paraId="3C98A064" w14:textId="77777777" w:rsidR="00750657" w:rsidRPr="00BF0A39" w:rsidRDefault="00750657" w:rsidP="001D6C08">
            <w:pPr>
              <w:tabs>
                <w:tab w:val="decimal" w:pos="1512"/>
              </w:tabs>
              <w:ind w:left="-18"/>
              <w:jc w:val="both"/>
              <w:rPr>
                <w:rFonts w:ascii="Browallia New" w:hAnsi="Browallia New" w:cs="Browallia New"/>
                <w:color w:val="000000" w:themeColor="text1"/>
                <w:sz w:val="20"/>
                <w:szCs w:val="20"/>
              </w:rPr>
            </w:pPr>
          </w:p>
        </w:tc>
      </w:tr>
      <w:tr w:rsidR="00E660E0" w:rsidRPr="00BF0A39" w14:paraId="5F58EE4A" w14:textId="77777777" w:rsidTr="000F5BDB">
        <w:tc>
          <w:tcPr>
            <w:tcW w:w="5259" w:type="dxa"/>
            <w:gridSpan w:val="3"/>
          </w:tcPr>
          <w:p w14:paraId="382BBE52" w14:textId="77777777" w:rsidR="00E660E0" w:rsidRPr="00BF0A39" w:rsidRDefault="00E660E0" w:rsidP="00E660E0">
            <w:pPr>
              <w:tabs>
                <w:tab w:val="left" w:pos="900"/>
              </w:tabs>
              <w:ind w:right="-36"/>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สินทรัพย์หมุนเวียน</w:t>
            </w:r>
          </w:p>
        </w:tc>
        <w:tc>
          <w:tcPr>
            <w:tcW w:w="1701" w:type="dxa"/>
            <w:gridSpan w:val="2"/>
            <w:shd w:val="clear" w:color="auto" w:fill="auto"/>
          </w:tcPr>
          <w:p w14:paraId="01311720" w14:textId="22B9028F" w:rsidR="00E660E0" w:rsidRPr="00BF0A39" w:rsidRDefault="003732BC" w:rsidP="00E660E0">
            <w:pPr>
              <w:pStyle w:val="ListParagraph"/>
              <w:ind w:left="0"/>
              <w:jc w:val="right"/>
              <w:rPr>
                <w:rFonts w:ascii="Browallia New" w:hAnsi="Browallia New" w:cs="Browallia New"/>
                <w:sz w:val="28"/>
              </w:rPr>
            </w:pPr>
            <w:r w:rsidRPr="00BF0A39">
              <w:rPr>
                <w:rFonts w:ascii="Browallia New" w:hAnsi="Browallia New" w:cs="Browallia New" w:hint="cs"/>
                <w:sz w:val="28"/>
                <w:cs/>
              </w:rPr>
              <w:t>6</w:t>
            </w:r>
            <w:r w:rsidRPr="00BF0A39">
              <w:rPr>
                <w:rFonts w:ascii="Browallia New" w:hAnsi="Browallia New" w:cs="Browallia New"/>
                <w:sz w:val="28"/>
              </w:rPr>
              <w:t>,</w:t>
            </w:r>
            <w:r w:rsidRPr="00BF0A39">
              <w:rPr>
                <w:rFonts w:ascii="Browallia New" w:hAnsi="Browallia New" w:cs="Browallia New" w:hint="cs"/>
                <w:sz w:val="28"/>
                <w:cs/>
              </w:rPr>
              <w:t>016</w:t>
            </w:r>
            <w:r w:rsidRPr="00BF0A39">
              <w:rPr>
                <w:rFonts w:ascii="Browallia New" w:hAnsi="Browallia New" w:cs="Browallia New"/>
                <w:sz w:val="28"/>
              </w:rPr>
              <w:t>,</w:t>
            </w:r>
            <w:r w:rsidRPr="00BF0A39">
              <w:rPr>
                <w:rFonts w:ascii="Browallia New" w:hAnsi="Browallia New" w:cs="Browallia New" w:hint="cs"/>
                <w:sz w:val="28"/>
                <w:cs/>
              </w:rPr>
              <w:t>902</w:t>
            </w:r>
          </w:p>
        </w:tc>
        <w:tc>
          <w:tcPr>
            <w:tcW w:w="1701" w:type="dxa"/>
            <w:gridSpan w:val="2"/>
            <w:shd w:val="clear" w:color="auto" w:fill="auto"/>
          </w:tcPr>
          <w:p w14:paraId="5350D71A" w14:textId="20BC4942" w:rsidR="00E660E0" w:rsidRPr="00BF0A39" w:rsidRDefault="003E7E25" w:rsidP="00E660E0">
            <w:pPr>
              <w:pStyle w:val="ListParagraph"/>
              <w:ind w:left="0"/>
              <w:jc w:val="right"/>
              <w:rPr>
                <w:rFonts w:ascii="Browallia New" w:hAnsi="Browallia New" w:cs="Browallia New"/>
                <w:sz w:val="28"/>
              </w:rPr>
            </w:pPr>
            <w:r w:rsidRPr="00BF0A39">
              <w:rPr>
                <w:rFonts w:ascii="Browallia New" w:hAnsi="Browallia New" w:cs="Browallia New"/>
                <w:sz w:val="28"/>
              </w:rPr>
              <w:t>5,426,762</w:t>
            </w:r>
          </w:p>
        </w:tc>
      </w:tr>
      <w:tr w:rsidR="00E660E0" w:rsidRPr="00BF0A39" w14:paraId="5FB151B6" w14:textId="77777777" w:rsidTr="000F5BDB">
        <w:tc>
          <w:tcPr>
            <w:tcW w:w="5259" w:type="dxa"/>
            <w:gridSpan w:val="3"/>
          </w:tcPr>
          <w:p w14:paraId="71BA7D1F" w14:textId="77777777" w:rsidR="00E660E0" w:rsidRPr="00BF0A39" w:rsidRDefault="00E660E0" w:rsidP="00E660E0">
            <w:pPr>
              <w:tabs>
                <w:tab w:val="left" w:pos="900"/>
              </w:tabs>
              <w:ind w:right="-36"/>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สินทรัพย์ไม่หมุนเวียน</w:t>
            </w:r>
          </w:p>
        </w:tc>
        <w:tc>
          <w:tcPr>
            <w:tcW w:w="1701" w:type="dxa"/>
            <w:gridSpan w:val="2"/>
            <w:shd w:val="clear" w:color="auto" w:fill="auto"/>
          </w:tcPr>
          <w:p w14:paraId="1A5F1237" w14:textId="3DFA580F" w:rsidR="00E660E0" w:rsidRPr="00BF0A39" w:rsidRDefault="003732BC" w:rsidP="00E660E0">
            <w:pPr>
              <w:pStyle w:val="ListParagraph"/>
              <w:ind w:left="0"/>
              <w:jc w:val="right"/>
              <w:rPr>
                <w:rFonts w:ascii="Browallia New" w:hAnsi="Browallia New" w:cs="Browallia New"/>
                <w:sz w:val="28"/>
                <w:cs/>
              </w:rPr>
            </w:pPr>
            <w:r w:rsidRPr="00BF0A39">
              <w:rPr>
                <w:rFonts w:ascii="Browallia New" w:hAnsi="Browallia New" w:cs="Browallia New"/>
                <w:sz w:val="28"/>
              </w:rPr>
              <w:t>1,181,456</w:t>
            </w:r>
          </w:p>
        </w:tc>
        <w:tc>
          <w:tcPr>
            <w:tcW w:w="1701" w:type="dxa"/>
            <w:gridSpan w:val="2"/>
            <w:shd w:val="clear" w:color="auto" w:fill="auto"/>
          </w:tcPr>
          <w:p w14:paraId="4C4A7683" w14:textId="42084BFB" w:rsidR="00E660E0" w:rsidRPr="00BF0A39" w:rsidRDefault="003E7E25" w:rsidP="00E660E0">
            <w:pPr>
              <w:pStyle w:val="ListParagraph"/>
              <w:ind w:left="0"/>
              <w:jc w:val="right"/>
              <w:rPr>
                <w:rFonts w:ascii="Browallia New" w:hAnsi="Browallia New" w:cs="Browallia New"/>
                <w:sz w:val="28"/>
              </w:rPr>
            </w:pPr>
            <w:r w:rsidRPr="00BF0A39">
              <w:rPr>
                <w:rFonts w:ascii="Browallia New" w:hAnsi="Browallia New" w:cs="Browallia New"/>
                <w:sz w:val="28"/>
              </w:rPr>
              <w:t>826,751</w:t>
            </w:r>
          </w:p>
        </w:tc>
      </w:tr>
      <w:tr w:rsidR="002C21AC" w:rsidRPr="00BF0A39" w14:paraId="2522EC7F" w14:textId="77777777" w:rsidTr="000F5BDB">
        <w:tc>
          <w:tcPr>
            <w:tcW w:w="5259" w:type="dxa"/>
            <w:gridSpan w:val="3"/>
          </w:tcPr>
          <w:p w14:paraId="30988FF4" w14:textId="77777777" w:rsidR="002C21AC" w:rsidRPr="00BF0A39" w:rsidRDefault="002C21AC" w:rsidP="002C21AC">
            <w:pPr>
              <w:tabs>
                <w:tab w:val="left" w:pos="900"/>
              </w:tabs>
              <w:ind w:right="-36"/>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หนี้สินหมุนเวียน</w:t>
            </w:r>
          </w:p>
        </w:tc>
        <w:tc>
          <w:tcPr>
            <w:tcW w:w="1701" w:type="dxa"/>
            <w:gridSpan w:val="2"/>
            <w:shd w:val="clear" w:color="auto" w:fill="auto"/>
          </w:tcPr>
          <w:p w14:paraId="67D75F80" w14:textId="71EE128C" w:rsidR="002C21AC" w:rsidRPr="00BF0A39" w:rsidRDefault="00A27233" w:rsidP="002C21AC">
            <w:pPr>
              <w:pStyle w:val="ListParagraph"/>
              <w:ind w:left="0"/>
              <w:jc w:val="right"/>
              <w:rPr>
                <w:rFonts w:ascii="Browallia New" w:hAnsi="Browallia New" w:cs="Browallia New"/>
                <w:sz w:val="28"/>
              </w:rPr>
            </w:pPr>
            <w:r w:rsidRPr="00BF0A39">
              <w:rPr>
                <w:rFonts w:ascii="Browallia New" w:hAnsi="Browallia New" w:cs="Browallia New"/>
                <w:sz w:val="28"/>
              </w:rPr>
              <w:t>4,738,440</w:t>
            </w:r>
          </w:p>
        </w:tc>
        <w:tc>
          <w:tcPr>
            <w:tcW w:w="1701" w:type="dxa"/>
            <w:gridSpan w:val="2"/>
            <w:shd w:val="clear" w:color="auto" w:fill="auto"/>
          </w:tcPr>
          <w:p w14:paraId="4C77A5DD" w14:textId="49F550CD" w:rsidR="002C21AC" w:rsidRPr="00BF0A39" w:rsidRDefault="003E7E25" w:rsidP="002C21AC">
            <w:pPr>
              <w:pStyle w:val="ListParagraph"/>
              <w:ind w:left="0"/>
              <w:jc w:val="right"/>
              <w:rPr>
                <w:rFonts w:ascii="Browallia New" w:hAnsi="Browallia New" w:cs="Browallia New"/>
                <w:sz w:val="28"/>
              </w:rPr>
            </w:pPr>
            <w:r w:rsidRPr="00BF0A39">
              <w:rPr>
                <w:rFonts w:ascii="Browallia New" w:hAnsi="Browallia New" w:cs="Browallia New"/>
                <w:sz w:val="28"/>
              </w:rPr>
              <w:t>4,261,331</w:t>
            </w:r>
          </w:p>
        </w:tc>
      </w:tr>
      <w:tr w:rsidR="002C21AC" w:rsidRPr="00BF0A39" w14:paraId="5BE65D6D" w14:textId="77777777" w:rsidTr="000F5BDB">
        <w:tc>
          <w:tcPr>
            <w:tcW w:w="5259" w:type="dxa"/>
            <w:gridSpan w:val="3"/>
          </w:tcPr>
          <w:p w14:paraId="47D79C7A" w14:textId="77777777" w:rsidR="002C21AC" w:rsidRPr="00BF0A39" w:rsidRDefault="002C21AC" w:rsidP="002C21AC">
            <w:pPr>
              <w:tabs>
                <w:tab w:val="left" w:pos="900"/>
              </w:tabs>
              <w:ind w:right="-36"/>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หนี้สินไม่หมุนเวียน</w:t>
            </w:r>
          </w:p>
        </w:tc>
        <w:tc>
          <w:tcPr>
            <w:tcW w:w="1701" w:type="dxa"/>
            <w:gridSpan w:val="2"/>
            <w:shd w:val="clear" w:color="auto" w:fill="auto"/>
          </w:tcPr>
          <w:p w14:paraId="359AD414" w14:textId="08B380CD" w:rsidR="002C21AC" w:rsidRPr="00BF0A39" w:rsidRDefault="00A27233" w:rsidP="002C21AC">
            <w:pPr>
              <w:pStyle w:val="ListParagraph"/>
              <w:ind w:left="0"/>
              <w:jc w:val="right"/>
              <w:rPr>
                <w:rFonts w:ascii="Browallia New" w:hAnsi="Browallia New" w:cs="Browallia New"/>
                <w:sz w:val="28"/>
                <w:cs/>
              </w:rPr>
            </w:pPr>
            <w:r w:rsidRPr="00BF0A39">
              <w:rPr>
                <w:rFonts w:ascii="Browallia New" w:hAnsi="Browallia New" w:cs="Browallia New"/>
                <w:sz w:val="28"/>
              </w:rPr>
              <w:t>4,684,398</w:t>
            </w:r>
          </w:p>
        </w:tc>
        <w:tc>
          <w:tcPr>
            <w:tcW w:w="1701" w:type="dxa"/>
            <w:gridSpan w:val="2"/>
            <w:shd w:val="clear" w:color="auto" w:fill="auto"/>
          </w:tcPr>
          <w:p w14:paraId="0FC6E25A" w14:textId="173B669D" w:rsidR="002C21AC" w:rsidRPr="00BF0A39" w:rsidRDefault="003E7E25" w:rsidP="002C21AC">
            <w:pPr>
              <w:pStyle w:val="ListParagraph"/>
              <w:ind w:left="0"/>
              <w:jc w:val="right"/>
              <w:rPr>
                <w:rFonts w:ascii="Browallia New" w:hAnsi="Browallia New" w:cs="Browallia New"/>
                <w:sz w:val="28"/>
              </w:rPr>
            </w:pPr>
            <w:r w:rsidRPr="00BF0A39">
              <w:rPr>
                <w:rFonts w:ascii="Browallia New" w:hAnsi="Browallia New" w:cs="Browallia New"/>
                <w:sz w:val="28"/>
              </w:rPr>
              <w:t>4,039,768</w:t>
            </w:r>
          </w:p>
        </w:tc>
      </w:tr>
      <w:tr w:rsidR="0067185B" w:rsidRPr="00BF0A39" w14:paraId="0D2E3279" w14:textId="77777777" w:rsidTr="00811D6D">
        <w:tc>
          <w:tcPr>
            <w:tcW w:w="5259" w:type="dxa"/>
            <w:gridSpan w:val="3"/>
          </w:tcPr>
          <w:p w14:paraId="4574ED39" w14:textId="77777777" w:rsidR="0067185B" w:rsidRPr="00BF0A39" w:rsidRDefault="0067185B" w:rsidP="00867A3A">
            <w:pPr>
              <w:tabs>
                <w:tab w:val="left" w:pos="900"/>
              </w:tabs>
              <w:ind w:right="-36"/>
              <w:rPr>
                <w:rFonts w:ascii="Browallia New" w:hAnsi="Browallia New" w:cs="Browallia New"/>
                <w:color w:val="000000" w:themeColor="text1"/>
                <w:sz w:val="28"/>
                <w:szCs w:val="28"/>
                <w:cs/>
              </w:rPr>
            </w:pPr>
          </w:p>
        </w:tc>
        <w:tc>
          <w:tcPr>
            <w:tcW w:w="1701" w:type="dxa"/>
            <w:gridSpan w:val="2"/>
            <w:shd w:val="clear" w:color="auto" w:fill="auto"/>
          </w:tcPr>
          <w:p w14:paraId="31BD8291" w14:textId="77777777" w:rsidR="0067185B" w:rsidRPr="00BF0A39" w:rsidRDefault="0067185B" w:rsidP="00867A3A">
            <w:pPr>
              <w:pStyle w:val="ListParagraph"/>
              <w:ind w:left="0"/>
              <w:jc w:val="right"/>
              <w:rPr>
                <w:rFonts w:ascii="Browallia New" w:hAnsi="Browallia New" w:cs="Browallia New"/>
                <w:sz w:val="28"/>
              </w:rPr>
            </w:pPr>
          </w:p>
        </w:tc>
        <w:tc>
          <w:tcPr>
            <w:tcW w:w="1701" w:type="dxa"/>
            <w:gridSpan w:val="2"/>
          </w:tcPr>
          <w:p w14:paraId="4E46CCDE" w14:textId="77777777" w:rsidR="0067185B" w:rsidRPr="00BF0A39" w:rsidRDefault="0067185B" w:rsidP="00867A3A">
            <w:pPr>
              <w:pStyle w:val="ListParagraph"/>
              <w:ind w:left="0"/>
              <w:jc w:val="right"/>
              <w:rPr>
                <w:rFonts w:ascii="Browallia New" w:hAnsi="Browallia New" w:cs="Browallia New"/>
                <w:sz w:val="28"/>
              </w:rPr>
            </w:pPr>
          </w:p>
        </w:tc>
      </w:tr>
      <w:tr w:rsidR="00514A27" w:rsidRPr="00BF0A39" w14:paraId="4EF03029" w14:textId="77777777" w:rsidTr="00811D6D">
        <w:tc>
          <w:tcPr>
            <w:tcW w:w="3306" w:type="dxa"/>
          </w:tcPr>
          <w:p w14:paraId="62754E46" w14:textId="77777777" w:rsidR="00514A27" w:rsidRPr="00BF0A39" w:rsidRDefault="00514A27" w:rsidP="00021D2C">
            <w:pPr>
              <w:tabs>
                <w:tab w:val="left" w:pos="900"/>
              </w:tabs>
              <w:ind w:right="-36"/>
              <w:rPr>
                <w:rFonts w:ascii="Browallia New" w:hAnsi="Browallia New" w:cs="Browallia New"/>
                <w:color w:val="000000" w:themeColor="text1"/>
                <w:sz w:val="28"/>
                <w:szCs w:val="28"/>
                <w:cs/>
              </w:rPr>
            </w:pPr>
          </w:p>
        </w:tc>
        <w:tc>
          <w:tcPr>
            <w:tcW w:w="1359" w:type="dxa"/>
          </w:tcPr>
          <w:p w14:paraId="4948C8B1" w14:textId="77777777" w:rsidR="00514A27" w:rsidRPr="00BF0A39" w:rsidRDefault="00514A27" w:rsidP="00021D2C">
            <w:pPr>
              <w:tabs>
                <w:tab w:val="left" w:pos="900"/>
              </w:tabs>
              <w:ind w:left="-18"/>
              <w:jc w:val="right"/>
              <w:rPr>
                <w:rFonts w:ascii="Browallia New" w:hAnsi="Browallia New" w:cs="Browallia New"/>
                <w:color w:val="000000" w:themeColor="text1"/>
                <w:sz w:val="28"/>
                <w:szCs w:val="28"/>
                <w:cs/>
              </w:rPr>
            </w:pPr>
          </w:p>
        </w:tc>
        <w:tc>
          <w:tcPr>
            <w:tcW w:w="1305" w:type="dxa"/>
            <w:gridSpan w:val="2"/>
          </w:tcPr>
          <w:p w14:paraId="08481269" w14:textId="77777777" w:rsidR="00514A27" w:rsidRPr="00BF0A39" w:rsidRDefault="00514A27" w:rsidP="00021D2C">
            <w:pPr>
              <w:tabs>
                <w:tab w:val="left" w:pos="900"/>
              </w:tabs>
              <w:ind w:left="-18"/>
              <w:jc w:val="right"/>
              <w:rPr>
                <w:rFonts w:ascii="Browallia New" w:hAnsi="Browallia New" w:cs="Browallia New"/>
                <w:color w:val="000000" w:themeColor="text1"/>
                <w:sz w:val="28"/>
                <w:szCs w:val="28"/>
                <w:cs/>
              </w:rPr>
            </w:pPr>
          </w:p>
        </w:tc>
        <w:tc>
          <w:tcPr>
            <w:tcW w:w="2691" w:type="dxa"/>
            <w:gridSpan w:val="3"/>
          </w:tcPr>
          <w:p w14:paraId="4FF6ED08" w14:textId="77777777" w:rsidR="00514A27" w:rsidRPr="00BF0A39" w:rsidRDefault="00514A27" w:rsidP="00021D2C">
            <w:pPr>
              <w:tabs>
                <w:tab w:val="left" w:pos="900"/>
              </w:tabs>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 </w:t>
            </w:r>
            <w:r w:rsidRPr="00BF0A39">
              <w:rPr>
                <w:rFonts w:ascii="Browallia New" w:hAnsi="Browallia New" w:cs="Browallia New"/>
                <w:color w:val="000000" w:themeColor="text1"/>
                <w:sz w:val="28"/>
                <w:szCs w:val="28"/>
                <w:cs/>
              </w:rPr>
              <w:t>พันบาท</w:t>
            </w:r>
            <w:r w:rsidRPr="00BF0A39">
              <w:rPr>
                <w:rFonts w:ascii="Browallia New" w:hAnsi="Browallia New" w:cs="Browallia New"/>
                <w:color w:val="000000" w:themeColor="text1"/>
                <w:sz w:val="28"/>
                <w:szCs w:val="28"/>
              </w:rPr>
              <w:t>)</w:t>
            </w:r>
          </w:p>
        </w:tc>
      </w:tr>
      <w:tr w:rsidR="00446512" w:rsidRPr="00BF0A39" w14:paraId="4A47E8EC" w14:textId="77777777" w:rsidTr="00811D6D">
        <w:tc>
          <w:tcPr>
            <w:tcW w:w="3306" w:type="dxa"/>
          </w:tcPr>
          <w:p w14:paraId="6F747014" w14:textId="77777777" w:rsidR="00446512" w:rsidRPr="00BF0A39" w:rsidRDefault="00446512" w:rsidP="00446512">
            <w:pPr>
              <w:tabs>
                <w:tab w:val="left" w:pos="900"/>
              </w:tabs>
              <w:ind w:right="-36"/>
              <w:rPr>
                <w:rFonts w:ascii="Browallia New" w:hAnsi="Browallia New" w:cs="Browallia New"/>
                <w:color w:val="000000" w:themeColor="text1"/>
                <w:sz w:val="28"/>
                <w:szCs w:val="28"/>
                <w:cs/>
              </w:rPr>
            </w:pPr>
          </w:p>
        </w:tc>
        <w:tc>
          <w:tcPr>
            <w:tcW w:w="2664" w:type="dxa"/>
            <w:gridSpan w:val="3"/>
          </w:tcPr>
          <w:p w14:paraId="60FCB1A4" w14:textId="3DE85A6F" w:rsidR="00446512" w:rsidRPr="00BF0A39" w:rsidRDefault="00446512" w:rsidP="00796E3C">
            <w:pPr>
              <w:pBdr>
                <w:bottom w:val="single" w:sz="4" w:space="1" w:color="auto"/>
              </w:pBdr>
              <w:tabs>
                <w:tab w:val="left" w:pos="900"/>
              </w:tabs>
              <w:ind w:left="-18"/>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สำหรับงวดสามเดือนสิ้นสุด</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วันที่</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pacing w:val="-4"/>
                <w:sz w:val="28"/>
                <w:szCs w:val="28"/>
              </w:rPr>
              <w:t>3</w:t>
            </w:r>
            <w:r w:rsidR="00433E46" w:rsidRPr="00BF0A39">
              <w:rPr>
                <w:rFonts w:ascii="Browallia New" w:hAnsi="Browallia New" w:cs="Browallia New"/>
                <w:color w:val="000000" w:themeColor="text1"/>
                <w:spacing w:val="-4"/>
                <w:sz w:val="28"/>
                <w:szCs w:val="28"/>
              </w:rPr>
              <w:t xml:space="preserve">0 </w:t>
            </w:r>
            <w:r w:rsidR="00433E46" w:rsidRPr="00BF0A39">
              <w:rPr>
                <w:rFonts w:ascii="Browallia New" w:hAnsi="Browallia New" w:cs="Browallia New" w:hint="cs"/>
                <w:color w:val="000000" w:themeColor="text1"/>
                <w:spacing w:val="-4"/>
                <w:sz w:val="28"/>
                <w:szCs w:val="28"/>
                <w:cs/>
              </w:rPr>
              <w:t>มิถุนายน</w:t>
            </w:r>
          </w:p>
        </w:tc>
        <w:tc>
          <w:tcPr>
            <w:tcW w:w="2691" w:type="dxa"/>
            <w:gridSpan w:val="3"/>
          </w:tcPr>
          <w:p w14:paraId="5937BC84" w14:textId="1C3F8E06" w:rsidR="00446512" w:rsidRPr="00BF0A39" w:rsidRDefault="00446512" w:rsidP="00446512">
            <w:pPr>
              <w:pBdr>
                <w:bottom w:val="single" w:sz="4" w:space="1" w:color="auto"/>
              </w:pBdr>
              <w:tabs>
                <w:tab w:val="left" w:pos="900"/>
              </w:tabs>
              <w:ind w:left="-18"/>
              <w:jc w:val="center"/>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cs/>
              </w:rPr>
              <w:t>สำหรับงวด</w:t>
            </w:r>
            <w:r w:rsidRPr="00BF0A39">
              <w:rPr>
                <w:rFonts w:ascii="Browallia New" w:hAnsi="Browallia New" w:cs="Browallia New" w:hint="cs"/>
                <w:color w:val="000000" w:themeColor="text1"/>
                <w:sz w:val="28"/>
                <w:szCs w:val="28"/>
                <w:cs/>
              </w:rPr>
              <w:t>หก</w:t>
            </w:r>
            <w:r w:rsidRPr="00BF0A39">
              <w:rPr>
                <w:rFonts w:ascii="Browallia New" w:hAnsi="Browallia New" w:cs="Browallia New"/>
                <w:color w:val="000000" w:themeColor="text1"/>
                <w:sz w:val="28"/>
                <w:szCs w:val="28"/>
                <w:cs/>
              </w:rPr>
              <w:t>เดือนสิ้นสุด</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วันที่</w:t>
            </w:r>
            <w:r w:rsidRPr="00BF0A39">
              <w:rPr>
                <w:rFonts w:ascii="Browallia New" w:hAnsi="Browallia New" w:cs="Browallia New"/>
                <w:color w:val="000000" w:themeColor="text1"/>
                <w:sz w:val="28"/>
                <w:szCs w:val="28"/>
              </w:rPr>
              <w:t xml:space="preserve"> </w:t>
            </w:r>
            <w:r w:rsidR="00433E46" w:rsidRPr="00BF0A39">
              <w:rPr>
                <w:rFonts w:ascii="Browallia New" w:hAnsi="Browallia New" w:cs="Browallia New"/>
                <w:color w:val="000000" w:themeColor="text1"/>
                <w:spacing w:val="-4"/>
                <w:sz w:val="28"/>
                <w:szCs w:val="28"/>
              </w:rPr>
              <w:t>30</w:t>
            </w:r>
            <w:r w:rsidR="00433E46" w:rsidRPr="00BF0A39">
              <w:rPr>
                <w:rFonts w:ascii="Browallia New" w:hAnsi="Browallia New" w:cs="Browallia New" w:hint="cs"/>
                <w:color w:val="000000" w:themeColor="text1"/>
                <w:spacing w:val="-4"/>
                <w:sz w:val="28"/>
                <w:szCs w:val="28"/>
                <w:cs/>
              </w:rPr>
              <w:t xml:space="preserve"> มิถุนายน</w:t>
            </w:r>
          </w:p>
        </w:tc>
      </w:tr>
      <w:tr w:rsidR="00796E3C" w:rsidRPr="00BF0A39" w14:paraId="6C406707" w14:textId="77777777" w:rsidTr="001A0084">
        <w:tc>
          <w:tcPr>
            <w:tcW w:w="3306" w:type="dxa"/>
          </w:tcPr>
          <w:p w14:paraId="43BF7ED3" w14:textId="77777777" w:rsidR="00796E3C" w:rsidRPr="00BF0A39" w:rsidRDefault="00796E3C" w:rsidP="00796E3C">
            <w:pPr>
              <w:tabs>
                <w:tab w:val="left" w:pos="900"/>
              </w:tabs>
              <w:ind w:right="-36"/>
              <w:rPr>
                <w:rFonts w:ascii="Browallia New" w:hAnsi="Browallia New" w:cs="Browallia New"/>
                <w:color w:val="000000" w:themeColor="text1"/>
                <w:sz w:val="28"/>
                <w:szCs w:val="28"/>
                <w:cs/>
              </w:rPr>
            </w:pPr>
          </w:p>
        </w:tc>
        <w:tc>
          <w:tcPr>
            <w:tcW w:w="1359" w:type="dxa"/>
          </w:tcPr>
          <w:p w14:paraId="24713D5F" w14:textId="340A71E7" w:rsidR="00796E3C" w:rsidRPr="00BF0A39" w:rsidRDefault="00796E3C" w:rsidP="00796E3C">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2566</w:t>
            </w:r>
          </w:p>
        </w:tc>
        <w:tc>
          <w:tcPr>
            <w:tcW w:w="1305" w:type="dxa"/>
            <w:gridSpan w:val="2"/>
          </w:tcPr>
          <w:p w14:paraId="274C1B63" w14:textId="0FC0782C" w:rsidR="00796E3C" w:rsidRPr="00BF0A39" w:rsidRDefault="00796E3C" w:rsidP="00796E3C">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2565</w:t>
            </w:r>
          </w:p>
        </w:tc>
        <w:tc>
          <w:tcPr>
            <w:tcW w:w="1359" w:type="dxa"/>
            <w:gridSpan w:val="2"/>
            <w:shd w:val="clear" w:color="auto" w:fill="auto"/>
          </w:tcPr>
          <w:p w14:paraId="2DC36F72" w14:textId="65E81EF6" w:rsidR="00796E3C" w:rsidRPr="00BF0A39" w:rsidRDefault="00796E3C" w:rsidP="00796E3C">
            <w:pPr>
              <w:pBdr>
                <w:bottom w:val="single" w:sz="6"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2566</w:t>
            </w:r>
          </w:p>
        </w:tc>
        <w:tc>
          <w:tcPr>
            <w:tcW w:w="1332" w:type="dxa"/>
          </w:tcPr>
          <w:p w14:paraId="3D973105" w14:textId="241AC4BE" w:rsidR="00796E3C" w:rsidRPr="00BF0A39" w:rsidRDefault="00796E3C" w:rsidP="00796E3C">
            <w:pPr>
              <w:pBdr>
                <w:bottom w:val="single" w:sz="6" w:space="1" w:color="auto"/>
              </w:pBdr>
              <w:tabs>
                <w:tab w:val="left" w:pos="900"/>
              </w:tabs>
              <w:ind w:left="-18"/>
              <w:jc w:val="center"/>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2565</w:t>
            </w:r>
          </w:p>
        </w:tc>
      </w:tr>
      <w:tr w:rsidR="00796E3C" w:rsidRPr="00BF0A39" w14:paraId="382276FF" w14:textId="77777777" w:rsidTr="001A0084">
        <w:trPr>
          <w:trHeight w:hRule="exact" w:val="333"/>
        </w:trPr>
        <w:tc>
          <w:tcPr>
            <w:tcW w:w="3306" w:type="dxa"/>
          </w:tcPr>
          <w:p w14:paraId="7DBD6C0E" w14:textId="77777777" w:rsidR="00796E3C" w:rsidRPr="00BF0A39" w:rsidRDefault="00796E3C" w:rsidP="00796E3C">
            <w:pPr>
              <w:tabs>
                <w:tab w:val="left" w:pos="900"/>
              </w:tabs>
              <w:ind w:right="-36"/>
              <w:rPr>
                <w:rFonts w:ascii="Browallia New" w:hAnsi="Browallia New" w:cs="Browallia New"/>
                <w:color w:val="000000" w:themeColor="text1"/>
                <w:sz w:val="28"/>
                <w:szCs w:val="28"/>
                <w:cs/>
              </w:rPr>
            </w:pPr>
          </w:p>
        </w:tc>
        <w:tc>
          <w:tcPr>
            <w:tcW w:w="1359" w:type="dxa"/>
          </w:tcPr>
          <w:p w14:paraId="66E7404E" w14:textId="77777777" w:rsidR="00796E3C" w:rsidRPr="00BF0A39" w:rsidRDefault="00796E3C" w:rsidP="00796E3C">
            <w:pPr>
              <w:tabs>
                <w:tab w:val="decimal" w:pos="1512"/>
              </w:tabs>
              <w:ind w:left="-18"/>
              <w:jc w:val="both"/>
              <w:rPr>
                <w:rFonts w:ascii="Browallia New" w:hAnsi="Browallia New" w:cs="Browallia New"/>
                <w:color w:val="000000" w:themeColor="text1"/>
                <w:sz w:val="28"/>
                <w:szCs w:val="28"/>
              </w:rPr>
            </w:pPr>
          </w:p>
        </w:tc>
        <w:tc>
          <w:tcPr>
            <w:tcW w:w="1305" w:type="dxa"/>
            <w:gridSpan w:val="2"/>
          </w:tcPr>
          <w:p w14:paraId="509AEDD7" w14:textId="77777777" w:rsidR="00796E3C" w:rsidRPr="00BF0A39" w:rsidRDefault="00796E3C" w:rsidP="00796E3C">
            <w:pPr>
              <w:tabs>
                <w:tab w:val="decimal" w:pos="1512"/>
              </w:tabs>
              <w:ind w:left="-18"/>
              <w:jc w:val="both"/>
              <w:rPr>
                <w:rFonts w:ascii="Browallia New" w:hAnsi="Browallia New" w:cs="Browallia New"/>
                <w:color w:val="000000" w:themeColor="text1"/>
                <w:sz w:val="28"/>
                <w:szCs w:val="28"/>
              </w:rPr>
            </w:pPr>
          </w:p>
        </w:tc>
        <w:tc>
          <w:tcPr>
            <w:tcW w:w="1359" w:type="dxa"/>
            <w:gridSpan w:val="2"/>
            <w:shd w:val="clear" w:color="auto" w:fill="auto"/>
          </w:tcPr>
          <w:p w14:paraId="62A33475" w14:textId="77777777" w:rsidR="00796E3C" w:rsidRPr="00BF0A39" w:rsidRDefault="00796E3C" w:rsidP="00796E3C">
            <w:pPr>
              <w:tabs>
                <w:tab w:val="decimal" w:pos="1512"/>
              </w:tabs>
              <w:ind w:left="-18"/>
              <w:jc w:val="both"/>
              <w:rPr>
                <w:rFonts w:ascii="Browallia New" w:hAnsi="Browallia New" w:cs="Browallia New"/>
                <w:color w:val="000000" w:themeColor="text1"/>
                <w:sz w:val="28"/>
                <w:szCs w:val="28"/>
              </w:rPr>
            </w:pPr>
          </w:p>
        </w:tc>
        <w:tc>
          <w:tcPr>
            <w:tcW w:w="1332" w:type="dxa"/>
          </w:tcPr>
          <w:p w14:paraId="2A20672A" w14:textId="77777777" w:rsidR="00796E3C" w:rsidRPr="00BF0A39" w:rsidRDefault="00796E3C" w:rsidP="00796E3C">
            <w:pPr>
              <w:tabs>
                <w:tab w:val="decimal" w:pos="1512"/>
              </w:tabs>
              <w:ind w:left="-18"/>
              <w:jc w:val="both"/>
              <w:rPr>
                <w:rFonts w:ascii="Browallia New" w:hAnsi="Browallia New" w:cs="Browallia New"/>
                <w:color w:val="000000" w:themeColor="text1"/>
                <w:sz w:val="28"/>
                <w:szCs w:val="28"/>
                <w:lang w:val="en-GB"/>
              </w:rPr>
            </w:pPr>
          </w:p>
        </w:tc>
      </w:tr>
      <w:tr w:rsidR="00DD455E" w:rsidRPr="00BF0A39" w14:paraId="751CF6F1" w14:textId="77777777" w:rsidTr="001A0084">
        <w:trPr>
          <w:trHeight w:val="90"/>
        </w:trPr>
        <w:tc>
          <w:tcPr>
            <w:tcW w:w="3306" w:type="dxa"/>
          </w:tcPr>
          <w:p w14:paraId="1D3BEC15" w14:textId="77777777" w:rsidR="00DD455E" w:rsidRPr="00BF0A39" w:rsidRDefault="00DD455E" w:rsidP="00DD455E">
            <w:pPr>
              <w:tabs>
                <w:tab w:val="left" w:pos="900"/>
              </w:tabs>
              <w:ind w:right="-36"/>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รายได้</w:t>
            </w:r>
          </w:p>
        </w:tc>
        <w:tc>
          <w:tcPr>
            <w:tcW w:w="1359" w:type="dxa"/>
          </w:tcPr>
          <w:p w14:paraId="1EDC9422" w14:textId="1BCE13E0" w:rsidR="00DD455E" w:rsidRPr="00BF0A39" w:rsidRDefault="003732BC" w:rsidP="00DD455E">
            <w:pPr>
              <w:ind w:left="-18"/>
              <w:jc w:val="right"/>
              <w:rPr>
                <w:rFonts w:ascii="Browallia New" w:hAnsi="Browallia New" w:cs="Browallia New"/>
                <w:sz w:val="28"/>
              </w:rPr>
            </w:pPr>
            <w:r w:rsidRPr="00BF0A39">
              <w:rPr>
                <w:rFonts w:ascii="Browallia New" w:hAnsi="Browallia New" w:cs="Browallia New"/>
                <w:sz w:val="28"/>
              </w:rPr>
              <w:t>1,057,065</w:t>
            </w:r>
          </w:p>
        </w:tc>
        <w:tc>
          <w:tcPr>
            <w:tcW w:w="1305" w:type="dxa"/>
            <w:gridSpan w:val="2"/>
          </w:tcPr>
          <w:p w14:paraId="0F2BA02A" w14:textId="3849B53B" w:rsidR="00DD455E" w:rsidRPr="00BF0A39" w:rsidRDefault="00DD455E" w:rsidP="00DD455E">
            <w:pPr>
              <w:ind w:left="-18"/>
              <w:jc w:val="right"/>
              <w:rPr>
                <w:rFonts w:ascii="Browallia New" w:hAnsi="Browallia New" w:cs="Browallia New"/>
                <w:color w:val="000000" w:themeColor="text1"/>
                <w:sz w:val="28"/>
                <w:szCs w:val="28"/>
              </w:rPr>
            </w:pPr>
            <w:r w:rsidRPr="00BF0A39">
              <w:rPr>
                <w:rFonts w:ascii="Browallia New" w:hAnsi="Browallia New" w:cs="Browallia New"/>
                <w:sz w:val="28"/>
              </w:rPr>
              <w:t>1,750,016</w:t>
            </w:r>
          </w:p>
        </w:tc>
        <w:tc>
          <w:tcPr>
            <w:tcW w:w="1359" w:type="dxa"/>
            <w:gridSpan w:val="2"/>
            <w:shd w:val="clear" w:color="auto" w:fill="auto"/>
          </w:tcPr>
          <w:p w14:paraId="17AC2D7F" w14:textId="4043ADE2" w:rsidR="00DD455E" w:rsidRPr="00BF0A39" w:rsidRDefault="003732BC" w:rsidP="00DD455E">
            <w:pPr>
              <w:ind w:left="-18"/>
              <w:jc w:val="right"/>
              <w:rPr>
                <w:rFonts w:ascii="Browallia New" w:hAnsi="Browallia New" w:cs="Browallia New"/>
                <w:sz w:val="28"/>
              </w:rPr>
            </w:pPr>
            <w:r w:rsidRPr="00BF0A39">
              <w:rPr>
                <w:rFonts w:ascii="Browallia New" w:hAnsi="Browallia New" w:cs="Browallia New"/>
                <w:sz w:val="28"/>
              </w:rPr>
              <w:t>2,218,888</w:t>
            </w:r>
          </w:p>
        </w:tc>
        <w:tc>
          <w:tcPr>
            <w:tcW w:w="1332" w:type="dxa"/>
          </w:tcPr>
          <w:p w14:paraId="435A2A7E" w14:textId="01A487D0" w:rsidR="00DD455E" w:rsidRPr="00BF0A39" w:rsidRDefault="00DD455E" w:rsidP="00DD455E">
            <w:pPr>
              <w:ind w:left="-18"/>
              <w:jc w:val="right"/>
              <w:rPr>
                <w:rFonts w:ascii="Browallia New" w:hAnsi="Browallia New" w:cs="Browallia New"/>
                <w:color w:val="000000" w:themeColor="text1"/>
                <w:sz w:val="28"/>
                <w:szCs w:val="28"/>
              </w:rPr>
            </w:pPr>
            <w:r w:rsidRPr="00BF0A39">
              <w:rPr>
                <w:rFonts w:ascii="Browallia New" w:hAnsi="Browallia New" w:cs="Browallia New"/>
                <w:sz w:val="28"/>
              </w:rPr>
              <w:t>2,846,791</w:t>
            </w:r>
          </w:p>
        </w:tc>
      </w:tr>
      <w:tr w:rsidR="00DD455E" w:rsidRPr="00BF0A39" w14:paraId="47FEB667" w14:textId="77777777" w:rsidTr="001A0084">
        <w:trPr>
          <w:trHeight w:val="273"/>
        </w:trPr>
        <w:tc>
          <w:tcPr>
            <w:tcW w:w="3306" w:type="dxa"/>
          </w:tcPr>
          <w:p w14:paraId="733A6D37" w14:textId="77777777" w:rsidR="00DD455E" w:rsidRPr="00BF0A39" w:rsidRDefault="00DD455E" w:rsidP="00DD455E">
            <w:pPr>
              <w:tabs>
                <w:tab w:val="left" w:pos="900"/>
              </w:tabs>
              <w:ind w:right="-36"/>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ค่าใช้จ่าย</w:t>
            </w:r>
          </w:p>
        </w:tc>
        <w:tc>
          <w:tcPr>
            <w:tcW w:w="1359" w:type="dxa"/>
          </w:tcPr>
          <w:p w14:paraId="237CC5F4" w14:textId="5139A06B" w:rsidR="00DD455E" w:rsidRPr="00BF0A39" w:rsidRDefault="002227A7" w:rsidP="00DD455E">
            <w:pPr>
              <w:ind w:left="-18"/>
              <w:jc w:val="right"/>
              <w:rPr>
                <w:rFonts w:ascii="Browallia New" w:hAnsi="Browallia New" w:cs="Browallia New"/>
                <w:sz w:val="28"/>
              </w:rPr>
            </w:pPr>
            <w:r w:rsidRPr="00BF0A39">
              <w:rPr>
                <w:rFonts w:ascii="Browallia New" w:hAnsi="Browallia New" w:cs="Browallia New"/>
                <w:sz w:val="28"/>
              </w:rPr>
              <w:t>803</w:t>
            </w:r>
            <w:r w:rsidR="002C57BE" w:rsidRPr="00BF0A39">
              <w:rPr>
                <w:rFonts w:ascii="Browallia New" w:hAnsi="Browallia New" w:cs="Browallia New"/>
                <w:sz w:val="28"/>
              </w:rPr>
              <w:t>,</w:t>
            </w:r>
            <w:r w:rsidRPr="00BF0A39">
              <w:rPr>
                <w:rFonts w:ascii="Browallia New" w:hAnsi="Browallia New" w:cs="Browallia New"/>
                <w:sz w:val="28"/>
              </w:rPr>
              <w:t>601</w:t>
            </w:r>
          </w:p>
        </w:tc>
        <w:tc>
          <w:tcPr>
            <w:tcW w:w="1305" w:type="dxa"/>
            <w:gridSpan w:val="2"/>
          </w:tcPr>
          <w:p w14:paraId="04C2D592" w14:textId="7EBA7A70" w:rsidR="00DD455E" w:rsidRPr="00BF0A39" w:rsidRDefault="00DD455E" w:rsidP="00DD455E">
            <w:pPr>
              <w:ind w:left="-18"/>
              <w:jc w:val="right"/>
              <w:rPr>
                <w:rFonts w:ascii="Browallia New" w:hAnsi="Browallia New" w:cs="Browallia New"/>
                <w:color w:val="000000" w:themeColor="text1"/>
                <w:sz w:val="28"/>
                <w:szCs w:val="28"/>
              </w:rPr>
            </w:pPr>
            <w:r w:rsidRPr="00BF0A39">
              <w:rPr>
                <w:rFonts w:ascii="Browallia New" w:hAnsi="Browallia New" w:cs="Browallia New"/>
                <w:sz w:val="28"/>
              </w:rPr>
              <w:t>1,374,196</w:t>
            </w:r>
          </w:p>
        </w:tc>
        <w:tc>
          <w:tcPr>
            <w:tcW w:w="1359" w:type="dxa"/>
            <w:gridSpan w:val="2"/>
            <w:shd w:val="clear" w:color="auto" w:fill="auto"/>
          </w:tcPr>
          <w:p w14:paraId="4187F0CB" w14:textId="1504048F" w:rsidR="00DD455E" w:rsidRPr="00BF0A39" w:rsidRDefault="002C57BE" w:rsidP="00DD455E">
            <w:pPr>
              <w:ind w:left="-18"/>
              <w:jc w:val="right"/>
              <w:rPr>
                <w:rFonts w:ascii="Browallia New" w:hAnsi="Browallia New" w:cs="Browallia New"/>
                <w:sz w:val="28"/>
              </w:rPr>
            </w:pPr>
            <w:r w:rsidRPr="00BF0A39">
              <w:rPr>
                <w:rFonts w:ascii="Browallia New" w:hAnsi="Browallia New" w:cs="Browallia New"/>
                <w:sz w:val="28"/>
              </w:rPr>
              <w:t>1,</w:t>
            </w:r>
            <w:r w:rsidR="002227A7" w:rsidRPr="00BF0A39">
              <w:rPr>
                <w:rFonts w:ascii="Browallia New" w:hAnsi="Browallia New" w:cs="Browallia New"/>
                <w:sz w:val="28"/>
              </w:rPr>
              <w:t>696</w:t>
            </w:r>
            <w:r w:rsidRPr="00BF0A39">
              <w:rPr>
                <w:rFonts w:ascii="Browallia New" w:hAnsi="Browallia New" w:cs="Browallia New"/>
                <w:sz w:val="28"/>
              </w:rPr>
              <w:t>,</w:t>
            </w:r>
            <w:r w:rsidR="002227A7" w:rsidRPr="00BF0A39">
              <w:rPr>
                <w:rFonts w:ascii="Browallia New" w:hAnsi="Browallia New" w:cs="Browallia New"/>
                <w:sz w:val="28"/>
              </w:rPr>
              <w:t>988</w:t>
            </w:r>
          </w:p>
        </w:tc>
        <w:tc>
          <w:tcPr>
            <w:tcW w:w="1332" w:type="dxa"/>
          </w:tcPr>
          <w:p w14:paraId="172D82C6" w14:textId="1FFAF821" w:rsidR="00DD455E" w:rsidRPr="00BF0A39" w:rsidRDefault="00DD455E" w:rsidP="00DD455E">
            <w:pPr>
              <w:ind w:left="-18"/>
              <w:jc w:val="right"/>
              <w:rPr>
                <w:rFonts w:ascii="Browallia New" w:hAnsi="Browallia New" w:cs="Browallia New"/>
                <w:color w:val="000000" w:themeColor="text1"/>
                <w:sz w:val="28"/>
                <w:szCs w:val="28"/>
              </w:rPr>
            </w:pPr>
            <w:r w:rsidRPr="00BF0A39">
              <w:rPr>
                <w:rFonts w:ascii="Browallia New" w:hAnsi="Browallia New" w:cs="Browallia New"/>
                <w:sz w:val="28"/>
              </w:rPr>
              <w:t>2,139,070</w:t>
            </w:r>
          </w:p>
        </w:tc>
      </w:tr>
    </w:tbl>
    <w:p w14:paraId="20FE7508" w14:textId="79906413" w:rsidR="00D013F8" w:rsidRPr="00BF0A39" w:rsidRDefault="00D013F8" w:rsidP="008F3593">
      <w:pPr>
        <w:tabs>
          <w:tab w:val="left" w:pos="900"/>
        </w:tabs>
        <w:ind w:right="-45"/>
        <w:jc w:val="both"/>
        <w:rPr>
          <w:rFonts w:ascii="Browallia New" w:hAnsi="Browallia New" w:cs="Browallia New"/>
          <w:b/>
          <w:bCs/>
          <w:color w:val="000000" w:themeColor="text1"/>
          <w:sz w:val="28"/>
          <w:szCs w:val="28"/>
        </w:rPr>
      </w:pPr>
    </w:p>
    <w:p w14:paraId="335C1F65" w14:textId="77777777" w:rsidR="00D013F8" w:rsidRPr="00BF0A39" w:rsidRDefault="00D013F8">
      <w:pPr>
        <w:overflowPunct/>
        <w:autoSpaceDE/>
        <w:autoSpaceDN/>
        <w:adjustRightInd/>
        <w:textAlignment w:val="auto"/>
        <w:rPr>
          <w:rFonts w:ascii="Browallia New" w:hAnsi="Browallia New" w:cs="Browallia New"/>
          <w:b/>
          <w:bCs/>
          <w:color w:val="000000" w:themeColor="text1"/>
          <w:sz w:val="28"/>
          <w:szCs w:val="28"/>
          <w:cs/>
        </w:rPr>
      </w:pPr>
      <w:r w:rsidRPr="00BF0A39">
        <w:rPr>
          <w:rFonts w:ascii="Browallia New" w:hAnsi="Browallia New" w:cs="Browallia New"/>
          <w:b/>
          <w:bCs/>
          <w:color w:val="000000" w:themeColor="text1"/>
          <w:sz w:val="28"/>
          <w:szCs w:val="28"/>
        </w:rPr>
        <w:br w:type="page"/>
      </w:r>
    </w:p>
    <w:p w14:paraId="11C437B1" w14:textId="0E3D13F1" w:rsidR="007069C0" w:rsidRPr="00BF0A39" w:rsidRDefault="001F6051" w:rsidP="00114804">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BF0A39">
        <w:rPr>
          <w:rFonts w:ascii="Browallia New" w:hAnsi="Browallia New" w:cs="Browallia New"/>
          <w:b/>
          <w:bCs/>
          <w:color w:val="000000" w:themeColor="text1"/>
          <w:sz w:val="28"/>
          <w:szCs w:val="28"/>
          <w:cs/>
        </w:rPr>
        <w:lastRenderedPageBreak/>
        <w:t>น</w:t>
      </w:r>
      <w:r w:rsidR="007069C0" w:rsidRPr="00BF0A39">
        <w:rPr>
          <w:rFonts w:ascii="Browallia New" w:hAnsi="Browallia New" w:cs="Browallia New"/>
          <w:b/>
          <w:bCs/>
          <w:color w:val="000000" w:themeColor="text1"/>
          <w:sz w:val="28"/>
          <w:szCs w:val="28"/>
          <w:cs/>
        </w:rPr>
        <w:t>โยบายการบัญชีที่สำคัญ</w:t>
      </w:r>
    </w:p>
    <w:p w14:paraId="2F994231" w14:textId="73DBB376" w:rsidR="007069C0" w:rsidRPr="00BF0A39" w:rsidRDefault="007069C0" w:rsidP="007069C0">
      <w:pPr>
        <w:ind w:left="426" w:right="-45"/>
        <w:jc w:val="both"/>
        <w:rPr>
          <w:rFonts w:ascii="Browallia New" w:hAnsi="Browallia New" w:cs="Browallia New"/>
          <w:b/>
          <w:bCs/>
          <w:color w:val="000000" w:themeColor="text1"/>
          <w:sz w:val="28"/>
          <w:szCs w:val="28"/>
          <w:cs/>
        </w:rPr>
      </w:pPr>
    </w:p>
    <w:p w14:paraId="7FA23F8A" w14:textId="6E37F2FA" w:rsidR="007031A8" w:rsidRPr="00BF0A39" w:rsidRDefault="00423795" w:rsidP="008D2C7E">
      <w:pPr>
        <w:ind w:left="426" w:right="6"/>
        <w:jc w:val="thaiDistribute"/>
        <w:rPr>
          <w:rFonts w:ascii="Browallia New" w:hAnsi="Browallia New" w:cs="Browallia New"/>
          <w:color w:val="000000" w:themeColor="text1"/>
          <w:sz w:val="28"/>
          <w:szCs w:val="28"/>
        </w:rPr>
      </w:pPr>
      <w:bookmarkStart w:id="3" w:name="_Hlk70357761"/>
      <w:r w:rsidRPr="00BF0A39">
        <w:rPr>
          <w:rFonts w:ascii="Browallia New" w:hAnsi="Browallia New" w:cs="Browallia New"/>
          <w:color w:val="000000" w:themeColor="text1"/>
          <w:sz w:val="28"/>
          <w:szCs w:val="28"/>
          <w:cs/>
        </w:rPr>
        <w:t>งบการเงินระหว่างกาลนี้จัดทำขึ้นโดยใช้นโยบายการบัญชีเช่นเดียวกับที่ใช้สำหรับการจัดทำงบการเงินขอ</w:t>
      </w:r>
      <w:r w:rsidR="008D2C7E" w:rsidRPr="00BF0A39">
        <w:rPr>
          <w:rFonts w:ascii="Browallia New" w:hAnsi="Browallia New" w:cs="Browallia New"/>
          <w:color w:val="000000" w:themeColor="text1"/>
          <w:sz w:val="28"/>
          <w:szCs w:val="28"/>
          <w:cs/>
        </w:rPr>
        <w:t>ง</w:t>
      </w:r>
      <w:r w:rsidRPr="00BF0A39">
        <w:rPr>
          <w:rFonts w:ascii="Browallia New" w:hAnsi="Browallia New" w:cs="Browallia New"/>
          <w:color w:val="000000" w:themeColor="text1"/>
          <w:sz w:val="28"/>
          <w:szCs w:val="28"/>
          <w:cs/>
        </w:rPr>
        <w:t xml:space="preserve">กลุ่มบริษัทสำหรับปีสิ้นสุดวันที่ </w:t>
      </w:r>
      <w:r w:rsidR="007E5841" w:rsidRPr="00BF0A39">
        <w:rPr>
          <w:rFonts w:ascii="Browallia New" w:hAnsi="Browallia New" w:cs="Browallia New"/>
          <w:color w:val="000000" w:themeColor="text1"/>
          <w:sz w:val="28"/>
          <w:szCs w:val="28"/>
        </w:rPr>
        <w:t xml:space="preserve">31 </w:t>
      </w:r>
      <w:r w:rsidRPr="00BF0A39">
        <w:rPr>
          <w:rFonts w:ascii="Browallia New" w:hAnsi="Browallia New" w:cs="Browallia New"/>
          <w:color w:val="000000" w:themeColor="text1"/>
          <w:sz w:val="28"/>
          <w:szCs w:val="28"/>
          <w:cs/>
        </w:rPr>
        <w:t xml:space="preserve">ธันวาคม </w:t>
      </w:r>
      <w:r w:rsidR="007E5841" w:rsidRPr="00BF0A39">
        <w:rPr>
          <w:rFonts w:ascii="Browallia New" w:hAnsi="Browallia New" w:cs="Browallia New"/>
          <w:color w:val="000000" w:themeColor="text1"/>
          <w:sz w:val="28"/>
          <w:szCs w:val="28"/>
        </w:rPr>
        <w:t>256</w:t>
      </w:r>
      <w:r w:rsidR="00DB26FF" w:rsidRPr="00BF0A39">
        <w:rPr>
          <w:rFonts w:ascii="Browallia New" w:hAnsi="Browallia New" w:cs="Browallia New"/>
          <w:color w:val="000000" w:themeColor="text1"/>
          <w:sz w:val="28"/>
          <w:szCs w:val="28"/>
        </w:rPr>
        <w:t>5</w:t>
      </w:r>
      <w:r w:rsidRPr="00BF0A39">
        <w:rPr>
          <w:rFonts w:ascii="Browallia New" w:hAnsi="Browallia New" w:cs="Browallia New"/>
          <w:color w:val="000000" w:themeColor="text1"/>
          <w:sz w:val="28"/>
          <w:szCs w:val="28"/>
          <w:cs/>
        </w:rPr>
        <w:t xml:space="preserve"> </w:t>
      </w:r>
      <w:r w:rsidR="001960BF" w:rsidRPr="00BF0A39">
        <w:rPr>
          <w:rFonts w:ascii="Browallia New" w:hAnsi="Browallia New" w:cs="Browallia New"/>
          <w:color w:val="000000" w:themeColor="text1"/>
          <w:sz w:val="28"/>
          <w:szCs w:val="28"/>
          <w:cs/>
        </w:rPr>
        <w:t xml:space="preserve">ยกเว้น การปฏิบัติตามมาตรฐานการรายงานทางการเงินที่ออกและปรับปรุงใหม่ การตีความมาตรฐาน รวมถึงแนวปฏิบัติทางการบัญชี ซึ่งมีผลบังคับใช้สำหรับรอบระยะเวลาบัญชี ที่เริ่มในหรือหลังวันที่ </w:t>
      </w:r>
      <w:r w:rsidR="008B5896" w:rsidRPr="00BF0A39">
        <w:rPr>
          <w:rFonts w:ascii="Browallia New" w:hAnsi="Browallia New" w:cs="Browallia New"/>
          <w:color w:val="000000" w:themeColor="text1"/>
          <w:sz w:val="28"/>
          <w:szCs w:val="28"/>
        </w:rPr>
        <w:t>1</w:t>
      </w:r>
      <w:r w:rsidR="001960BF" w:rsidRPr="00BF0A39">
        <w:rPr>
          <w:rFonts w:ascii="Browallia New" w:hAnsi="Browallia New" w:cs="Browallia New"/>
          <w:color w:val="000000" w:themeColor="text1"/>
          <w:sz w:val="28"/>
          <w:szCs w:val="28"/>
          <w:cs/>
        </w:rPr>
        <w:t xml:space="preserve"> มกราคม </w:t>
      </w:r>
      <w:r w:rsidR="008B5896" w:rsidRPr="00BF0A39">
        <w:rPr>
          <w:rFonts w:ascii="Browallia New" w:hAnsi="Browallia New" w:cs="Browallia New"/>
          <w:color w:val="000000" w:themeColor="text1"/>
          <w:sz w:val="28"/>
          <w:szCs w:val="28"/>
        </w:rPr>
        <w:t>256</w:t>
      </w:r>
      <w:r w:rsidR="00BA2A92" w:rsidRPr="00BF0A39">
        <w:rPr>
          <w:rFonts w:ascii="Browallia New" w:hAnsi="Browallia New" w:cs="Browallia New"/>
          <w:color w:val="000000" w:themeColor="text1"/>
          <w:sz w:val="28"/>
          <w:szCs w:val="28"/>
        </w:rPr>
        <w:t>6</w:t>
      </w:r>
    </w:p>
    <w:p w14:paraId="55F705A0" w14:textId="77777777" w:rsidR="0000749A" w:rsidRPr="00BF0A39" w:rsidRDefault="0000749A" w:rsidP="008D2C7E">
      <w:pPr>
        <w:ind w:left="426" w:right="6"/>
        <w:jc w:val="thaiDistribute"/>
        <w:rPr>
          <w:rFonts w:ascii="Browallia New" w:hAnsi="Browallia New" w:cs="Browallia New"/>
          <w:color w:val="000000" w:themeColor="text1"/>
          <w:sz w:val="28"/>
          <w:szCs w:val="28"/>
        </w:rPr>
      </w:pPr>
    </w:p>
    <w:p w14:paraId="066BD636" w14:textId="7FCDE320" w:rsidR="0000749A" w:rsidRPr="00BF0A39" w:rsidRDefault="008E61FE" w:rsidP="0000749A">
      <w:pPr>
        <w:pStyle w:val="ListParagraph"/>
        <w:numPr>
          <w:ilvl w:val="0"/>
          <w:numId w:val="28"/>
        </w:numPr>
        <w:ind w:left="873" w:right="6" w:hanging="423"/>
        <w:jc w:val="thaiDistribute"/>
        <w:rPr>
          <w:rFonts w:ascii="Browallia New" w:hAnsi="Browallia New" w:cs="Browallia New"/>
          <w:color w:val="000000" w:themeColor="text1"/>
          <w:sz w:val="28"/>
        </w:rPr>
      </w:pPr>
      <w:r w:rsidRPr="00BF0A39">
        <w:rPr>
          <w:rFonts w:ascii="Browallia New" w:hAnsi="Browallia New" w:cs="Browallia New"/>
          <w:sz w:val="28"/>
          <w:cs/>
          <w:lang w:val="th-TH" w:eastAsia="th-TH"/>
        </w:rPr>
        <w:t xml:space="preserve">มาตรฐานการรายงานทางการเงินฉบับที่มีการเปลี่ยนแปลงและมีผลบังคับใช้สำหรับรอบระยะเวลาบัญชีที่เริ่มในหรือหลังวันที่ </w:t>
      </w:r>
      <w:r w:rsidRPr="00BF0A39">
        <w:rPr>
          <w:rFonts w:ascii="Browallia New" w:hAnsi="Browallia New" w:cs="Browallia New"/>
          <w:sz w:val="28"/>
          <w:lang w:eastAsia="th-TH"/>
        </w:rPr>
        <w:t>1</w:t>
      </w:r>
      <w:r w:rsidRPr="00BF0A39">
        <w:rPr>
          <w:rFonts w:ascii="Browallia New" w:hAnsi="Browallia New" w:cs="Browallia New"/>
          <w:sz w:val="28"/>
          <w:cs/>
          <w:lang w:val="th-TH" w:eastAsia="th-TH"/>
        </w:rPr>
        <w:t xml:space="preserve"> มกราคม </w:t>
      </w:r>
      <w:r w:rsidRPr="00BF0A39">
        <w:rPr>
          <w:rFonts w:ascii="Browallia New" w:hAnsi="Browallia New" w:cs="Browallia New"/>
          <w:sz w:val="28"/>
          <w:lang w:eastAsia="th-TH"/>
        </w:rPr>
        <w:t>2566</w:t>
      </w:r>
      <w:r w:rsidRPr="00BF0A39">
        <w:rPr>
          <w:rFonts w:ascii="Browallia New" w:hAnsi="Browallia New" w:cs="Browallia New"/>
          <w:sz w:val="28"/>
          <w:cs/>
          <w:lang w:val="th-TH" w:eastAsia="th-TH"/>
        </w:rPr>
        <w:t xml:space="preserve"> มีดังนี้</w:t>
      </w:r>
    </w:p>
    <w:p w14:paraId="3BA069CC" w14:textId="77777777" w:rsidR="00FF651B" w:rsidRPr="00BF0A39" w:rsidRDefault="00FF651B" w:rsidP="00FF651B">
      <w:pPr>
        <w:pStyle w:val="ListParagraph"/>
        <w:ind w:left="873" w:right="6"/>
        <w:jc w:val="thaiDistribute"/>
        <w:rPr>
          <w:rFonts w:ascii="Browallia New" w:hAnsi="Browallia New" w:cs="Browallia New"/>
          <w:sz w:val="28"/>
          <w:lang w:val="th-TH" w:eastAsia="th-TH"/>
        </w:rPr>
      </w:pPr>
    </w:p>
    <w:p w14:paraId="6F7A9D65" w14:textId="6567792B" w:rsidR="00901D86" w:rsidRPr="00BF0A39" w:rsidRDefault="009C4ECA" w:rsidP="00566BFC">
      <w:pPr>
        <w:pStyle w:val="ListParagraph"/>
        <w:numPr>
          <w:ilvl w:val="0"/>
          <w:numId w:val="30"/>
        </w:numPr>
        <w:ind w:left="1431" w:right="6" w:hanging="549"/>
        <w:jc w:val="thaiDistribute"/>
        <w:rPr>
          <w:rFonts w:ascii="Browallia New" w:hAnsi="Browallia New" w:cs="Browallia New"/>
          <w:sz w:val="28"/>
          <w:lang w:eastAsia="th-TH"/>
        </w:rPr>
      </w:pPr>
      <w:r w:rsidRPr="00BF0A39">
        <w:rPr>
          <w:rFonts w:ascii="Browallia New" w:hAnsi="Browallia New" w:cs="Browallia New"/>
          <w:sz w:val="28"/>
          <w:cs/>
          <w:lang w:val="th-TH" w:eastAsia="th-TH"/>
        </w:rPr>
        <w:t xml:space="preserve">มาตรฐานการบัญชีฉบับที่ </w:t>
      </w:r>
      <w:r w:rsidRPr="00BF0A39">
        <w:rPr>
          <w:rFonts w:ascii="Browallia New" w:hAnsi="Browallia New" w:cs="Browallia New"/>
          <w:sz w:val="28"/>
          <w:lang w:eastAsia="th-TH"/>
        </w:rPr>
        <w:t>16</w:t>
      </w:r>
      <w:r w:rsidRPr="00BF0A39">
        <w:rPr>
          <w:rFonts w:ascii="Browallia New" w:hAnsi="Browallia New" w:cs="Browallia New"/>
          <w:sz w:val="28"/>
          <w:cs/>
          <w:lang w:val="th-TH" w:eastAsia="th-TH"/>
        </w:rPr>
        <w:t xml:space="preserve"> เรื่อง ที่ดิน อาคารและอุปกรณ์</w:t>
      </w:r>
    </w:p>
    <w:p w14:paraId="5B98E07C" w14:textId="77777777" w:rsidR="009C4ECA" w:rsidRPr="00BF0A39" w:rsidRDefault="009C4ECA" w:rsidP="009C4ECA">
      <w:pPr>
        <w:pStyle w:val="ListParagraph"/>
        <w:ind w:left="1431" w:right="6"/>
        <w:jc w:val="thaiDistribute"/>
        <w:rPr>
          <w:rFonts w:ascii="Browallia New" w:hAnsi="Browallia New" w:cs="Browallia New"/>
          <w:sz w:val="28"/>
          <w:cs/>
          <w:lang w:val="th-TH" w:eastAsia="th-TH"/>
        </w:rPr>
      </w:pPr>
    </w:p>
    <w:p w14:paraId="1B8ACB99" w14:textId="0FDF35C0" w:rsidR="009C4ECA" w:rsidRPr="00BF0A39" w:rsidRDefault="00FA6153" w:rsidP="00DD455E">
      <w:pPr>
        <w:pStyle w:val="ListParagraph"/>
        <w:ind w:left="1431" w:right="6"/>
        <w:jc w:val="thaiDistribute"/>
        <w:rPr>
          <w:rFonts w:ascii="Browallia New" w:hAnsi="Browallia New" w:cs="Browallia New"/>
          <w:sz w:val="28"/>
          <w:lang w:val="th-TH" w:eastAsia="th-TH"/>
        </w:rPr>
      </w:pPr>
      <w:r w:rsidRPr="00BF0A39">
        <w:rPr>
          <w:rFonts w:ascii="Browallia New" w:hAnsi="Browallia New" w:cs="Browallia New"/>
          <w:sz w:val="28"/>
          <w:cs/>
          <w:lang w:val="th-TH" w:eastAsia="th-TH"/>
        </w:rPr>
        <w:t>การปรับปรุงกำหนดให้รับรู้มูลค่าของสิ่งตอบแทนที่ได้รับจากการขายรายการต่าง</w:t>
      </w:r>
      <w:r w:rsidR="000F01BA" w:rsidRPr="00BF0A39">
        <w:rPr>
          <w:rFonts w:ascii="Browallia New" w:hAnsi="Browallia New" w:cs="Browallia New" w:hint="cs"/>
          <w:sz w:val="28"/>
          <w:cs/>
          <w:lang w:val="th-TH" w:eastAsia="th-TH"/>
        </w:rPr>
        <w:t xml:space="preserve"> </w:t>
      </w:r>
      <w:r w:rsidRPr="00BF0A39">
        <w:rPr>
          <w:rFonts w:ascii="Browallia New" w:hAnsi="Browallia New" w:cs="Browallia New"/>
          <w:sz w:val="28"/>
          <w:cs/>
          <w:lang w:val="th-TH" w:eastAsia="th-TH"/>
        </w:rPr>
        <w:t>ๆ ที่ผลิตได้ในช่วงการเตรียมความพร้อมของสินทรัพย์ให้อยู่ในสภาพพร้อมใช้งานตามความประสงค์ของฝ่ายบริหารเป็นรายได้แทนการนำไปหักออกจากต้นทุนของที่ดิน อาคารและอุปกรณ์นั้น</w:t>
      </w:r>
    </w:p>
    <w:p w14:paraId="4F5ED5AA" w14:textId="77777777" w:rsidR="00FA6153" w:rsidRPr="00BF0A39" w:rsidRDefault="00FA6153" w:rsidP="009C4ECA">
      <w:pPr>
        <w:pStyle w:val="ListParagraph"/>
        <w:ind w:left="1431" w:right="6"/>
        <w:jc w:val="thaiDistribute"/>
        <w:rPr>
          <w:rFonts w:ascii="Browallia New" w:hAnsi="Browallia New" w:cs="Browallia New"/>
          <w:sz w:val="28"/>
          <w:lang w:val="th-TH" w:eastAsia="th-TH"/>
        </w:rPr>
      </w:pPr>
    </w:p>
    <w:p w14:paraId="6793E933" w14:textId="75534473" w:rsidR="00FA6153" w:rsidRPr="00BF0A39" w:rsidRDefault="004B7F4B" w:rsidP="00FA6153">
      <w:pPr>
        <w:pStyle w:val="ListParagraph"/>
        <w:numPr>
          <w:ilvl w:val="0"/>
          <w:numId w:val="30"/>
        </w:numPr>
        <w:ind w:left="1431" w:right="6" w:hanging="549"/>
        <w:jc w:val="thaiDistribute"/>
        <w:rPr>
          <w:rFonts w:ascii="Browallia New" w:hAnsi="Browallia New" w:cs="Browallia New"/>
          <w:sz w:val="28"/>
          <w:lang w:eastAsia="th-TH"/>
        </w:rPr>
      </w:pPr>
      <w:r w:rsidRPr="00BF0A39">
        <w:rPr>
          <w:rFonts w:ascii="Browallia New" w:hAnsi="Browallia New" w:cs="Browallia New"/>
          <w:sz w:val="28"/>
          <w:cs/>
          <w:lang w:val="th-TH" w:eastAsia="th-TH"/>
        </w:rPr>
        <w:t xml:space="preserve">มาตรฐานการบัญชีฉบับที่ </w:t>
      </w:r>
      <w:r w:rsidRPr="00BF0A39">
        <w:rPr>
          <w:rFonts w:ascii="Browallia New" w:hAnsi="Browallia New" w:cs="Browallia New"/>
          <w:sz w:val="28"/>
          <w:lang w:val="th-TH" w:eastAsia="th-TH"/>
        </w:rPr>
        <w:t>37</w:t>
      </w:r>
      <w:r w:rsidRPr="00BF0A39">
        <w:rPr>
          <w:rFonts w:ascii="Browallia New" w:hAnsi="Browallia New" w:cs="Browallia New"/>
          <w:sz w:val="28"/>
          <w:cs/>
          <w:lang w:val="th-TH" w:eastAsia="th-TH"/>
        </w:rPr>
        <w:t xml:space="preserve"> เรื่อง ประมาณการหนี้สิน หนี้สินที่อาจเกิดขึ้น และสินทรัพย์ที่อาจเกิดขึ้น</w:t>
      </w:r>
    </w:p>
    <w:p w14:paraId="736B2279" w14:textId="77777777" w:rsidR="004B7F4B" w:rsidRPr="00BF0A39" w:rsidRDefault="004B7F4B" w:rsidP="004B7F4B">
      <w:pPr>
        <w:pStyle w:val="ListParagraph"/>
        <w:ind w:left="1431" w:right="6"/>
        <w:jc w:val="thaiDistribute"/>
        <w:rPr>
          <w:rFonts w:ascii="Browallia New" w:hAnsi="Browallia New" w:cs="Browallia New"/>
          <w:sz w:val="28"/>
          <w:lang w:val="th-TH" w:eastAsia="th-TH"/>
        </w:rPr>
      </w:pPr>
    </w:p>
    <w:p w14:paraId="286CB0D1" w14:textId="657B6117" w:rsidR="004B7F4B" w:rsidRPr="00BF0A39" w:rsidRDefault="00E64554" w:rsidP="004B7F4B">
      <w:pPr>
        <w:pStyle w:val="ListParagraph"/>
        <w:ind w:left="1431" w:right="6"/>
        <w:jc w:val="thaiDistribute"/>
        <w:rPr>
          <w:rFonts w:ascii="Browallia New" w:hAnsi="Browallia New" w:cs="Browallia New"/>
          <w:sz w:val="28"/>
          <w:lang w:eastAsia="th-TH"/>
        </w:rPr>
      </w:pPr>
      <w:r w:rsidRPr="00BF0A39">
        <w:rPr>
          <w:rFonts w:ascii="Browallia New" w:hAnsi="Browallia New" w:cs="Browallia New"/>
          <w:sz w:val="28"/>
          <w:cs/>
          <w:lang w:eastAsia="th-TH"/>
        </w:rPr>
        <w:t>การปรับปรุงอธิบายเพิ่มเติมในส่วนของต้นทุนส่วนเพิ่มที่ต้องจ่ายเพื่อปฏิบัติตามสัญญาและการปันส่วนต้นทุนอื่นที่เกี่ยวข้องโดยตรง ที่ต้องนำมาพิจารณาว่าสัญญานั้นเป็นสัญญาที่สร้างภาระหรือไม่</w:t>
      </w:r>
    </w:p>
    <w:p w14:paraId="7A5A78F3" w14:textId="77777777" w:rsidR="00E64554" w:rsidRPr="00BF0A39" w:rsidRDefault="00E64554" w:rsidP="00E64554">
      <w:pPr>
        <w:ind w:right="6"/>
        <w:jc w:val="thaiDistribute"/>
        <w:rPr>
          <w:rFonts w:ascii="Browallia New" w:hAnsi="Browallia New" w:cs="Browallia New"/>
          <w:sz w:val="28"/>
          <w:lang w:eastAsia="th-TH"/>
        </w:rPr>
      </w:pPr>
    </w:p>
    <w:p w14:paraId="6860D235" w14:textId="37034AA1" w:rsidR="00E64554" w:rsidRPr="00BF0A39" w:rsidRDefault="00677942" w:rsidP="00E64554">
      <w:pPr>
        <w:pStyle w:val="ListParagraph"/>
        <w:numPr>
          <w:ilvl w:val="0"/>
          <w:numId w:val="30"/>
        </w:numPr>
        <w:ind w:left="1431" w:right="6" w:hanging="549"/>
        <w:jc w:val="thaiDistribute"/>
        <w:rPr>
          <w:rFonts w:ascii="Browallia New" w:hAnsi="Browallia New" w:cs="Browallia New"/>
          <w:sz w:val="28"/>
          <w:lang w:eastAsia="th-TH"/>
        </w:rPr>
      </w:pPr>
      <w:r w:rsidRPr="00BF0A39">
        <w:rPr>
          <w:rFonts w:ascii="Browallia New" w:hAnsi="Browallia New" w:cs="Browallia New"/>
          <w:sz w:val="28"/>
          <w:cs/>
          <w:lang w:val="th-TH" w:eastAsia="th-TH"/>
        </w:rPr>
        <w:t xml:space="preserve">มาตรฐานการบัญชีฉบับที่ </w:t>
      </w:r>
      <w:r w:rsidRPr="00BF0A39">
        <w:rPr>
          <w:rFonts w:ascii="Browallia New" w:hAnsi="Browallia New" w:cs="Browallia New"/>
          <w:sz w:val="28"/>
          <w:lang w:val="th-TH" w:eastAsia="th-TH"/>
        </w:rPr>
        <w:t>41</w:t>
      </w:r>
      <w:r w:rsidRPr="00BF0A39">
        <w:rPr>
          <w:rFonts w:ascii="Browallia New" w:hAnsi="Browallia New" w:cs="Browallia New"/>
          <w:sz w:val="28"/>
          <w:cs/>
          <w:lang w:val="th-TH" w:eastAsia="th-TH"/>
        </w:rPr>
        <w:t xml:space="preserve"> เรื่อง เกษตรกรรม</w:t>
      </w:r>
    </w:p>
    <w:p w14:paraId="6BC3C563" w14:textId="77777777" w:rsidR="00677942" w:rsidRPr="00BF0A39" w:rsidRDefault="00677942" w:rsidP="00677942">
      <w:pPr>
        <w:pStyle w:val="ListParagraph"/>
        <w:ind w:left="1431" w:right="6"/>
        <w:jc w:val="thaiDistribute"/>
        <w:rPr>
          <w:rFonts w:ascii="Browallia New" w:hAnsi="Browallia New" w:cs="Browallia New"/>
          <w:sz w:val="28"/>
          <w:lang w:val="th-TH" w:eastAsia="th-TH"/>
        </w:rPr>
      </w:pPr>
    </w:p>
    <w:p w14:paraId="3260594E" w14:textId="567BF7CD" w:rsidR="00677942" w:rsidRPr="00BF0A39" w:rsidRDefault="00D20159" w:rsidP="00677942">
      <w:pPr>
        <w:pStyle w:val="ListParagraph"/>
        <w:ind w:left="1431" w:right="6"/>
        <w:jc w:val="thaiDistribute"/>
        <w:rPr>
          <w:rFonts w:ascii="Browallia New" w:hAnsi="Browallia New" w:cs="Browallia New"/>
          <w:sz w:val="28"/>
          <w:lang w:val="th-TH" w:eastAsia="th-TH"/>
        </w:rPr>
      </w:pPr>
      <w:r w:rsidRPr="00BF0A39">
        <w:rPr>
          <w:rFonts w:ascii="Browallia New" w:hAnsi="Browallia New" w:cs="Browallia New"/>
          <w:sz w:val="28"/>
          <w:cs/>
          <w:lang w:val="th-TH" w:eastAsia="th-TH"/>
        </w:rPr>
        <w:t>การปรับปรุงได้ยกเลิกข้อกำหนดเรื่องการห้ามนำกระแสเงินสดจากการจ่ายชำระภาษีเงินได้ มาใช้ในการวัดมูลค่ายุติธรรมของสินทรัพย์ชีวภาพ</w:t>
      </w:r>
    </w:p>
    <w:p w14:paraId="1C98AC99" w14:textId="77777777" w:rsidR="00D20159" w:rsidRPr="00BF0A39" w:rsidRDefault="00D20159" w:rsidP="00677942">
      <w:pPr>
        <w:pStyle w:val="ListParagraph"/>
        <w:ind w:left="1431" w:right="6"/>
        <w:jc w:val="thaiDistribute"/>
        <w:rPr>
          <w:rFonts w:ascii="Browallia New" w:hAnsi="Browallia New" w:cs="Browallia New"/>
          <w:sz w:val="28"/>
          <w:lang w:val="th-TH" w:eastAsia="th-TH"/>
        </w:rPr>
      </w:pPr>
    </w:p>
    <w:p w14:paraId="445C2519" w14:textId="24264FC1" w:rsidR="00D20159" w:rsidRPr="00BF0A39" w:rsidRDefault="00FB6EBD" w:rsidP="00D20159">
      <w:pPr>
        <w:pStyle w:val="ListParagraph"/>
        <w:numPr>
          <w:ilvl w:val="0"/>
          <w:numId w:val="30"/>
        </w:numPr>
        <w:ind w:left="1431" w:right="6" w:hanging="549"/>
        <w:jc w:val="thaiDistribute"/>
        <w:rPr>
          <w:rFonts w:ascii="Browallia New" w:hAnsi="Browallia New" w:cs="Browallia New"/>
          <w:sz w:val="28"/>
          <w:lang w:eastAsia="th-TH"/>
        </w:rPr>
      </w:pPr>
      <w:r w:rsidRPr="00BF0A39">
        <w:rPr>
          <w:rFonts w:ascii="Browallia New" w:hAnsi="Browallia New" w:cs="Browallia New"/>
          <w:spacing w:val="-4"/>
          <w:sz w:val="28"/>
          <w:cs/>
          <w:lang w:val="th-TH" w:eastAsia="th-TH"/>
        </w:rPr>
        <w:t xml:space="preserve">มาตรฐานการรายงานทางการเงินฉบับที่ </w:t>
      </w:r>
      <w:r w:rsidRPr="00BF0A39">
        <w:rPr>
          <w:rFonts w:ascii="Browallia New" w:hAnsi="Browallia New" w:cs="Browallia New"/>
          <w:spacing w:val="-4"/>
          <w:sz w:val="28"/>
          <w:lang w:val="th-TH" w:eastAsia="th-TH"/>
        </w:rPr>
        <w:t>1</w:t>
      </w:r>
      <w:r w:rsidRPr="00BF0A39">
        <w:rPr>
          <w:rFonts w:ascii="Browallia New" w:hAnsi="Browallia New" w:cs="Browallia New"/>
          <w:spacing w:val="-4"/>
          <w:sz w:val="28"/>
          <w:cs/>
          <w:lang w:val="th-TH" w:eastAsia="th-TH"/>
        </w:rPr>
        <w:t xml:space="preserve"> เรื่อง การนำมาตรฐานการรายงานทางการเงินมาใช้เป็น</w:t>
      </w:r>
      <w:r w:rsidRPr="00BF0A39">
        <w:rPr>
          <w:rFonts w:ascii="Browallia New" w:hAnsi="Browallia New" w:cs="Browallia New" w:hint="cs"/>
          <w:spacing w:val="-4"/>
          <w:sz w:val="28"/>
          <w:cs/>
          <w:lang w:val="th-TH" w:eastAsia="th-TH"/>
        </w:rPr>
        <w:t xml:space="preserve">                </w:t>
      </w:r>
      <w:r w:rsidRPr="00BF0A39">
        <w:rPr>
          <w:rFonts w:ascii="Browallia New" w:hAnsi="Browallia New" w:cs="Browallia New"/>
          <w:spacing w:val="-4"/>
          <w:sz w:val="28"/>
          <w:cs/>
          <w:lang w:val="th-TH" w:eastAsia="th-TH"/>
        </w:rPr>
        <w:t>ครั้งแรก</w:t>
      </w:r>
    </w:p>
    <w:p w14:paraId="474EE516" w14:textId="77777777" w:rsidR="00FB6EBD" w:rsidRPr="00BF0A39" w:rsidRDefault="00FB6EBD" w:rsidP="00FB6EBD">
      <w:pPr>
        <w:pStyle w:val="ListParagraph"/>
        <w:ind w:left="1431" w:right="6"/>
        <w:jc w:val="thaiDistribute"/>
        <w:rPr>
          <w:rFonts w:ascii="Browallia New" w:hAnsi="Browallia New" w:cs="Browallia New"/>
          <w:spacing w:val="-4"/>
          <w:sz w:val="28"/>
          <w:lang w:val="th-TH" w:eastAsia="th-TH"/>
        </w:rPr>
      </w:pPr>
    </w:p>
    <w:p w14:paraId="6A579465" w14:textId="68A72F0A" w:rsidR="00FB6EBD" w:rsidRPr="00BF0A39" w:rsidRDefault="008138A2" w:rsidP="00FB6EBD">
      <w:pPr>
        <w:pStyle w:val="ListParagraph"/>
        <w:ind w:left="1431" w:right="6"/>
        <w:jc w:val="thaiDistribute"/>
        <w:rPr>
          <w:rFonts w:ascii="Browallia New" w:hAnsi="Browallia New" w:cs="Browallia New"/>
          <w:sz w:val="28"/>
          <w:lang w:val="th-TH" w:eastAsia="th-TH"/>
        </w:rPr>
      </w:pPr>
      <w:r w:rsidRPr="00BF0A39">
        <w:rPr>
          <w:rFonts w:ascii="Browallia New" w:hAnsi="Browallia New" w:cs="Browallia New"/>
          <w:sz w:val="28"/>
          <w:cs/>
          <w:lang w:val="th-TH" w:eastAsia="th-TH"/>
        </w:rPr>
        <w:t>การปรับปรุงให้ทางเลือกแก่บริษัทย่อยที่นำมาตรฐานการรายงานทางการเงินมาใช้เป็นครั้งแรก ในการวัดมูลค่าส่วนต่างจากการแปลงค่างบการเงินของหน่วยงานต่างประเทศด้วยมูลค่าเดียวกับที่นำไปรวมอยู่ในงบการเงินรวมของบริษัทใหญ่ ณ วันที่บริษัทใหญ่เริ่มนำมาตรฐานการรายงานทางการเงินมาใช้เป็น</w:t>
      </w:r>
      <w:r w:rsidRPr="00BF0A39">
        <w:rPr>
          <w:rFonts w:ascii="Browallia New" w:hAnsi="Browallia New" w:cs="Browallia New" w:hint="cs"/>
          <w:sz w:val="28"/>
          <w:cs/>
          <w:lang w:val="th-TH" w:eastAsia="th-TH"/>
        </w:rPr>
        <w:t xml:space="preserve">        </w:t>
      </w:r>
      <w:r w:rsidRPr="00BF0A39">
        <w:rPr>
          <w:rFonts w:ascii="Browallia New" w:hAnsi="Browallia New" w:cs="Browallia New"/>
          <w:sz w:val="28"/>
          <w:cs/>
          <w:lang w:val="th-TH" w:eastAsia="th-TH"/>
        </w:rPr>
        <w:t>ครั้งแรก</w:t>
      </w:r>
    </w:p>
    <w:p w14:paraId="3EE61D10" w14:textId="77777777" w:rsidR="008138A2" w:rsidRPr="00BF0A39" w:rsidRDefault="008138A2" w:rsidP="00FB6EBD">
      <w:pPr>
        <w:pStyle w:val="ListParagraph"/>
        <w:ind w:left="1431" w:right="6"/>
        <w:jc w:val="thaiDistribute"/>
        <w:rPr>
          <w:rFonts w:ascii="Browallia New" w:hAnsi="Browallia New" w:cs="Browallia New"/>
          <w:sz w:val="28"/>
          <w:lang w:val="th-TH" w:eastAsia="th-TH"/>
        </w:rPr>
      </w:pPr>
    </w:p>
    <w:p w14:paraId="1C0E411E" w14:textId="2BF8236C" w:rsidR="008138A2" w:rsidRPr="00BF0A39" w:rsidRDefault="005308D9" w:rsidP="008138A2">
      <w:pPr>
        <w:pStyle w:val="ListParagraph"/>
        <w:numPr>
          <w:ilvl w:val="0"/>
          <w:numId w:val="30"/>
        </w:numPr>
        <w:ind w:left="1431" w:right="6" w:hanging="549"/>
        <w:jc w:val="thaiDistribute"/>
        <w:rPr>
          <w:rFonts w:ascii="Browallia New" w:hAnsi="Browallia New" w:cs="Browallia New"/>
          <w:sz w:val="28"/>
          <w:lang w:eastAsia="th-TH"/>
        </w:rPr>
      </w:pPr>
      <w:r w:rsidRPr="00BF0A39">
        <w:rPr>
          <w:rFonts w:ascii="Browallia New" w:hAnsi="Browallia New" w:cs="Browallia New"/>
          <w:sz w:val="28"/>
          <w:cs/>
          <w:lang w:val="th-TH" w:eastAsia="th-TH"/>
        </w:rPr>
        <w:t xml:space="preserve">มาตรฐานการรายงานทางการเงินฉบับที่ </w:t>
      </w:r>
      <w:r w:rsidRPr="00BF0A39">
        <w:rPr>
          <w:rFonts w:ascii="Browallia New" w:hAnsi="Browallia New" w:cs="Browallia New"/>
          <w:sz w:val="28"/>
          <w:lang w:val="th-TH" w:eastAsia="th-TH"/>
        </w:rPr>
        <w:t xml:space="preserve">3 </w:t>
      </w:r>
      <w:r w:rsidRPr="00BF0A39">
        <w:rPr>
          <w:rFonts w:ascii="Browallia New" w:hAnsi="Browallia New" w:cs="Browallia New"/>
          <w:sz w:val="28"/>
          <w:cs/>
          <w:lang w:val="th-TH" w:eastAsia="th-TH"/>
        </w:rPr>
        <w:t>เรื่อง การรวมธุรกิจ</w:t>
      </w:r>
    </w:p>
    <w:p w14:paraId="2E75495F" w14:textId="77777777" w:rsidR="005308D9" w:rsidRPr="00BF0A39" w:rsidRDefault="005308D9" w:rsidP="005308D9">
      <w:pPr>
        <w:pStyle w:val="ListParagraph"/>
        <w:ind w:left="1431" w:right="6"/>
        <w:jc w:val="thaiDistribute"/>
        <w:rPr>
          <w:rFonts w:ascii="Browallia New" w:hAnsi="Browallia New" w:cs="Browallia New"/>
          <w:sz w:val="28"/>
          <w:lang w:val="th-TH" w:eastAsia="th-TH"/>
        </w:rPr>
      </w:pPr>
    </w:p>
    <w:p w14:paraId="7CDB0F49" w14:textId="1D010E54" w:rsidR="005308D9" w:rsidRPr="00BF0A39" w:rsidRDefault="009A799C" w:rsidP="005308D9">
      <w:pPr>
        <w:pStyle w:val="ListParagraph"/>
        <w:ind w:left="1431" w:right="6"/>
        <w:jc w:val="thaiDistribute"/>
        <w:rPr>
          <w:rFonts w:ascii="Browallia New" w:hAnsi="Browallia New" w:cs="Browallia New"/>
          <w:sz w:val="28"/>
          <w:lang w:val="th-TH" w:eastAsia="th-TH"/>
        </w:rPr>
      </w:pPr>
      <w:r w:rsidRPr="00BF0A39">
        <w:rPr>
          <w:rFonts w:ascii="Browallia New" w:hAnsi="Browallia New" w:cs="Browallia New"/>
          <w:sz w:val="28"/>
          <w:cs/>
          <w:lang w:val="th-TH" w:eastAsia="th-TH"/>
        </w:rPr>
        <w:t>ปรับปรุงการอ้างอิงกรอบแนวคิดสำหรับการรายงานทางการเงินให้เป็นปัจจุบัน เพิ่มเนื้อหาการรับรู้รายการหนี้สินและหนี้สินที่อาจเกิดขึ้นที่รับมาจากการรวมธุรกิจ และสินทรัพย์ที่อาจเกิดขึ้นที่ไม่สามารถรับรู้รายการได้</w:t>
      </w:r>
    </w:p>
    <w:p w14:paraId="5E25A633" w14:textId="77777777" w:rsidR="005E2D47" w:rsidRPr="00BF0A39" w:rsidRDefault="005E2D47" w:rsidP="005308D9">
      <w:pPr>
        <w:pStyle w:val="ListParagraph"/>
        <w:ind w:left="1431" w:right="6"/>
        <w:jc w:val="thaiDistribute"/>
        <w:rPr>
          <w:rFonts w:ascii="Browallia New" w:hAnsi="Browallia New" w:cs="Browallia New"/>
          <w:sz w:val="28"/>
          <w:lang w:val="th-TH" w:eastAsia="th-TH"/>
        </w:rPr>
      </w:pPr>
    </w:p>
    <w:p w14:paraId="6E8D6C31" w14:textId="77777777" w:rsidR="009A799C" w:rsidRPr="00BF0A39" w:rsidRDefault="009A799C" w:rsidP="005308D9">
      <w:pPr>
        <w:pStyle w:val="ListParagraph"/>
        <w:ind w:left="1431" w:right="6"/>
        <w:jc w:val="thaiDistribute"/>
        <w:rPr>
          <w:rFonts w:ascii="Browallia New" w:hAnsi="Browallia New" w:cs="Browallia New"/>
          <w:sz w:val="28"/>
          <w:lang w:val="th-TH" w:eastAsia="th-TH"/>
        </w:rPr>
      </w:pPr>
    </w:p>
    <w:p w14:paraId="3C6708CE" w14:textId="240E76A2" w:rsidR="009A799C" w:rsidRPr="00BF0A39" w:rsidRDefault="00E56D35" w:rsidP="009A799C">
      <w:pPr>
        <w:pStyle w:val="ListParagraph"/>
        <w:numPr>
          <w:ilvl w:val="0"/>
          <w:numId w:val="30"/>
        </w:numPr>
        <w:ind w:left="1431" w:right="6" w:hanging="549"/>
        <w:jc w:val="thaiDistribute"/>
        <w:rPr>
          <w:rFonts w:ascii="Browallia New" w:hAnsi="Browallia New" w:cs="Browallia New"/>
          <w:sz w:val="28"/>
          <w:lang w:eastAsia="th-TH"/>
        </w:rPr>
      </w:pPr>
      <w:r w:rsidRPr="00BF0A39">
        <w:rPr>
          <w:rFonts w:ascii="Browallia New" w:hAnsi="Browallia New" w:cs="Browallia New"/>
          <w:sz w:val="28"/>
          <w:cs/>
          <w:lang w:val="th-TH" w:eastAsia="th-TH"/>
        </w:rPr>
        <w:lastRenderedPageBreak/>
        <w:t xml:space="preserve">มาตรฐานการรายงานทางการเงินฉบับที่ </w:t>
      </w:r>
      <w:r w:rsidRPr="00BF0A39">
        <w:rPr>
          <w:rFonts w:ascii="Browallia New" w:hAnsi="Browallia New" w:cs="Browallia New"/>
          <w:sz w:val="28"/>
          <w:lang w:val="th-TH" w:eastAsia="th-TH"/>
        </w:rPr>
        <w:t>9</w:t>
      </w:r>
      <w:r w:rsidRPr="00BF0A39">
        <w:rPr>
          <w:rFonts w:ascii="Browallia New" w:hAnsi="Browallia New" w:cs="Browallia New"/>
          <w:sz w:val="28"/>
          <w:cs/>
          <w:lang w:val="th-TH" w:eastAsia="th-TH"/>
        </w:rPr>
        <w:t xml:space="preserve"> เรื่อง เครื่องมือทางการเงิน</w:t>
      </w:r>
    </w:p>
    <w:p w14:paraId="63F1FB80" w14:textId="77777777" w:rsidR="00E56D35" w:rsidRPr="00BF0A39" w:rsidRDefault="00E56D35" w:rsidP="00E56D35">
      <w:pPr>
        <w:pStyle w:val="ListParagraph"/>
        <w:ind w:left="1431" w:right="6"/>
        <w:jc w:val="thaiDistribute"/>
        <w:rPr>
          <w:rFonts w:ascii="Browallia New" w:hAnsi="Browallia New" w:cs="Browallia New"/>
          <w:sz w:val="28"/>
          <w:lang w:val="th-TH" w:eastAsia="th-TH"/>
        </w:rPr>
      </w:pPr>
    </w:p>
    <w:p w14:paraId="1FF11FF6" w14:textId="30746CED" w:rsidR="00E56D35" w:rsidRPr="00BF0A39" w:rsidRDefault="000F3292" w:rsidP="00D506EB">
      <w:pPr>
        <w:pStyle w:val="ListParagraph"/>
        <w:ind w:left="1431" w:right="6"/>
        <w:jc w:val="thaiDistribute"/>
        <w:rPr>
          <w:rFonts w:ascii="Browallia New" w:hAnsi="Browallia New" w:cs="Browallia New"/>
          <w:sz w:val="28"/>
          <w:lang w:eastAsia="th-TH"/>
        </w:rPr>
      </w:pPr>
      <w:r w:rsidRPr="00BF0A39">
        <w:rPr>
          <w:rFonts w:ascii="Browallia New" w:hAnsi="Browallia New" w:cs="Browallia New"/>
          <w:sz w:val="28"/>
          <w:cs/>
          <w:lang w:val="th-TH" w:eastAsia="th-TH"/>
        </w:rPr>
        <w:t xml:space="preserve">การปรับปรุงอธิบายเพิ่มเติมเกี่ยวกับค่าธรรมเนียมในการพิจารณาตัดรายการหนี้สินทางการเงินด้วยวิธี   ร้อยละ </w:t>
      </w:r>
      <w:r w:rsidRPr="00BF0A39">
        <w:rPr>
          <w:rFonts w:ascii="Browallia New" w:hAnsi="Browallia New" w:cs="Browallia New"/>
          <w:sz w:val="28"/>
          <w:lang w:val="th-TH" w:eastAsia="th-TH"/>
        </w:rPr>
        <w:t>10</w:t>
      </w:r>
      <w:r w:rsidRPr="00BF0A39">
        <w:rPr>
          <w:rFonts w:ascii="Browallia New" w:hAnsi="Browallia New" w:cs="Browallia New"/>
          <w:sz w:val="28"/>
          <w:cs/>
          <w:lang w:val="th-TH" w:eastAsia="th-TH"/>
        </w:rPr>
        <w:t xml:space="preserve"> โดยต้องมีการนำค่าธรรมเนียมจ่ายสุทธิด้วยค่าธรรมเนียมรับมาคำนวณ </w:t>
      </w:r>
      <w:r w:rsidRPr="00BF0A39">
        <w:rPr>
          <w:rFonts w:ascii="Browallia New" w:hAnsi="Browallia New" w:cs="Browallia New"/>
          <w:sz w:val="28"/>
          <w:lang w:eastAsia="th-TH"/>
        </w:rPr>
        <w:t>(</w:t>
      </w:r>
      <w:r w:rsidRPr="00BF0A39">
        <w:rPr>
          <w:rFonts w:ascii="Browallia New" w:hAnsi="Browallia New" w:cs="Browallia New"/>
          <w:sz w:val="28"/>
          <w:cs/>
          <w:lang w:val="th-TH" w:eastAsia="th-TH"/>
        </w:rPr>
        <w:t>รวมเฉพาะค่าธรรมเนียมที่เกิดระหว่างผู้กู้ยืมและผู้ให้กู้ยืม รวมถึงค่าธรรมเนียมจ่ายหรือรับที่ออกให้ในนามของอีกฝ่ายหนึ่งเท่านั้น</w:t>
      </w:r>
      <w:r w:rsidRPr="00BF0A39">
        <w:rPr>
          <w:rFonts w:ascii="Browallia New" w:hAnsi="Browallia New" w:cs="Browallia New"/>
          <w:sz w:val="28"/>
          <w:lang w:eastAsia="th-TH"/>
        </w:rPr>
        <w:t>)</w:t>
      </w:r>
    </w:p>
    <w:p w14:paraId="1667173D" w14:textId="77777777" w:rsidR="000F3292" w:rsidRPr="00BF0A39" w:rsidRDefault="000F3292" w:rsidP="000F3292">
      <w:pPr>
        <w:ind w:right="6"/>
        <w:jc w:val="thaiDistribute"/>
        <w:rPr>
          <w:rFonts w:ascii="Browallia New" w:hAnsi="Browallia New" w:cs="Browallia New"/>
          <w:sz w:val="28"/>
          <w:lang w:eastAsia="th-TH"/>
        </w:rPr>
      </w:pPr>
    </w:p>
    <w:p w14:paraId="768EDC4C" w14:textId="2D85732F" w:rsidR="007031A8" w:rsidRPr="00BF0A39" w:rsidRDefault="009C044B" w:rsidP="005E2D47">
      <w:pPr>
        <w:ind w:left="992" w:right="-45"/>
        <w:jc w:val="thaiDistribute"/>
        <w:rPr>
          <w:rFonts w:ascii="Browallia New" w:hAnsi="Browallia New" w:cs="Browallia New"/>
          <w:sz w:val="28"/>
          <w:szCs w:val="28"/>
          <w:lang w:val="th-TH" w:eastAsia="th-TH"/>
        </w:rPr>
      </w:pPr>
      <w:bookmarkStart w:id="4" w:name="_Hlk70357888"/>
      <w:bookmarkEnd w:id="3"/>
      <w:r w:rsidRPr="00BF0A39">
        <w:rPr>
          <w:rFonts w:ascii="Browallia New" w:hAnsi="Browallia New" w:cs="Browallia New"/>
          <w:sz w:val="28"/>
          <w:szCs w:val="28"/>
          <w:cs/>
          <w:lang w:val="th-TH" w:eastAsia="th-TH"/>
        </w:rPr>
        <w:t>อย่างไรก็ตาม</w:t>
      </w:r>
      <w:r w:rsidR="005E2D47" w:rsidRPr="00BF0A39">
        <w:rPr>
          <w:rFonts w:ascii="Browallia New" w:hAnsi="Browallia New" w:cs="Browallia New" w:hint="cs"/>
          <w:sz w:val="28"/>
          <w:szCs w:val="28"/>
          <w:cs/>
          <w:lang w:val="th-TH" w:eastAsia="th-TH"/>
        </w:rPr>
        <w:t xml:space="preserve"> </w:t>
      </w:r>
      <w:r w:rsidRPr="00BF0A39">
        <w:rPr>
          <w:rFonts w:ascii="Browallia New" w:hAnsi="Browallia New" w:cs="Browallia New"/>
          <w:sz w:val="28"/>
          <w:szCs w:val="28"/>
          <w:cs/>
          <w:lang w:val="th-TH" w:eastAsia="th-TH"/>
        </w:rPr>
        <w:t>ฝ่ายบริหารของกลุ่มบริษัทพิจารณาว่าการถือปฏิบัติดังกล่าวไม่มีผลกระทบอย่างมีสาระสำคัญต่อ</w:t>
      </w:r>
      <w:r w:rsidR="005E2D47" w:rsidRPr="00BF0A39">
        <w:rPr>
          <w:rFonts w:ascii="Browallia New" w:hAnsi="Browallia New" w:cs="Browallia New" w:hint="cs"/>
          <w:sz w:val="28"/>
          <w:szCs w:val="28"/>
          <w:cs/>
          <w:lang w:val="th-TH" w:eastAsia="th-TH"/>
        </w:rPr>
        <w:t>งบ</w:t>
      </w:r>
      <w:r w:rsidRPr="00BF0A39">
        <w:rPr>
          <w:rFonts w:ascii="Browallia New" w:hAnsi="Browallia New" w:cs="Browallia New"/>
          <w:sz w:val="28"/>
          <w:szCs w:val="28"/>
          <w:cs/>
          <w:lang w:val="th-TH" w:eastAsia="th-TH"/>
        </w:rPr>
        <w:t>การเงิน</w:t>
      </w:r>
    </w:p>
    <w:p w14:paraId="2B7C07EE" w14:textId="77777777" w:rsidR="005E2D47" w:rsidRPr="00BF0A39" w:rsidRDefault="005E2D47" w:rsidP="005E2D47">
      <w:pPr>
        <w:ind w:left="992" w:right="-45"/>
        <w:jc w:val="thaiDistribute"/>
        <w:rPr>
          <w:rFonts w:ascii="Browallia New" w:hAnsi="Browallia New" w:cs="Browallia New"/>
          <w:color w:val="000000" w:themeColor="text1"/>
          <w:sz w:val="28"/>
          <w:szCs w:val="28"/>
        </w:rPr>
      </w:pPr>
    </w:p>
    <w:bookmarkEnd w:id="4"/>
    <w:p w14:paraId="17C7CFC9" w14:textId="74C097FB" w:rsidR="007069C0" w:rsidRPr="00BF0A39" w:rsidRDefault="007069C0"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BF0A39">
        <w:rPr>
          <w:rFonts w:ascii="Browallia New" w:hAnsi="Browallia New" w:cs="Browallia New"/>
          <w:b/>
          <w:bCs/>
          <w:color w:val="000000" w:themeColor="text1"/>
          <w:sz w:val="28"/>
          <w:szCs w:val="28"/>
          <w:cs/>
        </w:rPr>
        <w:t>การประมาณการ</w:t>
      </w:r>
      <w:r w:rsidR="00506A2C" w:rsidRPr="00BF0A39">
        <w:rPr>
          <w:rFonts w:ascii="Browallia New" w:hAnsi="Browallia New" w:cs="Browallia New"/>
          <w:b/>
          <w:bCs/>
          <w:color w:val="000000" w:themeColor="text1"/>
          <w:sz w:val="28"/>
          <w:szCs w:val="28"/>
          <w:cs/>
        </w:rPr>
        <w:t>และ</w:t>
      </w:r>
      <w:r w:rsidR="007764C1" w:rsidRPr="00BF0A39">
        <w:rPr>
          <w:rFonts w:ascii="Browallia New" w:hAnsi="Browallia New" w:cs="Browallia New"/>
          <w:b/>
          <w:bCs/>
          <w:color w:val="000000" w:themeColor="text1"/>
          <w:sz w:val="28"/>
          <w:szCs w:val="28"/>
          <w:cs/>
        </w:rPr>
        <w:t>การ</w:t>
      </w:r>
      <w:r w:rsidR="00861DFC" w:rsidRPr="00BF0A39">
        <w:rPr>
          <w:rFonts w:ascii="Browallia New" w:hAnsi="Browallia New" w:cs="Browallia New"/>
          <w:b/>
          <w:bCs/>
          <w:color w:val="000000" w:themeColor="text1"/>
          <w:sz w:val="28"/>
          <w:szCs w:val="28"/>
          <w:cs/>
        </w:rPr>
        <w:t>ใช้</w:t>
      </w:r>
      <w:r w:rsidR="007764C1" w:rsidRPr="00BF0A39">
        <w:rPr>
          <w:rFonts w:ascii="Browallia New" w:hAnsi="Browallia New" w:cs="Browallia New"/>
          <w:b/>
          <w:bCs/>
          <w:color w:val="000000" w:themeColor="text1"/>
          <w:sz w:val="28"/>
          <w:szCs w:val="28"/>
          <w:cs/>
        </w:rPr>
        <w:t>ดุลยพินิจ</w:t>
      </w:r>
    </w:p>
    <w:p w14:paraId="0E843B25" w14:textId="77777777" w:rsidR="00F91FA3" w:rsidRPr="00BF0A39" w:rsidRDefault="00F91FA3" w:rsidP="00EB5735">
      <w:pPr>
        <w:pStyle w:val="ListParagraph"/>
        <w:tabs>
          <w:tab w:val="left" w:pos="720"/>
        </w:tabs>
        <w:ind w:left="441"/>
        <w:jc w:val="thaiDistribute"/>
        <w:rPr>
          <w:rFonts w:ascii="Browallia New" w:hAnsi="Browallia New" w:cs="Browallia New"/>
          <w:color w:val="000000" w:themeColor="text1"/>
          <w:sz w:val="28"/>
        </w:rPr>
      </w:pPr>
    </w:p>
    <w:p w14:paraId="76B6BD7C" w14:textId="0319B862" w:rsidR="007069C0" w:rsidRPr="00BF0A39" w:rsidRDefault="007069C0" w:rsidP="007A38B9">
      <w:pPr>
        <w:ind w:left="426" w:right="6"/>
        <w:jc w:val="thaiDistribute"/>
        <w:rPr>
          <w:rFonts w:ascii="Browallia New" w:hAnsi="Browallia New" w:cs="Browallia New"/>
          <w:color w:val="000000" w:themeColor="text1"/>
          <w:sz w:val="32"/>
          <w:szCs w:val="28"/>
        </w:rPr>
      </w:pPr>
      <w:r w:rsidRPr="00BF0A39">
        <w:rPr>
          <w:rFonts w:ascii="Browallia New" w:hAnsi="Browallia New" w:cs="Browallia New"/>
          <w:color w:val="000000" w:themeColor="text1"/>
          <w:sz w:val="32"/>
          <w:szCs w:val="28"/>
          <w:cs/>
        </w:rPr>
        <w:t>ในการจัดทำงบการเงินระหว่างกาล</w:t>
      </w:r>
      <w:r w:rsidR="00C85C72" w:rsidRPr="00BF0A39">
        <w:rPr>
          <w:rFonts w:ascii="Browallia New" w:hAnsi="Browallia New" w:cs="Browallia New"/>
          <w:color w:val="000000" w:themeColor="text1"/>
          <w:sz w:val="32"/>
          <w:szCs w:val="28"/>
        </w:rPr>
        <w:t xml:space="preserve"> </w:t>
      </w:r>
      <w:r w:rsidRPr="00BF0A39">
        <w:rPr>
          <w:rFonts w:ascii="Browallia New" w:hAnsi="Browallia New" w:cs="Browallia New"/>
          <w:color w:val="000000" w:themeColor="text1"/>
          <w:sz w:val="32"/>
          <w:szCs w:val="28"/>
          <w:cs/>
        </w:rPr>
        <w:t>ฝ่ายบริหารใช้ดุลยพินิจ</w:t>
      </w:r>
      <w:r w:rsidR="00C85C72" w:rsidRPr="00BF0A39">
        <w:rPr>
          <w:rFonts w:ascii="Browallia New" w:hAnsi="Browallia New" w:cs="Browallia New"/>
          <w:color w:val="000000" w:themeColor="text1"/>
          <w:sz w:val="32"/>
          <w:szCs w:val="28"/>
        </w:rPr>
        <w:t xml:space="preserve"> </w:t>
      </w:r>
      <w:r w:rsidRPr="00BF0A39">
        <w:rPr>
          <w:rFonts w:ascii="Browallia New" w:hAnsi="Browallia New" w:cs="Browallia New"/>
          <w:color w:val="000000" w:themeColor="text1"/>
          <w:sz w:val="32"/>
          <w:szCs w:val="28"/>
          <w:cs/>
        </w:rPr>
        <w:t>การประมาณการ</w:t>
      </w:r>
      <w:r w:rsidR="00C85C72" w:rsidRPr="00BF0A39">
        <w:rPr>
          <w:rFonts w:ascii="Browallia New" w:hAnsi="Browallia New" w:cs="Browallia New"/>
          <w:color w:val="000000" w:themeColor="text1"/>
          <w:sz w:val="32"/>
          <w:szCs w:val="28"/>
        </w:rPr>
        <w:t xml:space="preserve"> </w:t>
      </w:r>
      <w:r w:rsidRPr="00BF0A39">
        <w:rPr>
          <w:rFonts w:ascii="Browallia New" w:hAnsi="Browallia New" w:cs="Browallia New"/>
          <w:color w:val="000000" w:themeColor="text1"/>
          <w:sz w:val="32"/>
          <w:szCs w:val="28"/>
          <w:cs/>
        </w:rPr>
        <w:t>และข้อสมมติฐานเกี่ยวกับการรับรู้</w:t>
      </w:r>
      <w:r w:rsidR="00C85C72" w:rsidRPr="00BF0A39">
        <w:rPr>
          <w:rFonts w:ascii="Browallia New" w:hAnsi="Browallia New" w:cs="Browallia New"/>
          <w:color w:val="000000" w:themeColor="text1"/>
          <w:sz w:val="32"/>
          <w:szCs w:val="28"/>
        </w:rPr>
        <w:t xml:space="preserve"> </w:t>
      </w:r>
      <w:r w:rsidR="001E2F97" w:rsidRPr="00BF0A39">
        <w:rPr>
          <w:rFonts w:ascii="Browallia New" w:hAnsi="Browallia New" w:cs="Browallia New"/>
          <w:color w:val="000000" w:themeColor="text1"/>
          <w:sz w:val="32"/>
          <w:szCs w:val="28"/>
          <w:cs/>
        </w:rPr>
        <w:t xml:space="preserve">             </w:t>
      </w:r>
      <w:r w:rsidRPr="00BF0A39">
        <w:rPr>
          <w:rFonts w:ascii="Browallia New" w:hAnsi="Browallia New" w:cs="Browallia New"/>
          <w:color w:val="000000" w:themeColor="text1"/>
          <w:sz w:val="32"/>
          <w:szCs w:val="28"/>
          <w:cs/>
        </w:rPr>
        <w:t>และการวัดมูลค่าของสินทรัพย์</w:t>
      </w:r>
      <w:r w:rsidR="00C85C72" w:rsidRPr="00BF0A39">
        <w:rPr>
          <w:rFonts w:ascii="Browallia New" w:hAnsi="Browallia New" w:cs="Browallia New"/>
          <w:color w:val="000000" w:themeColor="text1"/>
          <w:sz w:val="32"/>
          <w:szCs w:val="28"/>
        </w:rPr>
        <w:t xml:space="preserve"> </w:t>
      </w:r>
      <w:r w:rsidRPr="00BF0A39">
        <w:rPr>
          <w:rFonts w:ascii="Browallia New" w:hAnsi="Browallia New" w:cs="Browallia New"/>
          <w:color w:val="000000" w:themeColor="text1"/>
          <w:sz w:val="32"/>
          <w:szCs w:val="28"/>
          <w:cs/>
        </w:rPr>
        <w:t>หนี้สิน</w:t>
      </w:r>
      <w:r w:rsidR="00C85C72" w:rsidRPr="00BF0A39">
        <w:rPr>
          <w:rFonts w:ascii="Browallia New" w:hAnsi="Browallia New" w:cs="Browallia New"/>
          <w:color w:val="000000" w:themeColor="text1"/>
          <w:sz w:val="32"/>
          <w:szCs w:val="28"/>
        </w:rPr>
        <w:t xml:space="preserve"> </w:t>
      </w:r>
      <w:r w:rsidRPr="00BF0A39">
        <w:rPr>
          <w:rFonts w:ascii="Browallia New" w:hAnsi="Browallia New" w:cs="Browallia New"/>
          <w:color w:val="000000" w:themeColor="text1"/>
          <w:sz w:val="32"/>
          <w:szCs w:val="28"/>
          <w:cs/>
        </w:rPr>
        <w:t>รายได้</w:t>
      </w:r>
      <w:r w:rsidR="00C85C72" w:rsidRPr="00BF0A39">
        <w:rPr>
          <w:rFonts w:ascii="Browallia New" w:hAnsi="Browallia New" w:cs="Browallia New"/>
          <w:color w:val="000000" w:themeColor="text1"/>
          <w:sz w:val="32"/>
          <w:szCs w:val="28"/>
        </w:rPr>
        <w:t xml:space="preserve"> </w:t>
      </w:r>
      <w:r w:rsidRPr="00BF0A39">
        <w:rPr>
          <w:rFonts w:ascii="Browallia New" w:hAnsi="Browallia New" w:cs="Browallia New"/>
          <w:color w:val="000000" w:themeColor="text1"/>
          <w:sz w:val="32"/>
          <w:szCs w:val="28"/>
          <w:cs/>
        </w:rPr>
        <w:t>และค่าใช้จ่าย</w:t>
      </w:r>
      <w:r w:rsidR="00C85C72" w:rsidRPr="00BF0A39">
        <w:rPr>
          <w:rFonts w:ascii="Browallia New" w:hAnsi="Browallia New" w:cs="Browallia New"/>
          <w:color w:val="000000" w:themeColor="text1"/>
          <w:sz w:val="32"/>
          <w:szCs w:val="28"/>
        </w:rPr>
        <w:t xml:space="preserve"> </w:t>
      </w:r>
      <w:r w:rsidRPr="00BF0A39">
        <w:rPr>
          <w:rFonts w:ascii="Browallia New" w:hAnsi="Browallia New" w:cs="Browallia New"/>
          <w:color w:val="000000" w:themeColor="text1"/>
          <w:sz w:val="32"/>
          <w:szCs w:val="28"/>
          <w:cs/>
        </w:rPr>
        <w:t>ผลที่เกิดขึ้นจริงอาจจะแตกต่างจากการใช้ดุลยพินิจ</w:t>
      </w:r>
      <w:r w:rsidR="007764C1" w:rsidRPr="00BF0A39">
        <w:rPr>
          <w:rFonts w:ascii="Browallia New" w:hAnsi="Browallia New" w:cs="Browallia New"/>
          <w:color w:val="000000" w:themeColor="text1"/>
          <w:sz w:val="32"/>
          <w:szCs w:val="28"/>
          <w:cs/>
        </w:rPr>
        <w:t xml:space="preserve"> </w:t>
      </w:r>
      <w:r w:rsidR="00D402B4" w:rsidRPr="00BF0A39">
        <w:rPr>
          <w:rFonts w:ascii="Browallia New" w:hAnsi="Browallia New" w:cs="Browallia New"/>
          <w:color w:val="000000" w:themeColor="text1"/>
          <w:sz w:val="32"/>
          <w:szCs w:val="28"/>
          <w:cs/>
        </w:rPr>
        <w:t xml:space="preserve">          </w:t>
      </w:r>
      <w:r w:rsidRPr="00BF0A39">
        <w:rPr>
          <w:rFonts w:ascii="Browallia New" w:hAnsi="Browallia New" w:cs="Browallia New"/>
          <w:color w:val="000000" w:themeColor="text1"/>
          <w:sz w:val="32"/>
          <w:szCs w:val="28"/>
          <w:cs/>
        </w:rPr>
        <w:t>การประมาณการ</w:t>
      </w:r>
      <w:r w:rsidR="00C85C72" w:rsidRPr="00BF0A39">
        <w:rPr>
          <w:rFonts w:ascii="Browallia New" w:hAnsi="Browallia New" w:cs="Browallia New"/>
          <w:color w:val="000000" w:themeColor="text1"/>
          <w:sz w:val="32"/>
          <w:szCs w:val="28"/>
        </w:rPr>
        <w:t xml:space="preserve"> </w:t>
      </w:r>
      <w:r w:rsidRPr="00BF0A39">
        <w:rPr>
          <w:rFonts w:ascii="Browallia New" w:hAnsi="Browallia New" w:cs="Browallia New"/>
          <w:color w:val="000000" w:themeColor="text1"/>
          <w:sz w:val="32"/>
          <w:szCs w:val="28"/>
          <w:cs/>
        </w:rPr>
        <w:t>และข้อสมมติฐานที่จัดทำโดยฝ่ายบริหาร</w:t>
      </w:r>
      <w:r w:rsidR="00C85C72" w:rsidRPr="00BF0A39">
        <w:rPr>
          <w:rFonts w:ascii="Browallia New" w:hAnsi="Browallia New" w:cs="Browallia New"/>
          <w:color w:val="000000" w:themeColor="text1"/>
          <w:sz w:val="32"/>
          <w:szCs w:val="28"/>
        </w:rPr>
        <w:t xml:space="preserve"> </w:t>
      </w:r>
    </w:p>
    <w:p w14:paraId="7B5F63BE" w14:textId="77777777" w:rsidR="00D07722" w:rsidRPr="00BF0A39" w:rsidRDefault="00D07722" w:rsidP="00EB5735">
      <w:pPr>
        <w:pStyle w:val="ListParagraph"/>
        <w:tabs>
          <w:tab w:val="left" w:pos="720"/>
        </w:tabs>
        <w:ind w:left="441"/>
        <w:jc w:val="thaiDistribute"/>
        <w:rPr>
          <w:rFonts w:ascii="Browallia New" w:hAnsi="Browallia New" w:cs="Browallia New"/>
          <w:color w:val="000000" w:themeColor="text1"/>
          <w:szCs w:val="24"/>
        </w:rPr>
      </w:pPr>
    </w:p>
    <w:p w14:paraId="6A75D631" w14:textId="6E906F66" w:rsidR="00D075EF" w:rsidRPr="00BF0A39" w:rsidRDefault="007069C0" w:rsidP="007A38B9">
      <w:pPr>
        <w:ind w:left="426" w:right="6"/>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การใช้ดุลยพินิจ</w:t>
      </w:r>
      <w:r w:rsidR="007764C1" w:rsidRPr="00BF0A39">
        <w:rPr>
          <w:rFonts w:ascii="Browallia New" w:hAnsi="Browallia New" w:cs="Browallia New"/>
          <w:color w:val="000000" w:themeColor="text1"/>
          <w:sz w:val="28"/>
          <w:szCs w:val="28"/>
          <w:cs/>
        </w:rPr>
        <w:t xml:space="preserve"> </w:t>
      </w:r>
      <w:r w:rsidRPr="00BF0A39">
        <w:rPr>
          <w:rFonts w:ascii="Browallia New" w:hAnsi="Browallia New" w:cs="Browallia New"/>
          <w:color w:val="000000" w:themeColor="text1"/>
          <w:sz w:val="28"/>
          <w:szCs w:val="28"/>
          <w:cs/>
        </w:rPr>
        <w:t>การประมาณการ</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32"/>
          <w:szCs w:val="28"/>
          <w:cs/>
        </w:rPr>
        <w:t>และ</w:t>
      </w:r>
      <w:r w:rsidRPr="00BF0A39">
        <w:rPr>
          <w:rFonts w:ascii="Browallia New" w:hAnsi="Browallia New" w:cs="Browallia New"/>
          <w:color w:val="000000" w:themeColor="text1"/>
          <w:sz w:val="28"/>
          <w:szCs w:val="28"/>
          <w:cs/>
        </w:rPr>
        <w:t>ข้อสมมติฐานที่นำมาใช้ในงบการเงินระหว่างกาล</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รวมถึงแหล่งข้อมูลสำคัญ</w:t>
      </w:r>
      <w:r w:rsidR="00D402B4" w:rsidRPr="00BF0A39">
        <w:rPr>
          <w:rFonts w:ascii="Browallia New" w:hAnsi="Browallia New" w:cs="Browallia New"/>
          <w:color w:val="000000" w:themeColor="text1"/>
          <w:sz w:val="28"/>
          <w:szCs w:val="28"/>
          <w:cs/>
        </w:rPr>
        <w:t xml:space="preserve">        </w:t>
      </w:r>
      <w:r w:rsidRPr="00BF0A39">
        <w:rPr>
          <w:rFonts w:ascii="Browallia New" w:hAnsi="Browallia New" w:cs="Browallia New"/>
          <w:color w:val="000000" w:themeColor="text1"/>
          <w:sz w:val="28"/>
          <w:szCs w:val="28"/>
          <w:cs/>
        </w:rPr>
        <w:t>ของการประมาณการ</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ถือตามเกณฑ์เช่นเดียวกับที่ใช้ในการจัดทำงบการเงินประจำปีสิ้นสุดวันที่</w:t>
      </w:r>
      <w:r w:rsidR="00C85C72" w:rsidRPr="00BF0A39">
        <w:rPr>
          <w:rFonts w:ascii="Browallia New" w:hAnsi="Browallia New" w:cs="Browallia New"/>
          <w:color w:val="000000" w:themeColor="text1"/>
          <w:sz w:val="28"/>
          <w:szCs w:val="28"/>
        </w:rPr>
        <w:t xml:space="preserve"> </w:t>
      </w:r>
      <w:r w:rsidR="00DE0E9B" w:rsidRPr="00BF0A39">
        <w:rPr>
          <w:rFonts w:ascii="Browallia New" w:hAnsi="Browallia New" w:cs="Browallia New"/>
          <w:color w:val="000000" w:themeColor="text1"/>
          <w:sz w:val="28"/>
          <w:szCs w:val="28"/>
          <w:lang w:val="en-GB"/>
        </w:rPr>
        <w:t>31</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00C85C72" w:rsidRPr="00BF0A39">
        <w:rPr>
          <w:rFonts w:ascii="Browallia New" w:hAnsi="Browallia New" w:cs="Browallia New"/>
          <w:color w:val="000000" w:themeColor="text1"/>
          <w:sz w:val="28"/>
          <w:szCs w:val="28"/>
        </w:rPr>
        <w:t xml:space="preserve"> </w:t>
      </w:r>
      <w:r w:rsidR="00DE0E9B" w:rsidRPr="00BF0A39">
        <w:rPr>
          <w:rFonts w:ascii="Browallia New" w:hAnsi="Browallia New" w:cs="Browallia New"/>
          <w:color w:val="000000" w:themeColor="text1"/>
          <w:sz w:val="28"/>
          <w:szCs w:val="28"/>
          <w:lang w:val="en-GB"/>
        </w:rPr>
        <w:t>256</w:t>
      </w:r>
      <w:r w:rsidR="00102BD7" w:rsidRPr="00BF0A39">
        <w:rPr>
          <w:rFonts w:ascii="Browallia New" w:hAnsi="Browallia New" w:cs="Browallia New"/>
          <w:color w:val="000000" w:themeColor="text1"/>
          <w:sz w:val="28"/>
          <w:szCs w:val="28"/>
          <w:lang w:val="en-GB"/>
        </w:rPr>
        <w:t>5</w:t>
      </w:r>
      <w:r w:rsidR="00C85C72" w:rsidRPr="00BF0A39">
        <w:rPr>
          <w:rFonts w:ascii="Browallia New" w:hAnsi="Browallia New" w:cs="Browallia New"/>
          <w:color w:val="000000" w:themeColor="text1"/>
          <w:sz w:val="28"/>
          <w:szCs w:val="28"/>
        </w:rPr>
        <w:t xml:space="preserve"> </w:t>
      </w:r>
    </w:p>
    <w:p w14:paraId="673E40C7" w14:textId="2DF350F7" w:rsidR="00232C83" w:rsidRPr="00BF0A39" w:rsidRDefault="00C85C72" w:rsidP="00DE636D">
      <w:pPr>
        <w:ind w:left="441"/>
        <w:jc w:val="thaiDistribute"/>
        <w:rPr>
          <w:rFonts w:ascii="Browallia New" w:hAnsi="Browallia New" w:cs="Browallia New"/>
          <w:b/>
          <w:bCs/>
          <w:color w:val="000000" w:themeColor="text1"/>
          <w:sz w:val="28"/>
          <w:szCs w:val="28"/>
          <w:lang w:val="en-GB"/>
        </w:rPr>
      </w:pPr>
      <w:r w:rsidRPr="00BF0A39">
        <w:rPr>
          <w:rFonts w:ascii="Browallia New" w:hAnsi="Browallia New" w:cs="Browallia New"/>
          <w:color w:val="000000" w:themeColor="text1"/>
          <w:sz w:val="28"/>
          <w:szCs w:val="28"/>
        </w:rPr>
        <w:t xml:space="preserve">                                </w:t>
      </w:r>
    </w:p>
    <w:p w14:paraId="378BD17E" w14:textId="5AAD5A52" w:rsidR="00146156" w:rsidRPr="00BF0A39" w:rsidRDefault="00106D0E" w:rsidP="007A38B9">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BF0A39">
        <w:rPr>
          <w:rFonts w:ascii="Browallia New" w:hAnsi="Browallia New" w:cs="Browallia New"/>
          <w:b/>
          <w:bCs/>
          <w:color w:val="000000" w:themeColor="text1"/>
          <w:sz w:val="28"/>
          <w:szCs w:val="28"/>
          <w:cs/>
        </w:rPr>
        <w:t>ลูกหนี้</w:t>
      </w:r>
      <w:r w:rsidR="00146156" w:rsidRPr="00BF0A39">
        <w:rPr>
          <w:rFonts w:ascii="Browallia New" w:hAnsi="Browallia New" w:cs="Browallia New"/>
          <w:b/>
          <w:bCs/>
          <w:color w:val="000000" w:themeColor="text1"/>
          <w:sz w:val="28"/>
          <w:szCs w:val="28"/>
          <w:cs/>
        </w:rPr>
        <w:t>ตั๋วเงินรับ</w:t>
      </w:r>
    </w:p>
    <w:p w14:paraId="7BA6012C" w14:textId="4969268D" w:rsidR="00EE545E" w:rsidRPr="00BF0A39" w:rsidRDefault="00EE545E" w:rsidP="00DD7113">
      <w:pPr>
        <w:tabs>
          <w:tab w:val="left" w:pos="2880"/>
        </w:tabs>
        <w:ind w:right="-45"/>
        <w:jc w:val="thaiDistribute"/>
        <w:rPr>
          <w:rFonts w:ascii="Browallia New" w:hAnsi="Browallia New" w:cs="Browallia New"/>
          <w:color w:val="000000" w:themeColor="text1"/>
          <w:sz w:val="28"/>
          <w:szCs w:val="28"/>
        </w:rPr>
      </w:pPr>
    </w:p>
    <w:tbl>
      <w:tblPr>
        <w:tblW w:w="9207" w:type="dxa"/>
        <w:tblInd w:w="351" w:type="dxa"/>
        <w:tblLayout w:type="fixed"/>
        <w:tblLook w:val="0000" w:firstRow="0" w:lastRow="0" w:firstColumn="0" w:lastColumn="0" w:noHBand="0" w:noVBand="0"/>
      </w:tblPr>
      <w:tblGrid>
        <w:gridCol w:w="5769"/>
        <w:gridCol w:w="1746"/>
        <w:gridCol w:w="1692"/>
      </w:tblGrid>
      <w:tr w:rsidR="00284DD7" w:rsidRPr="00BF0A39" w14:paraId="267BF837" w14:textId="77777777" w:rsidTr="001E2F97">
        <w:trPr>
          <w:trHeight w:val="348"/>
        </w:trPr>
        <w:tc>
          <w:tcPr>
            <w:tcW w:w="5769" w:type="dxa"/>
          </w:tcPr>
          <w:p w14:paraId="1DCAF911" w14:textId="77777777" w:rsidR="00884DD7" w:rsidRPr="00BF0A39" w:rsidRDefault="00884DD7" w:rsidP="0007600A">
            <w:pPr>
              <w:rPr>
                <w:rFonts w:ascii="Browallia New" w:hAnsi="Browallia New" w:cs="Browallia New"/>
                <w:color w:val="000000" w:themeColor="text1"/>
                <w:sz w:val="28"/>
                <w:szCs w:val="28"/>
              </w:rPr>
            </w:pPr>
          </w:p>
        </w:tc>
        <w:tc>
          <w:tcPr>
            <w:tcW w:w="3438" w:type="dxa"/>
            <w:gridSpan w:val="2"/>
            <w:vAlign w:val="bottom"/>
          </w:tcPr>
          <w:p w14:paraId="0EC1D09A" w14:textId="692A1E9E" w:rsidR="00884DD7" w:rsidRPr="00BF0A39" w:rsidRDefault="00884DD7" w:rsidP="00884DD7">
            <w:pPr>
              <w:ind w:right="-2"/>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r w:rsidRPr="00BF0A39">
              <w:rPr>
                <w:rFonts w:ascii="Browallia New" w:hAnsi="Browallia New" w:cs="Browallia New"/>
                <w:color w:val="000000" w:themeColor="text1"/>
                <w:sz w:val="28"/>
                <w:szCs w:val="28"/>
              </w:rPr>
              <w:t>)</w:t>
            </w:r>
          </w:p>
        </w:tc>
      </w:tr>
      <w:tr w:rsidR="00284DD7" w:rsidRPr="00BF0A39" w14:paraId="4384562B" w14:textId="77777777" w:rsidTr="001E2F97">
        <w:trPr>
          <w:trHeight w:val="735"/>
        </w:trPr>
        <w:tc>
          <w:tcPr>
            <w:tcW w:w="5769" w:type="dxa"/>
          </w:tcPr>
          <w:p w14:paraId="7CEE167E" w14:textId="77777777" w:rsidR="00884DD7" w:rsidRPr="00BF0A39" w:rsidRDefault="00884DD7" w:rsidP="002F00BF">
            <w:pPr>
              <w:rPr>
                <w:rFonts w:ascii="Browallia New" w:hAnsi="Browallia New" w:cs="Browallia New"/>
                <w:color w:val="000000" w:themeColor="text1"/>
                <w:sz w:val="28"/>
                <w:szCs w:val="28"/>
              </w:rPr>
            </w:pPr>
          </w:p>
        </w:tc>
        <w:tc>
          <w:tcPr>
            <w:tcW w:w="3438" w:type="dxa"/>
            <w:gridSpan w:val="2"/>
            <w:vAlign w:val="bottom"/>
          </w:tcPr>
          <w:p w14:paraId="7F09FB97" w14:textId="72A78BC8" w:rsidR="00884DD7" w:rsidRPr="00BF0A39" w:rsidRDefault="00884DD7" w:rsidP="0007600A">
            <w:pPr>
              <w:pBdr>
                <w:bottom w:val="single" w:sz="4"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งบการเงินรวมและ</w:t>
            </w:r>
            <w:r w:rsidR="00C85C72" w:rsidRPr="00BF0A39">
              <w:rPr>
                <w:rFonts w:ascii="Browallia New" w:hAnsi="Browallia New" w:cs="Browallia New"/>
                <w:color w:val="000000" w:themeColor="text1"/>
                <w:sz w:val="28"/>
                <w:szCs w:val="28"/>
              </w:rPr>
              <w:t xml:space="preserve"> </w:t>
            </w:r>
          </w:p>
          <w:p w14:paraId="4166E888" w14:textId="6F3C8011" w:rsidR="00884DD7" w:rsidRPr="00BF0A39" w:rsidRDefault="00884DD7" w:rsidP="0007600A">
            <w:pPr>
              <w:pBdr>
                <w:bottom w:val="single" w:sz="4"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งบการเงินเฉพาะของบริษัท</w:t>
            </w:r>
          </w:p>
        </w:tc>
      </w:tr>
      <w:tr w:rsidR="00C76F36" w:rsidRPr="00BF0A39" w14:paraId="00EEEB58" w14:textId="77777777" w:rsidTr="001E2F97">
        <w:trPr>
          <w:trHeight w:val="346"/>
        </w:trPr>
        <w:tc>
          <w:tcPr>
            <w:tcW w:w="5769" w:type="dxa"/>
            <w:vAlign w:val="bottom"/>
          </w:tcPr>
          <w:p w14:paraId="46EA7C93" w14:textId="1F83567C" w:rsidR="00C76F36" w:rsidRPr="00BF0A39" w:rsidRDefault="00C76F36" w:rsidP="00C76F36">
            <w:pPr>
              <w:ind w:right="34"/>
              <w:jc w:val="center"/>
              <w:rPr>
                <w:rFonts w:ascii="Browallia New" w:hAnsi="Browallia New" w:cs="Browallia New"/>
                <w:color w:val="000000" w:themeColor="text1"/>
                <w:sz w:val="28"/>
                <w:szCs w:val="28"/>
              </w:rPr>
            </w:pPr>
          </w:p>
        </w:tc>
        <w:tc>
          <w:tcPr>
            <w:tcW w:w="1746" w:type="dxa"/>
          </w:tcPr>
          <w:p w14:paraId="2CB9DBC9" w14:textId="5673A11B" w:rsidR="00C76F36" w:rsidRPr="00BF0A39" w:rsidRDefault="00A4397E" w:rsidP="00C76F36">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30</w:t>
            </w:r>
            <w:r w:rsidRPr="00BF0A39">
              <w:rPr>
                <w:rFonts w:ascii="Browallia New" w:hAnsi="Browallia New" w:cs="Browallia New"/>
                <w:color w:val="000000" w:themeColor="text1"/>
                <w:sz w:val="28"/>
                <w:szCs w:val="28"/>
                <w:cs/>
              </w:rPr>
              <w:t xml:space="preserve"> มิถุนายน</w:t>
            </w:r>
            <w:r w:rsidR="00C76F36" w:rsidRPr="00BF0A39">
              <w:rPr>
                <w:rFonts w:ascii="Browallia New" w:hAnsi="Browallia New" w:cs="Browallia New" w:hint="cs"/>
                <w:color w:val="000000" w:themeColor="text1"/>
                <w:sz w:val="28"/>
                <w:szCs w:val="28"/>
                <w:cs/>
                <w:lang w:val="en-GB"/>
              </w:rPr>
              <w:t xml:space="preserve"> </w:t>
            </w:r>
            <w:r w:rsidR="00C76F36" w:rsidRPr="00BF0A39">
              <w:rPr>
                <w:rFonts w:ascii="Browallia New" w:hAnsi="Browallia New" w:cs="Browallia New"/>
                <w:color w:val="000000" w:themeColor="text1"/>
                <w:sz w:val="28"/>
                <w:szCs w:val="28"/>
              </w:rPr>
              <w:t>2566</w:t>
            </w:r>
          </w:p>
        </w:tc>
        <w:tc>
          <w:tcPr>
            <w:tcW w:w="1692" w:type="dxa"/>
          </w:tcPr>
          <w:p w14:paraId="71317353" w14:textId="1B577145" w:rsidR="00C76F36" w:rsidRPr="00BF0A39" w:rsidRDefault="00C76F36" w:rsidP="00C76F36">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25</w:t>
            </w:r>
            <w:r w:rsidRPr="00BF0A39">
              <w:rPr>
                <w:rFonts w:ascii="Browallia New" w:hAnsi="Browallia New" w:cs="Browallia New"/>
                <w:color w:val="000000" w:themeColor="text1"/>
                <w:sz w:val="28"/>
                <w:szCs w:val="28"/>
                <w:lang w:val="en-GB"/>
              </w:rPr>
              <w:t>65</w:t>
            </w:r>
          </w:p>
        </w:tc>
      </w:tr>
      <w:tr w:rsidR="00284DD7" w:rsidRPr="00BF0A39" w14:paraId="3DB54BD8" w14:textId="77777777" w:rsidTr="001E2F97">
        <w:trPr>
          <w:trHeight w:val="279"/>
        </w:trPr>
        <w:tc>
          <w:tcPr>
            <w:tcW w:w="5769" w:type="dxa"/>
          </w:tcPr>
          <w:p w14:paraId="3E10AF50" w14:textId="77777777" w:rsidR="00884DD7" w:rsidRPr="00BF0A39" w:rsidRDefault="00884DD7" w:rsidP="0007600A">
            <w:pPr>
              <w:ind w:right="-43"/>
              <w:jc w:val="both"/>
              <w:rPr>
                <w:rFonts w:ascii="Browallia New" w:hAnsi="Browallia New" w:cs="Browallia New"/>
                <w:color w:val="000000" w:themeColor="text1"/>
                <w:cs/>
              </w:rPr>
            </w:pPr>
          </w:p>
        </w:tc>
        <w:tc>
          <w:tcPr>
            <w:tcW w:w="1746" w:type="dxa"/>
          </w:tcPr>
          <w:p w14:paraId="21226DE0" w14:textId="77777777" w:rsidR="00884DD7" w:rsidRPr="00BF0A39" w:rsidRDefault="00884DD7" w:rsidP="0007600A">
            <w:pPr>
              <w:ind w:right="36"/>
              <w:jc w:val="right"/>
              <w:rPr>
                <w:rFonts w:ascii="Browallia New" w:hAnsi="Browallia New" w:cs="Browallia New"/>
                <w:color w:val="000000" w:themeColor="text1"/>
              </w:rPr>
            </w:pPr>
          </w:p>
        </w:tc>
        <w:tc>
          <w:tcPr>
            <w:tcW w:w="1692" w:type="dxa"/>
          </w:tcPr>
          <w:p w14:paraId="40DDEDBC" w14:textId="77777777" w:rsidR="00884DD7" w:rsidRPr="00BF0A39" w:rsidRDefault="00884DD7" w:rsidP="0007600A">
            <w:pPr>
              <w:ind w:right="-43"/>
              <w:rPr>
                <w:rFonts w:ascii="Browallia New" w:hAnsi="Browallia New" w:cs="Browallia New"/>
                <w:color w:val="000000" w:themeColor="text1"/>
              </w:rPr>
            </w:pPr>
          </w:p>
        </w:tc>
      </w:tr>
      <w:tr w:rsidR="00032A8A" w:rsidRPr="00BF0A39" w14:paraId="5F376C10" w14:textId="77777777" w:rsidTr="00150AD4">
        <w:trPr>
          <w:trHeight w:val="348"/>
        </w:trPr>
        <w:tc>
          <w:tcPr>
            <w:tcW w:w="5769" w:type="dxa"/>
          </w:tcPr>
          <w:p w14:paraId="11E05CCC" w14:textId="2ECA7E27" w:rsidR="00032A8A" w:rsidRPr="00BF0A39" w:rsidRDefault="00032A8A" w:rsidP="00032A8A">
            <w:pPr>
              <w:ind w:right="-43"/>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ลูกหนี้ตั๋วเงินรับ</w:t>
            </w:r>
          </w:p>
        </w:tc>
        <w:tc>
          <w:tcPr>
            <w:tcW w:w="1746" w:type="dxa"/>
            <w:shd w:val="clear" w:color="auto" w:fill="auto"/>
          </w:tcPr>
          <w:p w14:paraId="6754C0CB" w14:textId="4362C782" w:rsidR="00032A8A" w:rsidRPr="00BF0A39" w:rsidRDefault="009A019D" w:rsidP="00150AD4">
            <w:pPr>
              <w:ind w:left="1418" w:right="36"/>
              <w:jc w:val="center"/>
              <w:rPr>
                <w:rFonts w:ascii="Browallia New" w:hAnsi="Browallia New" w:cs="Browallia New"/>
                <w:color w:val="000000" w:themeColor="text1"/>
                <w:sz w:val="28"/>
                <w:szCs w:val="28"/>
              </w:rPr>
            </w:pPr>
            <w:r w:rsidRPr="00BF0A39">
              <w:rPr>
                <w:rFonts w:ascii="Browallia New" w:hAnsi="Browallia New" w:cs="Browallia New" w:hint="cs"/>
                <w:color w:val="000000" w:themeColor="text1"/>
                <w:sz w:val="28"/>
                <w:szCs w:val="28"/>
                <w:cs/>
              </w:rPr>
              <w:t>-</w:t>
            </w:r>
          </w:p>
        </w:tc>
        <w:tc>
          <w:tcPr>
            <w:tcW w:w="1692" w:type="dxa"/>
            <w:shd w:val="clear" w:color="auto" w:fill="auto"/>
          </w:tcPr>
          <w:p w14:paraId="39751EE9" w14:textId="68A1EC6B" w:rsidR="00032A8A" w:rsidRPr="00BF0A39" w:rsidRDefault="00032A8A" w:rsidP="00032A8A">
            <w:pPr>
              <w:ind w:right="-15"/>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285,939</w:t>
            </w:r>
          </w:p>
        </w:tc>
      </w:tr>
      <w:tr w:rsidR="00032A8A" w:rsidRPr="00BF0A39" w14:paraId="51FF817F" w14:textId="77777777" w:rsidTr="00150AD4">
        <w:trPr>
          <w:trHeight w:val="374"/>
        </w:trPr>
        <w:tc>
          <w:tcPr>
            <w:tcW w:w="5769" w:type="dxa"/>
          </w:tcPr>
          <w:p w14:paraId="6C3992E0" w14:textId="45A01264" w:rsidR="00032A8A" w:rsidRPr="00BF0A39" w:rsidRDefault="00032A8A" w:rsidP="00032A8A">
            <w:pPr>
              <w:ind w:right="-43"/>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หัก</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ส่วนที่ถึงกำหนดชำระภายในหนึ่งปี</w:t>
            </w:r>
          </w:p>
        </w:tc>
        <w:tc>
          <w:tcPr>
            <w:tcW w:w="1746" w:type="dxa"/>
            <w:shd w:val="clear" w:color="auto" w:fill="auto"/>
          </w:tcPr>
          <w:p w14:paraId="77C49F3F" w14:textId="3F8CA65C" w:rsidR="00032A8A" w:rsidRPr="00BF0A39" w:rsidRDefault="009A019D" w:rsidP="00032A8A">
            <w:pPr>
              <w:pBdr>
                <w:bottom w:val="single" w:sz="4" w:space="1" w:color="auto"/>
              </w:pBdr>
              <w:ind w:right="36"/>
              <w:jc w:val="right"/>
              <w:rPr>
                <w:rFonts w:ascii="Browallia New" w:hAnsi="Browallia New" w:cs="Browallia New"/>
                <w:color w:val="000000" w:themeColor="text1"/>
                <w:sz w:val="28"/>
                <w:szCs w:val="28"/>
                <w:lang w:val="en-GB"/>
              </w:rPr>
            </w:pPr>
            <w:r w:rsidRPr="00BF0A39">
              <w:rPr>
                <w:rFonts w:ascii="Browallia New" w:hAnsi="Browallia New" w:cs="Browallia New" w:hint="cs"/>
                <w:color w:val="000000" w:themeColor="text1"/>
                <w:sz w:val="28"/>
                <w:szCs w:val="28"/>
                <w:cs/>
                <w:lang w:val="en-GB"/>
              </w:rPr>
              <w:t>-</w:t>
            </w:r>
          </w:p>
        </w:tc>
        <w:tc>
          <w:tcPr>
            <w:tcW w:w="1692" w:type="dxa"/>
            <w:shd w:val="clear" w:color="auto" w:fill="auto"/>
          </w:tcPr>
          <w:p w14:paraId="4D1E281A" w14:textId="26F7BBEF" w:rsidR="00032A8A" w:rsidRPr="00BF0A39" w:rsidRDefault="00032A8A" w:rsidP="00032A8A">
            <w:pPr>
              <w:pBdr>
                <w:bottom w:val="single" w:sz="4" w:space="1" w:color="auto"/>
              </w:pBdr>
              <w:ind w:right="-15"/>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(50,000)</w:t>
            </w:r>
          </w:p>
        </w:tc>
      </w:tr>
      <w:tr w:rsidR="00032A8A" w:rsidRPr="00BF0A39" w14:paraId="3D95394A" w14:textId="77777777" w:rsidTr="00150AD4">
        <w:trPr>
          <w:trHeight w:val="401"/>
        </w:trPr>
        <w:tc>
          <w:tcPr>
            <w:tcW w:w="5769" w:type="dxa"/>
          </w:tcPr>
          <w:p w14:paraId="5217CBA3" w14:textId="5FE6421E" w:rsidR="00032A8A" w:rsidRPr="00BF0A39" w:rsidRDefault="00032A8A" w:rsidP="00032A8A">
            <w:pPr>
              <w:ind w:right="-43"/>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สุทธิ</w:t>
            </w:r>
          </w:p>
        </w:tc>
        <w:tc>
          <w:tcPr>
            <w:tcW w:w="1746" w:type="dxa"/>
            <w:shd w:val="clear" w:color="auto" w:fill="auto"/>
          </w:tcPr>
          <w:p w14:paraId="75EC18A2" w14:textId="11D6F2FD" w:rsidR="00032A8A" w:rsidRPr="00BF0A39" w:rsidRDefault="009A019D" w:rsidP="00032A8A">
            <w:pPr>
              <w:pBdr>
                <w:bottom w:val="single" w:sz="12" w:space="1" w:color="auto"/>
              </w:pBdr>
              <w:ind w:right="36"/>
              <w:jc w:val="right"/>
              <w:rPr>
                <w:rFonts w:ascii="Browallia New" w:hAnsi="Browallia New" w:cs="Browallia New"/>
                <w:color w:val="000000" w:themeColor="text1"/>
                <w:sz w:val="28"/>
                <w:szCs w:val="28"/>
              </w:rPr>
            </w:pPr>
            <w:r w:rsidRPr="00BF0A39">
              <w:rPr>
                <w:rFonts w:ascii="Browallia New" w:hAnsi="Browallia New" w:cs="Browallia New" w:hint="cs"/>
                <w:color w:val="000000" w:themeColor="text1"/>
                <w:sz w:val="28"/>
                <w:szCs w:val="28"/>
                <w:cs/>
              </w:rPr>
              <w:t>-</w:t>
            </w:r>
          </w:p>
        </w:tc>
        <w:tc>
          <w:tcPr>
            <w:tcW w:w="1692" w:type="dxa"/>
            <w:shd w:val="clear" w:color="auto" w:fill="auto"/>
          </w:tcPr>
          <w:p w14:paraId="7D79F8AE" w14:textId="08F18B5B" w:rsidR="00032A8A" w:rsidRPr="00BF0A39" w:rsidRDefault="00032A8A" w:rsidP="00032A8A">
            <w:pPr>
              <w:pBdr>
                <w:bottom w:val="single" w:sz="12" w:space="1" w:color="auto"/>
              </w:pBdr>
              <w:ind w:right="-15"/>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235,939</w:t>
            </w:r>
          </w:p>
        </w:tc>
      </w:tr>
    </w:tbl>
    <w:p w14:paraId="1D2BFEEC" w14:textId="57D13537" w:rsidR="001561B2" w:rsidRPr="00BF0A39" w:rsidRDefault="001561B2" w:rsidP="00AD3380">
      <w:pPr>
        <w:tabs>
          <w:tab w:val="left" w:pos="900"/>
          <w:tab w:val="left" w:pos="2880"/>
        </w:tabs>
        <w:ind w:left="426" w:right="-1"/>
        <w:jc w:val="thaiDistribute"/>
        <w:rPr>
          <w:rFonts w:ascii="Browallia New" w:hAnsi="Browallia New" w:cs="Browallia New"/>
          <w:color w:val="000000" w:themeColor="text1"/>
          <w:sz w:val="28"/>
          <w:szCs w:val="28"/>
        </w:rPr>
      </w:pPr>
    </w:p>
    <w:p w14:paraId="09AA1A6A" w14:textId="3DDA1E2D" w:rsidR="0097378A" w:rsidRPr="00BF0A39" w:rsidRDefault="00912B95" w:rsidP="00F05798">
      <w:pPr>
        <w:ind w:left="426" w:right="6"/>
        <w:jc w:val="thaiDistribute"/>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ใน</w:t>
      </w:r>
      <w:r w:rsidR="00DD6DB6" w:rsidRPr="00BF0A39">
        <w:rPr>
          <w:rFonts w:ascii="Browallia New" w:hAnsi="Browallia New" w:cs="Browallia New"/>
          <w:color w:val="000000" w:themeColor="text1"/>
          <w:sz w:val="28"/>
          <w:szCs w:val="28"/>
          <w:cs/>
        </w:rPr>
        <w:t>ระหว่าง</w:t>
      </w:r>
      <w:r w:rsidRPr="00BF0A39">
        <w:rPr>
          <w:rFonts w:ascii="Browallia New" w:hAnsi="Browallia New" w:cs="Browallia New"/>
          <w:color w:val="000000" w:themeColor="text1"/>
          <w:sz w:val="28"/>
          <w:szCs w:val="28"/>
          <w:cs/>
        </w:rPr>
        <w:t>ปี</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rPr>
        <w:t>256</w:t>
      </w:r>
      <w:r w:rsidR="000B2465" w:rsidRPr="00BF0A39">
        <w:rPr>
          <w:rFonts w:ascii="Browallia New" w:hAnsi="Browallia New" w:cs="Browallia New"/>
          <w:color w:val="000000" w:themeColor="text1"/>
          <w:sz w:val="28"/>
          <w:szCs w:val="28"/>
        </w:rPr>
        <w:t>1</w:t>
      </w:r>
      <w:r w:rsidRPr="00BF0A39">
        <w:rPr>
          <w:rFonts w:ascii="Browallia New" w:hAnsi="Browallia New" w:cs="Browallia New"/>
          <w:color w:val="000000" w:themeColor="text1"/>
          <w:sz w:val="28"/>
          <w:szCs w:val="28"/>
        </w:rPr>
        <w:t xml:space="preserve"> </w:t>
      </w:r>
      <w:r w:rsidR="002F00BF" w:rsidRPr="00BF0A39">
        <w:rPr>
          <w:rFonts w:ascii="Browallia New" w:hAnsi="Browallia New" w:cs="Browallia New"/>
          <w:color w:val="000000" w:themeColor="text1"/>
          <w:sz w:val="28"/>
          <w:szCs w:val="28"/>
          <w:cs/>
        </w:rPr>
        <w:t>บริษัทได้ทำข้อตกลงกับลูกหนี้การค้ารายหนึ่งเกี่ยวกับการรับชำระหนี้ค่าก่อสร้าง</w:t>
      </w:r>
      <w:r w:rsidR="00C85C72" w:rsidRPr="00BF0A39">
        <w:rPr>
          <w:rFonts w:ascii="Browallia New" w:hAnsi="Browallia New" w:cs="Browallia New"/>
          <w:color w:val="000000" w:themeColor="text1"/>
          <w:sz w:val="28"/>
          <w:szCs w:val="28"/>
        </w:rPr>
        <w:t xml:space="preserve"> </w:t>
      </w:r>
      <w:r w:rsidR="00BB1676" w:rsidRPr="00BF0A39">
        <w:rPr>
          <w:rFonts w:ascii="Browallia New" w:hAnsi="Browallia New" w:cs="Browallia New"/>
          <w:color w:val="000000" w:themeColor="text1"/>
          <w:sz w:val="28"/>
          <w:szCs w:val="28"/>
          <w:cs/>
        </w:rPr>
        <w:t>โดย</w:t>
      </w:r>
      <w:r w:rsidR="002F00BF" w:rsidRPr="00BF0A39">
        <w:rPr>
          <w:rFonts w:ascii="Browallia New" w:hAnsi="Browallia New" w:cs="Browallia New"/>
          <w:color w:val="000000" w:themeColor="text1"/>
          <w:sz w:val="28"/>
          <w:szCs w:val="28"/>
          <w:cs/>
        </w:rPr>
        <w:t>ลูกหนี้ดังกล่าวตกลงชำระหนี้ให้กับบริษัทโดยออกตั๋วสัญญาใช้เงิน</w:t>
      </w:r>
      <w:r w:rsidR="00C85C72" w:rsidRPr="00BF0A39">
        <w:rPr>
          <w:rFonts w:ascii="Browallia New" w:hAnsi="Browallia New" w:cs="Browallia New"/>
          <w:color w:val="000000" w:themeColor="text1"/>
          <w:sz w:val="28"/>
          <w:szCs w:val="28"/>
        </w:rPr>
        <w:t xml:space="preserve"> </w:t>
      </w:r>
      <w:r w:rsidR="002F00BF" w:rsidRPr="00BF0A39">
        <w:rPr>
          <w:rFonts w:ascii="Browallia New" w:hAnsi="Browallia New" w:cs="Browallia New"/>
          <w:color w:val="000000" w:themeColor="text1"/>
          <w:sz w:val="28"/>
          <w:szCs w:val="28"/>
          <w:cs/>
        </w:rPr>
        <w:t>ซึ่งมีกำหนดชำระภายในระยะเวลา</w:t>
      </w:r>
      <w:r w:rsidR="00C85C72" w:rsidRPr="00BF0A39">
        <w:rPr>
          <w:rFonts w:ascii="Browallia New" w:hAnsi="Browallia New" w:cs="Browallia New"/>
          <w:color w:val="000000" w:themeColor="text1"/>
          <w:sz w:val="28"/>
          <w:szCs w:val="28"/>
        </w:rPr>
        <w:t xml:space="preserve"> </w:t>
      </w:r>
      <w:r w:rsidR="002F00BF" w:rsidRPr="00BF0A39">
        <w:rPr>
          <w:rFonts w:ascii="Browallia New" w:hAnsi="Browallia New" w:cs="Browallia New"/>
          <w:color w:val="000000" w:themeColor="text1"/>
          <w:sz w:val="28"/>
          <w:szCs w:val="28"/>
        </w:rPr>
        <w:t>10</w:t>
      </w:r>
      <w:r w:rsidR="00C85C72" w:rsidRPr="00BF0A39">
        <w:rPr>
          <w:rFonts w:ascii="Browallia New" w:hAnsi="Browallia New" w:cs="Browallia New"/>
          <w:color w:val="000000" w:themeColor="text1"/>
          <w:sz w:val="28"/>
          <w:szCs w:val="28"/>
        </w:rPr>
        <w:t xml:space="preserve"> </w:t>
      </w:r>
      <w:r w:rsidR="002F00BF" w:rsidRPr="00BF0A39">
        <w:rPr>
          <w:rFonts w:ascii="Browallia New" w:hAnsi="Browallia New" w:cs="Browallia New"/>
          <w:color w:val="000000" w:themeColor="text1"/>
          <w:sz w:val="28"/>
          <w:szCs w:val="28"/>
          <w:cs/>
        </w:rPr>
        <w:t>ปี</w:t>
      </w:r>
      <w:r w:rsidR="00C85C72" w:rsidRPr="00BF0A39">
        <w:rPr>
          <w:rFonts w:ascii="Browallia New" w:hAnsi="Browallia New" w:cs="Browallia New"/>
          <w:color w:val="000000" w:themeColor="text1"/>
          <w:sz w:val="28"/>
          <w:szCs w:val="28"/>
        </w:rPr>
        <w:t xml:space="preserve"> </w:t>
      </w:r>
      <w:r w:rsidR="002F00BF" w:rsidRPr="00BF0A39">
        <w:rPr>
          <w:rFonts w:ascii="Browallia New" w:hAnsi="Browallia New" w:cs="Browallia New"/>
          <w:color w:val="000000" w:themeColor="text1"/>
          <w:sz w:val="28"/>
          <w:szCs w:val="28"/>
          <w:cs/>
        </w:rPr>
        <w:t>และมีอัตราดอกเบี้ย</w:t>
      </w:r>
      <w:r w:rsidR="007417E8" w:rsidRPr="00BF0A39">
        <w:rPr>
          <w:rFonts w:ascii="Browallia New" w:hAnsi="Browallia New" w:cs="Browallia New" w:hint="cs"/>
          <w:color w:val="000000" w:themeColor="text1"/>
          <w:sz w:val="28"/>
          <w:szCs w:val="28"/>
          <w:cs/>
        </w:rPr>
        <w:t xml:space="preserve">    </w:t>
      </w:r>
      <w:r w:rsidR="002F00BF" w:rsidRPr="00BF0A39">
        <w:rPr>
          <w:rFonts w:ascii="Browallia New" w:hAnsi="Browallia New" w:cs="Browallia New"/>
          <w:color w:val="000000" w:themeColor="text1"/>
          <w:sz w:val="28"/>
          <w:szCs w:val="28"/>
          <w:cs/>
        </w:rPr>
        <w:t>ร้อยละ</w:t>
      </w:r>
      <w:r w:rsidR="00C85C72" w:rsidRPr="00BF0A39">
        <w:rPr>
          <w:rFonts w:ascii="Browallia New" w:hAnsi="Browallia New" w:cs="Browallia New"/>
          <w:color w:val="000000" w:themeColor="text1"/>
          <w:sz w:val="28"/>
          <w:szCs w:val="28"/>
        </w:rPr>
        <w:t xml:space="preserve"> </w:t>
      </w:r>
      <w:r w:rsidR="002F00BF" w:rsidRPr="00BF0A39">
        <w:rPr>
          <w:rFonts w:ascii="Browallia New" w:hAnsi="Browallia New" w:cs="Browallia New"/>
          <w:color w:val="000000" w:themeColor="text1"/>
          <w:sz w:val="28"/>
          <w:szCs w:val="28"/>
        </w:rPr>
        <w:t>4.18</w:t>
      </w:r>
      <w:r w:rsidR="00C85C72" w:rsidRPr="00BF0A39">
        <w:rPr>
          <w:rFonts w:ascii="Browallia New" w:hAnsi="Browallia New" w:cs="Browallia New"/>
          <w:color w:val="000000" w:themeColor="text1"/>
          <w:sz w:val="28"/>
          <w:szCs w:val="28"/>
        </w:rPr>
        <w:t xml:space="preserve"> </w:t>
      </w:r>
      <w:r w:rsidR="002F00BF" w:rsidRPr="00BF0A39">
        <w:rPr>
          <w:rFonts w:ascii="Browallia New" w:hAnsi="Browallia New" w:cs="Browallia New"/>
          <w:color w:val="000000" w:themeColor="text1"/>
          <w:sz w:val="28"/>
          <w:szCs w:val="28"/>
          <w:cs/>
        </w:rPr>
        <w:t>ต่อปี</w:t>
      </w:r>
      <w:r w:rsidR="006F40D6" w:rsidRPr="00BF0A39">
        <w:rPr>
          <w:rFonts w:ascii="Browallia New" w:hAnsi="Browallia New" w:cs="Browallia New" w:hint="cs"/>
          <w:color w:val="000000" w:themeColor="text1"/>
          <w:sz w:val="28"/>
          <w:szCs w:val="28"/>
          <w:cs/>
        </w:rPr>
        <w:t xml:space="preserve"> ในระหว่าง</w:t>
      </w:r>
      <w:r w:rsidR="00550EB6" w:rsidRPr="00BF0A39">
        <w:rPr>
          <w:rFonts w:ascii="Browallia New" w:hAnsi="Browallia New" w:cs="Browallia New" w:hint="cs"/>
          <w:color w:val="000000" w:themeColor="text1"/>
          <w:sz w:val="28"/>
          <w:szCs w:val="28"/>
          <w:cs/>
        </w:rPr>
        <w:t xml:space="preserve">ไตรมาสที่ </w:t>
      </w:r>
      <w:r w:rsidR="00550EB6" w:rsidRPr="00BF0A39">
        <w:rPr>
          <w:rFonts w:ascii="Browallia New" w:hAnsi="Browallia New" w:cs="Browallia New"/>
          <w:color w:val="000000" w:themeColor="text1"/>
          <w:sz w:val="28"/>
          <w:szCs w:val="28"/>
        </w:rPr>
        <w:t xml:space="preserve">1 </w:t>
      </w:r>
      <w:r w:rsidR="002963D5" w:rsidRPr="00BF0A39">
        <w:rPr>
          <w:rFonts w:ascii="Browallia New" w:hAnsi="Browallia New" w:cs="Browallia New" w:hint="cs"/>
          <w:color w:val="000000" w:themeColor="text1"/>
          <w:sz w:val="28"/>
          <w:szCs w:val="28"/>
          <w:cs/>
        </w:rPr>
        <w:t xml:space="preserve">ของปี </w:t>
      </w:r>
      <w:r w:rsidR="006E5DE5" w:rsidRPr="00BF0A39">
        <w:rPr>
          <w:rFonts w:ascii="Browallia New" w:hAnsi="Browallia New" w:cs="Browallia New"/>
          <w:color w:val="000000" w:themeColor="text1"/>
          <w:sz w:val="28"/>
          <w:szCs w:val="28"/>
        </w:rPr>
        <w:t>2566</w:t>
      </w:r>
      <w:r w:rsidR="00DF662E" w:rsidRPr="00BF0A39">
        <w:rPr>
          <w:rFonts w:ascii="Browallia New" w:hAnsi="Browallia New" w:cs="Browallia New"/>
          <w:color w:val="000000" w:themeColor="text1"/>
          <w:sz w:val="28"/>
          <w:szCs w:val="28"/>
        </w:rPr>
        <w:t xml:space="preserve"> </w:t>
      </w:r>
      <w:r w:rsidR="00895FEC" w:rsidRPr="00BF0A39">
        <w:rPr>
          <w:rFonts w:ascii="Browallia New" w:hAnsi="Browallia New" w:cs="Browallia New" w:hint="cs"/>
          <w:color w:val="000000" w:themeColor="text1"/>
          <w:sz w:val="28"/>
          <w:szCs w:val="28"/>
          <w:cs/>
        </w:rPr>
        <w:t>บริษัทได้รับชำระ</w:t>
      </w:r>
      <w:r w:rsidR="000900B2" w:rsidRPr="00BF0A39">
        <w:rPr>
          <w:rFonts w:ascii="Browallia New" w:hAnsi="Browallia New" w:cs="Browallia New" w:hint="cs"/>
          <w:color w:val="000000" w:themeColor="text1"/>
          <w:sz w:val="28"/>
          <w:szCs w:val="28"/>
          <w:cs/>
        </w:rPr>
        <w:t>เงิน</w:t>
      </w:r>
      <w:r w:rsidR="00B41ED7" w:rsidRPr="00BF0A39">
        <w:rPr>
          <w:rFonts w:ascii="Browallia New" w:hAnsi="Browallia New" w:cs="Browallia New" w:hint="cs"/>
          <w:color w:val="000000" w:themeColor="text1"/>
          <w:sz w:val="28"/>
          <w:szCs w:val="28"/>
          <w:cs/>
        </w:rPr>
        <w:t>จากลูกหนี้ดังกล่าวแล้ว</w:t>
      </w:r>
      <w:r w:rsidR="00601C62" w:rsidRPr="00BF0A39">
        <w:rPr>
          <w:rFonts w:ascii="Browallia New" w:hAnsi="Browallia New" w:cs="Browallia New" w:hint="cs"/>
          <w:color w:val="000000" w:themeColor="text1"/>
          <w:sz w:val="28"/>
          <w:szCs w:val="28"/>
          <w:cs/>
        </w:rPr>
        <w:t xml:space="preserve">ทั้งจำนวน </w:t>
      </w:r>
      <w:r w:rsidR="00F05798" w:rsidRPr="00BF0A39">
        <w:rPr>
          <w:rFonts w:ascii="Browallia New" w:hAnsi="Browallia New" w:cs="Browallia New" w:hint="cs"/>
          <w:color w:val="000000" w:themeColor="text1"/>
          <w:sz w:val="28"/>
          <w:szCs w:val="28"/>
          <w:cs/>
        </w:rPr>
        <w:t>และ</w:t>
      </w:r>
      <w:r w:rsidR="00F05798" w:rsidRPr="0018087B">
        <w:rPr>
          <w:rFonts w:ascii="Browallia New" w:hAnsi="Browallia New" w:cs="Browallia New" w:hint="cs"/>
          <w:color w:val="000000" w:themeColor="text1"/>
          <w:spacing w:val="-6"/>
          <w:sz w:val="28"/>
          <w:szCs w:val="28"/>
          <w:cs/>
        </w:rPr>
        <w:t>บริษัท</w:t>
      </w:r>
      <w:r w:rsidR="006F40D6" w:rsidRPr="0018087B">
        <w:rPr>
          <w:rFonts w:ascii="Browallia New" w:hAnsi="Browallia New" w:cs="Browallia New" w:hint="cs"/>
          <w:color w:val="000000" w:themeColor="text1"/>
          <w:spacing w:val="-6"/>
          <w:sz w:val="28"/>
          <w:szCs w:val="28"/>
          <w:cs/>
        </w:rPr>
        <w:t>ได้ชำระ</w:t>
      </w:r>
      <w:r w:rsidR="00CD289C" w:rsidRPr="0018087B">
        <w:rPr>
          <w:rFonts w:ascii="Browallia New" w:hAnsi="Browallia New" w:cs="Browallia New" w:hint="cs"/>
          <w:color w:val="000000" w:themeColor="text1"/>
          <w:spacing w:val="-6"/>
          <w:sz w:val="28"/>
          <w:szCs w:val="28"/>
          <w:cs/>
        </w:rPr>
        <w:t>คืน</w:t>
      </w:r>
      <w:r w:rsidR="002F00BF" w:rsidRPr="0018087B">
        <w:rPr>
          <w:rFonts w:ascii="Browallia New" w:hAnsi="Browallia New" w:cs="Browallia New"/>
          <w:color w:val="000000" w:themeColor="text1"/>
          <w:spacing w:val="-6"/>
          <w:sz w:val="28"/>
          <w:szCs w:val="28"/>
          <w:cs/>
        </w:rPr>
        <w:t>เงินกู้ยืมระยะยาวจากสถาบันการเงินในประเทศแห่งหนึ่ง</w:t>
      </w:r>
      <w:r w:rsidR="00CD289C" w:rsidRPr="0018087B">
        <w:rPr>
          <w:rFonts w:ascii="Browallia New" w:hAnsi="Browallia New" w:cs="Browallia New" w:hint="cs"/>
          <w:color w:val="000000" w:themeColor="text1"/>
          <w:spacing w:val="-6"/>
          <w:sz w:val="28"/>
          <w:szCs w:val="28"/>
          <w:cs/>
        </w:rPr>
        <w:t>ทั้ง</w:t>
      </w:r>
      <w:r w:rsidR="002F00BF" w:rsidRPr="0018087B">
        <w:rPr>
          <w:rFonts w:ascii="Browallia New" w:hAnsi="Browallia New" w:cs="Browallia New"/>
          <w:color w:val="000000" w:themeColor="text1"/>
          <w:spacing w:val="-6"/>
          <w:sz w:val="28"/>
          <w:szCs w:val="28"/>
          <w:cs/>
        </w:rPr>
        <w:t>จำนวน</w:t>
      </w:r>
      <w:r w:rsidR="00DB4A83" w:rsidRPr="0018087B">
        <w:rPr>
          <w:rFonts w:ascii="Browallia New" w:hAnsi="Browallia New" w:cs="Browallia New"/>
          <w:color w:val="000000" w:themeColor="text1"/>
          <w:spacing w:val="-6"/>
          <w:sz w:val="28"/>
          <w:szCs w:val="28"/>
        </w:rPr>
        <w:t xml:space="preserve"> </w:t>
      </w:r>
      <w:r w:rsidR="006745BA" w:rsidRPr="0018087B">
        <w:rPr>
          <w:rFonts w:ascii="Browallia New" w:hAnsi="Browallia New" w:cs="Browallia New"/>
          <w:color w:val="000000" w:themeColor="text1"/>
          <w:spacing w:val="-6"/>
          <w:sz w:val="28"/>
          <w:szCs w:val="28"/>
          <w:cs/>
        </w:rPr>
        <w:t>(</w:t>
      </w:r>
      <w:r w:rsidR="00B64AC0" w:rsidRPr="0018087B">
        <w:rPr>
          <w:rFonts w:ascii="Browallia New" w:hAnsi="Browallia New" w:cs="Browallia New"/>
          <w:color w:val="000000" w:themeColor="text1"/>
          <w:spacing w:val="-6"/>
          <w:sz w:val="28"/>
          <w:szCs w:val="28"/>
        </w:rPr>
        <w:t xml:space="preserve">31 </w:t>
      </w:r>
      <w:r w:rsidR="00B64AC0" w:rsidRPr="0018087B">
        <w:rPr>
          <w:rFonts w:ascii="Browallia New" w:hAnsi="Browallia New" w:cs="Browallia New"/>
          <w:color w:val="000000" w:themeColor="text1"/>
          <w:spacing w:val="-6"/>
          <w:sz w:val="28"/>
          <w:szCs w:val="28"/>
          <w:cs/>
        </w:rPr>
        <w:t>ธันวาคม</w:t>
      </w:r>
      <w:r w:rsidR="00C85C72" w:rsidRPr="0018087B">
        <w:rPr>
          <w:rFonts w:ascii="Browallia New" w:hAnsi="Browallia New" w:cs="Browallia New"/>
          <w:color w:val="000000" w:themeColor="text1"/>
          <w:spacing w:val="-6"/>
          <w:sz w:val="28"/>
          <w:szCs w:val="28"/>
        </w:rPr>
        <w:t xml:space="preserve"> </w:t>
      </w:r>
      <w:r w:rsidR="00B64AC0" w:rsidRPr="0018087B">
        <w:rPr>
          <w:rFonts w:ascii="Browallia New" w:hAnsi="Browallia New" w:cs="Browallia New"/>
          <w:color w:val="000000" w:themeColor="text1"/>
          <w:spacing w:val="-6"/>
          <w:sz w:val="28"/>
          <w:szCs w:val="28"/>
        </w:rPr>
        <w:t>2</w:t>
      </w:r>
      <w:r w:rsidR="00A96158" w:rsidRPr="0018087B">
        <w:rPr>
          <w:rFonts w:ascii="Browallia New" w:hAnsi="Browallia New" w:cs="Browallia New"/>
          <w:color w:val="000000" w:themeColor="text1"/>
          <w:spacing w:val="-6"/>
          <w:sz w:val="28"/>
          <w:szCs w:val="28"/>
        </w:rPr>
        <w:t>56</w:t>
      </w:r>
      <w:r w:rsidR="00032A8A" w:rsidRPr="0018087B">
        <w:rPr>
          <w:rFonts w:ascii="Browallia New" w:hAnsi="Browallia New" w:cs="Browallia New"/>
          <w:color w:val="000000" w:themeColor="text1"/>
          <w:spacing w:val="-6"/>
          <w:sz w:val="28"/>
          <w:szCs w:val="28"/>
        </w:rPr>
        <w:t>5</w:t>
      </w:r>
      <w:r w:rsidR="00B64AC0" w:rsidRPr="0018087B">
        <w:rPr>
          <w:rFonts w:ascii="Browallia New" w:hAnsi="Browallia New" w:cs="Browallia New"/>
          <w:color w:val="000000" w:themeColor="text1"/>
          <w:spacing w:val="-6"/>
          <w:sz w:val="28"/>
          <w:szCs w:val="28"/>
        </w:rPr>
        <w:t xml:space="preserve"> : </w:t>
      </w:r>
      <w:r w:rsidR="00441F8F" w:rsidRPr="0018087B">
        <w:rPr>
          <w:rFonts w:ascii="Browallia New" w:hAnsi="Browallia New" w:cs="Browallia New"/>
          <w:spacing w:val="-6"/>
          <w:sz w:val="28"/>
          <w:szCs w:val="28"/>
        </w:rPr>
        <w:t>285.94</w:t>
      </w:r>
      <w:r w:rsidR="00C85C72" w:rsidRPr="0018087B">
        <w:rPr>
          <w:rFonts w:ascii="Browallia New" w:hAnsi="Browallia New" w:cs="Browallia New"/>
          <w:spacing w:val="-6"/>
          <w:sz w:val="28"/>
          <w:szCs w:val="28"/>
        </w:rPr>
        <w:t xml:space="preserve"> </w:t>
      </w:r>
      <w:r w:rsidR="007D55E9" w:rsidRPr="0018087B">
        <w:rPr>
          <w:rFonts w:ascii="Browallia New" w:hAnsi="Browallia New" w:cs="Browallia New"/>
          <w:color w:val="000000" w:themeColor="text1"/>
          <w:spacing w:val="-6"/>
          <w:sz w:val="28"/>
          <w:szCs w:val="28"/>
          <w:cs/>
        </w:rPr>
        <w:t>ล้านบาท</w:t>
      </w:r>
      <w:r w:rsidR="00B64AC0" w:rsidRPr="0018087B">
        <w:rPr>
          <w:rFonts w:ascii="Browallia New" w:hAnsi="Browallia New" w:cs="Browallia New"/>
          <w:color w:val="000000" w:themeColor="text1"/>
          <w:spacing w:val="-6"/>
          <w:sz w:val="28"/>
          <w:szCs w:val="28"/>
        </w:rPr>
        <w:t>)</w:t>
      </w:r>
      <w:r w:rsidR="008108AA" w:rsidRPr="00BF0A39">
        <w:rPr>
          <w:rFonts w:ascii="Browallia New" w:hAnsi="Browallia New" w:cs="Browallia New"/>
          <w:color w:val="000000" w:themeColor="text1"/>
          <w:sz w:val="28"/>
          <w:szCs w:val="28"/>
        </w:rPr>
        <w:t xml:space="preserve"> </w:t>
      </w:r>
      <w:r w:rsidR="00CD289C" w:rsidRPr="00BF0A39">
        <w:rPr>
          <w:rFonts w:ascii="Browallia New" w:hAnsi="Browallia New" w:cs="Browallia New" w:hint="cs"/>
          <w:color w:val="000000" w:themeColor="text1"/>
          <w:sz w:val="28"/>
          <w:szCs w:val="28"/>
          <w:cs/>
        </w:rPr>
        <w:t>พร้อมดอกเบี้ย</w:t>
      </w:r>
      <w:r w:rsidR="002F00BF" w:rsidRPr="00BF0A39">
        <w:rPr>
          <w:rFonts w:ascii="Browallia New" w:hAnsi="Browallia New" w:cs="Browallia New"/>
          <w:color w:val="000000" w:themeColor="text1"/>
          <w:sz w:val="28"/>
          <w:szCs w:val="28"/>
          <w:cs/>
        </w:rPr>
        <w:t>อัตราร้อยละ</w:t>
      </w:r>
      <w:r w:rsidR="00C85C72" w:rsidRPr="00BF0A39">
        <w:rPr>
          <w:rFonts w:ascii="Browallia New" w:hAnsi="Browallia New" w:cs="Browallia New"/>
          <w:color w:val="000000" w:themeColor="text1"/>
          <w:sz w:val="28"/>
          <w:szCs w:val="28"/>
        </w:rPr>
        <w:t xml:space="preserve"> </w:t>
      </w:r>
      <w:r w:rsidR="002F00BF" w:rsidRPr="00BF0A39">
        <w:rPr>
          <w:rFonts w:ascii="Browallia New" w:hAnsi="Browallia New" w:cs="Browallia New"/>
          <w:color w:val="000000" w:themeColor="text1"/>
          <w:sz w:val="28"/>
          <w:szCs w:val="28"/>
        </w:rPr>
        <w:t>4</w:t>
      </w:r>
      <w:r w:rsidR="00C85C72" w:rsidRPr="00BF0A39">
        <w:rPr>
          <w:rFonts w:ascii="Browallia New" w:hAnsi="Browallia New" w:cs="Browallia New"/>
          <w:color w:val="000000" w:themeColor="text1"/>
          <w:sz w:val="28"/>
          <w:szCs w:val="28"/>
        </w:rPr>
        <w:t xml:space="preserve"> </w:t>
      </w:r>
      <w:r w:rsidR="002F00BF" w:rsidRPr="00BF0A39">
        <w:rPr>
          <w:rFonts w:ascii="Browallia New" w:hAnsi="Browallia New" w:cs="Browallia New"/>
          <w:color w:val="000000" w:themeColor="text1"/>
          <w:sz w:val="28"/>
          <w:szCs w:val="28"/>
          <w:cs/>
        </w:rPr>
        <w:t>ต่อปี</w:t>
      </w:r>
      <w:r w:rsidR="00C85C72" w:rsidRPr="00BF0A39">
        <w:rPr>
          <w:rFonts w:ascii="Browallia New" w:hAnsi="Browallia New" w:cs="Browallia New"/>
          <w:color w:val="000000" w:themeColor="text1"/>
          <w:sz w:val="28"/>
          <w:szCs w:val="28"/>
        </w:rPr>
        <w:t xml:space="preserve"> </w:t>
      </w:r>
      <w:r w:rsidR="006013EA" w:rsidRPr="00BF0A39">
        <w:rPr>
          <w:rFonts w:ascii="Browallia New" w:hAnsi="Browallia New" w:cs="Browallia New" w:hint="cs"/>
          <w:color w:val="000000" w:themeColor="text1"/>
          <w:sz w:val="28"/>
          <w:szCs w:val="28"/>
          <w:cs/>
        </w:rPr>
        <w:t>ทั้ง</w:t>
      </w:r>
      <w:r w:rsidR="00CD289C" w:rsidRPr="00BF0A39">
        <w:rPr>
          <w:rFonts w:ascii="Browallia New" w:hAnsi="Browallia New" w:cs="Browallia New" w:hint="cs"/>
          <w:color w:val="000000" w:themeColor="text1"/>
          <w:sz w:val="28"/>
          <w:szCs w:val="28"/>
          <w:cs/>
        </w:rPr>
        <w:t>จำนวน</w:t>
      </w:r>
      <w:r w:rsidR="006013EA" w:rsidRPr="00BF0A39">
        <w:rPr>
          <w:rFonts w:ascii="Browallia New" w:hAnsi="Browallia New" w:cs="Browallia New" w:hint="cs"/>
          <w:color w:val="000000" w:themeColor="text1"/>
          <w:sz w:val="28"/>
          <w:szCs w:val="28"/>
          <w:cs/>
        </w:rPr>
        <w:t>แล้ว</w:t>
      </w:r>
    </w:p>
    <w:p w14:paraId="47F67033" w14:textId="4A35F68B" w:rsidR="008F20F8" w:rsidRPr="00BF0A39" w:rsidRDefault="008F20F8" w:rsidP="00E8395B">
      <w:pPr>
        <w:tabs>
          <w:tab w:val="left" w:pos="900"/>
          <w:tab w:val="left" w:pos="2880"/>
        </w:tabs>
        <w:ind w:left="426" w:right="-1"/>
        <w:jc w:val="thaiDistribute"/>
        <w:rPr>
          <w:rFonts w:ascii="Browallia New" w:hAnsi="Browallia New" w:cs="Browallia New"/>
          <w:color w:val="000000" w:themeColor="text1"/>
          <w:sz w:val="28"/>
          <w:szCs w:val="28"/>
        </w:rPr>
      </w:pPr>
    </w:p>
    <w:p w14:paraId="4CFCDEBA" w14:textId="77777777" w:rsidR="003C5A56" w:rsidRPr="00BF0A39" w:rsidRDefault="003C5A56" w:rsidP="00E8395B">
      <w:pPr>
        <w:tabs>
          <w:tab w:val="left" w:pos="900"/>
          <w:tab w:val="left" w:pos="2880"/>
        </w:tabs>
        <w:ind w:left="426" w:right="-1"/>
        <w:jc w:val="thaiDistribute"/>
        <w:rPr>
          <w:rFonts w:ascii="Browallia New" w:hAnsi="Browallia New" w:cs="Browallia New"/>
          <w:color w:val="000000" w:themeColor="text1"/>
          <w:sz w:val="28"/>
          <w:szCs w:val="28"/>
        </w:rPr>
      </w:pPr>
    </w:p>
    <w:p w14:paraId="49590843" w14:textId="77777777" w:rsidR="00232C24" w:rsidRPr="00BF0A39" w:rsidRDefault="00232C24" w:rsidP="00E8395B">
      <w:pPr>
        <w:tabs>
          <w:tab w:val="left" w:pos="900"/>
          <w:tab w:val="left" w:pos="2880"/>
        </w:tabs>
        <w:ind w:left="426" w:right="-1"/>
        <w:jc w:val="thaiDistribute"/>
        <w:rPr>
          <w:rFonts w:ascii="Browallia New" w:hAnsi="Browallia New" w:cs="Browallia New"/>
          <w:color w:val="000000" w:themeColor="text1"/>
          <w:sz w:val="28"/>
          <w:szCs w:val="28"/>
        </w:rPr>
      </w:pPr>
    </w:p>
    <w:p w14:paraId="202EA7DA" w14:textId="77777777" w:rsidR="00232C24" w:rsidRPr="00BF0A39" w:rsidRDefault="00232C24" w:rsidP="00E8395B">
      <w:pPr>
        <w:tabs>
          <w:tab w:val="left" w:pos="900"/>
          <w:tab w:val="left" w:pos="2880"/>
        </w:tabs>
        <w:ind w:left="426" w:right="-1"/>
        <w:jc w:val="thaiDistribute"/>
        <w:rPr>
          <w:rFonts w:ascii="Browallia New" w:hAnsi="Browallia New" w:cs="Browallia New"/>
          <w:color w:val="000000" w:themeColor="text1"/>
          <w:sz w:val="28"/>
          <w:szCs w:val="28"/>
        </w:rPr>
      </w:pPr>
    </w:p>
    <w:p w14:paraId="13400D3D" w14:textId="1B488F5D" w:rsidR="004C4C8A" w:rsidRPr="00BF0A39" w:rsidRDefault="004C4C8A" w:rsidP="00E8395B">
      <w:pPr>
        <w:tabs>
          <w:tab w:val="left" w:pos="900"/>
          <w:tab w:val="left" w:pos="2880"/>
        </w:tabs>
        <w:ind w:left="426" w:right="-1"/>
        <w:jc w:val="thaiDistribute"/>
        <w:rPr>
          <w:rFonts w:ascii="Browallia New" w:hAnsi="Browallia New" w:cs="Browallia New"/>
          <w:color w:val="000000" w:themeColor="text1"/>
          <w:sz w:val="28"/>
          <w:szCs w:val="28"/>
        </w:rPr>
      </w:pPr>
    </w:p>
    <w:p w14:paraId="01875D39" w14:textId="77777777" w:rsidR="003E457F" w:rsidRPr="00BF0A39" w:rsidRDefault="003E457F" w:rsidP="00E8395B">
      <w:pPr>
        <w:tabs>
          <w:tab w:val="left" w:pos="900"/>
          <w:tab w:val="left" w:pos="2880"/>
        </w:tabs>
        <w:ind w:left="426" w:right="-1"/>
        <w:jc w:val="thaiDistribute"/>
        <w:rPr>
          <w:rFonts w:ascii="Browallia New" w:hAnsi="Browallia New" w:cs="Browallia New"/>
          <w:color w:val="000000" w:themeColor="text1"/>
          <w:sz w:val="28"/>
          <w:szCs w:val="28"/>
        </w:rPr>
      </w:pPr>
    </w:p>
    <w:p w14:paraId="0CB90616" w14:textId="2DBD0F0F" w:rsidR="00AB224F" w:rsidRPr="00BF0A39" w:rsidRDefault="00AB22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bookmarkStart w:id="5" w:name="_Hlk72003182"/>
      <w:r w:rsidRPr="00BF0A39">
        <w:rPr>
          <w:rFonts w:ascii="Browallia New" w:hAnsi="Browallia New" w:cs="Browallia New"/>
          <w:b/>
          <w:bCs/>
          <w:color w:val="000000" w:themeColor="text1"/>
          <w:sz w:val="28"/>
          <w:szCs w:val="28"/>
          <w:cs/>
        </w:rPr>
        <w:lastRenderedPageBreak/>
        <w:t>ลูกหนี้การค้า</w:t>
      </w:r>
      <w:r w:rsidR="00C85C72" w:rsidRPr="00BF0A39">
        <w:rPr>
          <w:rFonts w:ascii="Browallia New" w:hAnsi="Browallia New" w:cs="Browallia New"/>
          <w:b/>
          <w:bCs/>
          <w:color w:val="000000" w:themeColor="text1"/>
          <w:sz w:val="28"/>
          <w:szCs w:val="28"/>
        </w:rPr>
        <w:t xml:space="preserve"> </w:t>
      </w:r>
      <w:r w:rsidR="00975F2B" w:rsidRPr="00BF0A39">
        <w:rPr>
          <w:rFonts w:ascii="Browallia New" w:hAnsi="Browallia New" w:cs="Browallia New"/>
          <w:b/>
          <w:bCs/>
          <w:color w:val="000000" w:themeColor="text1"/>
          <w:sz w:val="28"/>
          <w:szCs w:val="28"/>
        </w:rPr>
        <w:t>-</w:t>
      </w:r>
      <w:r w:rsidRPr="00BF0A39">
        <w:rPr>
          <w:rFonts w:ascii="Browallia New" w:hAnsi="Browallia New" w:cs="Browallia New"/>
          <w:b/>
          <w:bCs/>
          <w:color w:val="000000" w:themeColor="text1"/>
          <w:sz w:val="28"/>
          <w:szCs w:val="28"/>
        </w:rPr>
        <w:t xml:space="preserve"> </w:t>
      </w:r>
      <w:r w:rsidRPr="00BF0A39">
        <w:rPr>
          <w:rFonts w:ascii="Browallia New" w:hAnsi="Browallia New" w:cs="Browallia New"/>
          <w:b/>
          <w:bCs/>
          <w:color w:val="000000" w:themeColor="text1"/>
          <w:sz w:val="28"/>
          <w:szCs w:val="28"/>
          <w:cs/>
        </w:rPr>
        <w:t>กิจการ</w:t>
      </w:r>
      <w:r w:rsidR="00975F2B" w:rsidRPr="00BF0A39">
        <w:rPr>
          <w:rFonts w:ascii="Browallia New" w:hAnsi="Browallia New" w:cs="Browallia New" w:hint="cs"/>
          <w:b/>
          <w:bCs/>
          <w:color w:val="000000" w:themeColor="text1"/>
          <w:sz w:val="28"/>
          <w:szCs w:val="28"/>
          <w:cs/>
        </w:rPr>
        <w:t>อื่น</w:t>
      </w:r>
    </w:p>
    <w:bookmarkEnd w:id="5"/>
    <w:p w14:paraId="0CB90617" w14:textId="77777777" w:rsidR="00AB224F" w:rsidRPr="00BF0A39" w:rsidRDefault="00AB224F" w:rsidP="00027F41">
      <w:pPr>
        <w:tabs>
          <w:tab w:val="left" w:pos="900"/>
          <w:tab w:val="left" w:pos="2880"/>
        </w:tabs>
        <w:ind w:left="357" w:right="-45" w:hanging="357"/>
        <w:jc w:val="thaiDistribute"/>
        <w:rPr>
          <w:rFonts w:ascii="Browallia New" w:hAnsi="Browallia New" w:cs="Browallia New"/>
          <w:color w:val="000000" w:themeColor="text1"/>
          <w:sz w:val="28"/>
          <w:szCs w:val="28"/>
          <w:lang w:val="en-GB"/>
        </w:rPr>
      </w:pPr>
    </w:p>
    <w:p w14:paraId="0CB9061A" w14:textId="4218CB90" w:rsidR="00AB224F" w:rsidRPr="00BF0A39" w:rsidRDefault="00AB224F" w:rsidP="00704B73">
      <w:pPr>
        <w:tabs>
          <w:tab w:val="left" w:pos="720"/>
          <w:tab w:val="left" w:pos="900"/>
          <w:tab w:val="left" w:pos="2880"/>
        </w:tabs>
        <w:ind w:left="426" w:right="-45"/>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ลูกหนี้การค้า</w:t>
      </w:r>
      <w:r w:rsidR="007764C1" w:rsidRPr="00BF0A39">
        <w:rPr>
          <w:rFonts w:ascii="Browallia New" w:hAnsi="Browallia New" w:cs="Browallia New"/>
          <w:color w:val="000000" w:themeColor="text1"/>
          <w:sz w:val="28"/>
          <w:szCs w:val="28"/>
          <w:cs/>
        </w:rPr>
        <w:t xml:space="preserve"> </w:t>
      </w:r>
      <w:r w:rsidR="00B21791" w:rsidRPr="00BF0A39">
        <w:rPr>
          <w:rFonts w:ascii="Browallia New" w:hAnsi="Browallia New" w:cs="Browallia New"/>
          <w:color w:val="000000" w:themeColor="text1"/>
          <w:sz w:val="28"/>
          <w:szCs w:val="28"/>
        </w:rPr>
        <w:t>-</w:t>
      </w:r>
      <w:r w:rsidR="007764C1" w:rsidRPr="00BF0A39">
        <w:rPr>
          <w:rFonts w:ascii="Browallia New" w:hAnsi="Browallia New" w:cs="Browallia New"/>
          <w:color w:val="000000" w:themeColor="text1"/>
          <w:sz w:val="28"/>
          <w:szCs w:val="28"/>
        </w:rPr>
        <w:t xml:space="preserve"> </w:t>
      </w:r>
      <w:r w:rsidR="007764C1" w:rsidRPr="00BF0A39">
        <w:rPr>
          <w:rFonts w:ascii="Browallia New" w:hAnsi="Browallia New" w:cs="Browallia New"/>
          <w:color w:val="000000" w:themeColor="text1"/>
          <w:sz w:val="28"/>
          <w:szCs w:val="28"/>
          <w:cs/>
        </w:rPr>
        <w:t>กิจการ</w:t>
      </w:r>
      <w:r w:rsidR="00B21791" w:rsidRPr="00BF0A39">
        <w:rPr>
          <w:rFonts w:ascii="Browallia New" w:hAnsi="Browallia New" w:cs="Browallia New" w:hint="cs"/>
          <w:color w:val="000000" w:themeColor="text1"/>
          <w:sz w:val="28"/>
          <w:szCs w:val="28"/>
          <w:cs/>
        </w:rPr>
        <w:t>อื่น</w:t>
      </w:r>
      <w:r w:rsidR="00C85C72" w:rsidRPr="00BF0A39">
        <w:rPr>
          <w:rFonts w:ascii="Browallia New" w:hAnsi="Browallia New" w:cs="Browallia New"/>
          <w:color w:val="000000" w:themeColor="text1"/>
          <w:sz w:val="28"/>
          <w:szCs w:val="28"/>
        </w:rPr>
        <w:t xml:space="preserve"> </w:t>
      </w:r>
      <w:r w:rsidR="00BE184F" w:rsidRPr="00BF0A39">
        <w:rPr>
          <w:rFonts w:ascii="Browallia New" w:hAnsi="Browallia New" w:cs="Browallia New"/>
          <w:color w:val="000000" w:themeColor="text1"/>
          <w:sz w:val="28"/>
          <w:szCs w:val="28"/>
          <w:cs/>
        </w:rPr>
        <w:t>ณ</w:t>
      </w:r>
      <w:r w:rsidR="00C85C72" w:rsidRPr="00BF0A39">
        <w:rPr>
          <w:rFonts w:ascii="Browallia New" w:hAnsi="Browallia New" w:cs="Browallia New"/>
          <w:color w:val="000000" w:themeColor="text1"/>
          <w:sz w:val="28"/>
          <w:szCs w:val="28"/>
        </w:rPr>
        <w:t xml:space="preserve"> </w:t>
      </w:r>
      <w:r w:rsidR="00BE184F" w:rsidRPr="00BF0A39">
        <w:rPr>
          <w:rFonts w:ascii="Browallia New" w:hAnsi="Browallia New" w:cs="Browallia New"/>
          <w:color w:val="000000" w:themeColor="text1"/>
          <w:sz w:val="28"/>
          <w:szCs w:val="28"/>
          <w:cs/>
        </w:rPr>
        <w:t>วันที่</w:t>
      </w:r>
      <w:r w:rsidR="00C85C72" w:rsidRPr="00BF0A39">
        <w:rPr>
          <w:rFonts w:ascii="Browallia New" w:hAnsi="Browallia New" w:cs="Browallia New"/>
          <w:color w:val="000000" w:themeColor="text1"/>
          <w:sz w:val="28"/>
          <w:szCs w:val="28"/>
        </w:rPr>
        <w:t xml:space="preserve"> </w:t>
      </w:r>
      <w:r w:rsidR="00A4397E" w:rsidRPr="00BF0A39">
        <w:rPr>
          <w:rFonts w:ascii="Browallia New" w:hAnsi="Browallia New" w:cs="Browallia New"/>
          <w:color w:val="000000" w:themeColor="text1"/>
          <w:sz w:val="28"/>
          <w:szCs w:val="28"/>
        </w:rPr>
        <w:t>30</w:t>
      </w:r>
      <w:r w:rsidR="00A4397E" w:rsidRPr="00BF0A39">
        <w:rPr>
          <w:rFonts w:ascii="Browallia New" w:hAnsi="Browallia New" w:cs="Browallia New"/>
          <w:color w:val="000000" w:themeColor="text1"/>
          <w:sz w:val="28"/>
          <w:szCs w:val="28"/>
          <w:cs/>
        </w:rPr>
        <w:t xml:space="preserve"> มิถุนายน</w:t>
      </w:r>
      <w:r w:rsidR="00441F8F" w:rsidRPr="00BF0A39">
        <w:rPr>
          <w:rFonts w:ascii="Browallia New" w:hAnsi="Browallia New" w:cs="Browallia New" w:hint="cs"/>
          <w:color w:val="000000" w:themeColor="text1"/>
          <w:sz w:val="28"/>
          <w:szCs w:val="28"/>
          <w:cs/>
          <w:lang w:val="en-GB"/>
        </w:rPr>
        <w:t xml:space="preserve"> </w:t>
      </w:r>
      <w:r w:rsidR="00441F8F" w:rsidRPr="00BF0A39">
        <w:rPr>
          <w:rFonts w:ascii="Browallia New" w:hAnsi="Browallia New" w:cs="Browallia New"/>
          <w:color w:val="000000" w:themeColor="text1"/>
          <w:sz w:val="28"/>
          <w:szCs w:val="28"/>
        </w:rPr>
        <w:t>2566</w:t>
      </w:r>
      <w:r w:rsidR="00C85C72" w:rsidRPr="00BF0A39">
        <w:rPr>
          <w:rFonts w:ascii="Browallia New" w:hAnsi="Browallia New" w:cs="Browallia New"/>
          <w:color w:val="000000" w:themeColor="text1"/>
          <w:sz w:val="28"/>
          <w:szCs w:val="28"/>
        </w:rPr>
        <w:t xml:space="preserve"> </w:t>
      </w:r>
      <w:r w:rsidR="00BE184F" w:rsidRPr="00BF0A39">
        <w:rPr>
          <w:rFonts w:ascii="Browallia New" w:hAnsi="Browallia New" w:cs="Browallia New"/>
          <w:color w:val="000000" w:themeColor="text1"/>
          <w:sz w:val="28"/>
          <w:szCs w:val="28"/>
          <w:cs/>
        </w:rPr>
        <w:t>และวันที่</w:t>
      </w:r>
      <w:r w:rsidR="00C85C72" w:rsidRPr="00BF0A39">
        <w:rPr>
          <w:rFonts w:ascii="Browallia New" w:hAnsi="Browallia New" w:cs="Browallia New"/>
          <w:color w:val="000000" w:themeColor="text1"/>
          <w:sz w:val="28"/>
          <w:szCs w:val="28"/>
        </w:rPr>
        <w:t xml:space="preserve"> </w:t>
      </w:r>
      <w:r w:rsidR="00DE0E9B" w:rsidRPr="00BF0A39">
        <w:rPr>
          <w:rFonts w:ascii="Browallia New" w:hAnsi="Browallia New" w:cs="Browallia New"/>
          <w:color w:val="000000" w:themeColor="text1"/>
          <w:sz w:val="28"/>
          <w:szCs w:val="28"/>
          <w:lang w:val="en-GB"/>
        </w:rPr>
        <w:t>31</w:t>
      </w:r>
      <w:r w:rsidR="00BE184F" w:rsidRPr="00BF0A39">
        <w:rPr>
          <w:rFonts w:ascii="Browallia New" w:hAnsi="Browallia New" w:cs="Browallia New"/>
          <w:color w:val="000000" w:themeColor="text1"/>
          <w:sz w:val="28"/>
          <w:szCs w:val="28"/>
          <w:lang w:val="en-GB"/>
        </w:rPr>
        <w:t xml:space="preserve"> </w:t>
      </w:r>
      <w:r w:rsidR="00BE184F" w:rsidRPr="00BF0A39">
        <w:rPr>
          <w:rFonts w:ascii="Browallia New" w:hAnsi="Browallia New" w:cs="Browallia New"/>
          <w:color w:val="000000" w:themeColor="text1"/>
          <w:sz w:val="28"/>
          <w:szCs w:val="28"/>
          <w:cs/>
          <w:lang w:val="en-GB"/>
        </w:rPr>
        <w:t>ธันวาคม</w:t>
      </w:r>
      <w:r w:rsidR="00C85C72" w:rsidRPr="00BF0A39">
        <w:rPr>
          <w:rFonts w:ascii="Browallia New" w:hAnsi="Browallia New" w:cs="Browallia New"/>
          <w:color w:val="000000" w:themeColor="text1"/>
          <w:sz w:val="28"/>
          <w:szCs w:val="28"/>
        </w:rPr>
        <w:t xml:space="preserve"> </w:t>
      </w:r>
      <w:r w:rsidR="00DE0E9B" w:rsidRPr="00BF0A39">
        <w:rPr>
          <w:rFonts w:ascii="Browallia New" w:hAnsi="Browallia New" w:cs="Browallia New"/>
          <w:color w:val="000000" w:themeColor="text1"/>
          <w:sz w:val="28"/>
          <w:szCs w:val="28"/>
          <w:lang w:val="en-GB"/>
        </w:rPr>
        <w:t>256</w:t>
      </w:r>
      <w:r w:rsidR="00441F8F" w:rsidRPr="00BF0A39">
        <w:rPr>
          <w:rFonts w:ascii="Browallia New" w:hAnsi="Browallia New" w:cs="Browallia New"/>
          <w:color w:val="000000" w:themeColor="text1"/>
          <w:sz w:val="28"/>
          <w:szCs w:val="28"/>
          <w:lang w:val="en-GB"/>
        </w:rPr>
        <w:t>5</w:t>
      </w:r>
      <w:r w:rsidR="00BE184F"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แยกตามอายุหนี้ที่ค้างชำระมีดังนี้</w:t>
      </w:r>
    </w:p>
    <w:p w14:paraId="5D3AE80C" w14:textId="77777777" w:rsidR="00CA267B" w:rsidRPr="00BF0A39" w:rsidRDefault="00CA267B" w:rsidP="00704B73">
      <w:pPr>
        <w:tabs>
          <w:tab w:val="left" w:pos="720"/>
          <w:tab w:val="left" w:pos="900"/>
          <w:tab w:val="left" w:pos="2880"/>
        </w:tabs>
        <w:ind w:left="426" w:right="-45"/>
        <w:jc w:val="thaiDistribute"/>
        <w:rPr>
          <w:rFonts w:ascii="Browallia New" w:hAnsi="Browallia New" w:cs="Browallia New"/>
          <w:color w:val="000000" w:themeColor="text1"/>
          <w:sz w:val="28"/>
          <w:szCs w:val="28"/>
        </w:rPr>
      </w:pPr>
    </w:p>
    <w:tbl>
      <w:tblPr>
        <w:tblW w:w="9129" w:type="dxa"/>
        <w:tblInd w:w="350" w:type="dxa"/>
        <w:tblLayout w:type="fixed"/>
        <w:tblLook w:val="0000" w:firstRow="0" w:lastRow="0" w:firstColumn="0" w:lastColumn="0" w:noHBand="0" w:noVBand="0"/>
      </w:tblPr>
      <w:tblGrid>
        <w:gridCol w:w="3970"/>
        <w:gridCol w:w="1294"/>
        <w:gridCol w:w="1273"/>
        <w:gridCol w:w="1296"/>
        <w:gridCol w:w="1296"/>
      </w:tblGrid>
      <w:tr w:rsidR="00284DD7" w:rsidRPr="00BF0A39" w14:paraId="0CB9061E" w14:textId="77777777" w:rsidTr="000E59D6">
        <w:tc>
          <w:tcPr>
            <w:tcW w:w="3970" w:type="dxa"/>
          </w:tcPr>
          <w:p w14:paraId="0CB9061B" w14:textId="77777777" w:rsidR="00AB224F" w:rsidRPr="00BF0A39" w:rsidRDefault="00AB224F" w:rsidP="00DB6050">
            <w:pPr>
              <w:rPr>
                <w:rFonts w:ascii="Browallia New" w:hAnsi="Browallia New" w:cs="Browallia New"/>
                <w:color w:val="000000" w:themeColor="text1"/>
                <w:sz w:val="28"/>
                <w:szCs w:val="28"/>
              </w:rPr>
            </w:pPr>
          </w:p>
        </w:tc>
        <w:tc>
          <w:tcPr>
            <w:tcW w:w="2567" w:type="dxa"/>
            <w:gridSpan w:val="2"/>
            <w:vAlign w:val="bottom"/>
          </w:tcPr>
          <w:p w14:paraId="0CB9061C" w14:textId="1C1FC4E0" w:rsidR="00AB224F" w:rsidRPr="00BF0A39" w:rsidRDefault="00AB224F" w:rsidP="00044AC6">
            <w:pPr>
              <w:ind w:right="-2"/>
              <w:jc w:val="center"/>
              <w:rPr>
                <w:rFonts w:ascii="Browallia New" w:hAnsi="Browallia New" w:cs="Browallia New"/>
                <w:color w:val="000000" w:themeColor="text1"/>
                <w:sz w:val="28"/>
                <w:szCs w:val="28"/>
                <w:cs/>
              </w:rPr>
            </w:pPr>
          </w:p>
        </w:tc>
        <w:tc>
          <w:tcPr>
            <w:tcW w:w="2592" w:type="dxa"/>
            <w:gridSpan w:val="2"/>
            <w:vAlign w:val="bottom"/>
          </w:tcPr>
          <w:p w14:paraId="0CB9061D" w14:textId="3DF77952" w:rsidR="00AB224F" w:rsidRPr="00BF0A39" w:rsidRDefault="00044AC6" w:rsidP="5A29A959">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r w:rsidRPr="00BF0A39">
              <w:rPr>
                <w:rFonts w:ascii="Browallia New" w:hAnsi="Browallia New" w:cs="Browallia New"/>
                <w:color w:val="000000" w:themeColor="text1"/>
                <w:sz w:val="28"/>
                <w:szCs w:val="28"/>
              </w:rPr>
              <w:t>)</w:t>
            </w:r>
          </w:p>
        </w:tc>
      </w:tr>
      <w:tr w:rsidR="00284DD7" w:rsidRPr="00BF0A39" w14:paraId="73E15404" w14:textId="77777777" w:rsidTr="000E59D6">
        <w:tc>
          <w:tcPr>
            <w:tcW w:w="3970" w:type="dxa"/>
          </w:tcPr>
          <w:p w14:paraId="382C252E" w14:textId="77777777" w:rsidR="00044AC6" w:rsidRPr="00BF0A39" w:rsidRDefault="00044AC6" w:rsidP="00044AC6">
            <w:pPr>
              <w:rPr>
                <w:rFonts w:ascii="Browallia New" w:hAnsi="Browallia New" w:cs="Browallia New"/>
                <w:color w:val="000000" w:themeColor="text1"/>
                <w:sz w:val="28"/>
                <w:szCs w:val="28"/>
              </w:rPr>
            </w:pPr>
          </w:p>
        </w:tc>
        <w:tc>
          <w:tcPr>
            <w:tcW w:w="2567" w:type="dxa"/>
            <w:gridSpan w:val="2"/>
            <w:vAlign w:val="bottom"/>
          </w:tcPr>
          <w:p w14:paraId="109B2F41" w14:textId="35ADB847" w:rsidR="00044AC6" w:rsidRPr="00BF0A39" w:rsidRDefault="00044AC6" w:rsidP="5A29A959">
            <w:pPr>
              <w:pBdr>
                <w:bottom w:val="single" w:sz="4" w:space="1" w:color="auto"/>
              </w:pBdr>
              <w:ind w:right="-2"/>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งบการเงินรวม</w:t>
            </w:r>
          </w:p>
        </w:tc>
        <w:tc>
          <w:tcPr>
            <w:tcW w:w="2592" w:type="dxa"/>
            <w:gridSpan w:val="2"/>
            <w:vAlign w:val="bottom"/>
          </w:tcPr>
          <w:p w14:paraId="2C70866A" w14:textId="648343F2" w:rsidR="00044AC6" w:rsidRPr="00BF0A39" w:rsidRDefault="00044AC6" w:rsidP="5A29A959">
            <w:pPr>
              <w:pBdr>
                <w:bottom w:val="single" w:sz="4"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งบการเงินเฉพาะของบริษัท</w:t>
            </w:r>
          </w:p>
        </w:tc>
      </w:tr>
      <w:tr w:rsidR="00441F8F" w:rsidRPr="00BF0A39" w14:paraId="0CB90624" w14:textId="77777777" w:rsidTr="000E59D6">
        <w:trPr>
          <w:trHeight w:val="345"/>
        </w:trPr>
        <w:tc>
          <w:tcPr>
            <w:tcW w:w="3970" w:type="dxa"/>
            <w:vAlign w:val="bottom"/>
          </w:tcPr>
          <w:p w14:paraId="0CB9061F" w14:textId="77777777" w:rsidR="00441F8F" w:rsidRPr="00BF0A39" w:rsidRDefault="00441F8F" w:rsidP="00441F8F">
            <w:pPr>
              <w:pBdr>
                <w:bottom w:val="single" w:sz="4" w:space="1" w:color="auto"/>
              </w:pBdr>
              <w:ind w:right="34"/>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อายุลูกหนี้</w:t>
            </w:r>
          </w:p>
        </w:tc>
        <w:tc>
          <w:tcPr>
            <w:tcW w:w="1294" w:type="dxa"/>
          </w:tcPr>
          <w:p w14:paraId="0CB90620" w14:textId="38A3D51E" w:rsidR="00441F8F" w:rsidRPr="00BF0A39" w:rsidRDefault="00A4397E" w:rsidP="00441F8F">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30</w:t>
            </w:r>
            <w:r w:rsidRPr="00BF0A39">
              <w:rPr>
                <w:rFonts w:ascii="Browallia New" w:hAnsi="Browallia New" w:cs="Browallia New"/>
                <w:color w:val="000000" w:themeColor="text1"/>
                <w:sz w:val="28"/>
                <w:szCs w:val="28"/>
                <w:cs/>
              </w:rPr>
              <w:t xml:space="preserve"> มิถุนายน</w:t>
            </w:r>
            <w:r w:rsidR="00441F8F" w:rsidRPr="00BF0A39">
              <w:rPr>
                <w:rFonts w:ascii="Browallia New" w:hAnsi="Browallia New" w:cs="Browallia New" w:hint="cs"/>
                <w:color w:val="000000" w:themeColor="text1"/>
                <w:sz w:val="28"/>
                <w:szCs w:val="28"/>
                <w:cs/>
                <w:lang w:val="en-GB"/>
              </w:rPr>
              <w:t xml:space="preserve"> </w:t>
            </w:r>
            <w:r w:rsidR="00441F8F" w:rsidRPr="00BF0A39">
              <w:rPr>
                <w:rFonts w:ascii="Browallia New" w:hAnsi="Browallia New" w:cs="Browallia New"/>
                <w:color w:val="000000" w:themeColor="text1"/>
                <w:sz w:val="28"/>
                <w:szCs w:val="28"/>
              </w:rPr>
              <w:t>2566</w:t>
            </w:r>
          </w:p>
        </w:tc>
        <w:tc>
          <w:tcPr>
            <w:tcW w:w="1273" w:type="dxa"/>
          </w:tcPr>
          <w:p w14:paraId="0CB90621" w14:textId="7F90A030" w:rsidR="00441F8F" w:rsidRPr="00BF0A39" w:rsidRDefault="00441F8F" w:rsidP="00441F8F">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c>
          <w:tcPr>
            <w:tcW w:w="1296" w:type="dxa"/>
          </w:tcPr>
          <w:p w14:paraId="0CB90622" w14:textId="6ECB73A1" w:rsidR="00441F8F" w:rsidRPr="00BF0A39" w:rsidRDefault="00A4397E" w:rsidP="00441F8F">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30</w:t>
            </w:r>
            <w:r w:rsidRPr="00BF0A39">
              <w:rPr>
                <w:rFonts w:ascii="Browallia New" w:hAnsi="Browallia New" w:cs="Browallia New"/>
                <w:color w:val="000000" w:themeColor="text1"/>
                <w:sz w:val="28"/>
                <w:szCs w:val="28"/>
                <w:cs/>
              </w:rPr>
              <w:t xml:space="preserve"> มิถุนายน</w:t>
            </w:r>
            <w:r w:rsidR="00441F8F" w:rsidRPr="00BF0A39">
              <w:rPr>
                <w:rFonts w:ascii="Browallia New" w:hAnsi="Browallia New" w:cs="Browallia New" w:hint="cs"/>
                <w:color w:val="000000" w:themeColor="text1"/>
                <w:sz w:val="28"/>
                <w:szCs w:val="28"/>
                <w:cs/>
                <w:lang w:val="en-GB"/>
              </w:rPr>
              <w:t xml:space="preserve"> </w:t>
            </w:r>
            <w:r w:rsidR="00441F8F" w:rsidRPr="00BF0A39">
              <w:rPr>
                <w:rFonts w:ascii="Browallia New" w:hAnsi="Browallia New" w:cs="Browallia New"/>
                <w:color w:val="000000" w:themeColor="text1"/>
                <w:sz w:val="28"/>
                <w:szCs w:val="28"/>
              </w:rPr>
              <w:t>2566</w:t>
            </w:r>
          </w:p>
        </w:tc>
        <w:tc>
          <w:tcPr>
            <w:tcW w:w="1296" w:type="dxa"/>
          </w:tcPr>
          <w:p w14:paraId="0CB90623" w14:textId="4836B1A3" w:rsidR="00441F8F" w:rsidRPr="00BF0A39" w:rsidRDefault="00441F8F" w:rsidP="00441F8F">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r>
      <w:tr w:rsidR="00284DD7" w:rsidRPr="00BF0A39" w14:paraId="0CB9062A" w14:textId="77777777" w:rsidTr="00441F8F">
        <w:trPr>
          <w:trHeight w:hRule="exact" w:val="279"/>
        </w:trPr>
        <w:tc>
          <w:tcPr>
            <w:tcW w:w="3970" w:type="dxa"/>
          </w:tcPr>
          <w:p w14:paraId="4AD0DFAA" w14:textId="77777777" w:rsidR="00AB224F" w:rsidRPr="00BF0A39" w:rsidRDefault="00AB224F" w:rsidP="00DB6050">
            <w:pPr>
              <w:ind w:right="-43"/>
              <w:jc w:val="both"/>
              <w:rPr>
                <w:rFonts w:ascii="Browallia New" w:hAnsi="Browallia New" w:cs="Browallia New"/>
                <w:color w:val="000000" w:themeColor="text1"/>
                <w:sz w:val="20"/>
                <w:szCs w:val="20"/>
              </w:rPr>
            </w:pPr>
          </w:p>
          <w:p w14:paraId="0CB90625" w14:textId="0090B733" w:rsidR="005516AD" w:rsidRPr="00BF0A39" w:rsidRDefault="005516AD" w:rsidP="00DB6050">
            <w:pPr>
              <w:ind w:right="-43"/>
              <w:jc w:val="both"/>
              <w:rPr>
                <w:rFonts w:ascii="Browallia New" w:hAnsi="Browallia New" w:cs="Browallia New"/>
                <w:color w:val="000000" w:themeColor="text1"/>
                <w:sz w:val="20"/>
                <w:szCs w:val="20"/>
                <w:cs/>
              </w:rPr>
            </w:pPr>
          </w:p>
        </w:tc>
        <w:tc>
          <w:tcPr>
            <w:tcW w:w="1294" w:type="dxa"/>
          </w:tcPr>
          <w:p w14:paraId="0CB90626" w14:textId="77777777" w:rsidR="00AB224F" w:rsidRPr="00BF0A39" w:rsidRDefault="00AB224F" w:rsidP="00DB6050">
            <w:pPr>
              <w:ind w:right="36"/>
              <w:jc w:val="right"/>
              <w:rPr>
                <w:rFonts w:ascii="Browallia New" w:hAnsi="Browallia New" w:cs="Browallia New"/>
                <w:color w:val="000000" w:themeColor="text1"/>
                <w:sz w:val="20"/>
                <w:szCs w:val="20"/>
              </w:rPr>
            </w:pPr>
          </w:p>
        </w:tc>
        <w:tc>
          <w:tcPr>
            <w:tcW w:w="1273" w:type="dxa"/>
          </w:tcPr>
          <w:p w14:paraId="0CB90627" w14:textId="77777777" w:rsidR="00AB224F" w:rsidRPr="00BF0A39" w:rsidRDefault="00AB224F" w:rsidP="00DB6050">
            <w:pPr>
              <w:ind w:right="-43"/>
              <w:rPr>
                <w:rFonts w:ascii="Browallia New" w:hAnsi="Browallia New" w:cs="Browallia New"/>
                <w:color w:val="000000" w:themeColor="text1"/>
                <w:sz w:val="20"/>
                <w:szCs w:val="20"/>
              </w:rPr>
            </w:pPr>
          </w:p>
        </w:tc>
        <w:tc>
          <w:tcPr>
            <w:tcW w:w="1296" w:type="dxa"/>
          </w:tcPr>
          <w:p w14:paraId="0CB90628" w14:textId="77777777" w:rsidR="00AB224F" w:rsidRPr="00BF0A39" w:rsidRDefault="00AB224F" w:rsidP="00DB6050">
            <w:pPr>
              <w:ind w:right="36"/>
              <w:jc w:val="right"/>
              <w:rPr>
                <w:rFonts w:ascii="Browallia New" w:hAnsi="Browallia New" w:cs="Browallia New"/>
                <w:color w:val="000000" w:themeColor="text1"/>
                <w:sz w:val="20"/>
                <w:szCs w:val="20"/>
              </w:rPr>
            </w:pPr>
          </w:p>
        </w:tc>
        <w:tc>
          <w:tcPr>
            <w:tcW w:w="1296" w:type="dxa"/>
          </w:tcPr>
          <w:p w14:paraId="0CB90629" w14:textId="77777777" w:rsidR="00AB224F" w:rsidRPr="00BF0A39" w:rsidRDefault="00AB224F" w:rsidP="00DB6050">
            <w:pPr>
              <w:ind w:right="-43"/>
              <w:jc w:val="right"/>
              <w:rPr>
                <w:rFonts w:ascii="Browallia New" w:hAnsi="Browallia New" w:cs="Browallia New"/>
                <w:color w:val="000000" w:themeColor="text1"/>
                <w:sz w:val="20"/>
                <w:szCs w:val="20"/>
              </w:rPr>
            </w:pPr>
          </w:p>
        </w:tc>
      </w:tr>
      <w:tr w:rsidR="009F3D32" w:rsidRPr="00BF0A39" w14:paraId="0CB90630" w14:textId="77777777" w:rsidTr="00803B8F">
        <w:tc>
          <w:tcPr>
            <w:tcW w:w="3970" w:type="dxa"/>
          </w:tcPr>
          <w:p w14:paraId="0CB9062B" w14:textId="5291A5F8" w:rsidR="009F3D32" w:rsidRPr="00BF0A39" w:rsidRDefault="009F3D32" w:rsidP="009F3D32">
            <w:pPr>
              <w:ind w:right="-43"/>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น้อยกว่า</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เดือน</w:t>
            </w:r>
          </w:p>
        </w:tc>
        <w:tc>
          <w:tcPr>
            <w:tcW w:w="1294" w:type="dxa"/>
            <w:shd w:val="clear" w:color="auto" w:fill="auto"/>
          </w:tcPr>
          <w:p w14:paraId="0CB9062C" w14:textId="607E5E3E" w:rsidR="009F3D32" w:rsidRPr="00BF0A39" w:rsidRDefault="00F565C4" w:rsidP="009F3D32">
            <w:pP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6,979,195</w:t>
            </w:r>
          </w:p>
        </w:tc>
        <w:tc>
          <w:tcPr>
            <w:tcW w:w="1273" w:type="dxa"/>
            <w:shd w:val="clear" w:color="auto" w:fill="auto"/>
          </w:tcPr>
          <w:p w14:paraId="0CB9062D" w14:textId="64587CA9" w:rsidR="009F3D32" w:rsidRPr="00BF0A39" w:rsidRDefault="009F3D32" w:rsidP="009F3D32">
            <w:pPr>
              <w:ind w:right="-9"/>
              <w:jc w:val="right"/>
              <w:rPr>
                <w:rFonts w:ascii="Browallia New" w:hAnsi="Browallia New" w:cs="Browallia New"/>
                <w:color w:val="000000" w:themeColor="text1"/>
                <w:sz w:val="28"/>
                <w:szCs w:val="28"/>
              </w:rPr>
            </w:pPr>
            <w:r w:rsidRPr="00BF0A39">
              <w:rPr>
                <w:rFonts w:ascii="Browallia New" w:hAnsi="Browallia New" w:cs="Browallia New"/>
                <w:sz w:val="28"/>
                <w:szCs w:val="28"/>
              </w:rPr>
              <w:t>8,167,016</w:t>
            </w:r>
          </w:p>
        </w:tc>
        <w:tc>
          <w:tcPr>
            <w:tcW w:w="1296" w:type="dxa"/>
            <w:shd w:val="clear" w:color="auto" w:fill="auto"/>
          </w:tcPr>
          <w:p w14:paraId="0CB9062E" w14:textId="79429D17" w:rsidR="009F3D32" w:rsidRPr="00BF0A39" w:rsidRDefault="00925646" w:rsidP="009F3D32">
            <w:pP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4,431,152</w:t>
            </w:r>
          </w:p>
        </w:tc>
        <w:tc>
          <w:tcPr>
            <w:tcW w:w="1296" w:type="dxa"/>
            <w:shd w:val="clear" w:color="auto" w:fill="auto"/>
          </w:tcPr>
          <w:p w14:paraId="0CB9062F" w14:textId="59D73DAB" w:rsidR="009F3D32" w:rsidRPr="00BF0A39" w:rsidRDefault="009F3D32" w:rsidP="009F3D32">
            <w:pPr>
              <w:ind w:right="-9"/>
              <w:jc w:val="right"/>
              <w:rPr>
                <w:rFonts w:ascii="Browallia New" w:hAnsi="Browallia New" w:cs="Browallia New"/>
                <w:color w:val="000000" w:themeColor="text1"/>
                <w:sz w:val="28"/>
                <w:szCs w:val="28"/>
              </w:rPr>
            </w:pPr>
            <w:r w:rsidRPr="00BF0A39">
              <w:rPr>
                <w:rFonts w:ascii="Browallia New" w:hAnsi="Browallia New" w:cs="Browallia New"/>
                <w:sz w:val="28"/>
                <w:szCs w:val="28"/>
              </w:rPr>
              <w:t>6,485,168</w:t>
            </w:r>
          </w:p>
        </w:tc>
      </w:tr>
      <w:tr w:rsidR="009F3D32" w:rsidRPr="00BF0A39" w14:paraId="0CB90636" w14:textId="77777777" w:rsidTr="00803B8F">
        <w:tc>
          <w:tcPr>
            <w:tcW w:w="3970" w:type="dxa"/>
          </w:tcPr>
          <w:p w14:paraId="0CB90631" w14:textId="3D90936E" w:rsidR="009F3D32" w:rsidRPr="00BF0A39" w:rsidRDefault="009F3D32" w:rsidP="009F3D32">
            <w:pPr>
              <w:ind w:right="-43"/>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 - </w:t>
            </w:r>
            <w:r w:rsidRPr="00BF0A39">
              <w:rPr>
                <w:rFonts w:ascii="Browallia New" w:hAnsi="Browallia New" w:cs="Browallia New"/>
                <w:color w:val="000000" w:themeColor="text1"/>
                <w:sz w:val="28"/>
                <w:szCs w:val="28"/>
                <w:lang w:val="en-GB"/>
              </w:rPr>
              <w:t>6</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เดือน</w:t>
            </w:r>
          </w:p>
        </w:tc>
        <w:tc>
          <w:tcPr>
            <w:tcW w:w="1294" w:type="dxa"/>
            <w:shd w:val="clear" w:color="auto" w:fill="auto"/>
          </w:tcPr>
          <w:p w14:paraId="0CB90632" w14:textId="52FB1C40" w:rsidR="009F3D32" w:rsidRPr="00BF0A39" w:rsidRDefault="00925646" w:rsidP="009F3D32">
            <w:pPr>
              <w:ind w:right="-9"/>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371,663</w:t>
            </w:r>
          </w:p>
        </w:tc>
        <w:tc>
          <w:tcPr>
            <w:tcW w:w="1273" w:type="dxa"/>
            <w:shd w:val="clear" w:color="auto" w:fill="auto"/>
          </w:tcPr>
          <w:p w14:paraId="0CB90633" w14:textId="31B34D77" w:rsidR="009F3D32" w:rsidRPr="00BF0A39" w:rsidRDefault="009F3D32" w:rsidP="009F3D32">
            <w:pPr>
              <w:ind w:right="-9"/>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219,830</w:t>
            </w:r>
          </w:p>
        </w:tc>
        <w:tc>
          <w:tcPr>
            <w:tcW w:w="1296" w:type="dxa"/>
            <w:shd w:val="clear" w:color="auto" w:fill="auto"/>
          </w:tcPr>
          <w:p w14:paraId="0CB90634" w14:textId="391A4BAB" w:rsidR="009F3D32" w:rsidRPr="00BF0A39" w:rsidRDefault="00925646" w:rsidP="009F3D32">
            <w:pPr>
              <w:ind w:right="-9"/>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216</w:t>
            </w: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817</w:t>
            </w:r>
          </w:p>
        </w:tc>
        <w:tc>
          <w:tcPr>
            <w:tcW w:w="1296" w:type="dxa"/>
            <w:shd w:val="clear" w:color="auto" w:fill="auto"/>
          </w:tcPr>
          <w:p w14:paraId="0CB90635" w14:textId="3165A3A3" w:rsidR="009F3D32" w:rsidRPr="00BF0A39" w:rsidRDefault="009F3D32" w:rsidP="009F3D32">
            <w:pPr>
              <w:ind w:right="-9"/>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146,558</w:t>
            </w:r>
          </w:p>
        </w:tc>
      </w:tr>
      <w:tr w:rsidR="009F3D32" w:rsidRPr="00BF0A39" w14:paraId="0CB9063C" w14:textId="77777777" w:rsidTr="00803B8F">
        <w:tc>
          <w:tcPr>
            <w:tcW w:w="3970" w:type="dxa"/>
          </w:tcPr>
          <w:p w14:paraId="0CB90637" w14:textId="10422D39" w:rsidR="009F3D32" w:rsidRPr="00BF0A39" w:rsidRDefault="009F3D32" w:rsidP="009F3D32">
            <w:pPr>
              <w:ind w:right="-43"/>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6</w:t>
            </w:r>
            <w:r w:rsidRPr="00BF0A39">
              <w:rPr>
                <w:rFonts w:ascii="Browallia New" w:hAnsi="Browallia New" w:cs="Browallia New"/>
                <w:color w:val="000000" w:themeColor="text1"/>
                <w:sz w:val="28"/>
                <w:szCs w:val="28"/>
              </w:rPr>
              <w:t xml:space="preserve"> - </w:t>
            </w:r>
            <w:r w:rsidRPr="00BF0A39">
              <w:rPr>
                <w:rFonts w:ascii="Browallia New" w:hAnsi="Browallia New" w:cs="Browallia New"/>
                <w:color w:val="000000" w:themeColor="text1"/>
                <w:sz w:val="28"/>
                <w:szCs w:val="28"/>
                <w:lang w:val="en-GB"/>
              </w:rPr>
              <w:t>12</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เดือน</w:t>
            </w:r>
          </w:p>
        </w:tc>
        <w:tc>
          <w:tcPr>
            <w:tcW w:w="1294" w:type="dxa"/>
            <w:shd w:val="clear" w:color="auto" w:fill="auto"/>
          </w:tcPr>
          <w:p w14:paraId="0CB90638" w14:textId="3C03CFC5" w:rsidR="009F3D32" w:rsidRPr="00BF0A39" w:rsidRDefault="00925646" w:rsidP="009F3D32">
            <w:pP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241</w:t>
            </w: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720</w:t>
            </w:r>
          </w:p>
        </w:tc>
        <w:tc>
          <w:tcPr>
            <w:tcW w:w="1273" w:type="dxa"/>
            <w:shd w:val="clear" w:color="auto" w:fill="auto"/>
          </w:tcPr>
          <w:p w14:paraId="0CB90639" w14:textId="46AFA18D" w:rsidR="009F3D32" w:rsidRPr="00BF0A39" w:rsidRDefault="009F3D32" w:rsidP="009F3D32">
            <w:pPr>
              <w:ind w:right="-9"/>
              <w:jc w:val="right"/>
              <w:rPr>
                <w:rFonts w:ascii="Browallia New" w:hAnsi="Browallia New" w:cs="Browallia New"/>
                <w:color w:val="000000" w:themeColor="text1"/>
                <w:sz w:val="28"/>
                <w:szCs w:val="28"/>
              </w:rPr>
            </w:pPr>
            <w:r w:rsidRPr="00BF0A39">
              <w:rPr>
                <w:rFonts w:ascii="Browallia New" w:hAnsi="Browallia New" w:cs="Browallia New"/>
                <w:sz w:val="28"/>
                <w:szCs w:val="28"/>
              </w:rPr>
              <w:t>514,348</w:t>
            </w:r>
          </w:p>
        </w:tc>
        <w:tc>
          <w:tcPr>
            <w:tcW w:w="1296" w:type="dxa"/>
            <w:shd w:val="clear" w:color="auto" w:fill="auto"/>
          </w:tcPr>
          <w:p w14:paraId="0CB9063A" w14:textId="10343E7C" w:rsidR="009F3D32" w:rsidRPr="00BF0A39" w:rsidRDefault="00925646" w:rsidP="009F3D32">
            <w:pP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28,846</w:t>
            </w:r>
          </w:p>
        </w:tc>
        <w:tc>
          <w:tcPr>
            <w:tcW w:w="1296" w:type="dxa"/>
            <w:shd w:val="clear" w:color="auto" w:fill="auto"/>
          </w:tcPr>
          <w:p w14:paraId="0CB9063B" w14:textId="234367E1" w:rsidR="009F3D32" w:rsidRPr="00BF0A39" w:rsidRDefault="009F3D32" w:rsidP="009F3D32">
            <w:pPr>
              <w:ind w:right="-9"/>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156,244</w:t>
            </w:r>
          </w:p>
        </w:tc>
      </w:tr>
      <w:tr w:rsidR="009F3D32" w:rsidRPr="00BF0A39" w14:paraId="0CB90642" w14:textId="77777777" w:rsidTr="00803B8F">
        <w:tc>
          <w:tcPr>
            <w:tcW w:w="3970" w:type="dxa"/>
          </w:tcPr>
          <w:p w14:paraId="0CB9063D" w14:textId="5414D117" w:rsidR="009F3D32" w:rsidRPr="00BF0A39" w:rsidRDefault="009F3D32" w:rsidP="009F3D32">
            <w:pPr>
              <w:ind w:right="-43"/>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มากกว่า</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12</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เดือนขึ้นไป</w:t>
            </w:r>
          </w:p>
        </w:tc>
        <w:tc>
          <w:tcPr>
            <w:tcW w:w="1294" w:type="dxa"/>
            <w:shd w:val="clear" w:color="auto" w:fill="auto"/>
          </w:tcPr>
          <w:p w14:paraId="0CB9063E" w14:textId="7D77EA78" w:rsidR="009F3D32" w:rsidRPr="00BF0A39" w:rsidRDefault="004501B6" w:rsidP="009F3D32">
            <w:pPr>
              <w:pBdr>
                <w:bottom w:val="single" w:sz="4" w:space="1" w:color="auto"/>
              </w:pBdr>
              <w:ind w:right="-9"/>
              <w:jc w:val="right"/>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rPr>
              <w:t>2</w:t>
            </w:r>
            <w:r w:rsidRPr="00BF0A39">
              <w:rPr>
                <w:rFonts w:ascii="Browallia New" w:hAnsi="Browallia New" w:cs="Browallia New"/>
                <w:color w:val="000000" w:themeColor="text1"/>
                <w:sz w:val="28"/>
                <w:szCs w:val="28"/>
                <w:lang w:val="en-GB"/>
              </w:rPr>
              <w:t>,</w:t>
            </w:r>
            <w:r w:rsidR="00F565C4" w:rsidRPr="00BF0A39">
              <w:rPr>
                <w:rFonts w:ascii="Browallia New" w:hAnsi="Browallia New" w:cs="Browallia New"/>
                <w:color w:val="000000" w:themeColor="text1"/>
                <w:sz w:val="28"/>
                <w:szCs w:val="28"/>
                <w:lang w:val="en-GB"/>
              </w:rPr>
              <w:t>613</w:t>
            </w:r>
            <w:r w:rsidRPr="00BF0A39">
              <w:rPr>
                <w:rFonts w:ascii="Browallia New" w:hAnsi="Browallia New" w:cs="Browallia New"/>
                <w:color w:val="000000" w:themeColor="text1"/>
                <w:sz w:val="28"/>
                <w:szCs w:val="28"/>
                <w:lang w:val="en-GB"/>
              </w:rPr>
              <w:t>,</w:t>
            </w:r>
            <w:r w:rsidR="00F565C4" w:rsidRPr="00BF0A39">
              <w:rPr>
                <w:rFonts w:ascii="Browallia New" w:hAnsi="Browallia New" w:cs="Browallia New"/>
                <w:color w:val="000000" w:themeColor="text1"/>
                <w:sz w:val="28"/>
                <w:szCs w:val="28"/>
                <w:lang w:val="en-GB"/>
              </w:rPr>
              <w:t>815</w:t>
            </w:r>
          </w:p>
        </w:tc>
        <w:tc>
          <w:tcPr>
            <w:tcW w:w="1273" w:type="dxa"/>
            <w:shd w:val="clear" w:color="auto" w:fill="auto"/>
          </w:tcPr>
          <w:p w14:paraId="0CB9063F" w14:textId="5AD57776" w:rsidR="009F3D32" w:rsidRPr="00BF0A39" w:rsidRDefault="009F3D32" w:rsidP="009F3D32">
            <w:pPr>
              <w:pBdr>
                <w:bottom w:val="single" w:sz="4" w:space="1" w:color="auto"/>
              </w:pBdr>
              <w:ind w:right="-9"/>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2,458,471</w:t>
            </w:r>
          </w:p>
        </w:tc>
        <w:tc>
          <w:tcPr>
            <w:tcW w:w="1296" w:type="dxa"/>
            <w:shd w:val="clear" w:color="auto" w:fill="auto"/>
          </w:tcPr>
          <w:p w14:paraId="0CB90640" w14:textId="277F8D5E" w:rsidR="009F3D32" w:rsidRPr="00BF0A39" w:rsidRDefault="004501B6" w:rsidP="009F3D32">
            <w:pPr>
              <w:pBdr>
                <w:bottom w:val="single" w:sz="4" w:space="1" w:color="auto"/>
              </w:pBd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1,558,707</w:t>
            </w:r>
          </w:p>
        </w:tc>
        <w:tc>
          <w:tcPr>
            <w:tcW w:w="1296" w:type="dxa"/>
            <w:shd w:val="clear" w:color="auto" w:fill="auto"/>
          </w:tcPr>
          <w:p w14:paraId="0CB90641" w14:textId="6BF4D709" w:rsidR="009F3D32" w:rsidRPr="00BF0A39" w:rsidRDefault="009F3D32" w:rsidP="009F3D32">
            <w:pPr>
              <w:pBdr>
                <w:bottom w:val="single" w:sz="4" w:space="1" w:color="auto"/>
              </w:pBdr>
              <w:ind w:right="-9"/>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1,557,990</w:t>
            </w:r>
          </w:p>
        </w:tc>
      </w:tr>
      <w:tr w:rsidR="009F3D32" w:rsidRPr="00BF0A39" w14:paraId="0CB90648" w14:textId="77777777" w:rsidTr="00803B8F">
        <w:tc>
          <w:tcPr>
            <w:tcW w:w="3970" w:type="dxa"/>
          </w:tcPr>
          <w:p w14:paraId="0CB90643" w14:textId="77777777" w:rsidR="009F3D32" w:rsidRPr="00BF0A39" w:rsidRDefault="009F3D32" w:rsidP="009F3D32">
            <w:pPr>
              <w:ind w:right="-43"/>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รวม</w:t>
            </w:r>
          </w:p>
        </w:tc>
        <w:tc>
          <w:tcPr>
            <w:tcW w:w="1294" w:type="dxa"/>
            <w:shd w:val="clear" w:color="auto" w:fill="auto"/>
          </w:tcPr>
          <w:p w14:paraId="0CB90644" w14:textId="63BA8181" w:rsidR="009F3D32" w:rsidRPr="00BF0A39" w:rsidRDefault="004501B6" w:rsidP="009F3D32">
            <w:pPr>
              <w:ind w:right="-9"/>
              <w:jc w:val="right"/>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rPr>
              <w:t>10</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206</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393</w:t>
            </w:r>
          </w:p>
        </w:tc>
        <w:tc>
          <w:tcPr>
            <w:tcW w:w="1273" w:type="dxa"/>
            <w:shd w:val="clear" w:color="auto" w:fill="auto"/>
          </w:tcPr>
          <w:p w14:paraId="0CB90645" w14:textId="4A54D085" w:rsidR="009F3D32" w:rsidRPr="00BF0A39" w:rsidRDefault="009F3D32" w:rsidP="009F3D32">
            <w:pPr>
              <w:ind w:right="-9"/>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11,359,665</w:t>
            </w:r>
          </w:p>
        </w:tc>
        <w:tc>
          <w:tcPr>
            <w:tcW w:w="1296" w:type="dxa"/>
            <w:shd w:val="clear" w:color="auto" w:fill="auto"/>
          </w:tcPr>
          <w:p w14:paraId="0CB90646" w14:textId="0177067A" w:rsidR="009F3D32" w:rsidRPr="00BF0A39" w:rsidRDefault="008A4F3A" w:rsidP="009F3D32">
            <w:pPr>
              <w:ind w:right="-9"/>
              <w:jc w:val="right"/>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rPr>
              <w:t>6</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235</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522</w:t>
            </w:r>
          </w:p>
        </w:tc>
        <w:tc>
          <w:tcPr>
            <w:tcW w:w="1296" w:type="dxa"/>
            <w:shd w:val="clear" w:color="auto" w:fill="auto"/>
          </w:tcPr>
          <w:p w14:paraId="0CB90647" w14:textId="2AEA6C3B" w:rsidR="009F3D32" w:rsidRPr="00BF0A39" w:rsidRDefault="009F3D32" w:rsidP="009F3D32">
            <w:pPr>
              <w:ind w:right="-9"/>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8,345,960</w:t>
            </w:r>
          </w:p>
        </w:tc>
      </w:tr>
      <w:tr w:rsidR="00063E28" w:rsidRPr="00BF0A39" w14:paraId="0CB9064E" w14:textId="77777777" w:rsidTr="00803B8F">
        <w:tc>
          <w:tcPr>
            <w:tcW w:w="3970" w:type="dxa"/>
          </w:tcPr>
          <w:p w14:paraId="0CB90649" w14:textId="2E0C77E8" w:rsidR="00063E28" w:rsidRPr="00BF0A39" w:rsidRDefault="00063E28" w:rsidP="00063E28">
            <w:pPr>
              <w:ind w:right="-43"/>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หัก</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ค่าเผื่อผลขาดทุนจากการด้อยค่า</w:t>
            </w:r>
          </w:p>
        </w:tc>
        <w:tc>
          <w:tcPr>
            <w:tcW w:w="1294" w:type="dxa"/>
            <w:shd w:val="clear" w:color="auto" w:fill="auto"/>
          </w:tcPr>
          <w:p w14:paraId="0CB9064A" w14:textId="5FA1A402" w:rsidR="00063E28" w:rsidRPr="00BF0A39" w:rsidRDefault="004501B6" w:rsidP="00063E28">
            <w:pPr>
              <w:pBdr>
                <w:bottom w:val="single" w:sz="4" w:space="1" w:color="auto"/>
              </w:pBdr>
              <w:ind w:right="-9"/>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cs/>
                <w:lang w:val="en-GB"/>
              </w:rPr>
              <w:t>(</w:t>
            </w:r>
            <w:r w:rsidRPr="00EC3FDB">
              <w:rPr>
                <w:rFonts w:ascii="Browallia New" w:hAnsi="Browallia New" w:cs="Browallia New"/>
                <w:color w:val="000000" w:themeColor="text1"/>
                <w:sz w:val="28"/>
                <w:szCs w:val="28"/>
                <w:cs/>
              </w:rPr>
              <w:t>1</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180</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636</w:t>
            </w:r>
            <w:r w:rsidRPr="00BF0A39">
              <w:rPr>
                <w:rFonts w:ascii="Browallia New" w:hAnsi="Browallia New" w:cs="Browallia New"/>
                <w:color w:val="000000" w:themeColor="text1"/>
                <w:sz w:val="28"/>
                <w:szCs w:val="28"/>
                <w:cs/>
                <w:lang w:val="en-GB"/>
              </w:rPr>
              <w:t>)</w:t>
            </w:r>
          </w:p>
        </w:tc>
        <w:tc>
          <w:tcPr>
            <w:tcW w:w="1273" w:type="dxa"/>
            <w:shd w:val="clear" w:color="auto" w:fill="auto"/>
          </w:tcPr>
          <w:p w14:paraId="0CB9064B" w14:textId="2E83AFAD" w:rsidR="00063E28" w:rsidRPr="00BF0A39" w:rsidRDefault="00063E28" w:rsidP="00063E28">
            <w:pPr>
              <w:pBdr>
                <w:bottom w:val="single" w:sz="4" w:space="1" w:color="auto"/>
              </w:pBdr>
              <w:ind w:right="-9"/>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lang w:val="en-GB"/>
              </w:rPr>
              <w:t>(1,092,452)</w:t>
            </w:r>
          </w:p>
        </w:tc>
        <w:tc>
          <w:tcPr>
            <w:tcW w:w="1296" w:type="dxa"/>
            <w:shd w:val="clear" w:color="auto" w:fill="auto"/>
          </w:tcPr>
          <w:p w14:paraId="0CB9064C" w14:textId="7D0F98FE" w:rsidR="00063E28" w:rsidRPr="00BF0A39" w:rsidRDefault="004501B6" w:rsidP="00063E28">
            <w:pPr>
              <w:pBdr>
                <w:bottom w:val="single" w:sz="4" w:space="1" w:color="auto"/>
              </w:pBdr>
              <w:ind w:right="-9"/>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cs/>
                <w:lang w:val="en-GB"/>
              </w:rPr>
              <w:t>(</w:t>
            </w:r>
            <w:r w:rsidRPr="00EC3FDB">
              <w:rPr>
                <w:rFonts w:ascii="Browallia New" w:hAnsi="Browallia New" w:cs="Browallia New"/>
                <w:color w:val="000000" w:themeColor="text1"/>
                <w:sz w:val="28"/>
                <w:szCs w:val="28"/>
                <w:cs/>
              </w:rPr>
              <w:t>277</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552</w:t>
            </w:r>
            <w:r w:rsidRPr="00BF0A39">
              <w:rPr>
                <w:rFonts w:ascii="Browallia New" w:hAnsi="Browallia New" w:cs="Browallia New"/>
                <w:color w:val="000000" w:themeColor="text1"/>
                <w:sz w:val="28"/>
                <w:szCs w:val="28"/>
                <w:cs/>
                <w:lang w:val="en-GB"/>
              </w:rPr>
              <w:t>)</w:t>
            </w:r>
          </w:p>
        </w:tc>
        <w:tc>
          <w:tcPr>
            <w:tcW w:w="1296" w:type="dxa"/>
            <w:shd w:val="clear" w:color="auto" w:fill="auto"/>
          </w:tcPr>
          <w:p w14:paraId="0CB9064D" w14:textId="24AF83A9" w:rsidR="00063E28" w:rsidRPr="00BF0A39" w:rsidRDefault="00063E28" w:rsidP="00063E28">
            <w:pPr>
              <w:pBdr>
                <w:bottom w:val="single" w:sz="4" w:space="1" w:color="auto"/>
              </w:pBdr>
              <w:ind w:right="-9"/>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lang w:val="en-GB"/>
              </w:rPr>
              <w:t>(281,425)</w:t>
            </w:r>
          </w:p>
        </w:tc>
      </w:tr>
      <w:tr w:rsidR="00063E28" w:rsidRPr="00BF0A39" w14:paraId="0CB90654" w14:textId="77777777" w:rsidTr="00803B8F">
        <w:tc>
          <w:tcPr>
            <w:tcW w:w="3970" w:type="dxa"/>
          </w:tcPr>
          <w:p w14:paraId="0CB9064F" w14:textId="77777777" w:rsidR="00063E28" w:rsidRPr="00BF0A39" w:rsidRDefault="00063E28" w:rsidP="00063E28">
            <w:pPr>
              <w:ind w:right="-43"/>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สุทธิ</w:t>
            </w:r>
          </w:p>
        </w:tc>
        <w:tc>
          <w:tcPr>
            <w:tcW w:w="1294" w:type="dxa"/>
            <w:shd w:val="clear" w:color="auto" w:fill="auto"/>
          </w:tcPr>
          <w:p w14:paraId="0CB90650" w14:textId="7B447F74" w:rsidR="00063E28" w:rsidRPr="00BF0A39" w:rsidRDefault="004501B6" w:rsidP="00063E28">
            <w:pPr>
              <w:pBdr>
                <w:bottom w:val="single" w:sz="12" w:space="1" w:color="auto"/>
              </w:pBd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9</w:t>
            </w: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025</w:t>
            </w: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757</w:t>
            </w:r>
          </w:p>
        </w:tc>
        <w:tc>
          <w:tcPr>
            <w:tcW w:w="1273" w:type="dxa"/>
            <w:shd w:val="clear" w:color="auto" w:fill="auto"/>
          </w:tcPr>
          <w:p w14:paraId="0CB90651" w14:textId="6CBCA05E" w:rsidR="00063E28" w:rsidRPr="00BF0A39" w:rsidRDefault="00063E28" w:rsidP="00063E28">
            <w:pPr>
              <w:pBdr>
                <w:bottom w:val="single" w:sz="12" w:space="1" w:color="auto"/>
              </w:pBdr>
              <w:ind w:right="-9"/>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10,267,213</w:t>
            </w:r>
          </w:p>
        </w:tc>
        <w:tc>
          <w:tcPr>
            <w:tcW w:w="1296" w:type="dxa"/>
            <w:shd w:val="clear" w:color="auto" w:fill="auto"/>
          </w:tcPr>
          <w:p w14:paraId="0CB90652" w14:textId="47F378AD" w:rsidR="00063E28" w:rsidRPr="00BF0A39" w:rsidRDefault="004501B6" w:rsidP="00063E28">
            <w:pPr>
              <w:pBdr>
                <w:bottom w:val="single" w:sz="12" w:space="1" w:color="auto"/>
              </w:pBd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5,957,970</w:t>
            </w:r>
          </w:p>
        </w:tc>
        <w:tc>
          <w:tcPr>
            <w:tcW w:w="1296" w:type="dxa"/>
            <w:shd w:val="clear" w:color="auto" w:fill="auto"/>
          </w:tcPr>
          <w:p w14:paraId="0CB90653" w14:textId="435782B2" w:rsidR="00063E28" w:rsidRPr="00BF0A39" w:rsidRDefault="00063E28" w:rsidP="00063E28">
            <w:pPr>
              <w:pBdr>
                <w:bottom w:val="single" w:sz="12" w:space="1" w:color="auto"/>
              </w:pBd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8,064,535</w:t>
            </w:r>
          </w:p>
        </w:tc>
      </w:tr>
    </w:tbl>
    <w:p w14:paraId="5A107236" w14:textId="77777777" w:rsidR="00C712DD" w:rsidRPr="00BF0A39" w:rsidRDefault="00C712DD" w:rsidP="009F14D6">
      <w:pPr>
        <w:pStyle w:val="ListParagraph"/>
        <w:tabs>
          <w:tab w:val="left" w:pos="7371"/>
        </w:tabs>
        <w:ind w:left="1146"/>
        <w:jc w:val="thaiDistribute"/>
        <w:rPr>
          <w:rFonts w:ascii="Browallia New" w:hAnsi="Browallia New" w:cs="Browallia New"/>
          <w:color w:val="000000" w:themeColor="text1"/>
          <w:sz w:val="28"/>
          <w:lang w:val="en-GB"/>
        </w:rPr>
      </w:pPr>
      <w:bookmarkStart w:id="6" w:name="OLE_LINK14"/>
      <w:bookmarkStart w:id="7" w:name="OLE_LINK15"/>
    </w:p>
    <w:p w14:paraId="63919EBB" w14:textId="2C893D2C" w:rsidR="00066505" w:rsidRPr="00BF0A39" w:rsidRDefault="00861DFC" w:rsidP="00066505">
      <w:pPr>
        <w:ind w:left="426"/>
        <w:jc w:val="thaiDistribute"/>
        <w:rPr>
          <w:rFonts w:ascii="Browallia New" w:hAnsi="Browallia New" w:cs="Browallia New"/>
          <w:color w:val="000000" w:themeColor="text1"/>
          <w:sz w:val="28"/>
          <w:szCs w:val="28"/>
        </w:rPr>
      </w:pPr>
      <w:bookmarkStart w:id="8" w:name="_Hlk72003171"/>
      <w:r w:rsidRPr="00BF0A39">
        <w:rPr>
          <w:rFonts w:ascii="Browallia New" w:hAnsi="Browallia New" w:cs="Browallia New"/>
          <w:color w:val="000000" w:themeColor="text1"/>
          <w:sz w:val="28"/>
          <w:szCs w:val="28"/>
          <w:cs/>
        </w:rPr>
        <w:t>กลุ่ม</w:t>
      </w:r>
      <w:r w:rsidR="00066505" w:rsidRPr="00BF0A39">
        <w:rPr>
          <w:rFonts w:ascii="Browallia New" w:hAnsi="Browallia New" w:cs="Browallia New"/>
          <w:color w:val="000000" w:themeColor="text1"/>
          <w:sz w:val="28"/>
          <w:szCs w:val="28"/>
          <w:cs/>
        </w:rPr>
        <w:t>บริษัทบันทึกค่าเผื่อผลขาดทุนจากการด้อยค่าด้วยการประมาณการผลขาดทุนด้านเครดิต</w:t>
      </w:r>
      <w:r w:rsidR="00CD28C0" w:rsidRPr="00BF0A39">
        <w:rPr>
          <w:rFonts w:ascii="Browallia New" w:hAnsi="Browallia New" w:cs="Browallia New" w:hint="cs"/>
          <w:color w:val="000000" w:themeColor="text1"/>
          <w:sz w:val="28"/>
          <w:szCs w:val="28"/>
          <w:cs/>
        </w:rPr>
        <w:t>ที่คาดว่าจะเกิดขึ้น</w:t>
      </w:r>
      <w:r w:rsidR="009D07E5" w:rsidRPr="00BF0A39">
        <w:rPr>
          <w:rFonts w:ascii="Browallia New" w:hAnsi="Browallia New" w:cs="Browallia New" w:hint="cs"/>
          <w:color w:val="000000" w:themeColor="text1"/>
          <w:sz w:val="28"/>
          <w:szCs w:val="28"/>
          <w:cs/>
        </w:rPr>
        <w:t xml:space="preserve"> </w:t>
      </w:r>
      <w:r w:rsidR="009D07E5" w:rsidRPr="00BF0A39">
        <w:rPr>
          <w:rFonts w:ascii="Browallia New" w:hAnsi="Browallia New" w:cs="Browallia New"/>
          <w:color w:val="000000" w:themeColor="text1"/>
          <w:sz w:val="28"/>
          <w:szCs w:val="28"/>
        </w:rPr>
        <w:t>(</w:t>
      </w:r>
      <w:r w:rsidR="001F4DC4" w:rsidRPr="00BF0A39">
        <w:rPr>
          <w:rFonts w:ascii="Browallia New" w:hAnsi="Browallia New" w:cs="Browallia New"/>
          <w:color w:val="000000" w:themeColor="text1"/>
          <w:sz w:val="28"/>
          <w:szCs w:val="28"/>
        </w:rPr>
        <w:t xml:space="preserve">Expected credit loss) </w:t>
      </w:r>
      <w:r w:rsidR="00066505" w:rsidRPr="00BF0A39">
        <w:rPr>
          <w:rFonts w:ascii="Browallia New" w:hAnsi="Browallia New" w:cs="Browallia New"/>
          <w:color w:val="000000" w:themeColor="text1"/>
          <w:sz w:val="28"/>
          <w:szCs w:val="28"/>
          <w:cs/>
        </w:rPr>
        <w:t xml:space="preserve">ของลูกหนี้ ยกเว้นลูกหนี้การค้าดังต่อไปนี้ </w:t>
      </w:r>
    </w:p>
    <w:bookmarkEnd w:id="8"/>
    <w:p w14:paraId="5D51D4AC" w14:textId="77777777" w:rsidR="00FC2810" w:rsidRPr="00BF0A39" w:rsidRDefault="00FC2810" w:rsidP="00FC2810">
      <w:pPr>
        <w:pStyle w:val="ListParagraph"/>
        <w:ind w:left="810" w:right="-45"/>
        <w:jc w:val="thaiDistribute"/>
        <w:rPr>
          <w:rFonts w:ascii="Browallia New" w:hAnsi="Browallia New" w:cs="Browallia New"/>
          <w:color w:val="000000" w:themeColor="text1"/>
          <w:sz w:val="32"/>
          <w:szCs w:val="32"/>
          <w:lang w:val="en-GB"/>
        </w:rPr>
      </w:pPr>
    </w:p>
    <w:p w14:paraId="311B4789" w14:textId="6DD09119" w:rsidR="007B24E4" w:rsidRPr="00BF0A39" w:rsidRDefault="007B24E4" w:rsidP="00861F17">
      <w:pPr>
        <w:pStyle w:val="ListParagraph"/>
        <w:numPr>
          <w:ilvl w:val="0"/>
          <w:numId w:val="3"/>
        </w:numPr>
        <w:tabs>
          <w:tab w:val="left" w:pos="8931"/>
        </w:tabs>
        <w:ind w:left="855"/>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t xml:space="preserve">ณ วันที่ </w:t>
      </w:r>
      <w:r w:rsidR="00A4397E" w:rsidRPr="00BF0A39">
        <w:rPr>
          <w:rFonts w:ascii="Browallia New" w:hAnsi="Browallia New" w:cs="Browallia New"/>
          <w:color w:val="000000" w:themeColor="text1"/>
          <w:sz w:val="28"/>
        </w:rPr>
        <w:t>30</w:t>
      </w:r>
      <w:r w:rsidR="00A4397E" w:rsidRPr="00BF0A39">
        <w:rPr>
          <w:rFonts w:ascii="Browallia New" w:hAnsi="Browallia New" w:cs="Browallia New"/>
          <w:color w:val="000000" w:themeColor="text1"/>
          <w:sz w:val="28"/>
          <w:cs/>
        </w:rPr>
        <w:t xml:space="preserve"> มิถุนายน</w:t>
      </w:r>
      <w:r w:rsidR="00063E28" w:rsidRPr="00BF0A39">
        <w:rPr>
          <w:rFonts w:ascii="Browallia New" w:hAnsi="Browallia New" w:cs="Browallia New" w:hint="cs"/>
          <w:color w:val="000000" w:themeColor="text1"/>
          <w:sz w:val="28"/>
          <w:cs/>
          <w:lang w:val="en-GB"/>
        </w:rPr>
        <w:t xml:space="preserve"> </w:t>
      </w:r>
      <w:r w:rsidR="00063E28" w:rsidRPr="00BF0A39">
        <w:rPr>
          <w:rFonts w:ascii="Browallia New" w:hAnsi="Browallia New" w:cs="Browallia New"/>
          <w:color w:val="000000" w:themeColor="text1"/>
          <w:sz w:val="28"/>
        </w:rPr>
        <w:t xml:space="preserve">2566 </w:t>
      </w:r>
      <w:r w:rsidR="00063E28" w:rsidRPr="00BF0A39">
        <w:rPr>
          <w:rFonts w:ascii="Browallia New" w:hAnsi="Browallia New" w:cs="Browallia New"/>
          <w:color w:val="000000" w:themeColor="text1"/>
          <w:sz w:val="28"/>
          <w:cs/>
        </w:rPr>
        <w:t>และ</w:t>
      </w:r>
      <w:r w:rsidR="00063E28" w:rsidRPr="00BF0A39">
        <w:rPr>
          <w:rFonts w:ascii="Browallia New" w:hAnsi="Browallia New" w:cs="Browallia New"/>
          <w:color w:val="000000" w:themeColor="text1"/>
          <w:sz w:val="28"/>
        </w:rPr>
        <w:t xml:space="preserve"> </w:t>
      </w:r>
      <w:r w:rsidR="00063E28" w:rsidRPr="00BF0A39">
        <w:rPr>
          <w:rFonts w:ascii="Browallia New" w:hAnsi="Browallia New" w:cs="Browallia New"/>
          <w:color w:val="000000" w:themeColor="text1"/>
          <w:sz w:val="28"/>
          <w:cs/>
        </w:rPr>
        <w:t>วันที่</w:t>
      </w:r>
      <w:r w:rsidR="00063E28" w:rsidRPr="00BF0A39">
        <w:rPr>
          <w:rFonts w:ascii="Browallia New" w:hAnsi="Browallia New" w:cs="Browallia New"/>
          <w:color w:val="000000" w:themeColor="text1"/>
          <w:sz w:val="28"/>
        </w:rPr>
        <w:t xml:space="preserve"> </w:t>
      </w:r>
      <w:r w:rsidR="00063E28" w:rsidRPr="00BF0A39">
        <w:rPr>
          <w:rFonts w:ascii="Browallia New" w:hAnsi="Browallia New" w:cs="Browallia New"/>
          <w:color w:val="000000" w:themeColor="text1"/>
          <w:sz w:val="28"/>
          <w:lang w:val="en-GB"/>
        </w:rPr>
        <w:t xml:space="preserve">31 </w:t>
      </w:r>
      <w:r w:rsidR="00063E28" w:rsidRPr="00BF0A39">
        <w:rPr>
          <w:rFonts w:ascii="Browallia New" w:hAnsi="Browallia New" w:cs="Browallia New"/>
          <w:color w:val="000000" w:themeColor="text1"/>
          <w:sz w:val="28"/>
          <w:cs/>
          <w:lang w:val="en-GB"/>
        </w:rPr>
        <w:t>ธันวาคม</w:t>
      </w:r>
      <w:r w:rsidR="00063E28" w:rsidRPr="00BF0A39">
        <w:rPr>
          <w:rFonts w:ascii="Browallia New" w:hAnsi="Browallia New" w:cs="Browallia New"/>
          <w:color w:val="000000" w:themeColor="text1"/>
          <w:sz w:val="28"/>
        </w:rPr>
        <w:t xml:space="preserve"> </w:t>
      </w:r>
      <w:r w:rsidR="00063E28" w:rsidRPr="00BF0A39">
        <w:rPr>
          <w:rFonts w:ascii="Browallia New" w:hAnsi="Browallia New" w:cs="Browallia New"/>
          <w:color w:val="000000" w:themeColor="text1"/>
          <w:sz w:val="28"/>
          <w:lang w:val="en-GB"/>
        </w:rPr>
        <w:t>2565</w:t>
      </w:r>
      <w:r w:rsidRPr="00BF0A39">
        <w:rPr>
          <w:rFonts w:ascii="Browallia New" w:hAnsi="Browallia New" w:cs="Browallia New"/>
          <w:color w:val="000000" w:themeColor="text1"/>
          <w:sz w:val="28"/>
          <w:cs/>
        </w:rPr>
        <w:t xml:space="preserve"> งบการเงินรวมและเฉพาะของบริษัท ได้รวมลูกหนี้การค้ารัฐวิสาหกิจสำหรับโครงการก่อสร้างแห่งหนึ่งจำนวน </w:t>
      </w:r>
      <w:r w:rsidR="00374F2D" w:rsidRPr="00BF0A39">
        <w:rPr>
          <w:rFonts w:ascii="Browallia New" w:hAnsi="Browallia New" w:cs="Browallia New"/>
          <w:color w:val="000000" w:themeColor="text1"/>
          <w:sz w:val="28"/>
        </w:rPr>
        <w:t xml:space="preserve">1,125.79 </w:t>
      </w:r>
      <w:r w:rsidRPr="00BF0A39">
        <w:rPr>
          <w:rFonts w:ascii="Browallia New" w:hAnsi="Browallia New" w:cs="Browallia New"/>
          <w:color w:val="000000" w:themeColor="text1"/>
          <w:sz w:val="28"/>
          <w:cs/>
        </w:rPr>
        <w:t xml:space="preserve">ล้านบาท ซึ่งเป็นค่าผลงานก่อสร้างคงเหลือที่บริษัทได้ดำเนินการก่อสร้างเสร็จสิ้นแล้วในเดือนกันยายน </w:t>
      </w:r>
      <w:r w:rsidRPr="00BF0A39">
        <w:rPr>
          <w:rFonts w:ascii="Browallia New" w:hAnsi="Browallia New" w:cs="Browallia New"/>
          <w:color w:val="000000" w:themeColor="text1"/>
          <w:sz w:val="28"/>
        </w:rPr>
        <w:t>2562</w:t>
      </w:r>
      <w:r w:rsidRPr="00BF0A39">
        <w:rPr>
          <w:rFonts w:ascii="Browallia New" w:hAnsi="Browallia New" w:cs="Browallia New"/>
          <w:color w:val="000000" w:themeColor="text1"/>
          <w:sz w:val="28"/>
          <w:cs/>
        </w:rPr>
        <w:t xml:space="preserve"> และอยู่ระหว่างการเจรจาขอรับชำระค่าผลงานก่อสร้างคงเหลือดังกล่าวซึ่งถูกหักไว้จากผู้ว่าจ้าง เนื่องจากผู้ว่าจ้างยังคงเรียกร้องให้บริษัทชำระค่าปรับสำหรับงานก่อสร้างที่แล้วเสร็จภายหลังวันที่กำหนดไว้ในสัญญา (</w:t>
      </w:r>
      <w:r w:rsidRPr="00BF0A39">
        <w:rPr>
          <w:rFonts w:ascii="Browallia New" w:hAnsi="Browallia New" w:cs="Browallia New"/>
          <w:color w:val="000000" w:themeColor="text1"/>
          <w:sz w:val="28"/>
        </w:rPr>
        <w:t xml:space="preserve">Key Date) </w:t>
      </w:r>
      <w:r w:rsidRPr="00BF0A39">
        <w:rPr>
          <w:rFonts w:ascii="Browallia New" w:hAnsi="Browallia New" w:cs="Browallia New"/>
          <w:color w:val="000000" w:themeColor="text1"/>
          <w:sz w:val="28"/>
          <w:cs/>
        </w:rPr>
        <w:t>และภายหลังวันสิ้นสุดเวลาตามสัญญาก่อสร้าง</w:t>
      </w:r>
    </w:p>
    <w:p w14:paraId="7E94141A" w14:textId="77777777" w:rsidR="007B24E4" w:rsidRPr="00BF0A39" w:rsidRDefault="007B24E4" w:rsidP="007B24E4">
      <w:pPr>
        <w:pStyle w:val="ListParagraph"/>
        <w:ind w:left="855"/>
        <w:jc w:val="thaiDistribute"/>
        <w:rPr>
          <w:rFonts w:ascii="Browallia New" w:hAnsi="Browallia New" w:cs="Browallia New"/>
          <w:color w:val="000000" w:themeColor="text1"/>
          <w:sz w:val="28"/>
        </w:rPr>
      </w:pPr>
    </w:p>
    <w:p w14:paraId="669E53DE" w14:textId="44D6B002" w:rsidR="007B24E4" w:rsidRPr="00BF0A39" w:rsidRDefault="00C8739D" w:rsidP="00170634">
      <w:pPr>
        <w:pStyle w:val="ListParagraph"/>
        <w:ind w:left="855"/>
        <w:jc w:val="thaiDistribute"/>
        <w:rPr>
          <w:rFonts w:ascii="Browallia New" w:hAnsi="Browallia New" w:cs="Browallia New"/>
          <w:color w:val="000000" w:themeColor="text1"/>
          <w:sz w:val="28"/>
        </w:rPr>
      </w:pPr>
      <w:r w:rsidRPr="00BF0A39">
        <w:rPr>
          <w:rFonts w:ascii="Browallia New" w:hAnsi="Browallia New" w:cs="Browallia New" w:hint="cs"/>
          <w:color w:val="000000" w:themeColor="text1"/>
          <w:sz w:val="28"/>
          <w:cs/>
        </w:rPr>
        <w:t>เนื่องจาก</w:t>
      </w:r>
      <w:r w:rsidR="007B24E4" w:rsidRPr="00BF0A39">
        <w:rPr>
          <w:rFonts w:ascii="Browallia New" w:hAnsi="Browallia New" w:cs="Browallia New"/>
          <w:color w:val="000000" w:themeColor="text1"/>
          <w:sz w:val="28"/>
          <w:cs/>
        </w:rPr>
        <w:t>บริษัทได้เคยมีข้อโต้แย้งเกี่ยวกับการพิจารณาจำนวนวันในการขยายกำหนดเวลาแล้วเสร็จจากเหตุแห่งความล่าช้าของผู้ว่าจ้าง และบริษัทได้รับหนังสือแจ้งผลการพิจารณาอนุมัติการขยายเวลาการก่อสร้างจากสาเหตุแห่งความล่าช้าจากบาง</w:t>
      </w:r>
      <w:r w:rsidR="007B24E4" w:rsidRPr="00BF0A39">
        <w:rPr>
          <w:rFonts w:ascii="Browallia New" w:hAnsi="Browallia New" w:cs="Browallia New"/>
          <w:sz w:val="28"/>
          <w:cs/>
        </w:rPr>
        <w:t>เหตุการณ์ เป็นผลให้บริษัท</w:t>
      </w:r>
      <w:r w:rsidR="007B24E4" w:rsidRPr="00BF0A39">
        <w:rPr>
          <w:rFonts w:ascii="Browallia New" w:hAnsi="Browallia New" w:cs="Browallia New"/>
          <w:color w:val="000000" w:themeColor="text1"/>
          <w:sz w:val="28"/>
          <w:cs/>
        </w:rPr>
        <w:t xml:space="preserve">ได้รับชำระค่าผลงานก่อสร้างบางส่วนในเดือนกันยายน </w:t>
      </w:r>
      <w:r w:rsidR="007B24E4" w:rsidRPr="00BF0A39">
        <w:rPr>
          <w:rFonts w:ascii="Browallia New" w:hAnsi="Browallia New" w:cs="Browallia New"/>
          <w:color w:val="000000" w:themeColor="text1"/>
          <w:sz w:val="28"/>
        </w:rPr>
        <w:t>2563</w:t>
      </w:r>
      <w:r w:rsidR="00865687" w:rsidRPr="00BF0A39">
        <w:rPr>
          <w:rFonts w:ascii="Browallia New" w:hAnsi="Browallia New" w:cs="Browallia New"/>
          <w:color w:val="000000" w:themeColor="text1"/>
          <w:sz w:val="28"/>
        </w:rPr>
        <w:t xml:space="preserve"> </w:t>
      </w:r>
      <w:r w:rsidR="007B24E4" w:rsidRPr="00BF0A39">
        <w:rPr>
          <w:rFonts w:ascii="Browallia New" w:hAnsi="Browallia New" w:cs="Browallia New"/>
          <w:color w:val="000000" w:themeColor="text1"/>
          <w:sz w:val="28"/>
          <w:cs/>
        </w:rPr>
        <w:t>อย่างไรก็ตาม บริษัทยังคงมีข้อโต้แย้งเกี่ยวกับการพิจารณาจำนวนวันในการขยายกำหนดเวลาแล้วเสร็จจากเหตุ</w:t>
      </w:r>
      <w:r w:rsidR="00A4397E" w:rsidRPr="00BF0A39">
        <w:rPr>
          <w:rFonts w:ascii="Browallia New" w:hAnsi="Browallia New" w:cs="Browallia New"/>
          <w:color w:val="000000" w:themeColor="text1"/>
          <w:sz w:val="28"/>
        </w:rPr>
        <w:t xml:space="preserve">          </w:t>
      </w:r>
      <w:r w:rsidR="007B24E4" w:rsidRPr="00BF0A39">
        <w:rPr>
          <w:rFonts w:ascii="Browallia New" w:hAnsi="Browallia New" w:cs="Browallia New"/>
          <w:color w:val="000000" w:themeColor="text1"/>
          <w:sz w:val="28"/>
          <w:cs/>
        </w:rPr>
        <w:t xml:space="preserve">แห่งความล่าช้าที่ผู้ว่าจ้างได้พิจารณาอนุมัติแล้ว บริษัทได้ทำหนังสือขอสงวนสิทธิเพื่อขอลดหรืองดค่าปรับส่วนที่เหลือทั้งหมดและเสนอต่อผู้ว่าจ้างในเดือนพฤศจิกายน </w:t>
      </w:r>
      <w:r w:rsidR="007B24E4" w:rsidRPr="00BF0A39">
        <w:rPr>
          <w:rFonts w:ascii="Browallia New" w:hAnsi="Browallia New" w:cs="Browallia New"/>
          <w:color w:val="000000" w:themeColor="text1"/>
          <w:sz w:val="28"/>
        </w:rPr>
        <w:t>2563</w:t>
      </w:r>
      <w:r w:rsidR="007B24E4" w:rsidRPr="00BF0A39">
        <w:rPr>
          <w:rFonts w:ascii="Browallia New" w:hAnsi="Browallia New" w:cs="Browallia New"/>
          <w:color w:val="000000" w:themeColor="text1"/>
          <w:sz w:val="28"/>
          <w:cs/>
        </w:rPr>
        <w:t xml:space="preserve"> ซึ่งผู้ควบคุมงานของผู้ว่าจ้างได้มีหนังสือรายงานความเห็นเสนอต่อผู้ว่าจ้างให้ทบทวนการพิจารณาข้อเรียกร้องของบริษัท </w:t>
      </w:r>
      <w:r w:rsidR="007B24E4" w:rsidRPr="00BF0A39">
        <w:rPr>
          <w:rFonts w:ascii="Browallia New" w:hAnsi="Browallia New" w:cs="Browallia New" w:hint="cs"/>
          <w:color w:val="000000" w:themeColor="text1"/>
          <w:sz w:val="28"/>
          <w:cs/>
        </w:rPr>
        <w:t>ใน</w:t>
      </w:r>
      <w:r w:rsidR="008B4F79" w:rsidRPr="00BF0A39">
        <w:rPr>
          <w:rFonts w:ascii="Browallia New" w:hAnsi="Browallia New" w:cs="Browallia New" w:hint="cs"/>
          <w:color w:val="000000" w:themeColor="text1"/>
          <w:sz w:val="28"/>
          <w:cs/>
        </w:rPr>
        <w:t xml:space="preserve">ปี </w:t>
      </w:r>
      <w:r w:rsidR="008B4F79" w:rsidRPr="00BF0A39">
        <w:rPr>
          <w:rFonts w:ascii="Browallia New" w:hAnsi="Browallia New" w:cs="Browallia New"/>
          <w:color w:val="000000" w:themeColor="text1"/>
          <w:sz w:val="28"/>
        </w:rPr>
        <w:t>2565</w:t>
      </w:r>
      <w:r w:rsidR="007B24E4" w:rsidRPr="00BF0A39">
        <w:rPr>
          <w:rFonts w:ascii="Browallia New" w:hAnsi="Browallia New" w:cs="Browallia New" w:hint="cs"/>
          <w:color w:val="000000" w:themeColor="text1"/>
          <w:sz w:val="28"/>
          <w:cs/>
        </w:rPr>
        <w:t xml:space="preserve"> ตัวแทนผู้ว่าจ้างได้พิจารณาหนังสือความเห็นของผู้ควบคุมงานดังกล่าว และได้มีความเห็นสอดคล้องตามที่ผู้ควบคุมงานเสนอเรื่องการที่ผู้ว่าจ้างพิจารณาจำนวนวันคลาดเคลื่อนไปจากหลักการที่เหมาะสมและเป็นธรรม จึงเห็นควรคืนค่าปรับส่วนที่เหลือทั้งหมด</w:t>
      </w:r>
      <w:r w:rsidR="00002B69" w:rsidRPr="00BF0A39">
        <w:rPr>
          <w:rFonts w:ascii="Browallia New" w:hAnsi="Browallia New" w:cs="Browallia New"/>
          <w:color w:val="000000" w:themeColor="text1"/>
          <w:sz w:val="28"/>
        </w:rPr>
        <w:t xml:space="preserve"> </w:t>
      </w:r>
      <w:r w:rsidR="00002B69" w:rsidRPr="00BF0A39">
        <w:rPr>
          <w:rFonts w:ascii="Browallia New" w:hAnsi="Browallia New" w:cs="Browallia New" w:hint="cs"/>
          <w:color w:val="000000" w:themeColor="text1"/>
          <w:sz w:val="28"/>
          <w:cs/>
        </w:rPr>
        <w:t>จำน</w:t>
      </w:r>
      <w:r w:rsidR="00323AA0" w:rsidRPr="00BF0A39">
        <w:rPr>
          <w:rFonts w:ascii="Browallia New" w:hAnsi="Browallia New" w:cs="Browallia New" w:hint="cs"/>
          <w:color w:val="000000" w:themeColor="text1"/>
          <w:sz w:val="28"/>
          <w:cs/>
        </w:rPr>
        <w:t xml:space="preserve">วน </w:t>
      </w:r>
      <w:r w:rsidR="00323AA0" w:rsidRPr="00BF0A39">
        <w:rPr>
          <w:rFonts w:ascii="Browallia New" w:hAnsi="Browallia New" w:cs="Browallia New"/>
          <w:color w:val="000000" w:themeColor="text1"/>
          <w:sz w:val="28"/>
        </w:rPr>
        <w:t xml:space="preserve">1,125.79 </w:t>
      </w:r>
      <w:r w:rsidR="00323AA0" w:rsidRPr="00BF0A39">
        <w:rPr>
          <w:rFonts w:ascii="Browallia New" w:hAnsi="Browallia New" w:cs="Browallia New" w:hint="cs"/>
          <w:color w:val="000000" w:themeColor="text1"/>
          <w:sz w:val="28"/>
          <w:cs/>
        </w:rPr>
        <w:t xml:space="preserve">ล้านบาท </w:t>
      </w:r>
      <w:r w:rsidR="007B24E4" w:rsidRPr="00BF0A39">
        <w:rPr>
          <w:rFonts w:ascii="Browallia New" w:hAnsi="Browallia New" w:cs="Browallia New" w:hint="cs"/>
          <w:color w:val="000000" w:themeColor="text1"/>
          <w:sz w:val="28"/>
          <w:cs/>
        </w:rPr>
        <w:t xml:space="preserve">ให้กับบริษัท </w:t>
      </w:r>
    </w:p>
    <w:p w14:paraId="4B6E7026" w14:textId="77777777" w:rsidR="007532BE" w:rsidRPr="00BF0A39" w:rsidRDefault="007532BE" w:rsidP="00170634">
      <w:pPr>
        <w:pStyle w:val="ListParagraph"/>
        <w:ind w:left="855"/>
        <w:jc w:val="thaiDistribute"/>
        <w:rPr>
          <w:rFonts w:ascii="Browallia New" w:hAnsi="Browallia New" w:cs="Browallia New"/>
          <w:color w:val="000000" w:themeColor="text1"/>
          <w:sz w:val="28"/>
        </w:rPr>
      </w:pPr>
    </w:p>
    <w:p w14:paraId="1EC555B2" w14:textId="77777777" w:rsidR="00A8468B" w:rsidRPr="00BF0A39" w:rsidRDefault="00A8468B" w:rsidP="00170634">
      <w:pPr>
        <w:pStyle w:val="ListParagraph"/>
        <w:ind w:left="855"/>
        <w:jc w:val="thaiDistribute"/>
        <w:rPr>
          <w:rFonts w:ascii="Browallia New" w:hAnsi="Browallia New" w:cs="Browallia New"/>
          <w:color w:val="000000" w:themeColor="text1"/>
          <w:sz w:val="28"/>
        </w:rPr>
      </w:pPr>
    </w:p>
    <w:p w14:paraId="26FF13A3" w14:textId="77777777" w:rsidR="00170634" w:rsidRPr="00BF0A39" w:rsidRDefault="00170634" w:rsidP="00170634">
      <w:pPr>
        <w:pStyle w:val="ListParagraph"/>
        <w:ind w:left="855"/>
        <w:jc w:val="thaiDistribute"/>
        <w:rPr>
          <w:rFonts w:ascii="Browallia New" w:hAnsi="Browallia New" w:cs="Browallia New"/>
          <w:color w:val="000000" w:themeColor="text1"/>
          <w:sz w:val="28"/>
        </w:rPr>
      </w:pPr>
    </w:p>
    <w:p w14:paraId="6F3C0103" w14:textId="050AFA7D" w:rsidR="00A3451D" w:rsidRPr="00BF0A39" w:rsidRDefault="00085C65" w:rsidP="00A3451D">
      <w:pPr>
        <w:pStyle w:val="ListParagraph"/>
        <w:ind w:left="819"/>
        <w:jc w:val="thaiDistribute"/>
        <w:rPr>
          <w:rFonts w:ascii="Browallia New" w:hAnsi="Browallia New" w:cs="Browallia New"/>
          <w:color w:val="000000" w:themeColor="text1"/>
          <w:sz w:val="28"/>
          <w:cs/>
        </w:rPr>
      </w:pPr>
      <w:r w:rsidRPr="00BF0A39">
        <w:rPr>
          <w:rFonts w:ascii="Browallia New" w:hAnsi="Browallia New" w:cs="Browallia New" w:hint="cs"/>
          <w:color w:val="000000" w:themeColor="text1"/>
          <w:sz w:val="28"/>
          <w:cs/>
        </w:rPr>
        <w:lastRenderedPageBreak/>
        <w:t>เมื่อวันที่</w:t>
      </w:r>
      <w:r w:rsidRPr="00BF0A39">
        <w:rPr>
          <w:rFonts w:ascii="Browallia New" w:hAnsi="Browallia New" w:cs="Browallia New"/>
          <w:color w:val="000000" w:themeColor="text1"/>
          <w:sz w:val="28"/>
        </w:rPr>
        <w:t xml:space="preserve"> 20 </w:t>
      </w:r>
      <w:r w:rsidRPr="00BF0A39">
        <w:rPr>
          <w:rFonts w:ascii="Browallia New" w:hAnsi="Browallia New" w:cs="Browallia New"/>
          <w:color w:val="000000" w:themeColor="text1"/>
          <w:sz w:val="28"/>
          <w:cs/>
        </w:rPr>
        <w:t xml:space="preserve">เมษายน </w:t>
      </w:r>
      <w:r w:rsidRPr="00BF0A39">
        <w:rPr>
          <w:rFonts w:ascii="Browallia New" w:hAnsi="Browallia New" w:cs="Browallia New"/>
          <w:color w:val="000000" w:themeColor="text1"/>
          <w:sz w:val="28"/>
        </w:rPr>
        <w:t xml:space="preserve">2565 </w:t>
      </w:r>
      <w:r w:rsidRPr="00BF0A39">
        <w:rPr>
          <w:rFonts w:ascii="Browallia New" w:hAnsi="Browallia New" w:cs="Browallia New"/>
          <w:color w:val="000000" w:themeColor="text1"/>
          <w:sz w:val="28"/>
          <w:cs/>
        </w:rPr>
        <w:t xml:space="preserve">บริษัทได้ยื่นคำฟ้องต่อศาลปกครองกลาง </w:t>
      </w:r>
      <w:r w:rsidRPr="00BF0A39">
        <w:rPr>
          <w:rFonts w:ascii="Browallia New" w:hAnsi="Browallia New" w:cs="Browallia New" w:hint="cs"/>
          <w:color w:val="000000" w:themeColor="text1"/>
          <w:sz w:val="28"/>
          <w:cs/>
        </w:rPr>
        <w:t xml:space="preserve">และศาลปกครองกลางรับคำฟ้องเมื่อวันที่ </w:t>
      </w:r>
      <w:r w:rsidRPr="00BF0A39">
        <w:rPr>
          <w:rFonts w:ascii="Browallia New" w:hAnsi="Browallia New" w:cs="Browallia New"/>
          <w:color w:val="000000" w:themeColor="text1"/>
          <w:sz w:val="28"/>
        </w:rPr>
        <w:t xml:space="preserve">22 </w:t>
      </w:r>
      <w:r w:rsidRPr="00BF0A39">
        <w:rPr>
          <w:rFonts w:ascii="Browallia New" w:hAnsi="Browallia New" w:cs="Browallia New" w:hint="cs"/>
          <w:color w:val="000000" w:themeColor="text1"/>
          <w:sz w:val="28"/>
          <w:cs/>
        </w:rPr>
        <w:t xml:space="preserve">มิถุนายน </w:t>
      </w:r>
      <w:r w:rsidRPr="00BF0A39">
        <w:rPr>
          <w:rFonts w:ascii="Browallia New" w:hAnsi="Browallia New" w:cs="Browallia New"/>
          <w:color w:val="000000" w:themeColor="text1"/>
          <w:sz w:val="28"/>
        </w:rPr>
        <w:t xml:space="preserve">2565 </w:t>
      </w:r>
      <w:r w:rsidRPr="00BF0A39">
        <w:rPr>
          <w:rFonts w:ascii="Browallia New" w:hAnsi="Browallia New" w:cs="Browallia New"/>
          <w:color w:val="000000" w:themeColor="text1"/>
          <w:sz w:val="28"/>
          <w:cs/>
        </w:rPr>
        <w:t xml:space="preserve">โดยขอให้ผู้ว่าจ้างคืนค่าปรับ พร้อมชำระค่าเสียหายและดอกเบี้ยให้บริษัท รวมเป็นเงินจำนวนทั้งสิ้น </w:t>
      </w:r>
      <w:r w:rsidRPr="00BF0A39">
        <w:rPr>
          <w:rFonts w:ascii="Browallia New" w:hAnsi="Browallia New" w:cs="Browallia New"/>
          <w:color w:val="000000" w:themeColor="text1"/>
          <w:sz w:val="28"/>
        </w:rPr>
        <w:t xml:space="preserve">1,817.91 </w:t>
      </w:r>
      <w:r w:rsidRPr="00BF0A39">
        <w:rPr>
          <w:rFonts w:ascii="Browallia New" w:hAnsi="Browallia New" w:cs="Browallia New" w:hint="cs"/>
          <w:color w:val="000000" w:themeColor="text1"/>
          <w:sz w:val="28"/>
          <w:cs/>
        </w:rPr>
        <w:t>ล้านบาท</w:t>
      </w:r>
      <w:r w:rsidR="008F1EDA" w:rsidRPr="00BF0A39">
        <w:rPr>
          <w:rFonts w:ascii="Browallia New" w:hAnsi="Browallia New" w:cs="Browallia New"/>
          <w:color w:val="000000" w:themeColor="text1"/>
          <w:sz w:val="28"/>
        </w:rPr>
        <w:t xml:space="preserve"> </w:t>
      </w:r>
      <w:r w:rsidR="008C4026" w:rsidRPr="00BF0A39">
        <w:rPr>
          <w:rFonts w:ascii="Browallia New" w:hAnsi="Browallia New" w:cs="Browallia New" w:hint="cs"/>
          <w:color w:val="000000" w:themeColor="text1"/>
          <w:sz w:val="28"/>
          <w:cs/>
        </w:rPr>
        <w:t>ซึ่ง</w:t>
      </w:r>
      <w:r w:rsidR="00E04CD6" w:rsidRPr="00BF0A39">
        <w:rPr>
          <w:rFonts w:ascii="Browallia New" w:hAnsi="Browallia New" w:cs="Browallia New" w:hint="cs"/>
          <w:color w:val="000000" w:themeColor="text1"/>
          <w:sz w:val="28"/>
          <w:cs/>
        </w:rPr>
        <w:t>อยู่ในระหว่างการพิจารณา</w:t>
      </w:r>
      <w:r w:rsidR="008C4026" w:rsidRPr="00BF0A39">
        <w:rPr>
          <w:rFonts w:ascii="Browallia New" w:hAnsi="Browallia New" w:cs="Browallia New" w:hint="cs"/>
          <w:color w:val="000000" w:themeColor="text1"/>
          <w:sz w:val="28"/>
          <w:cs/>
        </w:rPr>
        <w:t>ของศาล</w:t>
      </w:r>
    </w:p>
    <w:p w14:paraId="509E96B7" w14:textId="77777777" w:rsidR="00A3451D" w:rsidRPr="00BF0A39" w:rsidRDefault="00A3451D" w:rsidP="00A3451D">
      <w:pPr>
        <w:pStyle w:val="ListParagraph"/>
        <w:ind w:left="819"/>
        <w:jc w:val="thaiDistribute"/>
        <w:rPr>
          <w:rFonts w:ascii="Browallia New" w:hAnsi="Browallia New" w:cs="Browallia New"/>
          <w:color w:val="000000" w:themeColor="text1"/>
          <w:sz w:val="28"/>
        </w:rPr>
      </w:pPr>
    </w:p>
    <w:p w14:paraId="304AE62F" w14:textId="77392D34" w:rsidR="0006685A" w:rsidRPr="00BF0A39" w:rsidRDefault="00C86D78" w:rsidP="00A3451D">
      <w:pPr>
        <w:pStyle w:val="ListParagraph"/>
        <w:ind w:left="819"/>
        <w:jc w:val="thaiDistribute"/>
        <w:rPr>
          <w:rFonts w:ascii="Browallia New" w:hAnsi="Browallia New" w:cs="Browallia New"/>
          <w:color w:val="000000" w:themeColor="text1"/>
          <w:sz w:val="28"/>
          <w:cs/>
        </w:rPr>
      </w:pPr>
      <w:r w:rsidRPr="00BF0A39">
        <w:rPr>
          <w:rFonts w:ascii="Browallia New" w:hAnsi="Browallia New" w:cs="Browallia New" w:hint="cs"/>
          <w:color w:val="000000" w:themeColor="text1"/>
          <w:sz w:val="28"/>
          <w:cs/>
        </w:rPr>
        <w:t xml:space="preserve">เมื่อวันที่ </w:t>
      </w:r>
      <w:r w:rsidRPr="00BF0A39">
        <w:rPr>
          <w:rFonts w:ascii="Browallia New" w:hAnsi="Browallia New" w:cs="Browallia New" w:hint="cs"/>
          <w:color w:val="000000" w:themeColor="text1"/>
          <w:sz w:val="28"/>
        </w:rPr>
        <w:t xml:space="preserve">19 </w:t>
      </w:r>
      <w:r w:rsidRPr="00BF0A39">
        <w:rPr>
          <w:rFonts w:ascii="Browallia New" w:hAnsi="Browallia New" w:cs="Browallia New" w:hint="cs"/>
          <w:color w:val="000000" w:themeColor="text1"/>
          <w:sz w:val="28"/>
          <w:cs/>
        </w:rPr>
        <w:t xml:space="preserve">ธันวาคม </w:t>
      </w:r>
      <w:r w:rsidRPr="00BF0A39">
        <w:rPr>
          <w:rFonts w:ascii="Browallia New" w:hAnsi="Browallia New" w:cs="Browallia New" w:hint="cs"/>
          <w:color w:val="000000" w:themeColor="text1"/>
          <w:sz w:val="28"/>
        </w:rPr>
        <w:t>2565</w:t>
      </w:r>
      <w:r w:rsidRPr="00BF0A39">
        <w:rPr>
          <w:rFonts w:ascii="Browallia New" w:hAnsi="Browallia New" w:cs="Browallia New"/>
          <w:color w:val="000000" w:themeColor="text1"/>
          <w:sz w:val="28"/>
        </w:rPr>
        <w:t xml:space="preserve"> </w:t>
      </w:r>
      <w:r w:rsidR="00085C65" w:rsidRPr="00BF0A39">
        <w:rPr>
          <w:rFonts w:ascii="Browallia New" w:hAnsi="Browallia New" w:cs="Browallia New" w:hint="cs"/>
          <w:color w:val="000000" w:themeColor="text1"/>
          <w:sz w:val="28"/>
          <w:cs/>
        </w:rPr>
        <w:t>บริษัทได้ยื่นคำร้องขอให้ศาลปกครองกลางมีคำสั่งให้ทำการไกล่เกลี่ยข้อพิพาทในคดีนี้</w:t>
      </w:r>
      <w:r w:rsidR="00085C65" w:rsidRPr="00BF0A39">
        <w:rPr>
          <w:rFonts w:ascii="Browallia New" w:hAnsi="Browallia New" w:cs="Browallia New" w:hint="cs"/>
          <w:color w:val="000000" w:themeColor="text1"/>
          <w:sz w:val="28"/>
        </w:rPr>
        <w:t xml:space="preserve"> </w:t>
      </w:r>
      <w:r w:rsidR="00085C65" w:rsidRPr="00BF0A39">
        <w:rPr>
          <w:rFonts w:ascii="Browallia New" w:hAnsi="Browallia New" w:cs="Browallia New" w:hint="cs"/>
          <w:color w:val="000000" w:themeColor="text1"/>
          <w:sz w:val="28"/>
          <w:cs/>
        </w:rPr>
        <w:t xml:space="preserve">ซึ่งผู้ว่าจ้างก็ได้มีหนังสือแสดงความตกลงหรือยินยอมให้มีการไกล่เกลี่ยข้อพิพาท ยื่นต่อศาลเมื่อวันที่ </w:t>
      </w:r>
      <w:r w:rsidR="0018087B">
        <w:rPr>
          <w:rFonts w:ascii="Browallia New" w:hAnsi="Browallia New" w:cs="Browallia New"/>
          <w:color w:val="000000" w:themeColor="text1"/>
          <w:sz w:val="28"/>
        </w:rPr>
        <w:t xml:space="preserve">         </w:t>
      </w:r>
      <w:r w:rsidR="000C622D">
        <w:rPr>
          <w:rFonts w:ascii="Browallia New" w:hAnsi="Browallia New" w:cs="Browallia New"/>
          <w:color w:val="000000" w:themeColor="text1"/>
          <w:sz w:val="28"/>
        </w:rPr>
        <w:t xml:space="preserve">   </w:t>
      </w:r>
      <w:r w:rsidR="00085C65" w:rsidRPr="00BF0A39">
        <w:rPr>
          <w:rFonts w:ascii="Browallia New" w:hAnsi="Browallia New" w:cs="Browallia New"/>
          <w:color w:val="000000" w:themeColor="text1"/>
          <w:sz w:val="28"/>
        </w:rPr>
        <w:t xml:space="preserve">13 </w:t>
      </w:r>
      <w:r w:rsidR="00085C65" w:rsidRPr="00BF0A39">
        <w:rPr>
          <w:rFonts w:ascii="Browallia New" w:hAnsi="Browallia New" w:cs="Browallia New" w:hint="cs"/>
          <w:color w:val="000000" w:themeColor="text1"/>
          <w:sz w:val="28"/>
          <w:cs/>
        </w:rPr>
        <w:t xml:space="preserve">มกราคม </w:t>
      </w:r>
      <w:r w:rsidR="00085C65" w:rsidRPr="00BF0A39">
        <w:rPr>
          <w:rFonts w:ascii="Browallia New" w:hAnsi="Browallia New" w:cs="Browallia New"/>
          <w:color w:val="000000" w:themeColor="text1"/>
          <w:sz w:val="28"/>
        </w:rPr>
        <w:t xml:space="preserve">2566 </w:t>
      </w:r>
      <w:r w:rsidR="0006685A" w:rsidRPr="00BF0A39">
        <w:rPr>
          <w:rFonts w:ascii="Browallia New" w:hAnsi="Browallia New" w:cs="Browallia New" w:hint="cs"/>
          <w:color w:val="000000" w:themeColor="text1"/>
          <w:sz w:val="28"/>
          <w:cs/>
        </w:rPr>
        <w:t xml:space="preserve">ปัจจุบันผลการไกล่เกลี่ยข้อพิพาทเสร็จสิ้น และเมื่อวันที่ </w:t>
      </w:r>
      <w:r w:rsidR="0006685A" w:rsidRPr="00BF0A39">
        <w:rPr>
          <w:rFonts w:ascii="Browallia New" w:hAnsi="Browallia New" w:cs="Browallia New"/>
          <w:color w:val="000000" w:themeColor="text1"/>
          <w:sz w:val="28"/>
        </w:rPr>
        <w:t xml:space="preserve">8 </w:t>
      </w:r>
      <w:r w:rsidR="0006685A" w:rsidRPr="00BF0A39">
        <w:rPr>
          <w:rFonts w:ascii="Browallia New" w:hAnsi="Browallia New" w:cs="Browallia New" w:hint="cs"/>
          <w:color w:val="000000" w:themeColor="text1"/>
          <w:sz w:val="28"/>
          <w:cs/>
        </w:rPr>
        <w:t xml:space="preserve">สิงหาคม </w:t>
      </w:r>
      <w:r w:rsidR="0006685A" w:rsidRPr="00BF0A39">
        <w:rPr>
          <w:rFonts w:ascii="Browallia New" w:hAnsi="Browallia New" w:cs="Browallia New"/>
          <w:color w:val="000000" w:themeColor="text1"/>
          <w:sz w:val="28"/>
        </w:rPr>
        <w:t xml:space="preserve">2566 </w:t>
      </w:r>
      <w:r w:rsidR="0006685A" w:rsidRPr="00BF0A39">
        <w:rPr>
          <w:rFonts w:ascii="Browallia New" w:hAnsi="Browallia New" w:cs="Browallia New" w:hint="cs"/>
          <w:color w:val="000000" w:themeColor="text1"/>
          <w:sz w:val="28"/>
          <w:cs/>
        </w:rPr>
        <w:t xml:space="preserve">บริษัทได้รับชำระเงินจำนวน </w:t>
      </w:r>
      <w:r w:rsidR="0006685A" w:rsidRPr="00BF0A39">
        <w:rPr>
          <w:rFonts w:ascii="Browallia New" w:hAnsi="Browallia New" w:cs="Browallia New"/>
          <w:color w:val="000000" w:themeColor="text1"/>
          <w:sz w:val="28"/>
        </w:rPr>
        <w:t xml:space="preserve">1,125.79 </w:t>
      </w:r>
      <w:r w:rsidR="0006685A" w:rsidRPr="00BF0A39">
        <w:rPr>
          <w:rFonts w:ascii="Browallia New" w:hAnsi="Browallia New" w:cs="Browallia New" w:hint="cs"/>
          <w:color w:val="000000" w:themeColor="text1"/>
          <w:sz w:val="28"/>
          <w:cs/>
        </w:rPr>
        <w:t>ล้านบาทจากลูกหนี้ดังกล่าวแล้ว</w:t>
      </w:r>
      <w:r w:rsidR="0006685A" w:rsidRPr="00BF0A39">
        <w:rPr>
          <w:rFonts w:ascii="Browallia New" w:hAnsi="Browallia New" w:cs="Browallia New"/>
          <w:color w:val="000000" w:themeColor="text1"/>
          <w:sz w:val="28"/>
        </w:rPr>
        <w:t xml:space="preserve"> </w:t>
      </w:r>
    </w:p>
    <w:p w14:paraId="6A717913" w14:textId="173ABE28" w:rsidR="007B24E4" w:rsidRPr="00BF0A39" w:rsidRDefault="007B24E4" w:rsidP="007B24E4">
      <w:pPr>
        <w:pStyle w:val="ListParagraph"/>
        <w:ind w:left="855"/>
        <w:jc w:val="thaiDistribute"/>
        <w:rPr>
          <w:rFonts w:ascii="Browallia New" w:hAnsi="Browallia New" w:cs="Browallia New"/>
          <w:color w:val="000000" w:themeColor="text1"/>
          <w:sz w:val="28"/>
          <w:cs/>
        </w:rPr>
      </w:pPr>
    </w:p>
    <w:p w14:paraId="402A0572" w14:textId="1442C6D2" w:rsidR="005F27DD" w:rsidRPr="00BF0A39" w:rsidRDefault="00FF28E5" w:rsidP="00D2707F">
      <w:pPr>
        <w:pStyle w:val="ListParagraph"/>
        <w:numPr>
          <w:ilvl w:val="0"/>
          <w:numId w:val="3"/>
        </w:numPr>
        <w:ind w:left="810" w:right="-16"/>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t xml:space="preserve">ณ วันที่ </w:t>
      </w:r>
      <w:r w:rsidR="006F5C48" w:rsidRPr="00BF0A39">
        <w:rPr>
          <w:rFonts w:ascii="Browallia New" w:hAnsi="Browallia New" w:cs="Browallia New"/>
          <w:color w:val="000000" w:themeColor="text1"/>
          <w:sz w:val="28"/>
        </w:rPr>
        <w:t>30</w:t>
      </w:r>
      <w:r w:rsidR="006F5C48" w:rsidRPr="00BF0A39">
        <w:rPr>
          <w:rFonts w:ascii="Browallia New" w:hAnsi="Browallia New" w:cs="Browallia New"/>
          <w:color w:val="000000" w:themeColor="text1"/>
          <w:sz w:val="28"/>
          <w:cs/>
        </w:rPr>
        <w:t xml:space="preserve"> มิถุนายน</w:t>
      </w:r>
      <w:r w:rsidR="00E83B6F" w:rsidRPr="00BF0A39">
        <w:rPr>
          <w:rFonts w:ascii="Browallia New" w:hAnsi="Browallia New" w:cs="Browallia New" w:hint="cs"/>
          <w:color w:val="000000" w:themeColor="text1"/>
          <w:sz w:val="28"/>
          <w:cs/>
          <w:lang w:val="en-GB"/>
        </w:rPr>
        <w:t xml:space="preserve"> </w:t>
      </w:r>
      <w:r w:rsidR="00E83B6F" w:rsidRPr="00BF0A39">
        <w:rPr>
          <w:rFonts w:ascii="Browallia New" w:hAnsi="Browallia New" w:cs="Browallia New"/>
          <w:color w:val="000000" w:themeColor="text1"/>
          <w:sz w:val="28"/>
        </w:rPr>
        <w:t>2566</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 xml:space="preserve">กลุ่มบริษัทมียอดคงเหลือจากลูกหนี้การค้าหน่วยงานของภาครัฐบาลจำนวนรวม </w:t>
      </w:r>
      <w:r w:rsidR="003561E7" w:rsidRPr="00BF0A39">
        <w:rPr>
          <w:rFonts w:ascii="Browallia New" w:hAnsi="Browallia New" w:cs="Browallia New"/>
          <w:color w:val="000000" w:themeColor="text1"/>
          <w:sz w:val="28"/>
        </w:rPr>
        <w:t>325</w:t>
      </w:r>
      <w:r w:rsidR="00665898" w:rsidRPr="00BF0A39">
        <w:rPr>
          <w:rFonts w:ascii="Browallia New" w:hAnsi="Browallia New" w:cs="Browallia New" w:hint="cs"/>
          <w:color w:val="000000" w:themeColor="text1"/>
          <w:sz w:val="28"/>
          <w:cs/>
        </w:rPr>
        <w:t>.</w:t>
      </w:r>
      <w:r w:rsidR="003561E7" w:rsidRPr="00BF0A39">
        <w:rPr>
          <w:rFonts w:ascii="Browallia New" w:hAnsi="Browallia New" w:cs="Browallia New"/>
          <w:color w:val="000000" w:themeColor="text1"/>
          <w:sz w:val="28"/>
        </w:rPr>
        <w:t>6</w:t>
      </w:r>
      <w:r w:rsidR="00665898" w:rsidRPr="00BF0A39">
        <w:rPr>
          <w:rFonts w:ascii="Browallia New" w:hAnsi="Browallia New" w:cs="Browallia New" w:hint="cs"/>
          <w:color w:val="000000" w:themeColor="text1"/>
          <w:sz w:val="28"/>
          <w:cs/>
        </w:rPr>
        <w:t>5</w:t>
      </w:r>
      <w:r w:rsidR="00F951AD"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ล้านบาท และลูกหนี้การค้าภาคเอกชนจำนวนรวม</w:t>
      </w:r>
      <w:r w:rsidR="00797A46" w:rsidRPr="00BF0A39">
        <w:rPr>
          <w:rFonts w:ascii="Browallia New" w:hAnsi="Browallia New" w:cs="Browallia New"/>
          <w:color w:val="000000" w:themeColor="text1"/>
          <w:sz w:val="28"/>
        </w:rPr>
        <w:t xml:space="preserve"> </w:t>
      </w:r>
      <w:r w:rsidR="00665898" w:rsidRPr="00BF0A39">
        <w:rPr>
          <w:rFonts w:ascii="Browallia New" w:hAnsi="Browallia New" w:cs="Browallia New" w:hint="cs"/>
          <w:color w:val="000000" w:themeColor="text1"/>
          <w:sz w:val="28"/>
          <w:cs/>
        </w:rPr>
        <w:t>29</w:t>
      </w:r>
      <w:r w:rsidR="003561E7" w:rsidRPr="00BF0A39">
        <w:rPr>
          <w:rFonts w:ascii="Browallia New" w:hAnsi="Browallia New" w:cs="Browallia New"/>
          <w:color w:val="000000" w:themeColor="text1"/>
          <w:sz w:val="28"/>
        </w:rPr>
        <w:t>7</w:t>
      </w:r>
      <w:r w:rsidR="00665898" w:rsidRPr="00BF0A39">
        <w:rPr>
          <w:rFonts w:ascii="Browallia New" w:hAnsi="Browallia New" w:cs="Browallia New" w:hint="cs"/>
          <w:color w:val="000000" w:themeColor="text1"/>
          <w:sz w:val="28"/>
          <w:cs/>
        </w:rPr>
        <w:t>.</w:t>
      </w:r>
      <w:r w:rsidR="003561E7" w:rsidRPr="00BF0A39">
        <w:rPr>
          <w:rFonts w:ascii="Browallia New" w:hAnsi="Browallia New" w:cs="Browallia New"/>
          <w:color w:val="000000" w:themeColor="text1"/>
          <w:sz w:val="28"/>
        </w:rPr>
        <w:t>00</w:t>
      </w:r>
      <w:r w:rsidR="008512DA"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 xml:space="preserve">ล้านบาท สำหรับโครงการก่อสร้างหลายแห่งทั้งในและต่างประเทศ ซึ่งอยู่ระหว่างการเจรจาเพื่อขอรับชำระเงินค่าผลงานก่อสร้าง ทั้งนี้ งานก่อสร้างในโครงการดังกล่าวได้รับการตรวจรับงานจากผู้ควบคุมงานและผู้ว่าจ้างเป็นที่เรียบร้อยแล้ว ดังนั้น ผู้บริหารของกลุ่มบริษัทเชื่อว่าจะสามารถเรียกรับชำระเงินค่าผลงานดังกล่าวได้เต็มจำนวน </w:t>
      </w:r>
    </w:p>
    <w:p w14:paraId="7C21C3CD" w14:textId="77777777" w:rsidR="00FF28E5" w:rsidRPr="00BF0A39" w:rsidRDefault="00FF28E5" w:rsidP="00D2707F">
      <w:pPr>
        <w:pStyle w:val="ListParagraph"/>
        <w:ind w:left="810" w:right="-16"/>
        <w:jc w:val="thaiDistribute"/>
        <w:rPr>
          <w:rFonts w:ascii="Browallia New" w:hAnsi="Browallia New" w:cs="Browallia New"/>
          <w:sz w:val="14"/>
          <w:szCs w:val="14"/>
        </w:rPr>
      </w:pPr>
    </w:p>
    <w:p w14:paraId="75745B07" w14:textId="77777777" w:rsidR="00024CCF" w:rsidRPr="00BF0A39" w:rsidRDefault="00024CCF" w:rsidP="00D2707F">
      <w:pPr>
        <w:pStyle w:val="ListParagraph"/>
        <w:ind w:left="810" w:right="-16"/>
        <w:jc w:val="thaiDistribute"/>
        <w:rPr>
          <w:rFonts w:ascii="Browallia New" w:hAnsi="Browallia New" w:cs="Browallia New"/>
          <w:sz w:val="14"/>
          <w:szCs w:val="14"/>
        </w:rPr>
      </w:pPr>
    </w:p>
    <w:p w14:paraId="0CB90666" w14:textId="731CDE4C" w:rsidR="00AB224F" w:rsidRPr="00BF0A39" w:rsidRDefault="007A652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BF0A39">
        <w:rPr>
          <w:rFonts w:ascii="Browallia New" w:hAnsi="Browallia New" w:cs="Browallia New"/>
          <w:b/>
          <w:bCs/>
          <w:color w:val="000000" w:themeColor="text1"/>
          <w:sz w:val="28"/>
          <w:szCs w:val="28"/>
          <w:cs/>
        </w:rPr>
        <w:t>ลูกหนี้การค้า</w:t>
      </w:r>
      <w:r w:rsidR="00E11728" w:rsidRPr="00BF0A39">
        <w:rPr>
          <w:rFonts w:ascii="Browallia New" w:hAnsi="Browallia New" w:cs="Browallia New"/>
          <w:b/>
          <w:bCs/>
          <w:color w:val="000000" w:themeColor="text1"/>
          <w:sz w:val="28"/>
          <w:szCs w:val="28"/>
          <w:cs/>
        </w:rPr>
        <w:t>และลูกหนี้อื่น</w:t>
      </w:r>
      <w:r w:rsidR="00C85C72" w:rsidRPr="00BF0A39">
        <w:rPr>
          <w:rFonts w:ascii="Browallia New" w:hAnsi="Browallia New" w:cs="Browallia New"/>
          <w:b/>
          <w:bCs/>
          <w:color w:val="000000" w:themeColor="text1"/>
          <w:sz w:val="28"/>
          <w:szCs w:val="28"/>
        </w:rPr>
        <w:t xml:space="preserve"> </w:t>
      </w:r>
      <w:r w:rsidR="008D4A47" w:rsidRPr="00BF0A39">
        <w:rPr>
          <w:rFonts w:ascii="Browallia New" w:hAnsi="Browallia New" w:cs="Browallia New"/>
          <w:b/>
          <w:bCs/>
          <w:color w:val="000000" w:themeColor="text1"/>
          <w:sz w:val="28"/>
          <w:szCs w:val="28"/>
        </w:rPr>
        <w:t>-</w:t>
      </w:r>
      <w:r w:rsidRPr="00BF0A39">
        <w:rPr>
          <w:rFonts w:ascii="Browallia New" w:hAnsi="Browallia New" w:cs="Browallia New"/>
          <w:b/>
          <w:bCs/>
          <w:color w:val="000000" w:themeColor="text1"/>
          <w:sz w:val="28"/>
          <w:szCs w:val="28"/>
        </w:rPr>
        <w:t xml:space="preserve"> </w:t>
      </w:r>
      <w:r w:rsidRPr="00BF0A39">
        <w:rPr>
          <w:rFonts w:ascii="Browallia New" w:hAnsi="Browallia New" w:cs="Browallia New"/>
          <w:b/>
          <w:bCs/>
          <w:color w:val="000000" w:themeColor="text1"/>
          <w:sz w:val="28"/>
          <w:szCs w:val="28"/>
          <w:cs/>
        </w:rPr>
        <w:t>กิจการที่เกี่ยวข้องกัน</w:t>
      </w:r>
      <w:bookmarkEnd w:id="6"/>
      <w:bookmarkEnd w:id="7"/>
    </w:p>
    <w:p w14:paraId="528870CD" w14:textId="77777777" w:rsidR="007A652F" w:rsidRPr="00BF0A39" w:rsidRDefault="007A652F" w:rsidP="007A652F">
      <w:pPr>
        <w:tabs>
          <w:tab w:val="left" w:pos="900"/>
        </w:tabs>
        <w:ind w:left="426" w:right="-45"/>
        <w:jc w:val="both"/>
        <w:rPr>
          <w:rFonts w:ascii="Browallia New" w:hAnsi="Browallia New" w:cs="Browallia New"/>
          <w:b/>
          <w:bCs/>
          <w:color w:val="000000" w:themeColor="text1"/>
          <w:sz w:val="28"/>
          <w:szCs w:val="28"/>
          <w:lang w:val="en-GB"/>
        </w:rPr>
      </w:pPr>
    </w:p>
    <w:p w14:paraId="0CB90667" w14:textId="17771814" w:rsidR="00AB224F" w:rsidRPr="00BF0A39" w:rsidRDefault="004540DB" w:rsidP="00C75A07">
      <w:pPr>
        <w:tabs>
          <w:tab w:val="left" w:pos="990"/>
        </w:tabs>
        <w:ind w:left="441" w:firstLine="9"/>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ณ</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วันที่</w:t>
      </w:r>
      <w:r w:rsidR="00C85C72" w:rsidRPr="00BF0A39">
        <w:rPr>
          <w:rFonts w:ascii="Browallia New" w:hAnsi="Browallia New" w:cs="Browallia New"/>
          <w:color w:val="000000" w:themeColor="text1"/>
          <w:sz w:val="28"/>
          <w:szCs w:val="28"/>
        </w:rPr>
        <w:t xml:space="preserve"> </w:t>
      </w:r>
      <w:r w:rsidR="006F5C48" w:rsidRPr="00BF0A39">
        <w:rPr>
          <w:rFonts w:ascii="Browallia New" w:hAnsi="Browallia New" w:cs="Browallia New"/>
          <w:color w:val="000000" w:themeColor="text1"/>
          <w:sz w:val="28"/>
          <w:szCs w:val="28"/>
        </w:rPr>
        <w:t>30</w:t>
      </w:r>
      <w:r w:rsidR="006F5C48" w:rsidRPr="00BF0A39">
        <w:rPr>
          <w:rFonts w:ascii="Browallia New" w:hAnsi="Browallia New" w:cs="Browallia New"/>
          <w:color w:val="000000" w:themeColor="text1"/>
          <w:sz w:val="28"/>
          <w:szCs w:val="28"/>
          <w:cs/>
        </w:rPr>
        <w:t xml:space="preserve"> มิถุนายน</w:t>
      </w:r>
      <w:r w:rsidR="00FF2F80" w:rsidRPr="00BF0A39">
        <w:rPr>
          <w:rFonts w:ascii="Browallia New" w:hAnsi="Browallia New" w:cs="Browallia New" w:hint="cs"/>
          <w:color w:val="000000" w:themeColor="text1"/>
          <w:sz w:val="28"/>
          <w:szCs w:val="28"/>
          <w:cs/>
          <w:lang w:val="en-GB"/>
        </w:rPr>
        <w:t xml:space="preserve"> </w:t>
      </w:r>
      <w:r w:rsidR="00FF2F80" w:rsidRPr="00BF0A39">
        <w:rPr>
          <w:rFonts w:ascii="Browallia New" w:hAnsi="Browallia New" w:cs="Browallia New"/>
          <w:color w:val="000000" w:themeColor="text1"/>
          <w:sz w:val="28"/>
          <w:szCs w:val="28"/>
        </w:rPr>
        <w:t>2566</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และ</w:t>
      </w:r>
      <w:r w:rsidR="0008710B" w:rsidRPr="00BF0A39">
        <w:rPr>
          <w:rFonts w:ascii="Browallia New" w:hAnsi="Browallia New" w:cs="Browallia New" w:hint="cs"/>
          <w:color w:val="000000" w:themeColor="text1"/>
          <w:sz w:val="28"/>
          <w:szCs w:val="28"/>
          <w:cs/>
        </w:rPr>
        <w:t>วันที่</w:t>
      </w:r>
      <w:r w:rsidR="00C85C72" w:rsidRPr="00BF0A39">
        <w:rPr>
          <w:rFonts w:ascii="Browallia New" w:hAnsi="Browallia New" w:cs="Browallia New"/>
          <w:color w:val="000000" w:themeColor="text1"/>
          <w:sz w:val="28"/>
          <w:szCs w:val="28"/>
        </w:rPr>
        <w:t xml:space="preserve"> </w:t>
      </w:r>
      <w:r w:rsidR="00DE0E9B" w:rsidRPr="00BF0A39">
        <w:rPr>
          <w:rFonts w:ascii="Browallia New" w:hAnsi="Browallia New" w:cs="Browallia New"/>
          <w:color w:val="000000" w:themeColor="text1"/>
          <w:sz w:val="28"/>
          <w:szCs w:val="28"/>
          <w:lang w:val="en-GB"/>
        </w:rPr>
        <w:t>31</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00C85C72" w:rsidRPr="00BF0A39">
        <w:rPr>
          <w:rFonts w:ascii="Browallia New" w:hAnsi="Browallia New" w:cs="Browallia New"/>
          <w:color w:val="000000" w:themeColor="text1"/>
          <w:sz w:val="28"/>
          <w:szCs w:val="28"/>
        </w:rPr>
        <w:t xml:space="preserve"> </w:t>
      </w:r>
      <w:r w:rsidR="00DE0E9B" w:rsidRPr="00BF0A39">
        <w:rPr>
          <w:rFonts w:ascii="Browallia New" w:hAnsi="Browallia New" w:cs="Browallia New"/>
          <w:color w:val="000000" w:themeColor="text1"/>
          <w:sz w:val="28"/>
          <w:szCs w:val="28"/>
          <w:lang w:val="en-GB"/>
        </w:rPr>
        <w:t>256</w:t>
      </w:r>
      <w:r w:rsidR="00FF2F80" w:rsidRPr="00BF0A39">
        <w:rPr>
          <w:rFonts w:ascii="Browallia New" w:hAnsi="Browallia New" w:cs="Browallia New"/>
          <w:color w:val="000000" w:themeColor="text1"/>
          <w:sz w:val="28"/>
          <w:szCs w:val="28"/>
          <w:lang w:val="en-GB"/>
        </w:rPr>
        <w:t>5</w:t>
      </w:r>
      <w:r w:rsidR="00C85C72" w:rsidRPr="00BF0A39">
        <w:rPr>
          <w:rFonts w:ascii="Browallia New" w:hAnsi="Browallia New" w:cs="Browallia New"/>
          <w:color w:val="000000" w:themeColor="text1"/>
          <w:sz w:val="28"/>
          <w:szCs w:val="28"/>
        </w:rPr>
        <w:t xml:space="preserve"> </w:t>
      </w:r>
      <w:r w:rsidR="00AB224F" w:rsidRPr="00BF0A39">
        <w:rPr>
          <w:rFonts w:ascii="Browallia New" w:hAnsi="Browallia New" w:cs="Browallia New"/>
          <w:color w:val="000000" w:themeColor="text1"/>
          <w:sz w:val="28"/>
          <w:szCs w:val="28"/>
          <w:cs/>
        </w:rPr>
        <w:t>มียอดคงเหลือดังนี้</w:t>
      </w:r>
    </w:p>
    <w:p w14:paraId="0CB90668" w14:textId="77777777" w:rsidR="00AB224F" w:rsidRPr="00BF0A39" w:rsidRDefault="00AB224F" w:rsidP="00027F41">
      <w:pPr>
        <w:ind w:left="426" w:right="-45"/>
        <w:jc w:val="thaiDistribute"/>
        <w:rPr>
          <w:rFonts w:ascii="Browallia New" w:hAnsi="Browallia New" w:cs="Browallia New"/>
          <w:color w:val="000000" w:themeColor="text1"/>
          <w:sz w:val="28"/>
          <w:szCs w:val="28"/>
        </w:rPr>
      </w:pPr>
    </w:p>
    <w:tbl>
      <w:tblPr>
        <w:tblW w:w="9223" w:type="dxa"/>
        <w:tblInd w:w="350" w:type="dxa"/>
        <w:tblLayout w:type="fixed"/>
        <w:tblLook w:val="0000" w:firstRow="0" w:lastRow="0" w:firstColumn="0" w:lastColumn="0" w:noHBand="0" w:noVBand="0"/>
      </w:tblPr>
      <w:tblGrid>
        <w:gridCol w:w="4195"/>
        <w:gridCol w:w="1260"/>
        <w:gridCol w:w="1260"/>
        <w:gridCol w:w="1260"/>
        <w:gridCol w:w="1248"/>
      </w:tblGrid>
      <w:tr w:rsidR="00284DD7" w:rsidRPr="00BF0A39" w14:paraId="0CB9066C" w14:textId="77777777" w:rsidTr="007A4FB5">
        <w:trPr>
          <w:cantSplit/>
          <w:tblHeader/>
        </w:trPr>
        <w:tc>
          <w:tcPr>
            <w:tcW w:w="4195" w:type="dxa"/>
          </w:tcPr>
          <w:p w14:paraId="0CB90669" w14:textId="77777777" w:rsidR="00B74102" w:rsidRPr="00BF0A39" w:rsidRDefault="00B74102" w:rsidP="00DB6050">
            <w:pPr>
              <w:ind w:right="-36"/>
              <w:rPr>
                <w:rFonts w:ascii="Browallia New" w:hAnsi="Browallia New" w:cs="Browallia New"/>
                <w:color w:val="000000" w:themeColor="text1"/>
                <w:sz w:val="28"/>
                <w:szCs w:val="28"/>
              </w:rPr>
            </w:pPr>
          </w:p>
        </w:tc>
        <w:tc>
          <w:tcPr>
            <w:tcW w:w="2520" w:type="dxa"/>
            <w:gridSpan w:val="2"/>
          </w:tcPr>
          <w:p w14:paraId="0CB9066A" w14:textId="77777777" w:rsidR="00B74102" w:rsidRPr="00BF0A39" w:rsidRDefault="00B74102" w:rsidP="00DB6050">
            <w:pPr>
              <w:ind w:right="-36"/>
              <w:rPr>
                <w:rFonts w:ascii="Browallia New" w:hAnsi="Browallia New" w:cs="Browallia New"/>
                <w:color w:val="000000" w:themeColor="text1"/>
                <w:sz w:val="28"/>
                <w:szCs w:val="28"/>
              </w:rPr>
            </w:pPr>
          </w:p>
        </w:tc>
        <w:tc>
          <w:tcPr>
            <w:tcW w:w="2508" w:type="dxa"/>
            <w:gridSpan w:val="2"/>
          </w:tcPr>
          <w:p w14:paraId="0CB9066B" w14:textId="34FEFE4D" w:rsidR="00B74102" w:rsidRPr="00BF0A39" w:rsidRDefault="00B74102" w:rsidP="5A29A959">
            <w:pPr>
              <w:ind w:right="-36"/>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(หน่วย</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rPr>
              <w:t>:</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p>
        </w:tc>
      </w:tr>
      <w:tr w:rsidR="00284DD7" w:rsidRPr="00BF0A39" w14:paraId="0CB90670" w14:textId="77777777" w:rsidTr="007A4FB5">
        <w:trPr>
          <w:cantSplit/>
          <w:tblHeader/>
        </w:trPr>
        <w:tc>
          <w:tcPr>
            <w:tcW w:w="4195" w:type="dxa"/>
          </w:tcPr>
          <w:p w14:paraId="0CB9066D" w14:textId="77777777" w:rsidR="00B74102" w:rsidRPr="00BF0A39" w:rsidRDefault="00B74102" w:rsidP="00DB6050">
            <w:pPr>
              <w:ind w:right="-36"/>
              <w:rPr>
                <w:rFonts w:ascii="Browallia New" w:hAnsi="Browallia New" w:cs="Browallia New"/>
                <w:color w:val="000000" w:themeColor="text1"/>
                <w:sz w:val="28"/>
                <w:szCs w:val="28"/>
              </w:rPr>
            </w:pPr>
          </w:p>
        </w:tc>
        <w:tc>
          <w:tcPr>
            <w:tcW w:w="2520" w:type="dxa"/>
            <w:gridSpan w:val="2"/>
          </w:tcPr>
          <w:p w14:paraId="0CB9066E" w14:textId="77777777" w:rsidR="00B74102" w:rsidRPr="00BF0A39" w:rsidRDefault="00B74102" w:rsidP="5A29A959">
            <w:pPr>
              <w:pBdr>
                <w:bottom w:val="single" w:sz="4" w:space="1" w:color="auto"/>
              </w:pBdr>
              <w:ind w:right="-40"/>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งบการเงินรวม</w:t>
            </w:r>
          </w:p>
        </w:tc>
        <w:tc>
          <w:tcPr>
            <w:tcW w:w="2508" w:type="dxa"/>
            <w:gridSpan w:val="2"/>
          </w:tcPr>
          <w:p w14:paraId="0CB9066F" w14:textId="05C31060" w:rsidR="00B74102" w:rsidRPr="00BF0A39" w:rsidRDefault="00B74102" w:rsidP="5A29A959">
            <w:pPr>
              <w:pBdr>
                <w:bottom w:val="single" w:sz="4" w:space="1" w:color="auto"/>
              </w:pBdr>
              <w:ind w:right="-27"/>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งบการเงินเฉพาะของ</w:t>
            </w:r>
            <w:r w:rsidR="00E93B5A" w:rsidRPr="00BF0A39">
              <w:rPr>
                <w:rFonts w:ascii="Browallia New" w:hAnsi="Browallia New" w:cs="Browallia New"/>
                <w:color w:val="000000" w:themeColor="text1"/>
                <w:sz w:val="28"/>
                <w:szCs w:val="28"/>
                <w:cs/>
              </w:rPr>
              <w:t>บริษัท</w:t>
            </w:r>
          </w:p>
        </w:tc>
      </w:tr>
      <w:tr w:rsidR="00FF2F80" w:rsidRPr="00BF0A39" w14:paraId="0CB90676" w14:textId="77777777" w:rsidTr="007A4FB5">
        <w:trPr>
          <w:cantSplit/>
          <w:tblHeader/>
        </w:trPr>
        <w:tc>
          <w:tcPr>
            <w:tcW w:w="4195" w:type="dxa"/>
          </w:tcPr>
          <w:p w14:paraId="0CB90671" w14:textId="77777777" w:rsidR="00FF2F80" w:rsidRPr="00BF0A39" w:rsidRDefault="00FF2F80" w:rsidP="00FF2F80">
            <w:pPr>
              <w:ind w:right="-36"/>
              <w:rPr>
                <w:rFonts w:ascii="Browallia New" w:hAnsi="Browallia New" w:cs="Browallia New"/>
                <w:color w:val="000000" w:themeColor="text1"/>
                <w:sz w:val="28"/>
                <w:szCs w:val="28"/>
              </w:rPr>
            </w:pPr>
          </w:p>
        </w:tc>
        <w:tc>
          <w:tcPr>
            <w:tcW w:w="1260" w:type="dxa"/>
          </w:tcPr>
          <w:p w14:paraId="0CB90672" w14:textId="7D910064" w:rsidR="00FF2F80" w:rsidRPr="00BF0A39" w:rsidRDefault="006F5C48" w:rsidP="00FF2F80">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30</w:t>
            </w:r>
            <w:r w:rsidRPr="00BF0A39">
              <w:rPr>
                <w:rFonts w:ascii="Browallia New" w:hAnsi="Browallia New" w:cs="Browallia New"/>
                <w:color w:val="000000" w:themeColor="text1"/>
                <w:sz w:val="28"/>
                <w:szCs w:val="28"/>
                <w:cs/>
              </w:rPr>
              <w:t xml:space="preserve"> มิถุนายน</w:t>
            </w:r>
            <w:r w:rsidR="00FF2F80" w:rsidRPr="00BF0A39">
              <w:rPr>
                <w:rFonts w:ascii="Browallia New" w:hAnsi="Browallia New" w:cs="Browallia New" w:hint="cs"/>
                <w:color w:val="000000" w:themeColor="text1"/>
                <w:sz w:val="28"/>
                <w:szCs w:val="28"/>
                <w:cs/>
                <w:lang w:val="en-GB"/>
              </w:rPr>
              <w:t xml:space="preserve"> </w:t>
            </w:r>
            <w:r w:rsidR="00FF2F80" w:rsidRPr="00BF0A39">
              <w:rPr>
                <w:rFonts w:ascii="Browallia New" w:hAnsi="Browallia New" w:cs="Browallia New"/>
                <w:color w:val="000000" w:themeColor="text1"/>
                <w:sz w:val="28"/>
                <w:szCs w:val="28"/>
              </w:rPr>
              <w:t>2566</w:t>
            </w:r>
          </w:p>
        </w:tc>
        <w:tc>
          <w:tcPr>
            <w:tcW w:w="1260" w:type="dxa"/>
          </w:tcPr>
          <w:p w14:paraId="0CB90673" w14:textId="348A4824" w:rsidR="00FF2F80" w:rsidRPr="00BF0A39" w:rsidRDefault="00FF2F80" w:rsidP="00FF2F80">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c>
          <w:tcPr>
            <w:tcW w:w="1260" w:type="dxa"/>
          </w:tcPr>
          <w:p w14:paraId="0CB90674" w14:textId="740C5CDA" w:rsidR="00FF2F80" w:rsidRPr="00BF0A39" w:rsidRDefault="006F5C48" w:rsidP="00FF2F80">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30</w:t>
            </w:r>
            <w:r w:rsidRPr="00BF0A39">
              <w:rPr>
                <w:rFonts w:ascii="Browallia New" w:hAnsi="Browallia New" w:cs="Browallia New"/>
                <w:color w:val="000000" w:themeColor="text1"/>
                <w:sz w:val="28"/>
                <w:szCs w:val="28"/>
                <w:cs/>
              </w:rPr>
              <w:t xml:space="preserve"> มิถุนายน</w:t>
            </w:r>
            <w:r w:rsidR="00FF2F80" w:rsidRPr="00BF0A39">
              <w:rPr>
                <w:rFonts w:ascii="Browallia New" w:hAnsi="Browallia New" w:cs="Browallia New" w:hint="cs"/>
                <w:color w:val="000000" w:themeColor="text1"/>
                <w:sz w:val="28"/>
                <w:szCs w:val="28"/>
                <w:cs/>
                <w:lang w:val="en-GB"/>
              </w:rPr>
              <w:t xml:space="preserve"> </w:t>
            </w:r>
            <w:r w:rsidR="00FF2F80" w:rsidRPr="00BF0A39">
              <w:rPr>
                <w:rFonts w:ascii="Browallia New" w:hAnsi="Browallia New" w:cs="Browallia New"/>
                <w:color w:val="000000" w:themeColor="text1"/>
                <w:sz w:val="28"/>
                <w:szCs w:val="28"/>
              </w:rPr>
              <w:t>2566</w:t>
            </w:r>
          </w:p>
        </w:tc>
        <w:tc>
          <w:tcPr>
            <w:tcW w:w="1248" w:type="dxa"/>
          </w:tcPr>
          <w:p w14:paraId="0CB90675" w14:textId="47B27F68" w:rsidR="00FF2F80" w:rsidRPr="00BF0A39" w:rsidRDefault="00FF2F80" w:rsidP="00FF2F80">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r>
      <w:tr w:rsidR="00284DD7" w:rsidRPr="00BF0A39" w14:paraId="0CB9067C" w14:textId="77777777" w:rsidTr="007A4FB5">
        <w:trPr>
          <w:cantSplit/>
          <w:trHeight w:val="315"/>
        </w:trPr>
        <w:tc>
          <w:tcPr>
            <w:tcW w:w="4195" w:type="dxa"/>
          </w:tcPr>
          <w:p w14:paraId="0CB90677" w14:textId="5FD017E1" w:rsidR="00A84A3C" w:rsidRPr="00BF0A39" w:rsidRDefault="00A84A3C" w:rsidP="00DB6050">
            <w:pPr>
              <w:ind w:left="162" w:right="-36" w:hanging="162"/>
              <w:rPr>
                <w:rFonts w:ascii="Browallia New" w:hAnsi="Browallia New" w:cs="Browallia New"/>
                <w:color w:val="000000" w:themeColor="text1"/>
                <w:sz w:val="28"/>
                <w:szCs w:val="28"/>
                <w:u w:val="single"/>
                <w:cs/>
              </w:rPr>
            </w:pPr>
          </w:p>
        </w:tc>
        <w:tc>
          <w:tcPr>
            <w:tcW w:w="1260" w:type="dxa"/>
          </w:tcPr>
          <w:p w14:paraId="0CB90678" w14:textId="77777777" w:rsidR="00A84A3C" w:rsidRPr="00BF0A39"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60" w:type="dxa"/>
          </w:tcPr>
          <w:p w14:paraId="0CB90679" w14:textId="77777777" w:rsidR="00A84A3C" w:rsidRPr="00BF0A39"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60" w:type="dxa"/>
          </w:tcPr>
          <w:p w14:paraId="0CB9067A" w14:textId="77777777" w:rsidR="00A84A3C" w:rsidRPr="00BF0A39"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48" w:type="dxa"/>
          </w:tcPr>
          <w:p w14:paraId="0CB9067B" w14:textId="77777777" w:rsidR="00A84A3C" w:rsidRPr="00BF0A39" w:rsidRDefault="00A84A3C" w:rsidP="00DB6050">
            <w:pPr>
              <w:tabs>
                <w:tab w:val="decimal" w:pos="1040"/>
              </w:tabs>
              <w:ind w:left="50" w:right="40"/>
              <w:jc w:val="both"/>
              <w:rPr>
                <w:rFonts w:ascii="Browallia New" w:hAnsi="Browallia New" w:cs="Browallia New"/>
                <w:color w:val="000000" w:themeColor="text1"/>
                <w:sz w:val="14"/>
                <w:szCs w:val="14"/>
              </w:rPr>
            </w:pPr>
          </w:p>
        </w:tc>
      </w:tr>
      <w:tr w:rsidR="00C340D3" w:rsidRPr="00BF0A39" w14:paraId="3B9E1F1F" w14:textId="77777777" w:rsidTr="00A87B75">
        <w:trPr>
          <w:cantSplit/>
        </w:trPr>
        <w:tc>
          <w:tcPr>
            <w:tcW w:w="4195" w:type="dxa"/>
          </w:tcPr>
          <w:p w14:paraId="083677A0" w14:textId="08AE9126" w:rsidR="00C340D3" w:rsidRPr="00BF0A39" w:rsidRDefault="00C340D3" w:rsidP="00C340D3">
            <w:pPr>
              <w:ind w:left="162" w:right="-36" w:hanging="162"/>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บริษัทย่อย</w:t>
            </w:r>
          </w:p>
        </w:tc>
        <w:tc>
          <w:tcPr>
            <w:tcW w:w="1260" w:type="dxa"/>
            <w:shd w:val="clear" w:color="auto" w:fill="auto"/>
          </w:tcPr>
          <w:p w14:paraId="2C97ED65" w14:textId="46C164AB" w:rsidR="00C340D3" w:rsidRPr="00BF0A39" w:rsidRDefault="00374F2D" w:rsidP="00C340D3">
            <w:pPr>
              <w:pStyle w:val="Style1"/>
              <w:pBdr>
                <w:bottom w:val="none" w:sz="0" w:space="0" w:color="auto"/>
              </w:pBdr>
              <w:tabs>
                <w:tab w:val="clear" w:pos="882"/>
              </w:tabs>
              <w:ind w:left="-14" w:right="-18"/>
              <w:jc w:val="right"/>
              <w:rPr>
                <w:rFonts w:ascii="Browallia New" w:hAnsi="Browallia New" w:cs="Browallia New"/>
                <w:sz w:val="28"/>
                <w:szCs w:val="28"/>
                <w:lang w:val="en-US"/>
              </w:rPr>
            </w:pPr>
            <w:r w:rsidRPr="00BF0A39">
              <w:rPr>
                <w:rFonts w:ascii="Browallia New" w:hAnsi="Browallia New" w:cs="Browallia New" w:hint="cs"/>
                <w:sz w:val="28"/>
                <w:szCs w:val="28"/>
                <w:cs/>
                <w:lang w:val="en-US"/>
              </w:rPr>
              <w:t>-</w:t>
            </w:r>
          </w:p>
        </w:tc>
        <w:tc>
          <w:tcPr>
            <w:tcW w:w="1260" w:type="dxa"/>
            <w:vAlign w:val="bottom"/>
          </w:tcPr>
          <w:p w14:paraId="5B7AF75A" w14:textId="63E92E0E" w:rsidR="00C340D3" w:rsidRPr="00BF0A39"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sz w:val="28"/>
                <w:szCs w:val="28"/>
              </w:rPr>
              <w:t>-</w:t>
            </w:r>
          </w:p>
        </w:tc>
        <w:tc>
          <w:tcPr>
            <w:tcW w:w="1260" w:type="dxa"/>
            <w:shd w:val="clear" w:color="auto" w:fill="auto"/>
          </w:tcPr>
          <w:p w14:paraId="17702026" w14:textId="78BC28B7" w:rsidR="00C340D3" w:rsidRPr="00BF0A39" w:rsidRDefault="00374F2D"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caps/>
                <w:color w:val="000000" w:themeColor="text1"/>
                <w:sz w:val="28"/>
                <w:szCs w:val="28"/>
                <w:lang w:val="en-US"/>
              </w:rPr>
              <w:t>4,007,378</w:t>
            </w:r>
          </w:p>
        </w:tc>
        <w:tc>
          <w:tcPr>
            <w:tcW w:w="1248" w:type="dxa"/>
            <w:vAlign w:val="bottom"/>
          </w:tcPr>
          <w:p w14:paraId="438E0D39" w14:textId="3BDAABB6" w:rsidR="00C340D3" w:rsidRPr="00BF0A39"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sz w:val="28"/>
                <w:szCs w:val="28"/>
              </w:rPr>
              <w:t>3,161,276</w:t>
            </w:r>
          </w:p>
        </w:tc>
      </w:tr>
      <w:tr w:rsidR="00C340D3" w:rsidRPr="00BF0A39" w14:paraId="0CB90742" w14:textId="77777777" w:rsidTr="00A87B75">
        <w:trPr>
          <w:cantSplit/>
        </w:trPr>
        <w:tc>
          <w:tcPr>
            <w:tcW w:w="4195" w:type="dxa"/>
          </w:tcPr>
          <w:p w14:paraId="0CB9073D" w14:textId="5DA14ECF" w:rsidR="00C340D3" w:rsidRPr="00BF0A39" w:rsidRDefault="00C340D3" w:rsidP="00C340D3">
            <w:pPr>
              <w:ind w:right="-36"/>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บริษัทร่วม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บริษัทที่ควบคุมร่วมกันและกิจการร่วมค้า</w:t>
            </w:r>
          </w:p>
        </w:tc>
        <w:tc>
          <w:tcPr>
            <w:tcW w:w="1260" w:type="dxa"/>
            <w:shd w:val="clear" w:color="auto" w:fill="auto"/>
          </w:tcPr>
          <w:p w14:paraId="0CB9073E" w14:textId="2FC6EA3C" w:rsidR="00C340D3" w:rsidRPr="00BF0A39" w:rsidRDefault="00374F2D" w:rsidP="00C340D3">
            <w:pPr>
              <w:pStyle w:val="Style1"/>
              <w:pBdr>
                <w:bottom w:val="none" w:sz="0" w:space="0" w:color="auto"/>
              </w:pBdr>
              <w:tabs>
                <w:tab w:val="clear" w:pos="882"/>
              </w:tabs>
              <w:ind w:left="-14" w:right="-18"/>
              <w:jc w:val="right"/>
              <w:rPr>
                <w:rFonts w:ascii="Browallia New" w:hAnsi="Browallia New" w:cs="Browallia New"/>
                <w:sz w:val="28"/>
                <w:szCs w:val="28"/>
                <w:cs/>
              </w:rPr>
            </w:pPr>
            <w:r w:rsidRPr="00EC3FDB">
              <w:rPr>
                <w:rFonts w:ascii="Browallia New" w:hAnsi="Browallia New" w:cs="Browallia New"/>
                <w:sz w:val="28"/>
                <w:szCs w:val="28"/>
                <w:cs/>
                <w:lang w:val="en-US"/>
              </w:rPr>
              <w:t>1</w:t>
            </w:r>
            <w:r w:rsidRPr="00BF0A39">
              <w:rPr>
                <w:rFonts w:ascii="Browallia New" w:hAnsi="Browallia New" w:cs="Browallia New"/>
                <w:sz w:val="28"/>
                <w:szCs w:val="28"/>
              </w:rPr>
              <w:t>,</w:t>
            </w:r>
            <w:r w:rsidRPr="00EC3FDB">
              <w:rPr>
                <w:rFonts w:ascii="Browallia New" w:hAnsi="Browallia New" w:cs="Browallia New"/>
                <w:sz w:val="28"/>
                <w:szCs w:val="28"/>
                <w:cs/>
                <w:lang w:val="en-US"/>
              </w:rPr>
              <w:t>689</w:t>
            </w:r>
            <w:r w:rsidRPr="00BF0A39">
              <w:rPr>
                <w:rFonts w:ascii="Browallia New" w:hAnsi="Browallia New" w:cs="Browallia New"/>
                <w:sz w:val="28"/>
                <w:szCs w:val="28"/>
              </w:rPr>
              <w:t>,</w:t>
            </w:r>
            <w:r w:rsidRPr="00EC3FDB">
              <w:rPr>
                <w:rFonts w:ascii="Browallia New" w:hAnsi="Browallia New" w:cs="Browallia New"/>
                <w:sz w:val="28"/>
                <w:szCs w:val="28"/>
                <w:cs/>
                <w:lang w:val="en-US"/>
              </w:rPr>
              <w:t>405</w:t>
            </w:r>
          </w:p>
        </w:tc>
        <w:tc>
          <w:tcPr>
            <w:tcW w:w="1260" w:type="dxa"/>
            <w:vAlign w:val="bottom"/>
          </w:tcPr>
          <w:p w14:paraId="0CB9073F" w14:textId="0398BA16" w:rsidR="00C340D3" w:rsidRPr="00BF0A39"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sz w:val="28"/>
                <w:szCs w:val="28"/>
              </w:rPr>
              <w:t>1,897,358</w:t>
            </w:r>
          </w:p>
        </w:tc>
        <w:tc>
          <w:tcPr>
            <w:tcW w:w="1260" w:type="dxa"/>
            <w:shd w:val="clear" w:color="auto" w:fill="auto"/>
            <w:vAlign w:val="bottom"/>
          </w:tcPr>
          <w:p w14:paraId="0CB90740" w14:textId="675A723A" w:rsidR="00C340D3" w:rsidRPr="00BF0A39" w:rsidRDefault="00374F2D"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caps/>
                <w:color w:val="000000" w:themeColor="text1"/>
                <w:sz w:val="28"/>
                <w:szCs w:val="28"/>
                <w:lang w:val="en-US"/>
              </w:rPr>
              <w:t>818,493</w:t>
            </w:r>
          </w:p>
        </w:tc>
        <w:tc>
          <w:tcPr>
            <w:tcW w:w="1248" w:type="dxa"/>
            <w:vAlign w:val="bottom"/>
          </w:tcPr>
          <w:p w14:paraId="0CB90741" w14:textId="4EFA2B06" w:rsidR="00C340D3" w:rsidRPr="00BF0A39"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sz w:val="28"/>
                <w:szCs w:val="28"/>
              </w:rPr>
              <w:t>881,568</w:t>
            </w:r>
          </w:p>
        </w:tc>
      </w:tr>
      <w:tr w:rsidR="00C340D3" w:rsidRPr="00BF0A39" w14:paraId="0CB90796" w14:textId="77777777" w:rsidTr="00A87B75">
        <w:trPr>
          <w:cantSplit/>
        </w:trPr>
        <w:tc>
          <w:tcPr>
            <w:tcW w:w="4195" w:type="dxa"/>
          </w:tcPr>
          <w:p w14:paraId="0CB90791" w14:textId="77777777" w:rsidR="00C340D3" w:rsidRPr="00BF0A39" w:rsidRDefault="00C340D3" w:rsidP="00C340D3">
            <w:pPr>
              <w:ind w:left="162" w:right="-36" w:hanging="162"/>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กิจการที่เกี่ยวข้องกัน</w:t>
            </w:r>
          </w:p>
        </w:tc>
        <w:tc>
          <w:tcPr>
            <w:tcW w:w="1260" w:type="dxa"/>
            <w:shd w:val="clear" w:color="auto" w:fill="auto"/>
          </w:tcPr>
          <w:p w14:paraId="0CB90792" w14:textId="0122F20E" w:rsidR="00C340D3" w:rsidRPr="00BF0A39" w:rsidRDefault="00374F2D" w:rsidP="00C340D3">
            <w:pPr>
              <w:pStyle w:val="Style1"/>
              <w:pBdr>
                <w:bottom w:val="single" w:sz="4" w:space="1" w:color="auto"/>
              </w:pBdr>
              <w:tabs>
                <w:tab w:val="clear" w:pos="882"/>
              </w:tabs>
              <w:ind w:left="-14" w:right="-18"/>
              <w:jc w:val="right"/>
              <w:rPr>
                <w:rFonts w:ascii="Browallia New" w:hAnsi="Browallia New" w:cs="Browallia New"/>
                <w:sz w:val="28"/>
                <w:szCs w:val="28"/>
                <w:cs/>
              </w:rPr>
            </w:pPr>
            <w:r w:rsidRPr="00EC3FDB">
              <w:rPr>
                <w:rFonts w:ascii="Browallia New" w:hAnsi="Browallia New" w:cs="Browallia New"/>
                <w:sz w:val="28"/>
                <w:szCs w:val="28"/>
                <w:cs/>
                <w:lang w:val="en-US"/>
              </w:rPr>
              <w:t>2</w:t>
            </w:r>
            <w:r w:rsidRPr="00BF0A39">
              <w:rPr>
                <w:rFonts w:ascii="Browallia New" w:hAnsi="Browallia New" w:cs="Browallia New"/>
                <w:sz w:val="28"/>
                <w:szCs w:val="28"/>
              </w:rPr>
              <w:t>,</w:t>
            </w:r>
            <w:r w:rsidRPr="00EC3FDB">
              <w:rPr>
                <w:rFonts w:ascii="Browallia New" w:hAnsi="Browallia New" w:cs="Browallia New"/>
                <w:sz w:val="28"/>
                <w:szCs w:val="28"/>
                <w:cs/>
                <w:lang w:val="en-US"/>
              </w:rPr>
              <w:t>189</w:t>
            </w:r>
            <w:r w:rsidRPr="00BF0A39">
              <w:rPr>
                <w:rFonts w:ascii="Browallia New" w:hAnsi="Browallia New" w:cs="Browallia New"/>
                <w:sz w:val="28"/>
                <w:szCs w:val="28"/>
              </w:rPr>
              <w:t>,</w:t>
            </w:r>
            <w:r w:rsidRPr="00EC3FDB">
              <w:rPr>
                <w:rFonts w:ascii="Browallia New" w:hAnsi="Browallia New" w:cs="Browallia New"/>
                <w:sz w:val="28"/>
                <w:szCs w:val="28"/>
                <w:cs/>
                <w:lang w:val="en-US"/>
              </w:rPr>
              <w:t>439</w:t>
            </w:r>
          </w:p>
        </w:tc>
        <w:tc>
          <w:tcPr>
            <w:tcW w:w="1260" w:type="dxa"/>
            <w:vAlign w:val="bottom"/>
          </w:tcPr>
          <w:p w14:paraId="0CB90793" w14:textId="1527A028" w:rsidR="00C340D3" w:rsidRPr="00BF0A39" w:rsidRDefault="00C340D3" w:rsidP="00C340D3">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sz w:val="28"/>
                <w:szCs w:val="28"/>
              </w:rPr>
              <w:t>2,203,518</w:t>
            </w:r>
          </w:p>
        </w:tc>
        <w:tc>
          <w:tcPr>
            <w:tcW w:w="1260" w:type="dxa"/>
            <w:shd w:val="clear" w:color="auto" w:fill="auto"/>
          </w:tcPr>
          <w:p w14:paraId="0CB90794" w14:textId="60F00377" w:rsidR="00C340D3" w:rsidRPr="00BF0A39" w:rsidRDefault="00374F2D" w:rsidP="00C340D3">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caps/>
                <w:color w:val="000000" w:themeColor="text1"/>
                <w:sz w:val="28"/>
                <w:szCs w:val="28"/>
                <w:cs/>
                <w:lang w:val="en-US"/>
              </w:rPr>
              <w:t>2</w:t>
            </w:r>
            <w:r w:rsidRPr="00BF0A39">
              <w:rPr>
                <w:rFonts w:ascii="Browallia New" w:hAnsi="Browallia New" w:cs="Browallia New"/>
                <w:caps/>
                <w:color w:val="000000" w:themeColor="text1"/>
                <w:sz w:val="28"/>
                <w:szCs w:val="28"/>
                <w:lang w:val="en-US"/>
              </w:rPr>
              <w:t>,</w:t>
            </w:r>
            <w:r w:rsidRPr="00BF0A39">
              <w:rPr>
                <w:rFonts w:ascii="Browallia New" w:hAnsi="Browallia New" w:cs="Browallia New"/>
                <w:caps/>
                <w:color w:val="000000" w:themeColor="text1"/>
                <w:sz w:val="28"/>
                <w:szCs w:val="28"/>
                <w:cs/>
                <w:lang w:val="en-US"/>
              </w:rPr>
              <w:t>094</w:t>
            </w:r>
            <w:r w:rsidRPr="00BF0A39">
              <w:rPr>
                <w:rFonts w:ascii="Browallia New" w:hAnsi="Browallia New" w:cs="Browallia New"/>
                <w:caps/>
                <w:color w:val="000000" w:themeColor="text1"/>
                <w:sz w:val="28"/>
                <w:szCs w:val="28"/>
                <w:lang w:val="en-US"/>
              </w:rPr>
              <w:t>,</w:t>
            </w:r>
            <w:r w:rsidRPr="00BF0A39">
              <w:rPr>
                <w:rFonts w:ascii="Browallia New" w:hAnsi="Browallia New" w:cs="Browallia New"/>
                <w:caps/>
                <w:color w:val="000000" w:themeColor="text1"/>
                <w:sz w:val="28"/>
                <w:szCs w:val="28"/>
                <w:cs/>
                <w:lang w:val="en-US"/>
              </w:rPr>
              <w:t>645</w:t>
            </w:r>
          </w:p>
        </w:tc>
        <w:tc>
          <w:tcPr>
            <w:tcW w:w="1248" w:type="dxa"/>
            <w:vAlign w:val="bottom"/>
          </w:tcPr>
          <w:p w14:paraId="0CB90795" w14:textId="6E517113" w:rsidR="00C340D3" w:rsidRPr="00BF0A39" w:rsidRDefault="00C340D3" w:rsidP="00C340D3">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sz w:val="28"/>
                <w:szCs w:val="28"/>
              </w:rPr>
              <w:t>2,111,132</w:t>
            </w:r>
          </w:p>
        </w:tc>
      </w:tr>
      <w:tr w:rsidR="00C340D3" w:rsidRPr="00BF0A39" w14:paraId="286C2D09" w14:textId="77777777" w:rsidTr="00A87B75">
        <w:trPr>
          <w:cantSplit/>
        </w:trPr>
        <w:tc>
          <w:tcPr>
            <w:tcW w:w="4195" w:type="dxa"/>
          </w:tcPr>
          <w:p w14:paraId="18C96496" w14:textId="50335003" w:rsidR="00C340D3" w:rsidRPr="00BF0A39" w:rsidRDefault="00C340D3" w:rsidP="00C340D3">
            <w:pPr>
              <w:ind w:right="-36"/>
              <w:rPr>
                <w:rFonts w:ascii="Browallia New" w:hAnsi="Browallia New" w:cs="Browallia New"/>
                <w:b/>
                <w:bCs/>
                <w:color w:val="000000" w:themeColor="text1"/>
                <w:sz w:val="28"/>
                <w:szCs w:val="28"/>
                <w:cs/>
              </w:rPr>
            </w:pPr>
            <w:r w:rsidRPr="00BF0A39">
              <w:rPr>
                <w:rFonts w:ascii="Browallia New" w:hAnsi="Browallia New" w:cs="Browallia New"/>
                <w:sz w:val="28"/>
                <w:szCs w:val="28"/>
                <w:cs/>
              </w:rPr>
              <w:t>ลูกหนี้การค้าและลูกหนี้อื่น</w:t>
            </w:r>
            <w:r w:rsidRPr="00BF0A39">
              <w:rPr>
                <w:rFonts w:ascii="Browallia New" w:hAnsi="Browallia New" w:cs="Browallia New"/>
                <w:sz w:val="28"/>
                <w:szCs w:val="28"/>
              </w:rPr>
              <w:t xml:space="preserve"> - </w:t>
            </w:r>
            <w:r w:rsidRPr="00BF0A39">
              <w:rPr>
                <w:rFonts w:ascii="Browallia New" w:hAnsi="Browallia New" w:cs="Browallia New"/>
                <w:sz w:val="28"/>
                <w:szCs w:val="28"/>
                <w:cs/>
              </w:rPr>
              <w:t>กิจการที่เกี่ยวข้องกัน</w:t>
            </w:r>
            <w:r w:rsidRPr="00BF0A39">
              <w:rPr>
                <w:rFonts w:ascii="Browallia New" w:hAnsi="Browallia New" w:cs="Browallia New"/>
                <w:sz w:val="28"/>
                <w:szCs w:val="28"/>
              </w:rPr>
              <w:t xml:space="preserve"> </w:t>
            </w:r>
          </w:p>
        </w:tc>
        <w:tc>
          <w:tcPr>
            <w:tcW w:w="1260" w:type="dxa"/>
            <w:shd w:val="clear" w:color="auto" w:fill="auto"/>
          </w:tcPr>
          <w:p w14:paraId="012498E6" w14:textId="3E1E2FD1" w:rsidR="00C340D3" w:rsidRPr="00BF0A39" w:rsidRDefault="00374F2D"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caps/>
                <w:color w:val="000000" w:themeColor="text1"/>
                <w:sz w:val="28"/>
                <w:szCs w:val="28"/>
                <w:lang w:val="en-US"/>
              </w:rPr>
              <w:t>3,878,844</w:t>
            </w:r>
          </w:p>
        </w:tc>
        <w:tc>
          <w:tcPr>
            <w:tcW w:w="1260" w:type="dxa"/>
            <w:vAlign w:val="bottom"/>
          </w:tcPr>
          <w:p w14:paraId="740A7130" w14:textId="74E7D829" w:rsidR="00C340D3" w:rsidRPr="00BF0A39"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sz w:val="28"/>
                <w:szCs w:val="28"/>
              </w:rPr>
              <w:t>4,100,876</w:t>
            </w:r>
          </w:p>
        </w:tc>
        <w:tc>
          <w:tcPr>
            <w:tcW w:w="1260" w:type="dxa"/>
            <w:shd w:val="clear" w:color="auto" w:fill="auto"/>
            <w:vAlign w:val="bottom"/>
          </w:tcPr>
          <w:p w14:paraId="4FA54323" w14:textId="13C7C96A" w:rsidR="00C340D3" w:rsidRPr="00BF0A39" w:rsidRDefault="00374F2D"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caps/>
                <w:color w:val="000000" w:themeColor="text1"/>
                <w:sz w:val="28"/>
                <w:szCs w:val="28"/>
                <w:cs/>
                <w:lang w:val="en-US"/>
              </w:rPr>
              <w:t>6</w:t>
            </w:r>
            <w:r w:rsidRPr="00BF0A39">
              <w:rPr>
                <w:rFonts w:ascii="Browallia New" w:hAnsi="Browallia New" w:cs="Browallia New"/>
                <w:caps/>
                <w:color w:val="000000" w:themeColor="text1"/>
                <w:sz w:val="28"/>
                <w:szCs w:val="28"/>
                <w:lang w:val="en-US"/>
              </w:rPr>
              <w:t>,</w:t>
            </w:r>
            <w:r w:rsidRPr="00BF0A39">
              <w:rPr>
                <w:rFonts w:ascii="Browallia New" w:hAnsi="Browallia New" w:cs="Browallia New"/>
                <w:caps/>
                <w:color w:val="000000" w:themeColor="text1"/>
                <w:sz w:val="28"/>
                <w:szCs w:val="28"/>
                <w:cs/>
                <w:lang w:val="en-US"/>
              </w:rPr>
              <w:t>920</w:t>
            </w:r>
            <w:r w:rsidRPr="00BF0A39">
              <w:rPr>
                <w:rFonts w:ascii="Browallia New" w:hAnsi="Browallia New" w:cs="Browallia New"/>
                <w:caps/>
                <w:color w:val="000000" w:themeColor="text1"/>
                <w:sz w:val="28"/>
                <w:szCs w:val="28"/>
                <w:lang w:val="en-US"/>
              </w:rPr>
              <w:t>,</w:t>
            </w:r>
            <w:r w:rsidRPr="00BF0A39">
              <w:rPr>
                <w:rFonts w:ascii="Browallia New" w:hAnsi="Browallia New" w:cs="Browallia New"/>
                <w:caps/>
                <w:color w:val="000000" w:themeColor="text1"/>
                <w:sz w:val="28"/>
                <w:szCs w:val="28"/>
                <w:cs/>
                <w:lang w:val="en-US"/>
              </w:rPr>
              <w:t>516</w:t>
            </w:r>
          </w:p>
        </w:tc>
        <w:tc>
          <w:tcPr>
            <w:tcW w:w="1248" w:type="dxa"/>
            <w:vAlign w:val="bottom"/>
          </w:tcPr>
          <w:p w14:paraId="120D6F1C" w14:textId="456BD552" w:rsidR="00C340D3" w:rsidRPr="00BF0A39"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sz w:val="28"/>
                <w:szCs w:val="28"/>
              </w:rPr>
              <w:t>6,153,976</w:t>
            </w:r>
          </w:p>
        </w:tc>
      </w:tr>
      <w:tr w:rsidR="001E1171" w:rsidRPr="00BF0A39" w14:paraId="02F1607B" w14:textId="77777777" w:rsidTr="00A87B75">
        <w:trPr>
          <w:cantSplit/>
        </w:trPr>
        <w:tc>
          <w:tcPr>
            <w:tcW w:w="4195" w:type="dxa"/>
          </w:tcPr>
          <w:p w14:paraId="62AEE017" w14:textId="4492FD31" w:rsidR="001E1171" w:rsidRPr="00BF0A39" w:rsidRDefault="001E1171" w:rsidP="001E1171">
            <w:pPr>
              <w:ind w:left="162" w:right="-36" w:hanging="162"/>
              <w:rPr>
                <w:rFonts w:ascii="Browallia New" w:hAnsi="Browallia New" w:cs="Browallia New"/>
                <w:sz w:val="28"/>
                <w:szCs w:val="28"/>
                <w:cs/>
              </w:rPr>
            </w:pPr>
            <w:r w:rsidRPr="00BF0A39">
              <w:rPr>
                <w:rFonts w:ascii="Browallia New" w:hAnsi="Browallia New" w:cs="Browallia New"/>
                <w:sz w:val="28"/>
                <w:szCs w:val="28"/>
                <w:cs/>
              </w:rPr>
              <w:t>หัก : ค่าเผื่อผลขาดทุนจากการด้อยค่า</w:t>
            </w:r>
          </w:p>
        </w:tc>
        <w:tc>
          <w:tcPr>
            <w:tcW w:w="1260" w:type="dxa"/>
            <w:shd w:val="clear" w:color="auto" w:fill="auto"/>
          </w:tcPr>
          <w:p w14:paraId="69D7C8D1" w14:textId="222D7B0B" w:rsidR="001E1171" w:rsidRPr="00BF0A39" w:rsidRDefault="00DF264B" w:rsidP="001E1171">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caps/>
                <w:color w:val="000000" w:themeColor="text1"/>
                <w:sz w:val="28"/>
                <w:szCs w:val="28"/>
                <w:lang w:val="en-US"/>
              </w:rPr>
              <w:t>(520,963)</w:t>
            </w:r>
          </w:p>
        </w:tc>
        <w:tc>
          <w:tcPr>
            <w:tcW w:w="1260" w:type="dxa"/>
            <w:vAlign w:val="bottom"/>
          </w:tcPr>
          <w:p w14:paraId="163FDA70" w14:textId="7D5C935A" w:rsidR="001E1171" w:rsidRPr="00BF0A39" w:rsidRDefault="001E1171" w:rsidP="001E1171">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sz w:val="28"/>
                <w:szCs w:val="28"/>
              </w:rPr>
              <w:t>(547,248)</w:t>
            </w:r>
          </w:p>
        </w:tc>
        <w:tc>
          <w:tcPr>
            <w:tcW w:w="1260" w:type="dxa"/>
            <w:shd w:val="clear" w:color="auto" w:fill="auto"/>
            <w:vAlign w:val="bottom"/>
          </w:tcPr>
          <w:p w14:paraId="2AABAC5E" w14:textId="2AFAE6BB" w:rsidR="001E1171" w:rsidRPr="00BF0A39" w:rsidRDefault="00DF264B" w:rsidP="001E1171">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caps/>
                <w:color w:val="000000" w:themeColor="text1"/>
                <w:sz w:val="28"/>
                <w:szCs w:val="28"/>
                <w:lang w:val="en-US"/>
              </w:rPr>
              <w:t>(481,634)</w:t>
            </w:r>
          </w:p>
        </w:tc>
        <w:tc>
          <w:tcPr>
            <w:tcW w:w="1248" w:type="dxa"/>
            <w:vAlign w:val="bottom"/>
          </w:tcPr>
          <w:p w14:paraId="17005609" w14:textId="27142C1C" w:rsidR="001E1171" w:rsidRPr="00BF0A39" w:rsidRDefault="001E1171" w:rsidP="001E1171">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sz w:val="28"/>
                <w:szCs w:val="28"/>
              </w:rPr>
              <w:t>(506,057)</w:t>
            </w:r>
          </w:p>
        </w:tc>
      </w:tr>
      <w:tr w:rsidR="001E1171" w:rsidRPr="00BF0A39" w14:paraId="38C6279A" w14:textId="77777777" w:rsidTr="00A87B75">
        <w:trPr>
          <w:cantSplit/>
        </w:trPr>
        <w:tc>
          <w:tcPr>
            <w:tcW w:w="4195" w:type="dxa"/>
          </w:tcPr>
          <w:p w14:paraId="1555F7C2" w14:textId="56081A6A" w:rsidR="001E1171" w:rsidRPr="00BF0A39" w:rsidRDefault="001E1171" w:rsidP="001E1171">
            <w:pPr>
              <w:ind w:left="162" w:right="-36" w:hanging="162"/>
              <w:rPr>
                <w:rFonts w:ascii="Browallia New" w:hAnsi="Browallia New" w:cs="Browallia New"/>
                <w:sz w:val="28"/>
                <w:szCs w:val="28"/>
                <w:cs/>
              </w:rPr>
            </w:pPr>
            <w:r w:rsidRPr="00BF0A39">
              <w:rPr>
                <w:rFonts w:ascii="Browallia New" w:hAnsi="Browallia New" w:cs="Browallia New"/>
                <w:sz w:val="28"/>
                <w:szCs w:val="28"/>
                <w:cs/>
              </w:rPr>
              <w:t>สุทธิ</w:t>
            </w:r>
          </w:p>
        </w:tc>
        <w:tc>
          <w:tcPr>
            <w:tcW w:w="1260" w:type="dxa"/>
            <w:shd w:val="clear" w:color="auto" w:fill="auto"/>
          </w:tcPr>
          <w:p w14:paraId="1E0E8321" w14:textId="2C3583F8" w:rsidR="001E1171" w:rsidRPr="00BF0A39" w:rsidRDefault="00DF264B" w:rsidP="001E1171">
            <w:pPr>
              <w:pStyle w:val="Style1"/>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caps/>
                <w:color w:val="000000" w:themeColor="text1"/>
                <w:sz w:val="28"/>
                <w:szCs w:val="28"/>
                <w:lang w:val="en-US"/>
              </w:rPr>
              <w:t>3,357,881</w:t>
            </w:r>
          </w:p>
        </w:tc>
        <w:tc>
          <w:tcPr>
            <w:tcW w:w="1260" w:type="dxa"/>
            <w:vAlign w:val="bottom"/>
          </w:tcPr>
          <w:p w14:paraId="2DC93E90" w14:textId="638DEAA4" w:rsidR="001E1171" w:rsidRPr="00BF0A39" w:rsidRDefault="001E1171" w:rsidP="001E1171">
            <w:pPr>
              <w:pStyle w:val="Style1"/>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sz w:val="28"/>
                <w:szCs w:val="28"/>
              </w:rPr>
              <w:t>3,553,628</w:t>
            </w:r>
          </w:p>
        </w:tc>
        <w:tc>
          <w:tcPr>
            <w:tcW w:w="1260" w:type="dxa"/>
            <w:shd w:val="clear" w:color="auto" w:fill="auto"/>
            <w:vAlign w:val="bottom"/>
          </w:tcPr>
          <w:p w14:paraId="1C71EF49" w14:textId="44C3A579" w:rsidR="001E1171" w:rsidRPr="00BF0A39" w:rsidRDefault="00DF264B" w:rsidP="001E1171">
            <w:pPr>
              <w:pStyle w:val="Style1"/>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caps/>
                <w:color w:val="000000" w:themeColor="text1"/>
                <w:sz w:val="28"/>
                <w:szCs w:val="28"/>
                <w:lang w:val="en-US"/>
              </w:rPr>
              <w:t>6,438,882</w:t>
            </w:r>
          </w:p>
        </w:tc>
        <w:tc>
          <w:tcPr>
            <w:tcW w:w="1248" w:type="dxa"/>
            <w:vAlign w:val="bottom"/>
          </w:tcPr>
          <w:p w14:paraId="59F5763F" w14:textId="4BECE5C5" w:rsidR="001E1171" w:rsidRPr="00BF0A39" w:rsidRDefault="001E1171" w:rsidP="001E1171">
            <w:pPr>
              <w:pStyle w:val="Style1"/>
              <w:tabs>
                <w:tab w:val="clear" w:pos="882"/>
              </w:tabs>
              <w:ind w:left="-14" w:right="-18"/>
              <w:jc w:val="right"/>
              <w:rPr>
                <w:rFonts w:ascii="Browallia New" w:hAnsi="Browallia New" w:cs="Browallia New"/>
                <w:caps/>
                <w:color w:val="000000" w:themeColor="text1"/>
                <w:sz w:val="28"/>
                <w:szCs w:val="28"/>
                <w:lang w:val="en-US"/>
              </w:rPr>
            </w:pPr>
            <w:r w:rsidRPr="00BF0A39">
              <w:rPr>
                <w:rFonts w:ascii="Browallia New" w:hAnsi="Browallia New" w:cs="Browallia New"/>
                <w:sz w:val="28"/>
                <w:szCs w:val="28"/>
              </w:rPr>
              <w:t>5,647,919</w:t>
            </w:r>
          </w:p>
        </w:tc>
      </w:tr>
    </w:tbl>
    <w:p w14:paraId="70D24DDC" w14:textId="77777777" w:rsidR="001D1FBD" w:rsidRPr="00BF0A39" w:rsidRDefault="001D1FBD">
      <w:pPr>
        <w:overflowPunct/>
        <w:autoSpaceDE/>
        <w:autoSpaceDN/>
        <w:adjustRightInd/>
        <w:textAlignment w:val="auto"/>
        <w:rPr>
          <w:rFonts w:ascii="Browallia New" w:hAnsi="Browallia New" w:cs="Browallia New"/>
          <w:color w:val="000000" w:themeColor="text1"/>
          <w:sz w:val="22"/>
          <w:szCs w:val="22"/>
        </w:rPr>
      </w:pPr>
    </w:p>
    <w:p w14:paraId="449EC5F8" w14:textId="77777777" w:rsidR="00F9409D" w:rsidRPr="00BF0A39" w:rsidRDefault="00F9409D">
      <w:pPr>
        <w:overflowPunct/>
        <w:autoSpaceDE/>
        <w:autoSpaceDN/>
        <w:adjustRightInd/>
        <w:textAlignment w:val="auto"/>
        <w:rPr>
          <w:rFonts w:ascii="Browallia New" w:hAnsi="Browallia New" w:cs="Browallia New"/>
          <w:color w:val="000000" w:themeColor="text1"/>
          <w:sz w:val="22"/>
          <w:szCs w:val="22"/>
        </w:rPr>
      </w:pPr>
    </w:p>
    <w:p w14:paraId="7D62D56C" w14:textId="77777777" w:rsidR="00F9409D" w:rsidRPr="00BF0A39" w:rsidRDefault="00F9409D">
      <w:pPr>
        <w:overflowPunct/>
        <w:autoSpaceDE/>
        <w:autoSpaceDN/>
        <w:adjustRightInd/>
        <w:textAlignment w:val="auto"/>
        <w:rPr>
          <w:rFonts w:ascii="Browallia New" w:hAnsi="Browallia New" w:cs="Browallia New"/>
          <w:color w:val="000000" w:themeColor="text1"/>
          <w:sz w:val="22"/>
          <w:szCs w:val="22"/>
        </w:rPr>
      </w:pPr>
    </w:p>
    <w:p w14:paraId="1D72371C" w14:textId="77777777" w:rsidR="00F9409D" w:rsidRPr="00BF0A39" w:rsidRDefault="00F9409D">
      <w:pPr>
        <w:overflowPunct/>
        <w:autoSpaceDE/>
        <w:autoSpaceDN/>
        <w:adjustRightInd/>
        <w:textAlignment w:val="auto"/>
        <w:rPr>
          <w:rFonts w:ascii="Browallia New" w:hAnsi="Browallia New" w:cs="Browallia New"/>
          <w:color w:val="000000" w:themeColor="text1"/>
          <w:sz w:val="22"/>
          <w:szCs w:val="22"/>
        </w:rPr>
      </w:pPr>
    </w:p>
    <w:p w14:paraId="709143CE" w14:textId="77777777" w:rsidR="00F9409D" w:rsidRPr="00BF0A39" w:rsidRDefault="00F9409D">
      <w:pPr>
        <w:overflowPunct/>
        <w:autoSpaceDE/>
        <w:autoSpaceDN/>
        <w:adjustRightInd/>
        <w:textAlignment w:val="auto"/>
        <w:rPr>
          <w:rFonts w:ascii="Browallia New" w:hAnsi="Browallia New" w:cs="Browallia New"/>
          <w:color w:val="000000" w:themeColor="text1"/>
          <w:sz w:val="22"/>
          <w:szCs w:val="22"/>
        </w:rPr>
      </w:pPr>
    </w:p>
    <w:p w14:paraId="18892762" w14:textId="77777777" w:rsidR="00F9409D" w:rsidRPr="00BF0A39" w:rsidRDefault="00F9409D">
      <w:pPr>
        <w:overflowPunct/>
        <w:autoSpaceDE/>
        <w:autoSpaceDN/>
        <w:adjustRightInd/>
        <w:textAlignment w:val="auto"/>
        <w:rPr>
          <w:rFonts w:ascii="Browallia New" w:hAnsi="Browallia New" w:cs="Browallia New"/>
          <w:color w:val="000000" w:themeColor="text1"/>
          <w:sz w:val="22"/>
          <w:szCs w:val="22"/>
        </w:rPr>
      </w:pPr>
    </w:p>
    <w:p w14:paraId="2479F811" w14:textId="77777777" w:rsidR="00F9409D" w:rsidRPr="00BF0A39" w:rsidRDefault="00F9409D">
      <w:pPr>
        <w:overflowPunct/>
        <w:autoSpaceDE/>
        <w:autoSpaceDN/>
        <w:adjustRightInd/>
        <w:textAlignment w:val="auto"/>
        <w:rPr>
          <w:rFonts w:ascii="Browallia New" w:hAnsi="Browallia New" w:cs="Browallia New"/>
          <w:color w:val="000000" w:themeColor="text1"/>
          <w:sz w:val="22"/>
          <w:szCs w:val="22"/>
        </w:rPr>
      </w:pPr>
    </w:p>
    <w:p w14:paraId="6E8BA94E" w14:textId="77777777" w:rsidR="00F9409D" w:rsidRPr="00BF0A39" w:rsidRDefault="00F9409D">
      <w:pPr>
        <w:overflowPunct/>
        <w:autoSpaceDE/>
        <w:autoSpaceDN/>
        <w:adjustRightInd/>
        <w:textAlignment w:val="auto"/>
        <w:rPr>
          <w:rFonts w:ascii="Browallia New" w:hAnsi="Browallia New" w:cs="Browallia New"/>
          <w:color w:val="000000" w:themeColor="text1"/>
          <w:sz w:val="22"/>
          <w:szCs w:val="22"/>
        </w:rPr>
      </w:pPr>
    </w:p>
    <w:p w14:paraId="1C191BB6" w14:textId="77777777" w:rsidR="00F9409D" w:rsidRPr="00BF0A39" w:rsidRDefault="00F9409D">
      <w:pPr>
        <w:overflowPunct/>
        <w:autoSpaceDE/>
        <w:autoSpaceDN/>
        <w:adjustRightInd/>
        <w:textAlignment w:val="auto"/>
        <w:rPr>
          <w:rFonts w:ascii="Browallia New" w:hAnsi="Browallia New" w:cs="Browallia New"/>
          <w:color w:val="000000" w:themeColor="text1"/>
          <w:sz w:val="22"/>
          <w:szCs w:val="22"/>
        </w:rPr>
      </w:pPr>
    </w:p>
    <w:p w14:paraId="45313F88" w14:textId="77777777" w:rsidR="0006685A" w:rsidRPr="00BF0A39" w:rsidRDefault="0006685A">
      <w:pPr>
        <w:overflowPunct/>
        <w:autoSpaceDE/>
        <w:autoSpaceDN/>
        <w:adjustRightInd/>
        <w:textAlignment w:val="auto"/>
        <w:rPr>
          <w:rFonts w:ascii="Browallia New" w:hAnsi="Browallia New" w:cs="Browallia New"/>
          <w:color w:val="000000" w:themeColor="text1"/>
          <w:sz w:val="22"/>
          <w:szCs w:val="22"/>
        </w:rPr>
      </w:pPr>
    </w:p>
    <w:p w14:paraId="248C492B" w14:textId="77777777" w:rsidR="00F9409D" w:rsidRPr="00BF0A39" w:rsidRDefault="00F9409D">
      <w:pPr>
        <w:overflowPunct/>
        <w:autoSpaceDE/>
        <w:autoSpaceDN/>
        <w:adjustRightInd/>
        <w:textAlignment w:val="auto"/>
        <w:rPr>
          <w:rFonts w:ascii="Browallia New" w:hAnsi="Browallia New" w:cs="Browallia New"/>
          <w:color w:val="000000" w:themeColor="text1"/>
          <w:sz w:val="22"/>
          <w:szCs w:val="22"/>
        </w:rPr>
      </w:pPr>
    </w:p>
    <w:p w14:paraId="5AAA624A" w14:textId="77777777" w:rsidR="009267E3" w:rsidRPr="00BF0A39" w:rsidRDefault="009267E3">
      <w:pPr>
        <w:overflowPunct/>
        <w:autoSpaceDE/>
        <w:autoSpaceDN/>
        <w:adjustRightInd/>
        <w:textAlignment w:val="auto"/>
        <w:rPr>
          <w:rFonts w:ascii="Browallia New" w:hAnsi="Browallia New" w:cs="Browallia New"/>
          <w:color w:val="000000" w:themeColor="text1"/>
          <w:sz w:val="22"/>
          <w:szCs w:val="22"/>
        </w:rPr>
      </w:pPr>
    </w:p>
    <w:p w14:paraId="0CB90877" w14:textId="508E1176" w:rsidR="00AB224F" w:rsidRPr="00BF0A39" w:rsidRDefault="008A0A2C" w:rsidP="00C75A07">
      <w:pPr>
        <w:tabs>
          <w:tab w:val="left" w:pos="990"/>
        </w:tabs>
        <w:ind w:left="441" w:firstLine="9"/>
        <w:jc w:val="thaiDistribute"/>
        <w:rPr>
          <w:rFonts w:ascii="Browallia New" w:hAnsi="Browallia New" w:cs="Browallia New"/>
          <w:color w:val="000000" w:themeColor="text1"/>
          <w:sz w:val="28"/>
          <w:szCs w:val="28"/>
        </w:rPr>
      </w:pPr>
      <w:r w:rsidRPr="00BF0A39">
        <w:rPr>
          <w:rFonts w:ascii="Browallia New" w:hAnsi="Browallia New" w:cs="Browallia New"/>
          <w:sz w:val="28"/>
          <w:szCs w:val="28"/>
          <w:cs/>
        </w:rPr>
        <w:lastRenderedPageBreak/>
        <w:t>ลูกหนี้การค้าและลูกหนี้อื่น</w:t>
      </w:r>
      <w:r w:rsidR="00AB224F" w:rsidRPr="00BF0A39">
        <w:rPr>
          <w:rFonts w:ascii="Browallia New" w:hAnsi="Browallia New" w:cs="Browallia New"/>
          <w:color w:val="000000" w:themeColor="text1"/>
          <w:sz w:val="28"/>
          <w:szCs w:val="28"/>
        </w:rPr>
        <w:t xml:space="preserve"> </w:t>
      </w:r>
      <w:r w:rsidR="008C184D" w:rsidRPr="00BF0A39">
        <w:rPr>
          <w:rFonts w:ascii="Browallia New" w:hAnsi="Browallia New" w:cs="Browallia New"/>
          <w:color w:val="000000" w:themeColor="text1"/>
          <w:sz w:val="28"/>
          <w:szCs w:val="28"/>
        </w:rPr>
        <w:t>-</w:t>
      </w:r>
      <w:r w:rsidR="00AB224F" w:rsidRPr="00BF0A39">
        <w:rPr>
          <w:rFonts w:ascii="Browallia New" w:hAnsi="Browallia New" w:cs="Browallia New"/>
          <w:color w:val="000000" w:themeColor="text1"/>
          <w:sz w:val="28"/>
          <w:szCs w:val="28"/>
        </w:rPr>
        <w:t xml:space="preserve"> </w:t>
      </w:r>
      <w:r w:rsidR="00AB224F" w:rsidRPr="00BF0A39">
        <w:rPr>
          <w:rFonts w:ascii="Browallia New" w:hAnsi="Browallia New" w:cs="Browallia New"/>
          <w:color w:val="000000" w:themeColor="text1"/>
          <w:sz w:val="28"/>
          <w:szCs w:val="28"/>
          <w:cs/>
        </w:rPr>
        <w:t>กิจการที่เกี่ยวข้องกัน</w:t>
      </w:r>
      <w:r w:rsidR="00C85C72" w:rsidRPr="00BF0A39">
        <w:rPr>
          <w:rFonts w:ascii="Browallia New" w:hAnsi="Browallia New" w:cs="Browallia New"/>
          <w:color w:val="000000" w:themeColor="text1"/>
          <w:sz w:val="28"/>
          <w:szCs w:val="28"/>
        </w:rPr>
        <w:t xml:space="preserve"> </w:t>
      </w:r>
      <w:r w:rsidR="004540DB" w:rsidRPr="00BF0A39">
        <w:rPr>
          <w:rFonts w:ascii="Browallia New" w:hAnsi="Browallia New" w:cs="Browallia New"/>
          <w:color w:val="000000" w:themeColor="text1"/>
          <w:sz w:val="28"/>
          <w:szCs w:val="28"/>
          <w:cs/>
        </w:rPr>
        <w:t>ณ</w:t>
      </w:r>
      <w:r w:rsidR="00C85C72" w:rsidRPr="00BF0A39">
        <w:rPr>
          <w:rFonts w:ascii="Browallia New" w:hAnsi="Browallia New" w:cs="Browallia New"/>
          <w:color w:val="000000" w:themeColor="text1"/>
          <w:sz w:val="28"/>
          <w:szCs w:val="28"/>
        </w:rPr>
        <w:t xml:space="preserve"> </w:t>
      </w:r>
      <w:r w:rsidR="004540DB" w:rsidRPr="00BF0A39">
        <w:rPr>
          <w:rFonts w:ascii="Browallia New" w:hAnsi="Browallia New" w:cs="Browallia New"/>
          <w:color w:val="000000" w:themeColor="text1"/>
          <w:sz w:val="28"/>
          <w:szCs w:val="28"/>
          <w:cs/>
        </w:rPr>
        <w:t>วันที่</w:t>
      </w:r>
      <w:r w:rsidR="00C85C72" w:rsidRPr="00BF0A39">
        <w:rPr>
          <w:rFonts w:ascii="Browallia New" w:hAnsi="Browallia New" w:cs="Browallia New"/>
          <w:color w:val="000000" w:themeColor="text1"/>
          <w:sz w:val="28"/>
          <w:szCs w:val="28"/>
        </w:rPr>
        <w:t xml:space="preserve"> </w:t>
      </w:r>
      <w:r w:rsidR="006F5C48" w:rsidRPr="00BF0A39">
        <w:rPr>
          <w:rFonts w:ascii="Browallia New" w:hAnsi="Browallia New" w:cs="Browallia New"/>
          <w:color w:val="000000" w:themeColor="text1"/>
          <w:sz w:val="28"/>
          <w:szCs w:val="28"/>
        </w:rPr>
        <w:t>30</w:t>
      </w:r>
      <w:r w:rsidR="006F5C48" w:rsidRPr="00BF0A39">
        <w:rPr>
          <w:rFonts w:ascii="Browallia New" w:hAnsi="Browallia New" w:cs="Browallia New"/>
          <w:color w:val="000000" w:themeColor="text1"/>
          <w:sz w:val="28"/>
          <w:szCs w:val="28"/>
          <w:cs/>
        </w:rPr>
        <w:t xml:space="preserve"> มิถุนายน</w:t>
      </w:r>
      <w:r w:rsidR="001E1171" w:rsidRPr="00BF0A39">
        <w:rPr>
          <w:rFonts w:ascii="Browallia New" w:hAnsi="Browallia New" w:cs="Browallia New" w:hint="cs"/>
          <w:color w:val="000000" w:themeColor="text1"/>
          <w:sz w:val="28"/>
          <w:szCs w:val="28"/>
          <w:cs/>
          <w:lang w:val="en-GB"/>
        </w:rPr>
        <w:t xml:space="preserve"> </w:t>
      </w:r>
      <w:r w:rsidR="001E1171" w:rsidRPr="00BF0A39">
        <w:rPr>
          <w:rFonts w:ascii="Browallia New" w:hAnsi="Browallia New" w:cs="Browallia New"/>
          <w:color w:val="000000" w:themeColor="text1"/>
          <w:sz w:val="28"/>
          <w:szCs w:val="28"/>
        </w:rPr>
        <w:t xml:space="preserve">2566 </w:t>
      </w:r>
      <w:r w:rsidR="001E1171" w:rsidRPr="00BF0A39">
        <w:rPr>
          <w:rFonts w:ascii="Browallia New" w:hAnsi="Browallia New" w:cs="Browallia New"/>
          <w:color w:val="000000" w:themeColor="text1"/>
          <w:sz w:val="28"/>
          <w:szCs w:val="28"/>
          <w:cs/>
        </w:rPr>
        <w:t>และ</w:t>
      </w:r>
      <w:r w:rsidR="0008710B" w:rsidRPr="00BF0A39">
        <w:rPr>
          <w:rFonts w:ascii="Browallia New" w:hAnsi="Browallia New" w:cs="Browallia New" w:hint="cs"/>
          <w:color w:val="000000" w:themeColor="text1"/>
          <w:sz w:val="28"/>
          <w:szCs w:val="28"/>
          <w:cs/>
        </w:rPr>
        <w:t>วันที่</w:t>
      </w:r>
      <w:r w:rsidR="001E1171" w:rsidRPr="00BF0A39">
        <w:rPr>
          <w:rFonts w:ascii="Browallia New" w:hAnsi="Browallia New" w:cs="Browallia New"/>
          <w:color w:val="000000" w:themeColor="text1"/>
          <w:sz w:val="28"/>
          <w:szCs w:val="28"/>
        </w:rPr>
        <w:t xml:space="preserve"> </w:t>
      </w:r>
      <w:r w:rsidR="001E1171" w:rsidRPr="00BF0A39">
        <w:rPr>
          <w:rFonts w:ascii="Browallia New" w:hAnsi="Browallia New" w:cs="Browallia New"/>
          <w:color w:val="000000" w:themeColor="text1"/>
          <w:sz w:val="28"/>
          <w:szCs w:val="28"/>
          <w:lang w:val="en-GB"/>
        </w:rPr>
        <w:t>31</w:t>
      </w:r>
      <w:r w:rsidR="001E1171" w:rsidRPr="00BF0A39">
        <w:rPr>
          <w:rFonts w:ascii="Browallia New" w:hAnsi="Browallia New" w:cs="Browallia New"/>
          <w:color w:val="000000" w:themeColor="text1"/>
          <w:sz w:val="28"/>
          <w:szCs w:val="28"/>
        </w:rPr>
        <w:t xml:space="preserve"> </w:t>
      </w:r>
      <w:r w:rsidR="001E1171" w:rsidRPr="00BF0A39">
        <w:rPr>
          <w:rFonts w:ascii="Browallia New" w:hAnsi="Browallia New" w:cs="Browallia New"/>
          <w:color w:val="000000" w:themeColor="text1"/>
          <w:sz w:val="28"/>
          <w:szCs w:val="28"/>
          <w:cs/>
        </w:rPr>
        <w:t>ธันวาคม</w:t>
      </w:r>
      <w:r w:rsidR="001E1171" w:rsidRPr="00BF0A39">
        <w:rPr>
          <w:rFonts w:ascii="Browallia New" w:hAnsi="Browallia New" w:cs="Browallia New"/>
          <w:color w:val="000000" w:themeColor="text1"/>
          <w:sz w:val="28"/>
          <w:szCs w:val="28"/>
        </w:rPr>
        <w:t xml:space="preserve"> </w:t>
      </w:r>
      <w:r w:rsidR="001E1171" w:rsidRPr="00BF0A39">
        <w:rPr>
          <w:rFonts w:ascii="Browallia New" w:hAnsi="Browallia New" w:cs="Browallia New"/>
          <w:color w:val="000000" w:themeColor="text1"/>
          <w:sz w:val="28"/>
          <w:szCs w:val="28"/>
          <w:lang w:val="en-GB"/>
        </w:rPr>
        <w:t>2565</w:t>
      </w:r>
      <w:r w:rsidR="00321C32" w:rsidRPr="00BF0A39">
        <w:rPr>
          <w:rFonts w:ascii="Browallia New" w:hAnsi="Browallia New" w:cs="Browallia New"/>
          <w:color w:val="000000" w:themeColor="text1"/>
          <w:sz w:val="28"/>
          <w:szCs w:val="28"/>
          <w:lang w:val="en-GB"/>
        </w:rPr>
        <w:t xml:space="preserve"> </w:t>
      </w:r>
      <w:r w:rsidR="00AB224F" w:rsidRPr="00BF0A39">
        <w:rPr>
          <w:rFonts w:ascii="Browallia New" w:hAnsi="Browallia New" w:cs="Browallia New"/>
          <w:color w:val="000000" w:themeColor="text1"/>
          <w:sz w:val="28"/>
          <w:szCs w:val="28"/>
          <w:cs/>
        </w:rPr>
        <w:t>แยกตามอายุหนี้ที่ค้างชำระมีดังนี้</w:t>
      </w:r>
    </w:p>
    <w:p w14:paraId="74223EAF" w14:textId="77777777" w:rsidR="00C718B6" w:rsidRPr="00BF0A39" w:rsidRDefault="00C718B6" w:rsidP="5A29A959">
      <w:pPr>
        <w:ind w:left="426" w:right="-1"/>
        <w:jc w:val="thaiDistribute"/>
        <w:rPr>
          <w:rFonts w:ascii="Browallia New" w:hAnsi="Browallia New" w:cs="Browallia New"/>
          <w:color w:val="000000" w:themeColor="text1"/>
          <w:sz w:val="16"/>
          <w:szCs w:val="16"/>
        </w:rPr>
      </w:pPr>
    </w:p>
    <w:p w14:paraId="0CB90879" w14:textId="6C05ACE7" w:rsidR="00AB224F" w:rsidRPr="00BF0A39" w:rsidRDefault="00AB224F" w:rsidP="00D57A9E">
      <w:pPr>
        <w:tabs>
          <w:tab w:val="left" w:pos="720"/>
          <w:tab w:val="left" w:pos="2160"/>
          <w:tab w:val="left" w:pos="2880"/>
        </w:tabs>
        <w:ind w:right="-1"/>
        <w:rPr>
          <w:rFonts w:ascii="Browallia New" w:hAnsi="Browallia New" w:cs="Browallia New"/>
          <w:color w:val="000000" w:themeColor="text1"/>
          <w:sz w:val="2"/>
          <w:szCs w:val="2"/>
        </w:rPr>
      </w:pPr>
    </w:p>
    <w:tbl>
      <w:tblPr>
        <w:tblW w:w="9141" w:type="dxa"/>
        <w:tblInd w:w="336" w:type="dxa"/>
        <w:tblLayout w:type="fixed"/>
        <w:tblLook w:val="0000" w:firstRow="0" w:lastRow="0" w:firstColumn="0" w:lastColumn="0" w:noHBand="0" w:noVBand="0"/>
      </w:tblPr>
      <w:tblGrid>
        <w:gridCol w:w="3920"/>
        <w:gridCol w:w="1274"/>
        <w:gridCol w:w="1301"/>
        <w:gridCol w:w="1344"/>
        <w:gridCol w:w="1302"/>
      </w:tblGrid>
      <w:tr w:rsidR="00284DD7" w:rsidRPr="00BF0A39" w14:paraId="0CB9087D" w14:textId="77777777" w:rsidTr="000E59D6">
        <w:tc>
          <w:tcPr>
            <w:tcW w:w="3920" w:type="dxa"/>
          </w:tcPr>
          <w:p w14:paraId="0CB9087A" w14:textId="77777777" w:rsidR="00AB224F" w:rsidRPr="00BF0A39" w:rsidRDefault="00AB224F" w:rsidP="00DB6050">
            <w:pPr>
              <w:rPr>
                <w:rFonts w:ascii="Browallia New" w:hAnsi="Browallia New" w:cs="Browallia New"/>
                <w:color w:val="000000" w:themeColor="text1"/>
                <w:sz w:val="28"/>
                <w:szCs w:val="28"/>
              </w:rPr>
            </w:pPr>
          </w:p>
        </w:tc>
        <w:tc>
          <w:tcPr>
            <w:tcW w:w="2575" w:type="dxa"/>
            <w:gridSpan w:val="2"/>
          </w:tcPr>
          <w:p w14:paraId="0CB9087B" w14:textId="324B8726" w:rsidR="00AB224F" w:rsidRPr="00BF0A39" w:rsidRDefault="00AB224F" w:rsidP="00DB6050">
            <w:pPr>
              <w:ind w:right="-40"/>
              <w:jc w:val="center"/>
              <w:rPr>
                <w:rFonts w:ascii="Browallia New" w:hAnsi="Browallia New" w:cs="Browallia New"/>
                <w:color w:val="000000" w:themeColor="text1"/>
                <w:sz w:val="28"/>
                <w:szCs w:val="28"/>
                <w:cs/>
              </w:rPr>
            </w:pPr>
          </w:p>
        </w:tc>
        <w:tc>
          <w:tcPr>
            <w:tcW w:w="2646" w:type="dxa"/>
            <w:gridSpan w:val="2"/>
          </w:tcPr>
          <w:p w14:paraId="0CB9087C" w14:textId="0FE3C790" w:rsidR="00AB224F" w:rsidRPr="00BF0A39" w:rsidRDefault="00D57A9E" w:rsidP="5A29A959">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r w:rsidRPr="00BF0A39">
              <w:rPr>
                <w:rFonts w:ascii="Browallia New" w:hAnsi="Browallia New" w:cs="Browallia New"/>
                <w:color w:val="000000" w:themeColor="text1"/>
                <w:sz w:val="28"/>
                <w:szCs w:val="28"/>
              </w:rPr>
              <w:t>)</w:t>
            </w:r>
          </w:p>
        </w:tc>
      </w:tr>
      <w:tr w:rsidR="00284DD7" w:rsidRPr="00BF0A39" w14:paraId="4F509D31" w14:textId="77777777" w:rsidTr="000E59D6">
        <w:tc>
          <w:tcPr>
            <w:tcW w:w="3920" w:type="dxa"/>
          </w:tcPr>
          <w:p w14:paraId="4AD0F938" w14:textId="6D951273" w:rsidR="00D57A9E" w:rsidRPr="00BF0A39" w:rsidRDefault="00D57A9E" w:rsidP="00DB6050">
            <w:pPr>
              <w:rPr>
                <w:rFonts w:ascii="Browallia New" w:hAnsi="Browallia New" w:cs="Browallia New"/>
                <w:color w:val="000000" w:themeColor="text1"/>
                <w:sz w:val="28"/>
                <w:szCs w:val="28"/>
              </w:rPr>
            </w:pPr>
          </w:p>
        </w:tc>
        <w:tc>
          <w:tcPr>
            <w:tcW w:w="2575" w:type="dxa"/>
            <w:gridSpan w:val="2"/>
          </w:tcPr>
          <w:p w14:paraId="4DF5A89E" w14:textId="3CF950F2" w:rsidR="00D57A9E" w:rsidRPr="00BF0A39" w:rsidRDefault="00D57A9E" w:rsidP="5A29A959">
            <w:pPr>
              <w:pBdr>
                <w:bottom w:val="single" w:sz="4" w:space="1" w:color="auto"/>
              </w:pBdr>
              <w:ind w:right="-40"/>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งบการเงินรวม</w:t>
            </w:r>
          </w:p>
        </w:tc>
        <w:tc>
          <w:tcPr>
            <w:tcW w:w="2646" w:type="dxa"/>
            <w:gridSpan w:val="2"/>
          </w:tcPr>
          <w:p w14:paraId="645295FB" w14:textId="0F5BA745" w:rsidR="00D57A9E" w:rsidRPr="00BF0A39" w:rsidRDefault="00D57A9E" w:rsidP="5A29A959">
            <w:pPr>
              <w:pBdr>
                <w:bottom w:val="single" w:sz="4"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งบการเงินเฉพาะของ</w:t>
            </w:r>
            <w:r w:rsidR="00E93B5A" w:rsidRPr="00BF0A39">
              <w:rPr>
                <w:rFonts w:ascii="Browallia New" w:hAnsi="Browallia New" w:cs="Browallia New"/>
                <w:color w:val="000000" w:themeColor="text1"/>
                <w:sz w:val="28"/>
                <w:szCs w:val="28"/>
                <w:cs/>
              </w:rPr>
              <w:t>บริษัท</w:t>
            </w:r>
          </w:p>
        </w:tc>
      </w:tr>
      <w:tr w:rsidR="001E1171" w:rsidRPr="00BF0A39" w14:paraId="0CB90883" w14:textId="77777777" w:rsidTr="000E59D6">
        <w:tc>
          <w:tcPr>
            <w:tcW w:w="3920" w:type="dxa"/>
            <w:vAlign w:val="bottom"/>
          </w:tcPr>
          <w:p w14:paraId="0CB9087E" w14:textId="23BBABB8" w:rsidR="001E1171" w:rsidRPr="00BF0A39" w:rsidRDefault="001E1171" w:rsidP="001E1171">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 xml:space="preserve">อายุลูกหนี้    </w:t>
            </w:r>
          </w:p>
        </w:tc>
        <w:tc>
          <w:tcPr>
            <w:tcW w:w="1274" w:type="dxa"/>
          </w:tcPr>
          <w:p w14:paraId="0CB9087F" w14:textId="1453C5CE" w:rsidR="001E1171" w:rsidRPr="00BF0A39" w:rsidRDefault="006F5C48" w:rsidP="001E1171">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30</w:t>
            </w:r>
            <w:r w:rsidRPr="00BF0A39">
              <w:rPr>
                <w:rFonts w:ascii="Browallia New" w:hAnsi="Browallia New" w:cs="Browallia New"/>
                <w:color w:val="000000" w:themeColor="text1"/>
                <w:sz w:val="28"/>
                <w:szCs w:val="28"/>
                <w:cs/>
              </w:rPr>
              <w:t xml:space="preserve"> มิถุนายน</w:t>
            </w:r>
            <w:r w:rsidR="001E1171" w:rsidRPr="00BF0A39">
              <w:rPr>
                <w:rFonts w:ascii="Browallia New" w:hAnsi="Browallia New" w:cs="Browallia New" w:hint="cs"/>
                <w:color w:val="000000" w:themeColor="text1"/>
                <w:sz w:val="28"/>
                <w:szCs w:val="28"/>
                <w:cs/>
                <w:lang w:val="en-GB"/>
              </w:rPr>
              <w:t xml:space="preserve"> </w:t>
            </w:r>
            <w:r w:rsidR="001E1171" w:rsidRPr="00BF0A39">
              <w:rPr>
                <w:rFonts w:ascii="Browallia New" w:hAnsi="Browallia New" w:cs="Browallia New"/>
                <w:color w:val="000000" w:themeColor="text1"/>
                <w:sz w:val="28"/>
                <w:szCs w:val="28"/>
              </w:rPr>
              <w:t>2566</w:t>
            </w:r>
          </w:p>
        </w:tc>
        <w:tc>
          <w:tcPr>
            <w:tcW w:w="1301" w:type="dxa"/>
          </w:tcPr>
          <w:p w14:paraId="0CB90880" w14:textId="3DCA9D64" w:rsidR="001E1171" w:rsidRPr="00BF0A39" w:rsidRDefault="001E1171" w:rsidP="001E1171">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c>
          <w:tcPr>
            <w:tcW w:w="1344" w:type="dxa"/>
          </w:tcPr>
          <w:p w14:paraId="0CB90881" w14:textId="179DF842" w:rsidR="001E1171" w:rsidRPr="00BF0A39" w:rsidRDefault="006F5C48" w:rsidP="001E1171">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30</w:t>
            </w:r>
            <w:r w:rsidRPr="00BF0A39">
              <w:rPr>
                <w:rFonts w:ascii="Browallia New" w:hAnsi="Browallia New" w:cs="Browallia New"/>
                <w:color w:val="000000" w:themeColor="text1"/>
                <w:sz w:val="28"/>
                <w:szCs w:val="28"/>
                <w:cs/>
              </w:rPr>
              <w:t xml:space="preserve"> มิถุนายน</w:t>
            </w:r>
            <w:r w:rsidR="001E1171" w:rsidRPr="00BF0A39">
              <w:rPr>
                <w:rFonts w:ascii="Browallia New" w:hAnsi="Browallia New" w:cs="Browallia New" w:hint="cs"/>
                <w:color w:val="000000" w:themeColor="text1"/>
                <w:sz w:val="28"/>
                <w:szCs w:val="28"/>
                <w:cs/>
                <w:lang w:val="en-GB"/>
              </w:rPr>
              <w:t xml:space="preserve"> </w:t>
            </w:r>
            <w:r w:rsidR="001E1171" w:rsidRPr="00BF0A39">
              <w:rPr>
                <w:rFonts w:ascii="Browallia New" w:hAnsi="Browallia New" w:cs="Browallia New"/>
                <w:color w:val="000000" w:themeColor="text1"/>
                <w:sz w:val="28"/>
                <w:szCs w:val="28"/>
              </w:rPr>
              <w:t>2566</w:t>
            </w:r>
          </w:p>
        </w:tc>
        <w:tc>
          <w:tcPr>
            <w:tcW w:w="1302" w:type="dxa"/>
          </w:tcPr>
          <w:p w14:paraId="0CB90882" w14:textId="29F8C345" w:rsidR="001E1171" w:rsidRPr="00BF0A39" w:rsidRDefault="001E1171" w:rsidP="001E1171">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r>
      <w:tr w:rsidR="00284DD7" w:rsidRPr="00BF0A39" w14:paraId="0CB90889" w14:textId="77777777" w:rsidTr="001E1171">
        <w:trPr>
          <w:trHeight w:hRule="exact" w:val="315"/>
        </w:trPr>
        <w:tc>
          <w:tcPr>
            <w:tcW w:w="3920" w:type="dxa"/>
          </w:tcPr>
          <w:p w14:paraId="0CB90884" w14:textId="77777777" w:rsidR="00AB224F" w:rsidRPr="00BF0A39" w:rsidRDefault="00AB224F" w:rsidP="00DB6050">
            <w:pPr>
              <w:ind w:right="-43"/>
              <w:jc w:val="both"/>
              <w:rPr>
                <w:rFonts w:ascii="Browallia New" w:hAnsi="Browallia New" w:cs="Browallia New"/>
                <w:color w:val="000000" w:themeColor="text1"/>
                <w:sz w:val="10"/>
                <w:szCs w:val="10"/>
                <w:cs/>
              </w:rPr>
            </w:pPr>
          </w:p>
        </w:tc>
        <w:tc>
          <w:tcPr>
            <w:tcW w:w="1274" w:type="dxa"/>
          </w:tcPr>
          <w:p w14:paraId="0CB90885" w14:textId="77777777" w:rsidR="00AB224F" w:rsidRPr="00BF0A39" w:rsidRDefault="00AB224F" w:rsidP="00DB6050">
            <w:pPr>
              <w:ind w:right="43"/>
              <w:jc w:val="right"/>
              <w:rPr>
                <w:rFonts w:ascii="Browallia New" w:hAnsi="Browallia New" w:cs="Browallia New"/>
                <w:color w:val="000000" w:themeColor="text1"/>
                <w:sz w:val="10"/>
                <w:szCs w:val="10"/>
              </w:rPr>
            </w:pPr>
          </w:p>
        </w:tc>
        <w:tc>
          <w:tcPr>
            <w:tcW w:w="1301" w:type="dxa"/>
          </w:tcPr>
          <w:p w14:paraId="0CB90886" w14:textId="77777777" w:rsidR="00AB224F" w:rsidRPr="00BF0A39" w:rsidRDefault="00AB224F" w:rsidP="00DB6050">
            <w:pPr>
              <w:ind w:right="43"/>
              <w:jc w:val="right"/>
              <w:rPr>
                <w:rFonts w:ascii="Browallia New" w:hAnsi="Browallia New" w:cs="Browallia New"/>
                <w:color w:val="000000" w:themeColor="text1"/>
                <w:sz w:val="10"/>
                <w:szCs w:val="10"/>
              </w:rPr>
            </w:pPr>
          </w:p>
        </w:tc>
        <w:tc>
          <w:tcPr>
            <w:tcW w:w="1344" w:type="dxa"/>
          </w:tcPr>
          <w:p w14:paraId="0CB90887" w14:textId="77777777" w:rsidR="00AB224F" w:rsidRPr="00BF0A39" w:rsidRDefault="00AB224F" w:rsidP="00DB6050">
            <w:pPr>
              <w:ind w:right="43"/>
              <w:jc w:val="right"/>
              <w:rPr>
                <w:rFonts w:ascii="Browallia New" w:hAnsi="Browallia New" w:cs="Browallia New"/>
                <w:color w:val="000000" w:themeColor="text1"/>
                <w:sz w:val="10"/>
                <w:szCs w:val="10"/>
              </w:rPr>
            </w:pPr>
          </w:p>
        </w:tc>
        <w:tc>
          <w:tcPr>
            <w:tcW w:w="1302" w:type="dxa"/>
          </w:tcPr>
          <w:p w14:paraId="0CB90888" w14:textId="77777777" w:rsidR="00AB224F" w:rsidRPr="00BF0A39" w:rsidRDefault="00AB224F" w:rsidP="00DB6050">
            <w:pPr>
              <w:ind w:right="43"/>
              <w:jc w:val="right"/>
              <w:rPr>
                <w:rFonts w:ascii="Browallia New" w:hAnsi="Browallia New" w:cs="Browallia New"/>
                <w:color w:val="000000" w:themeColor="text1"/>
                <w:sz w:val="10"/>
                <w:szCs w:val="10"/>
              </w:rPr>
            </w:pPr>
          </w:p>
        </w:tc>
      </w:tr>
      <w:tr w:rsidR="00514954" w:rsidRPr="00BF0A39" w14:paraId="0CB9088F" w14:textId="77777777" w:rsidTr="00B714A1">
        <w:tc>
          <w:tcPr>
            <w:tcW w:w="3920" w:type="dxa"/>
          </w:tcPr>
          <w:p w14:paraId="0CB9088A" w14:textId="2D686695" w:rsidR="00514954" w:rsidRPr="00BF0A39" w:rsidRDefault="00514954" w:rsidP="00514954">
            <w:pPr>
              <w:ind w:right="-43"/>
              <w:jc w:val="both"/>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cs/>
              </w:rPr>
              <w:t>น้อยกว่า</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เดือน</w:t>
            </w:r>
          </w:p>
        </w:tc>
        <w:tc>
          <w:tcPr>
            <w:tcW w:w="1274" w:type="dxa"/>
            <w:shd w:val="clear" w:color="auto" w:fill="auto"/>
          </w:tcPr>
          <w:p w14:paraId="0CB9088B" w14:textId="410FC50E" w:rsidR="00514954" w:rsidRPr="00BF0A39" w:rsidRDefault="002E01E4" w:rsidP="00514954">
            <w:pPr>
              <w:ind w:left="-14" w:right="-18"/>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2,243,086</w:t>
            </w:r>
          </w:p>
        </w:tc>
        <w:tc>
          <w:tcPr>
            <w:tcW w:w="1301" w:type="dxa"/>
            <w:shd w:val="clear" w:color="auto" w:fill="auto"/>
          </w:tcPr>
          <w:p w14:paraId="0CB9088C" w14:textId="289529CF" w:rsidR="00514954" w:rsidRPr="00BF0A39" w:rsidRDefault="00514954" w:rsidP="00514954">
            <w:pPr>
              <w:ind w:left="-14" w:right="-18"/>
              <w:jc w:val="right"/>
              <w:rPr>
                <w:rFonts w:ascii="Browallia New" w:hAnsi="Browallia New" w:cs="Browallia New"/>
                <w:color w:val="000000" w:themeColor="text1"/>
                <w:sz w:val="28"/>
                <w:szCs w:val="28"/>
              </w:rPr>
            </w:pPr>
            <w:r w:rsidRPr="00BF0A39">
              <w:rPr>
                <w:rFonts w:ascii="Browallia New" w:hAnsi="Browallia New" w:cs="Browallia New"/>
                <w:sz w:val="28"/>
                <w:szCs w:val="28"/>
              </w:rPr>
              <w:t>2,432,746</w:t>
            </w:r>
          </w:p>
        </w:tc>
        <w:tc>
          <w:tcPr>
            <w:tcW w:w="1344" w:type="dxa"/>
            <w:shd w:val="clear" w:color="auto" w:fill="auto"/>
          </w:tcPr>
          <w:p w14:paraId="0CB9088D" w14:textId="52D4F4CF" w:rsidR="00514954" w:rsidRPr="00BF0A39" w:rsidRDefault="002E01E4" w:rsidP="00514954">
            <w:pPr>
              <w:ind w:left="-14" w:right="-18"/>
              <w:jc w:val="right"/>
              <w:rPr>
                <w:rFonts w:ascii="Browallia New" w:hAnsi="Browallia New" w:cs="Browallia New"/>
                <w:sz w:val="28"/>
                <w:szCs w:val="28"/>
              </w:rPr>
            </w:pPr>
            <w:r w:rsidRPr="00BF0A39">
              <w:rPr>
                <w:rFonts w:ascii="Browallia New" w:hAnsi="Browallia New" w:cs="Browallia New"/>
                <w:sz w:val="28"/>
                <w:szCs w:val="28"/>
                <w:cs/>
              </w:rPr>
              <w:t>3</w:t>
            </w:r>
            <w:r w:rsidRPr="00BF0A39">
              <w:rPr>
                <w:rFonts w:ascii="Browallia New" w:hAnsi="Browallia New" w:cs="Browallia New"/>
                <w:sz w:val="28"/>
                <w:szCs w:val="28"/>
              </w:rPr>
              <w:t>,</w:t>
            </w:r>
            <w:r w:rsidRPr="00BF0A39">
              <w:rPr>
                <w:rFonts w:ascii="Browallia New" w:hAnsi="Browallia New" w:cs="Browallia New"/>
                <w:sz w:val="28"/>
                <w:szCs w:val="28"/>
                <w:cs/>
              </w:rPr>
              <w:t>234</w:t>
            </w:r>
            <w:r w:rsidRPr="00BF0A39">
              <w:rPr>
                <w:rFonts w:ascii="Browallia New" w:hAnsi="Browallia New" w:cs="Browallia New"/>
                <w:sz w:val="28"/>
                <w:szCs w:val="28"/>
              </w:rPr>
              <w:t>,</w:t>
            </w:r>
            <w:r w:rsidRPr="00BF0A39">
              <w:rPr>
                <w:rFonts w:ascii="Browallia New" w:hAnsi="Browallia New" w:cs="Browallia New"/>
                <w:sz w:val="28"/>
                <w:szCs w:val="28"/>
                <w:cs/>
              </w:rPr>
              <w:t>483</w:t>
            </w:r>
          </w:p>
        </w:tc>
        <w:tc>
          <w:tcPr>
            <w:tcW w:w="1302" w:type="dxa"/>
          </w:tcPr>
          <w:p w14:paraId="0CB9088E" w14:textId="05B2CC0F" w:rsidR="00514954" w:rsidRPr="00BF0A39" w:rsidRDefault="00514954" w:rsidP="00514954">
            <w:pPr>
              <w:ind w:left="-14" w:right="-18"/>
              <w:jc w:val="right"/>
              <w:rPr>
                <w:rFonts w:ascii="Browallia New" w:hAnsi="Browallia New" w:cs="Browallia New"/>
                <w:color w:val="000000" w:themeColor="text1"/>
                <w:sz w:val="28"/>
                <w:szCs w:val="28"/>
              </w:rPr>
            </w:pPr>
            <w:r w:rsidRPr="00BF0A39">
              <w:rPr>
                <w:rFonts w:ascii="Browallia New" w:hAnsi="Browallia New" w:cs="Browallia New"/>
                <w:sz w:val="28"/>
                <w:szCs w:val="28"/>
              </w:rPr>
              <w:t>3,232,589</w:t>
            </w:r>
          </w:p>
        </w:tc>
      </w:tr>
      <w:tr w:rsidR="00514954" w:rsidRPr="00BF0A39" w14:paraId="0CB90895" w14:textId="77777777" w:rsidTr="00B714A1">
        <w:tc>
          <w:tcPr>
            <w:tcW w:w="3920" w:type="dxa"/>
          </w:tcPr>
          <w:p w14:paraId="0CB90890" w14:textId="4C50F3BE" w:rsidR="00514954" w:rsidRPr="00BF0A39" w:rsidRDefault="00514954" w:rsidP="00514954">
            <w:pPr>
              <w:ind w:right="-43"/>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 - </w:t>
            </w:r>
            <w:r w:rsidRPr="00BF0A39">
              <w:rPr>
                <w:rFonts w:ascii="Browallia New" w:hAnsi="Browallia New" w:cs="Browallia New"/>
                <w:color w:val="000000" w:themeColor="text1"/>
                <w:sz w:val="28"/>
                <w:szCs w:val="28"/>
                <w:lang w:val="en-GB"/>
              </w:rPr>
              <w:t>6</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เดือน</w:t>
            </w:r>
          </w:p>
        </w:tc>
        <w:tc>
          <w:tcPr>
            <w:tcW w:w="1274" w:type="dxa"/>
            <w:shd w:val="clear" w:color="auto" w:fill="auto"/>
          </w:tcPr>
          <w:p w14:paraId="0CB90891" w14:textId="65C9F2C6" w:rsidR="00514954" w:rsidRPr="00BF0A39" w:rsidRDefault="002E01E4" w:rsidP="00514954">
            <w:pPr>
              <w:ind w:left="-14"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75,798</w:t>
            </w:r>
          </w:p>
        </w:tc>
        <w:tc>
          <w:tcPr>
            <w:tcW w:w="1301" w:type="dxa"/>
            <w:shd w:val="clear" w:color="auto" w:fill="auto"/>
          </w:tcPr>
          <w:p w14:paraId="0CB90892" w14:textId="7D71AC5C" w:rsidR="00514954" w:rsidRPr="00BF0A39" w:rsidRDefault="00514954" w:rsidP="00514954">
            <w:pPr>
              <w:ind w:left="-14" w:right="-18"/>
              <w:jc w:val="right"/>
              <w:rPr>
                <w:rFonts w:ascii="Browallia New" w:hAnsi="Browallia New" w:cs="Browallia New"/>
                <w:color w:val="000000" w:themeColor="text1"/>
                <w:sz w:val="28"/>
                <w:szCs w:val="28"/>
              </w:rPr>
            </w:pPr>
            <w:r w:rsidRPr="00BF0A39">
              <w:rPr>
                <w:rFonts w:ascii="Browallia New" w:hAnsi="Browallia New" w:cs="Browallia New"/>
                <w:sz w:val="28"/>
                <w:szCs w:val="28"/>
              </w:rPr>
              <w:t>126,474</w:t>
            </w:r>
          </w:p>
        </w:tc>
        <w:tc>
          <w:tcPr>
            <w:tcW w:w="1344" w:type="dxa"/>
            <w:shd w:val="clear" w:color="auto" w:fill="auto"/>
          </w:tcPr>
          <w:p w14:paraId="0CB90893" w14:textId="38832DBD" w:rsidR="00514954" w:rsidRPr="00BF0A39" w:rsidRDefault="002E01E4" w:rsidP="00514954">
            <w:pPr>
              <w:ind w:left="-14" w:right="-18"/>
              <w:jc w:val="right"/>
              <w:rPr>
                <w:rFonts w:ascii="Browallia New" w:hAnsi="Browallia New" w:cs="Browallia New"/>
                <w:sz w:val="28"/>
                <w:szCs w:val="28"/>
              </w:rPr>
            </w:pPr>
            <w:r w:rsidRPr="00BF0A39">
              <w:rPr>
                <w:rFonts w:ascii="Browallia New" w:hAnsi="Browallia New" w:cs="Browallia New"/>
                <w:sz w:val="28"/>
                <w:szCs w:val="28"/>
              </w:rPr>
              <w:t>535,392</w:t>
            </w:r>
          </w:p>
        </w:tc>
        <w:tc>
          <w:tcPr>
            <w:tcW w:w="1302" w:type="dxa"/>
          </w:tcPr>
          <w:p w14:paraId="0CB90894" w14:textId="374B124C" w:rsidR="00514954" w:rsidRPr="00BF0A39" w:rsidRDefault="00514954" w:rsidP="00514954">
            <w:pPr>
              <w:ind w:left="-14" w:right="-18"/>
              <w:jc w:val="right"/>
              <w:rPr>
                <w:rFonts w:ascii="Browallia New" w:hAnsi="Browallia New" w:cs="Browallia New"/>
                <w:color w:val="000000" w:themeColor="text1"/>
                <w:sz w:val="28"/>
                <w:szCs w:val="28"/>
              </w:rPr>
            </w:pPr>
            <w:r w:rsidRPr="00BF0A39">
              <w:rPr>
                <w:rFonts w:ascii="Browallia New" w:hAnsi="Browallia New" w:cs="Browallia New"/>
                <w:sz w:val="28"/>
                <w:szCs w:val="28"/>
              </w:rPr>
              <w:t>192,389</w:t>
            </w:r>
          </w:p>
        </w:tc>
      </w:tr>
      <w:tr w:rsidR="00514954" w:rsidRPr="00BF0A39" w14:paraId="0CB9089B" w14:textId="77777777" w:rsidTr="00B714A1">
        <w:tc>
          <w:tcPr>
            <w:tcW w:w="3920" w:type="dxa"/>
          </w:tcPr>
          <w:p w14:paraId="0CB90896" w14:textId="15EE14FF" w:rsidR="00514954" w:rsidRPr="00BF0A39" w:rsidRDefault="00514954" w:rsidP="00514954">
            <w:pPr>
              <w:ind w:right="-43"/>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6</w:t>
            </w:r>
            <w:r w:rsidRPr="00BF0A39">
              <w:rPr>
                <w:rFonts w:ascii="Browallia New" w:hAnsi="Browallia New" w:cs="Browallia New"/>
                <w:color w:val="000000" w:themeColor="text1"/>
                <w:sz w:val="28"/>
                <w:szCs w:val="28"/>
              </w:rPr>
              <w:t xml:space="preserve"> - </w:t>
            </w:r>
            <w:r w:rsidRPr="00BF0A39">
              <w:rPr>
                <w:rFonts w:ascii="Browallia New" w:hAnsi="Browallia New" w:cs="Browallia New"/>
                <w:color w:val="000000" w:themeColor="text1"/>
                <w:sz w:val="28"/>
                <w:szCs w:val="28"/>
                <w:lang w:val="en-GB"/>
              </w:rPr>
              <w:t>12</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เดือน</w:t>
            </w:r>
          </w:p>
        </w:tc>
        <w:tc>
          <w:tcPr>
            <w:tcW w:w="1274" w:type="dxa"/>
            <w:shd w:val="clear" w:color="auto" w:fill="auto"/>
          </w:tcPr>
          <w:p w14:paraId="0CB90897" w14:textId="6B0C2C04" w:rsidR="00514954" w:rsidRPr="00BF0A39" w:rsidRDefault="002E01E4" w:rsidP="00514954">
            <w:pPr>
              <w:ind w:left="-14"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239,527</w:t>
            </w:r>
          </w:p>
        </w:tc>
        <w:tc>
          <w:tcPr>
            <w:tcW w:w="1301" w:type="dxa"/>
            <w:shd w:val="clear" w:color="auto" w:fill="auto"/>
          </w:tcPr>
          <w:p w14:paraId="0CB90898" w14:textId="0CEE2E2D" w:rsidR="00514954" w:rsidRPr="00BF0A39" w:rsidRDefault="00514954" w:rsidP="00514954">
            <w:pPr>
              <w:ind w:left="-14" w:right="-18"/>
              <w:jc w:val="right"/>
              <w:rPr>
                <w:rFonts w:ascii="Browallia New" w:hAnsi="Browallia New" w:cs="Browallia New"/>
                <w:color w:val="000000" w:themeColor="text1"/>
                <w:sz w:val="28"/>
                <w:szCs w:val="28"/>
              </w:rPr>
            </w:pPr>
            <w:r w:rsidRPr="00BF0A39">
              <w:rPr>
                <w:rFonts w:ascii="Browallia New" w:hAnsi="Browallia New" w:cs="Browallia New"/>
                <w:sz w:val="28"/>
                <w:szCs w:val="28"/>
              </w:rPr>
              <w:t>162,480</w:t>
            </w:r>
          </w:p>
        </w:tc>
        <w:tc>
          <w:tcPr>
            <w:tcW w:w="1344" w:type="dxa"/>
            <w:shd w:val="clear" w:color="auto" w:fill="auto"/>
          </w:tcPr>
          <w:p w14:paraId="0CB90899" w14:textId="269F9CFE" w:rsidR="00514954" w:rsidRPr="00BF0A39" w:rsidRDefault="002E01E4" w:rsidP="00514954">
            <w:pPr>
              <w:ind w:left="-14" w:right="-18"/>
              <w:jc w:val="right"/>
              <w:rPr>
                <w:rFonts w:ascii="Browallia New" w:hAnsi="Browallia New" w:cs="Browallia New"/>
                <w:sz w:val="28"/>
                <w:szCs w:val="28"/>
              </w:rPr>
            </w:pPr>
            <w:r w:rsidRPr="00BF0A39">
              <w:rPr>
                <w:rFonts w:ascii="Browallia New" w:hAnsi="Browallia New" w:cs="Browallia New"/>
                <w:sz w:val="28"/>
                <w:szCs w:val="28"/>
              </w:rPr>
              <w:t>645,665</w:t>
            </w:r>
          </w:p>
        </w:tc>
        <w:tc>
          <w:tcPr>
            <w:tcW w:w="1302" w:type="dxa"/>
          </w:tcPr>
          <w:p w14:paraId="0CB9089A" w14:textId="5609C5F3" w:rsidR="00514954" w:rsidRPr="00BF0A39" w:rsidRDefault="00514954" w:rsidP="00514954">
            <w:pPr>
              <w:ind w:left="-14" w:right="-18"/>
              <w:jc w:val="right"/>
              <w:rPr>
                <w:rFonts w:ascii="Browallia New" w:hAnsi="Browallia New" w:cs="Browallia New"/>
                <w:color w:val="000000" w:themeColor="text1"/>
                <w:sz w:val="28"/>
                <w:szCs w:val="28"/>
              </w:rPr>
            </w:pPr>
            <w:r w:rsidRPr="00BF0A39">
              <w:rPr>
                <w:rFonts w:ascii="Browallia New" w:hAnsi="Browallia New" w:cs="Browallia New"/>
                <w:sz w:val="28"/>
                <w:szCs w:val="28"/>
              </w:rPr>
              <w:t>558,339</w:t>
            </w:r>
          </w:p>
        </w:tc>
      </w:tr>
      <w:tr w:rsidR="00514954" w:rsidRPr="00BF0A39" w14:paraId="0CB908A1" w14:textId="77777777" w:rsidTr="00B714A1">
        <w:tc>
          <w:tcPr>
            <w:tcW w:w="3920" w:type="dxa"/>
          </w:tcPr>
          <w:p w14:paraId="0CB9089C" w14:textId="75C40BC5" w:rsidR="00514954" w:rsidRPr="00BF0A39" w:rsidRDefault="00514954" w:rsidP="00514954">
            <w:pPr>
              <w:ind w:right="-43"/>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lang w:val="en-GB"/>
              </w:rPr>
              <w:t>12</w:t>
            </w:r>
            <w:r w:rsidRPr="00BF0A39">
              <w:rPr>
                <w:rFonts w:ascii="Browallia New" w:hAnsi="Browallia New" w:cs="Browallia New"/>
                <w:color w:val="000000" w:themeColor="text1"/>
                <w:sz w:val="28"/>
                <w:szCs w:val="28"/>
              </w:rPr>
              <w:t xml:space="preserve"> - 24 </w:t>
            </w:r>
            <w:r w:rsidRPr="00BF0A39">
              <w:rPr>
                <w:rFonts w:ascii="Browallia New" w:hAnsi="Browallia New" w:cs="Browallia New"/>
                <w:color w:val="000000" w:themeColor="text1"/>
                <w:sz w:val="28"/>
                <w:szCs w:val="28"/>
                <w:cs/>
              </w:rPr>
              <w:t>เดือน</w:t>
            </w:r>
          </w:p>
        </w:tc>
        <w:tc>
          <w:tcPr>
            <w:tcW w:w="1274" w:type="dxa"/>
            <w:shd w:val="clear" w:color="auto" w:fill="auto"/>
          </w:tcPr>
          <w:p w14:paraId="0CB9089D" w14:textId="6DCB848C" w:rsidR="00514954" w:rsidRPr="00BF0A39" w:rsidRDefault="002E01E4" w:rsidP="00514954">
            <w:pPr>
              <w:ind w:left="-14"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366,911</w:t>
            </w:r>
          </w:p>
        </w:tc>
        <w:tc>
          <w:tcPr>
            <w:tcW w:w="1301" w:type="dxa"/>
            <w:shd w:val="clear" w:color="auto" w:fill="auto"/>
          </w:tcPr>
          <w:p w14:paraId="0CB9089E" w14:textId="286E256D" w:rsidR="00514954" w:rsidRPr="00BF0A39" w:rsidRDefault="00514954" w:rsidP="00514954">
            <w:pPr>
              <w:ind w:left="-14" w:right="-18"/>
              <w:jc w:val="right"/>
              <w:rPr>
                <w:rFonts w:ascii="Browallia New" w:hAnsi="Browallia New" w:cs="Browallia New"/>
                <w:color w:val="000000" w:themeColor="text1"/>
                <w:sz w:val="28"/>
                <w:szCs w:val="28"/>
              </w:rPr>
            </w:pPr>
            <w:r w:rsidRPr="00BF0A39">
              <w:rPr>
                <w:rFonts w:ascii="Browallia New" w:hAnsi="Browallia New" w:cs="Browallia New"/>
                <w:sz w:val="28"/>
                <w:szCs w:val="28"/>
              </w:rPr>
              <w:t>369,354</w:t>
            </w:r>
          </w:p>
        </w:tc>
        <w:tc>
          <w:tcPr>
            <w:tcW w:w="1344" w:type="dxa"/>
            <w:shd w:val="clear" w:color="auto" w:fill="auto"/>
          </w:tcPr>
          <w:p w14:paraId="0CB9089F" w14:textId="7B9723A8" w:rsidR="00514954" w:rsidRPr="00BF0A39" w:rsidRDefault="002E01E4" w:rsidP="00514954">
            <w:pPr>
              <w:ind w:left="-14" w:right="-18"/>
              <w:jc w:val="right"/>
              <w:rPr>
                <w:rFonts w:ascii="Browallia New" w:hAnsi="Browallia New" w:cs="Browallia New"/>
                <w:sz w:val="28"/>
                <w:szCs w:val="28"/>
              </w:rPr>
            </w:pPr>
            <w:r w:rsidRPr="00BF0A39">
              <w:rPr>
                <w:rFonts w:ascii="Browallia New" w:hAnsi="Browallia New" w:cs="Browallia New"/>
                <w:sz w:val="28"/>
                <w:szCs w:val="28"/>
              </w:rPr>
              <w:t>735,050</w:t>
            </w:r>
          </w:p>
        </w:tc>
        <w:tc>
          <w:tcPr>
            <w:tcW w:w="1302" w:type="dxa"/>
          </w:tcPr>
          <w:p w14:paraId="0CB908A0" w14:textId="4FFBDB09" w:rsidR="00514954" w:rsidRPr="00BF0A39" w:rsidRDefault="00514954" w:rsidP="00514954">
            <w:pPr>
              <w:ind w:left="-14" w:right="-18"/>
              <w:jc w:val="right"/>
              <w:rPr>
                <w:rFonts w:ascii="Browallia New" w:hAnsi="Browallia New" w:cs="Browallia New"/>
                <w:color w:val="000000" w:themeColor="text1"/>
                <w:sz w:val="28"/>
                <w:szCs w:val="28"/>
              </w:rPr>
            </w:pPr>
            <w:r w:rsidRPr="00BF0A39">
              <w:rPr>
                <w:rFonts w:ascii="Browallia New" w:hAnsi="Browallia New" w:cs="Browallia New"/>
                <w:sz w:val="28"/>
                <w:szCs w:val="28"/>
              </w:rPr>
              <w:t>509,079</w:t>
            </w:r>
          </w:p>
        </w:tc>
      </w:tr>
      <w:tr w:rsidR="00514954" w:rsidRPr="00BF0A39" w14:paraId="5F612B5E" w14:textId="77777777" w:rsidTr="00B714A1">
        <w:tc>
          <w:tcPr>
            <w:tcW w:w="3920" w:type="dxa"/>
            <w:shd w:val="clear" w:color="auto" w:fill="auto"/>
          </w:tcPr>
          <w:p w14:paraId="33618193" w14:textId="3CC03816" w:rsidR="00514954" w:rsidRPr="00BF0A39" w:rsidRDefault="00514954" w:rsidP="00514954">
            <w:pPr>
              <w:ind w:right="-43"/>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มากกว่า</w:t>
            </w:r>
            <w:r w:rsidRPr="00BF0A39">
              <w:rPr>
                <w:rFonts w:ascii="Browallia New" w:hAnsi="Browallia New" w:cs="Browallia New"/>
                <w:color w:val="000000" w:themeColor="text1"/>
                <w:sz w:val="28"/>
                <w:szCs w:val="28"/>
              </w:rPr>
              <w:t xml:space="preserve"> 24 </w:t>
            </w:r>
            <w:r w:rsidRPr="00BF0A39">
              <w:rPr>
                <w:rFonts w:ascii="Browallia New" w:hAnsi="Browallia New" w:cs="Browallia New"/>
                <w:color w:val="000000" w:themeColor="text1"/>
                <w:sz w:val="28"/>
                <w:szCs w:val="28"/>
                <w:cs/>
              </w:rPr>
              <w:t>เดือนขึ้นไป</w:t>
            </w:r>
          </w:p>
        </w:tc>
        <w:tc>
          <w:tcPr>
            <w:tcW w:w="1274" w:type="dxa"/>
            <w:shd w:val="clear" w:color="auto" w:fill="auto"/>
          </w:tcPr>
          <w:p w14:paraId="3EB4B759" w14:textId="4D895B58" w:rsidR="00514954" w:rsidRPr="00BF0A39" w:rsidRDefault="002E01E4" w:rsidP="00514954">
            <w:pPr>
              <w:pBdr>
                <w:bottom w:val="single" w:sz="4" w:space="1" w:color="auto"/>
              </w:pBdr>
              <w:ind w:left="-14"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953,522</w:t>
            </w:r>
          </w:p>
        </w:tc>
        <w:tc>
          <w:tcPr>
            <w:tcW w:w="1301" w:type="dxa"/>
            <w:shd w:val="clear" w:color="auto" w:fill="auto"/>
          </w:tcPr>
          <w:p w14:paraId="35EAAE18" w14:textId="249E9F77" w:rsidR="00514954" w:rsidRPr="00BF0A39" w:rsidRDefault="00514954" w:rsidP="00514954">
            <w:pPr>
              <w:pBdr>
                <w:bottom w:val="single" w:sz="4" w:space="1" w:color="auto"/>
              </w:pBdr>
              <w:ind w:left="-14" w:right="-18"/>
              <w:jc w:val="right"/>
              <w:rPr>
                <w:rFonts w:ascii="Browallia New" w:hAnsi="Browallia New" w:cs="Browallia New"/>
                <w:color w:val="000000" w:themeColor="text1"/>
                <w:sz w:val="28"/>
                <w:szCs w:val="28"/>
              </w:rPr>
            </w:pPr>
            <w:r w:rsidRPr="00BF0A39">
              <w:rPr>
                <w:rFonts w:ascii="Browallia New" w:hAnsi="Browallia New" w:cs="Browallia New"/>
                <w:sz w:val="28"/>
                <w:szCs w:val="28"/>
              </w:rPr>
              <w:t>1,009,822</w:t>
            </w:r>
          </w:p>
        </w:tc>
        <w:tc>
          <w:tcPr>
            <w:tcW w:w="1344" w:type="dxa"/>
            <w:shd w:val="clear" w:color="auto" w:fill="auto"/>
          </w:tcPr>
          <w:p w14:paraId="0725A39E" w14:textId="4EA78AC3" w:rsidR="00514954" w:rsidRPr="00BF0A39" w:rsidRDefault="002E01E4" w:rsidP="00514954">
            <w:pPr>
              <w:pBdr>
                <w:bottom w:val="single" w:sz="4" w:space="1" w:color="auto"/>
              </w:pBdr>
              <w:ind w:left="-14" w:right="-18"/>
              <w:jc w:val="right"/>
              <w:rPr>
                <w:rFonts w:ascii="Browallia New" w:hAnsi="Browallia New" w:cs="Browallia New"/>
                <w:sz w:val="28"/>
                <w:szCs w:val="28"/>
              </w:rPr>
            </w:pPr>
            <w:r w:rsidRPr="00BF0A39">
              <w:rPr>
                <w:rFonts w:ascii="Browallia New" w:hAnsi="Browallia New" w:cs="Browallia New"/>
                <w:sz w:val="28"/>
                <w:szCs w:val="28"/>
              </w:rPr>
              <w:t>1,769,926</w:t>
            </w:r>
          </w:p>
        </w:tc>
        <w:tc>
          <w:tcPr>
            <w:tcW w:w="1302" w:type="dxa"/>
            <w:shd w:val="clear" w:color="auto" w:fill="auto"/>
          </w:tcPr>
          <w:p w14:paraId="4A029028" w14:textId="0C0EC75B" w:rsidR="00514954" w:rsidRPr="00BF0A39" w:rsidRDefault="00514954" w:rsidP="00514954">
            <w:pPr>
              <w:pBdr>
                <w:bottom w:val="single" w:sz="4" w:space="1" w:color="auto"/>
              </w:pBdr>
              <w:ind w:left="-14" w:right="-18"/>
              <w:jc w:val="right"/>
              <w:rPr>
                <w:rFonts w:ascii="Browallia New" w:hAnsi="Browallia New" w:cs="Browallia New"/>
                <w:color w:val="000000" w:themeColor="text1"/>
                <w:sz w:val="28"/>
                <w:szCs w:val="28"/>
              </w:rPr>
            </w:pPr>
            <w:r w:rsidRPr="00BF0A39">
              <w:rPr>
                <w:rFonts w:ascii="Browallia New" w:hAnsi="Browallia New" w:cs="Browallia New"/>
                <w:sz w:val="28"/>
                <w:szCs w:val="28"/>
              </w:rPr>
              <w:t>1,661,580</w:t>
            </w:r>
          </w:p>
        </w:tc>
      </w:tr>
      <w:tr w:rsidR="00B15FA7" w:rsidRPr="00BF0A39" w14:paraId="0CB908B3" w14:textId="77777777" w:rsidTr="00B714A1">
        <w:tc>
          <w:tcPr>
            <w:tcW w:w="3920" w:type="dxa"/>
            <w:shd w:val="clear" w:color="auto" w:fill="auto"/>
          </w:tcPr>
          <w:p w14:paraId="0CB908AE" w14:textId="593FCF41" w:rsidR="00B15FA7" w:rsidRPr="00BF0A39" w:rsidRDefault="0088016B" w:rsidP="00B15FA7">
            <w:pPr>
              <w:ind w:right="-43"/>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รวม</w:t>
            </w:r>
          </w:p>
        </w:tc>
        <w:tc>
          <w:tcPr>
            <w:tcW w:w="1274" w:type="dxa"/>
            <w:shd w:val="clear" w:color="auto" w:fill="auto"/>
          </w:tcPr>
          <w:p w14:paraId="0CB908AF" w14:textId="53CA073B" w:rsidR="00B15FA7" w:rsidRPr="00BF0A39" w:rsidRDefault="002E01E4" w:rsidP="00B15FA7">
            <w:pPr>
              <w:pBdr>
                <w:bottom w:val="single" w:sz="12" w:space="1" w:color="auto"/>
              </w:pBdr>
              <w:ind w:left="-14"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3,878,844</w:t>
            </w:r>
          </w:p>
        </w:tc>
        <w:tc>
          <w:tcPr>
            <w:tcW w:w="1301" w:type="dxa"/>
            <w:shd w:val="clear" w:color="auto" w:fill="auto"/>
          </w:tcPr>
          <w:p w14:paraId="0CB908B0" w14:textId="6C8302FE" w:rsidR="00B15FA7" w:rsidRPr="00BF0A39" w:rsidRDefault="00F10053" w:rsidP="00B15FA7">
            <w:pPr>
              <w:pBdr>
                <w:bottom w:val="single" w:sz="12" w:space="1" w:color="auto"/>
              </w:pBdr>
              <w:ind w:left="-14"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4,100,876</w:t>
            </w:r>
          </w:p>
        </w:tc>
        <w:tc>
          <w:tcPr>
            <w:tcW w:w="1344" w:type="dxa"/>
            <w:shd w:val="clear" w:color="auto" w:fill="auto"/>
          </w:tcPr>
          <w:p w14:paraId="0CB908B1" w14:textId="57B47F11" w:rsidR="00B15FA7" w:rsidRPr="00BF0A39" w:rsidRDefault="002E01E4" w:rsidP="00B15FA7">
            <w:pPr>
              <w:pBdr>
                <w:bottom w:val="single" w:sz="12" w:space="1" w:color="auto"/>
              </w:pBdr>
              <w:ind w:left="-14"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6,920,516</w:t>
            </w:r>
          </w:p>
        </w:tc>
        <w:tc>
          <w:tcPr>
            <w:tcW w:w="1302" w:type="dxa"/>
            <w:shd w:val="clear" w:color="auto" w:fill="auto"/>
          </w:tcPr>
          <w:p w14:paraId="0CB908B2" w14:textId="14E96612" w:rsidR="00B15FA7" w:rsidRPr="00BF0A39" w:rsidRDefault="00346B4D" w:rsidP="00B15FA7">
            <w:pPr>
              <w:pBdr>
                <w:bottom w:val="single" w:sz="12" w:space="1" w:color="auto"/>
              </w:pBdr>
              <w:ind w:left="-14" w:right="-18"/>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6,153,976</w:t>
            </w:r>
          </w:p>
        </w:tc>
      </w:tr>
    </w:tbl>
    <w:p w14:paraId="4DF2BABC" w14:textId="77777777" w:rsidR="00024CCF" w:rsidRPr="00BF0A39" w:rsidRDefault="00024CCF" w:rsidP="00024CCF">
      <w:pPr>
        <w:tabs>
          <w:tab w:val="left" w:pos="900"/>
        </w:tabs>
        <w:ind w:left="426" w:right="-45"/>
        <w:jc w:val="both"/>
        <w:rPr>
          <w:rFonts w:ascii="Browallia New" w:hAnsi="Browallia New" w:cs="Browallia New"/>
          <w:b/>
          <w:bCs/>
          <w:color w:val="000000" w:themeColor="text1"/>
          <w:sz w:val="28"/>
          <w:szCs w:val="28"/>
        </w:rPr>
      </w:pPr>
      <w:bookmarkStart w:id="9" w:name="OLE_LINK3"/>
    </w:p>
    <w:p w14:paraId="49577BB1" w14:textId="0BD511B5" w:rsidR="00B0194F" w:rsidRPr="00BF0A39" w:rsidRDefault="00B019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BF0A39">
        <w:rPr>
          <w:rFonts w:ascii="Browallia New" w:hAnsi="Browallia New" w:cs="Browallia New"/>
          <w:b/>
          <w:bCs/>
          <w:color w:val="000000" w:themeColor="text1"/>
          <w:sz w:val="28"/>
          <w:szCs w:val="28"/>
          <w:cs/>
        </w:rPr>
        <w:t>สินทรัพย์ที่เกิดจากสัญญาและหนี้สินที่เกิดจากสัญญา</w:t>
      </w:r>
    </w:p>
    <w:p w14:paraId="2610D490" w14:textId="5F02E917" w:rsidR="00B0194F" w:rsidRPr="00BF0A39" w:rsidRDefault="00B0194F" w:rsidP="00B0194F">
      <w:pPr>
        <w:tabs>
          <w:tab w:val="left" w:pos="900"/>
        </w:tabs>
        <w:ind w:left="426" w:right="-45"/>
        <w:jc w:val="both"/>
        <w:rPr>
          <w:rFonts w:ascii="Browallia New" w:hAnsi="Browallia New" w:cs="Browallia New"/>
          <w:b/>
          <w:bCs/>
          <w:color w:val="000000" w:themeColor="text1"/>
        </w:rPr>
      </w:pPr>
    </w:p>
    <w:p w14:paraId="02DED6F2" w14:textId="58134E7D" w:rsidR="009822A5" w:rsidRPr="00BF0A39" w:rsidRDefault="009822A5" w:rsidP="00C75A07">
      <w:pPr>
        <w:tabs>
          <w:tab w:val="left" w:pos="990"/>
        </w:tabs>
        <w:ind w:left="441" w:firstLine="9"/>
        <w:jc w:val="thaiDistribute"/>
        <w:rPr>
          <w:rFonts w:ascii="Browallia New" w:hAnsi="Browallia New" w:cs="Browallia New"/>
          <w:sz w:val="28"/>
          <w:szCs w:val="28"/>
        </w:rPr>
      </w:pPr>
      <w:r w:rsidRPr="00BF0A39">
        <w:rPr>
          <w:rFonts w:ascii="Browallia New" w:hAnsi="Browallia New" w:cs="Browallia New"/>
          <w:sz w:val="28"/>
          <w:szCs w:val="28"/>
          <w:cs/>
        </w:rPr>
        <w:t>กลุ่มบริษัทมียอดคงเหลือของ</w:t>
      </w:r>
      <w:r w:rsidRPr="00BF0A39">
        <w:rPr>
          <w:rFonts w:ascii="Browallia New" w:hAnsi="Browallia New" w:cs="Browallia New"/>
          <w:color w:val="000000" w:themeColor="text1"/>
          <w:sz w:val="28"/>
          <w:szCs w:val="28"/>
          <w:cs/>
        </w:rPr>
        <w:t>สินทรัพย์</w:t>
      </w:r>
      <w:r w:rsidRPr="00BF0A39">
        <w:rPr>
          <w:rFonts w:ascii="Browallia New" w:hAnsi="Browallia New" w:cs="Browallia New"/>
          <w:sz w:val="28"/>
          <w:szCs w:val="28"/>
          <w:cs/>
        </w:rPr>
        <w:t>ที่เกิดจากสัญญาและหนี้สินที่เกิดจากสัญญากับลูกค้า</w:t>
      </w:r>
      <w:r w:rsidR="00C85C72" w:rsidRPr="00BF0A39">
        <w:rPr>
          <w:rFonts w:ascii="Browallia New" w:hAnsi="Browallia New" w:cs="Browallia New"/>
          <w:sz w:val="28"/>
          <w:szCs w:val="28"/>
        </w:rPr>
        <w:t xml:space="preserve"> </w:t>
      </w:r>
      <w:r w:rsidRPr="00BF0A39">
        <w:rPr>
          <w:rFonts w:ascii="Browallia New" w:hAnsi="Browallia New" w:cs="Browallia New"/>
          <w:sz w:val="28"/>
          <w:szCs w:val="28"/>
          <w:cs/>
        </w:rPr>
        <w:t>ดังนี้</w:t>
      </w:r>
      <w:r w:rsidR="00C85C72" w:rsidRPr="00BF0A39">
        <w:rPr>
          <w:rFonts w:ascii="Browallia New" w:hAnsi="Browallia New" w:cs="Browallia New"/>
          <w:sz w:val="28"/>
          <w:szCs w:val="28"/>
        </w:rPr>
        <w:t xml:space="preserve"> </w:t>
      </w:r>
    </w:p>
    <w:p w14:paraId="39E8C041" w14:textId="77777777" w:rsidR="009822A5" w:rsidRPr="00BF0A39" w:rsidRDefault="009822A5" w:rsidP="009822A5">
      <w:pPr>
        <w:ind w:left="426" w:right="-45"/>
        <w:jc w:val="both"/>
        <w:rPr>
          <w:rFonts w:ascii="Browallia New" w:hAnsi="Browallia New" w:cs="Browallia New"/>
          <w:u w:val="single"/>
          <w:cs/>
        </w:rPr>
      </w:pPr>
    </w:p>
    <w:tbl>
      <w:tblPr>
        <w:tblW w:w="9128" w:type="dxa"/>
        <w:tblInd w:w="336" w:type="dxa"/>
        <w:tblLayout w:type="fixed"/>
        <w:tblLook w:val="0000" w:firstRow="0" w:lastRow="0" w:firstColumn="0" w:lastColumn="0" w:noHBand="0" w:noVBand="0"/>
      </w:tblPr>
      <w:tblGrid>
        <w:gridCol w:w="3920"/>
        <w:gridCol w:w="1275"/>
        <w:gridCol w:w="1323"/>
        <w:gridCol w:w="1341"/>
        <w:gridCol w:w="1269"/>
      </w:tblGrid>
      <w:tr w:rsidR="00011CCA" w:rsidRPr="00BF0A39" w14:paraId="1FA2A246" w14:textId="77777777" w:rsidTr="000E59D6">
        <w:trPr>
          <w:tblHeader/>
        </w:trPr>
        <w:tc>
          <w:tcPr>
            <w:tcW w:w="3920" w:type="dxa"/>
          </w:tcPr>
          <w:p w14:paraId="48361811" w14:textId="77777777" w:rsidR="00011CCA" w:rsidRPr="00BF0A39" w:rsidRDefault="00011CCA" w:rsidP="00F206EB">
            <w:pPr>
              <w:ind w:right="-36"/>
              <w:rPr>
                <w:rFonts w:ascii="Browallia New" w:hAnsi="Browallia New" w:cs="Browallia New"/>
                <w:sz w:val="28"/>
                <w:szCs w:val="28"/>
              </w:rPr>
            </w:pPr>
          </w:p>
        </w:tc>
        <w:tc>
          <w:tcPr>
            <w:tcW w:w="2598" w:type="dxa"/>
            <w:gridSpan w:val="2"/>
          </w:tcPr>
          <w:p w14:paraId="5E4628CE" w14:textId="77777777" w:rsidR="00011CCA" w:rsidRPr="00BF0A39" w:rsidRDefault="00011CCA" w:rsidP="00F206EB">
            <w:pPr>
              <w:pBdr>
                <w:bottom w:val="single" w:sz="12" w:space="1" w:color="FFFFFF" w:themeColor="background1"/>
              </w:pBdr>
              <w:ind w:right="-36"/>
              <w:jc w:val="center"/>
              <w:rPr>
                <w:rFonts w:ascii="Browallia New" w:hAnsi="Browallia New" w:cs="Browallia New"/>
                <w:sz w:val="28"/>
                <w:szCs w:val="28"/>
                <w:cs/>
              </w:rPr>
            </w:pPr>
          </w:p>
        </w:tc>
        <w:tc>
          <w:tcPr>
            <w:tcW w:w="2610" w:type="dxa"/>
            <w:gridSpan w:val="2"/>
          </w:tcPr>
          <w:p w14:paraId="44983E81" w14:textId="77777777" w:rsidR="00011CCA" w:rsidRPr="00BF0A39" w:rsidRDefault="00011CCA" w:rsidP="00F206EB">
            <w:pPr>
              <w:pBdr>
                <w:bottom w:val="single" w:sz="12" w:space="1" w:color="FFFFFF" w:themeColor="background1"/>
              </w:pBdr>
              <w:ind w:right="-36"/>
              <w:jc w:val="right"/>
              <w:rPr>
                <w:rFonts w:ascii="Browallia New" w:hAnsi="Browallia New" w:cs="Browallia New"/>
                <w:sz w:val="28"/>
                <w:szCs w:val="28"/>
                <w:cs/>
              </w:rPr>
            </w:pPr>
            <w:r w:rsidRPr="00BF0A39">
              <w:rPr>
                <w:rFonts w:ascii="Browallia New" w:hAnsi="Browallia New" w:cs="Browallia New"/>
                <w:sz w:val="28"/>
                <w:szCs w:val="28"/>
              </w:rPr>
              <w:t>(</w:t>
            </w:r>
            <w:r w:rsidRPr="00BF0A39">
              <w:rPr>
                <w:rFonts w:ascii="Browallia New" w:hAnsi="Browallia New" w:cs="Browallia New"/>
                <w:sz w:val="28"/>
                <w:szCs w:val="28"/>
                <w:cs/>
              </w:rPr>
              <w:t>หน่วย</w:t>
            </w:r>
            <w:r w:rsidRPr="00BF0A39">
              <w:rPr>
                <w:rFonts w:ascii="Browallia New" w:hAnsi="Browallia New" w:cs="Browallia New"/>
                <w:sz w:val="28"/>
                <w:szCs w:val="28"/>
              </w:rPr>
              <w:t xml:space="preserve"> : </w:t>
            </w:r>
            <w:r w:rsidRPr="00BF0A39">
              <w:rPr>
                <w:rFonts w:ascii="Browallia New" w:hAnsi="Browallia New" w:cs="Browallia New"/>
                <w:sz w:val="28"/>
                <w:szCs w:val="28"/>
                <w:cs/>
              </w:rPr>
              <w:t>พันบาท</w:t>
            </w:r>
            <w:r w:rsidRPr="00BF0A39">
              <w:rPr>
                <w:rFonts w:ascii="Browallia New" w:hAnsi="Browallia New" w:cs="Browallia New"/>
                <w:sz w:val="28"/>
                <w:szCs w:val="28"/>
              </w:rPr>
              <w:t>)</w:t>
            </w:r>
          </w:p>
        </w:tc>
      </w:tr>
      <w:tr w:rsidR="00011CCA" w:rsidRPr="00BF0A39" w14:paraId="5CCF4CE0" w14:textId="77777777" w:rsidTr="000E59D6">
        <w:trPr>
          <w:tblHeader/>
        </w:trPr>
        <w:tc>
          <w:tcPr>
            <w:tcW w:w="3920" w:type="dxa"/>
          </w:tcPr>
          <w:p w14:paraId="3D380EE1" w14:textId="77777777" w:rsidR="00011CCA" w:rsidRPr="00BF0A39" w:rsidRDefault="00011CCA" w:rsidP="00F206EB">
            <w:pPr>
              <w:ind w:right="-36"/>
              <w:rPr>
                <w:rFonts w:ascii="Browallia New" w:hAnsi="Browallia New" w:cs="Browallia New"/>
                <w:sz w:val="28"/>
                <w:szCs w:val="28"/>
              </w:rPr>
            </w:pPr>
          </w:p>
        </w:tc>
        <w:tc>
          <w:tcPr>
            <w:tcW w:w="2598" w:type="dxa"/>
            <w:gridSpan w:val="2"/>
          </w:tcPr>
          <w:p w14:paraId="2A9F911A" w14:textId="77777777" w:rsidR="00011CCA" w:rsidRPr="00BF0A39" w:rsidRDefault="00011CCA" w:rsidP="00F206EB">
            <w:pPr>
              <w:pBdr>
                <w:bottom w:val="single" w:sz="4" w:space="1" w:color="auto"/>
              </w:pBdr>
              <w:ind w:right="-36"/>
              <w:jc w:val="center"/>
              <w:rPr>
                <w:rFonts w:ascii="Browallia New" w:hAnsi="Browallia New" w:cs="Browallia New"/>
                <w:sz w:val="28"/>
                <w:szCs w:val="28"/>
                <w:cs/>
              </w:rPr>
            </w:pPr>
            <w:r w:rsidRPr="00BF0A39">
              <w:rPr>
                <w:rFonts w:ascii="Browallia New" w:hAnsi="Browallia New" w:cs="Browallia New"/>
                <w:sz w:val="28"/>
                <w:szCs w:val="28"/>
                <w:cs/>
              </w:rPr>
              <w:t>งบการเงินรวม</w:t>
            </w:r>
          </w:p>
        </w:tc>
        <w:tc>
          <w:tcPr>
            <w:tcW w:w="2610" w:type="dxa"/>
            <w:gridSpan w:val="2"/>
          </w:tcPr>
          <w:p w14:paraId="468E513C" w14:textId="77777777" w:rsidR="00011CCA" w:rsidRPr="00BF0A39" w:rsidRDefault="00011CCA" w:rsidP="00F206EB">
            <w:pPr>
              <w:pBdr>
                <w:bottom w:val="single" w:sz="4" w:space="1" w:color="auto"/>
              </w:pBdr>
              <w:ind w:right="-36"/>
              <w:jc w:val="center"/>
              <w:rPr>
                <w:rFonts w:ascii="Browallia New" w:hAnsi="Browallia New" w:cs="Browallia New"/>
                <w:sz w:val="28"/>
                <w:szCs w:val="28"/>
                <w:cs/>
              </w:rPr>
            </w:pPr>
            <w:r w:rsidRPr="00BF0A39">
              <w:rPr>
                <w:rFonts w:ascii="Browallia New" w:hAnsi="Browallia New" w:cs="Browallia New"/>
                <w:sz w:val="28"/>
                <w:szCs w:val="28"/>
                <w:cs/>
              </w:rPr>
              <w:t>งบการเงินเฉพาะของบริษัท</w:t>
            </w:r>
          </w:p>
        </w:tc>
      </w:tr>
      <w:tr w:rsidR="00175108" w:rsidRPr="00BF0A39" w14:paraId="1527F945" w14:textId="77777777" w:rsidTr="000E59D6">
        <w:trPr>
          <w:trHeight w:val="567"/>
          <w:tblHeader/>
        </w:trPr>
        <w:tc>
          <w:tcPr>
            <w:tcW w:w="3920" w:type="dxa"/>
          </w:tcPr>
          <w:p w14:paraId="17C524AA" w14:textId="77777777" w:rsidR="00175108" w:rsidRPr="00BF0A39" w:rsidRDefault="00175108" w:rsidP="00175108">
            <w:pPr>
              <w:ind w:right="-36"/>
              <w:rPr>
                <w:rFonts w:ascii="Browallia New" w:hAnsi="Browallia New" w:cs="Browallia New"/>
                <w:sz w:val="28"/>
                <w:szCs w:val="28"/>
              </w:rPr>
            </w:pPr>
          </w:p>
        </w:tc>
        <w:tc>
          <w:tcPr>
            <w:tcW w:w="1275" w:type="dxa"/>
          </w:tcPr>
          <w:p w14:paraId="011C47D5" w14:textId="5E4BB63E" w:rsidR="00175108" w:rsidRPr="00BF0A39" w:rsidRDefault="006F5C48" w:rsidP="00175108">
            <w:pPr>
              <w:pBdr>
                <w:bottom w:val="single" w:sz="4" w:space="1" w:color="auto"/>
              </w:pBdr>
              <w:tabs>
                <w:tab w:val="left" w:pos="1017"/>
              </w:tabs>
              <w:ind w:left="-18"/>
              <w:jc w:val="center"/>
              <w:rPr>
                <w:rFonts w:ascii="Browallia New" w:hAnsi="Browallia New" w:cs="Browallia New"/>
                <w:sz w:val="28"/>
                <w:szCs w:val="28"/>
              </w:rPr>
            </w:pPr>
            <w:r w:rsidRPr="00BF0A39">
              <w:rPr>
                <w:rFonts w:ascii="Browallia New" w:hAnsi="Browallia New" w:cs="Browallia New"/>
                <w:color w:val="000000" w:themeColor="text1"/>
                <w:sz w:val="28"/>
                <w:szCs w:val="28"/>
              </w:rPr>
              <w:t>30</w:t>
            </w:r>
            <w:r w:rsidRPr="00BF0A39">
              <w:rPr>
                <w:rFonts w:ascii="Browallia New" w:hAnsi="Browallia New" w:cs="Browallia New"/>
                <w:color w:val="000000" w:themeColor="text1"/>
                <w:sz w:val="28"/>
                <w:szCs w:val="28"/>
                <w:cs/>
              </w:rPr>
              <w:t xml:space="preserve"> มิถุนายน</w:t>
            </w:r>
            <w:r w:rsidR="00175108" w:rsidRPr="00BF0A39">
              <w:rPr>
                <w:rFonts w:ascii="Browallia New" w:hAnsi="Browallia New" w:cs="Browallia New" w:hint="cs"/>
                <w:color w:val="000000" w:themeColor="text1"/>
                <w:sz w:val="28"/>
                <w:szCs w:val="28"/>
                <w:cs/>
                <w:lang w:val="en-GB"/>
              </w:rPr>
              <w:t xml:space="preserve"> </w:t>
            </w:r>
            <w:r w:rsidR="00175108" w:rsidRPr="00BF0A39">
              <w:rPr>
                <w:rFonts w:ascii="Browallia New" w:hAnsi="Browallia New" w:cs="Browallia New"/>
                <w:color w:val="000000" w:themeColor="text1"/>
                <w:sz w:val="28"/>
                <w:szCs w:val="28"/>
              </w:rPr>
              <w:t>2566</w:t>
            </w:r>
          </w:p>
        </w:tc>
        <w:tc>
          <w:tcPr>
            <w:tcW w:w="1323" w:type="dxa"/>
          </w:tcPr>
          <w:p w14:paraId="34FC6117" w14:textId="3D0C8DA7" w:rsidR="00175108" w:rsidRPr="00BF0A39" w:rsidRDefault="00175108" w:rsidP="00175108">
            <w:pPr>
              <w:pBdr>
                <w:bottom w:val="single" w:sz="4" w:space="1" w:color="auto"/>
              </w:pBdr>
              <w:tabs>
                <w:tab w:val="left" w:pos="988"/>
              </w:tabs>
              <w:ind w:left="-18"/>
              <w:jc w:val="center"/>
              <w:rPr>
                <w:rFonts w:ascii="Browallia New" w:hAnsi="Browallia New" w:cs="Browallia New"/>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c>
          <w:tcPr>
            <w:tcW w:w="1341" w:type="dxa"/>
          </w:tcPr>
          <w:p w14:paraId="5125775D" w14:textId="6E851226" w:rsidR="00175108" w:rsidRPr="00BF0A39" w:rsidRDefault="006F5C48" w:rsidP="00175108">
            <w:pPr>
              <w:pBdr>
                <w:bottom w:val="single" w:sz="4" w:space="1" w:color="auto"/>
              </w:pBdr>
              <w:tabs>
                <w:tab w:val="left" w:pos="900"/>
              </w:tabs>
              <w:ind w:left="-18"/>
              <w:jc w:val="center"/>
              <w:rPr>
                <w:rFonts w:ascii="Browallia New" w:hAnsi="Browallia New" w:cs="Browallia New"/>
                <w:sz w:val="28"/>
                <w:szCs w:val="28"/>
              </w:rPr>
            </w:pPr>
            <w:r w:rsidRPr="00BF0A39">
              <w:rPr>
                <w:rFonts w:ascii="Browallia New" w:hAnsi="Browallia New" w:cs="Browallia New"/>
                <w:color w:val="000000" w:themeColor="text1"/>
                <w:sz w:val="28"/>
                <w:szCs w:val="28"/>
              </w:rPr>
              <w:t>30</w:t>
            </w:r>
            <w:r w:rsidRPr="00BF0A39">
              <w:rPr>
                <w:rFonts w:ascii="Browallia New" w:hAnsi="Browallia New" w:cs="Browallia New"/>
                <w:color w:val="000000" w:themeColor="text1"/>
                <w:sz w:val="28"/>
                <w:szCs w:val="28"/>
                <w:cs/>
              </w:rPr>
              <w:t xml:space="preserve"> มิถุนายน</w:t>
            </w:r>
            <w:r w:rsidR="00175108" w:rsidRPr="00BF0A39">
              <w:rPr>
                <w:rFonts w:ascii="Browallia New" w:hAnsi="Browallia New" w:cs="Browallia New" w:hint="cs"/>
                <w:color w:val="000000" w:themeColor="text1"/>
                <w:sz w:val="28"/>
                <w:szCs w:val="28"/>
                <w:cs/>
                <w:lang w:val="en-GB"/>
              </w:rPr>
              <w:t xml:space="preserve"> </w:t>
            </w:r>
            <w:r w:rsidR="00175108" w:rsidRPr="00BF0A39">
              <w:rPr>
                <w:rFonts w:ascii="Browallia New" w:hAnsi="Browallia New" w:cs="Browallia New"/>
                <w:color w:val="000000" w:themeColor="text1"/>
                <w:sz w:val="28"/>
                <w:szCs w:val="28"/>
              </w:rPr>
              <w:t>2566</w:t>
            </w:r>
          </w:p>
        </w:tc>
        <w:tc>
          <w:tcPr>
            <w:tcW w:w="1269" w:type="dxa"/>
          </w:tcPr>
          <w:p w14:paraId="2560FF1E" w14:textId="19A50A01" w:rsidR="00175108" w:rsidRPr="00BF0A39" w:rsidRDefault="00175108" w:rsidP="00175108">
            <w:pPr>
              <w:pBdr>
                <w:bottom w:val="single" w:sz="4" w:space="1" w:color="auto"/>
              </w:pBdr>
              <w:tabs>
                <w:tab w:val="left" w:pos="996"/>
              </w:tabs>
              <w:ind w:left="-18"/>
              <w:jc w:val="center"/>
              <w:rPr>
                <w:rFonts w:ascii="Browallia New" w:hAnsi="Browallia New" w:cs="Browallia New"/>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r>
      <w:tr w:rsidR="00011CCA" w:rsidRPr="00BF0A39" w14:paraId="40C8689B" w14:textId="77777777" w:rsidTr="000E59D6">
        <w:tc>
          <w:tcPr>
            <w:tcW w:w="3920" w:type="dxa"/>
          </w:tcPr>
          <w:p w14:paraId="3992779A" w14:textId="7050B200" w:rsidR="00011CCA" w:rsidRPr="00BF0A39" w:rsidRDefault="00011CCA" w:rsidP="00F206EB">
            <w:pPr>
              <w:ind w:right="-36"/>
              <w:rPr>
                <w:rFonts w:ascii="Browallia New" w:hAnsi="Browallia New" w:cs="Browallia New"/>
                <w:b/>
                <w:bCs/>
                <w:sz w:val="28"/>
                <w:szCs w:val="28"/>
                <w:cs/>
              </w:rPr>
            </w:pPr>
          </w:p>
        </w:tc>
        <w:tc>
          <w:tcPr>
            <w:tcW w:w="1275" w:type="dxa"/>
          </w:tcPr>
          <w:p w14:paraId="430316E0" w14:textId="77777777" w:rsidR="00011CCA" w:rsidRPr="00BF0A39" w:rsidRDefault="00011CCA" w:rsidP="00F206EB">
            <w:pPr>
              <w:ind w:left="-49" w:right="-19"/>
              <w:jc w:val="right"/>
              <w:rPr>
                <w:rFonts w:ascii="Browallia New" w:hAnsi="Browallia New" w:cs="Browallia New"/>
                <w:sz w:val="28"/>
                <w:szCs w:val="28"/>
                <w:lang w:val="en-GB"/>
              </w:rPr>
            </w:pPr>
          </w:p>
        </w:tc>
        <w:tc>
          <w:tcPr>
            <w:tcW w:w="1323" w:type="dxa"/>
          </w:tcPr>
          <w:p w14:paraId="68917799" w14:textId="77777777" w:rsidR="00011CCA" w:rsidRPr="00BF0A39" w:rsidRDefault="00011CCA" w:rsidP="00F206EB">
            <w:pPr>
              <w:ind w:left="-49" w:right="-19"/>
              <w:jc w:val="right"/>
              <w:rPr>
                <w:rFonts w:ascii="Browallia New" w:hAnsi="Browallia New" w:cs="Browallia New"/>
                <w:sz w:val="28"/>
                <w:szCs w:val="28"/>
                <w:lang w:val="en-GB"/>
              </w:rPr>
            </w:pPr>
          </w:p>
        </w:tc>
        <w:tc>
          <w:tcPr>
            <w:tcW w:w="1341" w:type="dxa"/>
          </w:tcPr>
          <w:p w14:paraId="2FA61BD3" w14:textId="77777777" w:rsidR="00011CCA" w:rsidRPr="00BF0A39" w:rsidRDefault="00011CCA" w:rsidP="00F206EB">
            <w:pPr>
              <w:ind w:left="-49" w:right="-19"/>
              <w:jc w:val="right"/>
              <w:rPr>
                <w:rFonts w:ascii="Browallia New" w:hAnsi="Browallia New" w:cs="Browallia New"/>
                <w:sz w:val="28"/>
                <w:szCs w:val="28"/>
                <w:lang w:val="en-GB"/>
              </w:rPr>
            </w:pPr>
          </w:p>
        </w:tc>
        <w:tc>
          <w:tcPr>
            <w:tcW w:w="1269" w:type="dxa"/>
          </w:tcPr>
          <w:p w14:paraId="12862F11" w14:textId="77777777" w:rsidR="00011CCA" w:rsidRPr="00BF0A39" w:rsidRDefault="00011CCA" w:rsidP="00F206EB">
            <w:pPr>
              <w:ind w:left="-19" w:right="-4"/>
              <w:jc w:val="right"/>
              <w:rPr>
                <w:rFonts w:ascii="Browallia New" w:hAnsi="Browallia New" w:cs="Browallia New"/>
                <w:sz w:val="28"/>
                <w:szCs w:val="28"/>
              </w:rPr>
            </w:pPr>
          </w:p>
        </w:tc>
      </w:tr>
      <w:tr w:rsidR="00D17AA1" w:rsidRPr="00BF0A39" w14:paraId="65F8278A" w14:textId="77777777" w:rsidTr="00B05EA3">
        <w:tc>
          <w:tcPr>
            <w:tcW w:w="3920" w:type="dxa"/>
            <w:vAlign w:val="bottom"/>
          </w:tcPr>
          <w:p w14:paraId="233E0FFD" w14:textId="62C9AAB0" w:rsidR="00D17AA1" w:rsidRPr="00BF0A39" w:rsidRDefault="00D17AA1" w:rsidP="00B05EA3">
            <w:pPr>
              <w:ind w:right="-36"/>
              <w:rPr>
                <w:rFonts w:ascii="Browallia New" w:hAnsi="Browallia New" w:cs="Browallia New"/>
                <w:b/>
                <w:bCs/>
                <w:sz w:val="28"/>
                <w:szCs w:val="28"/>
                <w:cs/>
              </w:rPr>
            </w:pPr>
            <w:r w:rsidRPr="00BF0A39">
              <w:rPr>
                <w:rFonts w:ascii="Browallia New" w:hAnsi="Browallia New" w:cs="Browallia New"/>
                <w:b/>
                <w:bCs/>
                <w:sz w:val="28"/>
                <w:szCs w:val="28"/>
                <w:cs/>
              </w:rPr>
              <w:t>สินทรัพย์ที่เกิดจากสัญญา</w:t>
            </w:r>
          </w:p>
        </w:tc>
        <w:tc>
          <w:tcPr>
            <w:tcW w:w="1275" w:type="dxa"/>
          </w:tcPr>
          <w:p w14:paraId="1EF81988" w14:textId="77777777" w:rsidR="00D17AA1" w:rsidRPr="00BF0A39" w:rsidRDefault="00D17AA1" w:rsidP="00F206EB">
            <w:pPr>
              <w:ind w:left="-49" w:right="-19"/>
              <w:jc w:val="right"/>
              <w:rPr>
                <w:rFonts w:ascii="Browallia New" w:hAnsi="Browallia New" w:cs="Browallia New"/>
                <w:sz w:val="28"/>
                <w:szCs w:val="28"/>
                <w:lang w:val="en-GB"/>
              </w:rPr>
            </w:pPr>
          </w:p>
        </w:tc>
        <w:tc>
          <w:tcPr>
            <w:tcW w:w="1323" w:type="dxa"/>
          </w:tcPr>
          <w:p w14:paraId="2EF827DC" w14:textId="77777777" w:rsidR="00D17AA1" w:rsidRPr="00BF0A39" w:rsidRDefault="00D17AA1" w:rsidP="00F206EB">
            <w:pPr>
              <w:ind w:left="-49" w:right="-19"/>
              <w:jc w:val="right"/>
              <w:rPr>
                <w:rFonts w:ascii="Browallia New" w:hAnsi="Browallia New" w:cs="Browallia New"/>
                <w:sz w:val="28"/>
                <w:szCs w:val="28"/>
                <w:lang w:val="en-GB"/>
              </w:rPr>
            </w:pPr>
          </w:p>
        </w:tc>
        <w:tc>
          <w:tcPr>
            <w:tcW w:w="1341" w:type="dxa"/>
          </w:tcPr>
          <w:p w14:paraId="011DF845" w14:textId="77777777" w:rsidR="00D17AA1" w:rsidRPr="00BF0A39" w:rsidRDefault="00D17AA1" w:rsidP="00F206EB">
            <w:pPr>
              <w:ind w:left="-49" w:right="-19"/>
              <w:jc w:val="right"/>
              <w:rPr>
                <w:rFonts w:ascii="Browallia New" w:hAnsi="Browallia New" w:cs="Browallia New"/>
                <w:sz w:val="28"/>
                <w:szCs w:val="28"/>
                <w:lang w:val="en-GB"/>
              </w:rPr>
            </w:pPr>
          </w:p>
        </w:tc>
        <w:tc>
          <w:tcPr>
            <w:tcW w:w="1269" w:type="dxa"/>
          </w:tcPr>
          <w:p w14:paraId="75CA1E45" w14:textId="77777777" w:rsidR="00D17AA1" w:rsidRPr="00BF0A39" w:rsidRDefault="00D17AA1" w:rsidP="00F206EB">
            <w:pPr>
              <w:ind w:left="-19" w:right="-4"/>
              <w:jc w:val="right"/>
              <w:rPr>
                <w:rFonts w:ascii="Browallia New" w:hAnsi="Browallia New" w:cs="Browallia New"/>
                <w:sz w:val="28"/>
                <w:szCs w:val="28"/>
              </w:rPr>
            </w:pPr>
          </w:p>
        </w:tc>
      </w:tr>
      <w:tr w:rsidR="00011CCA" w:rsidRPr="00BF0A39" w14:paraId="260DB7D0" w14:textId="77777777" w:rsidTr="006E2BC6">
        <w:tc>
          <w:tcPr>
            <w:tcW w:w="3920" w:type="dxa"/>
            <w:vAlign w:val="bottom"/>
          </w:tcPr>
          <w:p w14:paraId="6361DC72" w14:textId="6468CC1F" w:rsidR="00011CCA" w:rsidRPr="00BF0A39" w:rsidRDefault="00D562C1" w:rsidP="00B05EA3">
            <w:pPr>
              <w:ind w:right="-36"/>
              <w:rPr>
                <w:rFonts w:ascii="Browallia New" w:hAnsi="Browallia New" w:cs="Browallia New"/>
                <w:sz w:val="28"/>
                <w:szCs w:val="28"/>
                <w:u w:val="single"/>
                <w:cs/>
              </w:rPr>
            </w:pPr>
            <w:r w:rsidRPr="00BF0A39">
              <w:rPr>
                <w:rFonts w:ascii="Browallia New" w:hAnsi="Browallia New" w:cs="Browallia New"/>
                <w:sz w:val="28"/>
                <w:szCs w:val="28"/>
                <w:u w:val="single"/>
                <w:cs/>
              </w:rPr>
              <w:t xml:space="preserve">สินทรัพย์ที่เกิดจากสัญญา </w:t>
            </w:r>
            <w:r w:rsidR="00762879" w:rsidRPr="00BF0A39">
              <w:rPr>
                <w:rFonts w:ascii="Browallia New" w:hAnsi="Browallia New" w:cs="Browallia New"/>
                <w:sz w:val="28"/>
                <w:szCs w:val="28"/>
                <w:u w:val="single"/>
                <w:lang w:val="en-GB"/>
              </w:rPr>
              <w:t>-</w:t>
            </w:r>
            <w:r w:rsidRPr="00BF0A39">
              <w:rPr>
                <w:rFonts w:ascii="Browallia New" w:hAnsi="Browallia New" w:cs="Browallia New"/>
                <w:sz w:val="28"/>
                <w:szCs w:val="28"/>
                <w:u w:val="single"/>
                <w:cs/>
              </w:rPr>
              <w:t xml:space="preserve"> หมุนเวียน</w:t>
            </w:r>
          </w:p>
        </w:tc>
        <w:tc>
          <w:tcPr>
            <w:tcW w:w="1275" w:type="dxa"/>
            <w:shd w:val="clear" w:color="auto" w:fill="auto"/>
            <w:vAlign w:val="bottom"/>
          </w:tcPr>
          <w:p w14:paraId="3C52EEF6" w14:textId="77777777" w:rsidR="00011CCA" w:rsidRPr="00BF0A39" w:rsidRDefault="00011CCA" w:rsidP="006E2BC6">
            <w:pPr>
              <w:ind w:left="-49" w:right="-19"/>
              <w:jc w:val="right"/>
              <w:rPr>
                <w:rFonts w:ascii="Browallia New" w:hAnsi="Browallia New" w:cs="Browallia New"/>
                <w:sz w:val="28"/>
                <w:szCs w:val="28"/>
                <w:lang w:val="en-GB"/>
              </w:rPr>
            </w:pPr>
          </w:p>
        </w:tc>
        <w:tc>
          <w:tcPr>
            <w:tcW w:w="1323" w:type="dxa"/>
            <w:vAlign w:val="bottom"/>
          </w:tcPr>
          <w:p w14:paraId="54A61C45" w14:textId="77777777" w:rsidR="00011CCA" w:rsidRPr="00BF0A39" w:rsidRDefault="00011CCA" w:rsidP="006E2BC6">
            <w:pPr>
              <w:ind w:left="-49" w:right="-19"/>
              <w:jc w:val="right"/>
              <w:rPr>
                <w:rFonts w:ascii="Browallia New" w:hAnsi="Browallia New" w:cs="Browallia New"/>
                <w:sz w:val="28"/>
                <w:szCs w:val="28"/>
                <w:lang w:val="en-GB"/>
              </w:rPr>
            </w:pPr>
          </w:p>
        </w:tc>
        <w:tc>
          <w:tcPr>
            <w:tcW w:w="1341" w:type="dxa"/>
            <w:vAlign w:val="bottom"/>
          </w:tcPr>
          <w:p w14:paraId="03977928" w14:textId="77777777" w:rsidR="00011CCA" w:rsidRPr="00BF0A39" w:rsidRDefault="00011CCA" w:rsidP="006E2BC6">
            <w:pPr>
              <w:ind w:left="-49" w:right="-19"/>
              <w:jc w:val="right"/>
              <w:rPr>
                <w:rFonts w:ascii="Browallia New" w:hAnsi="Browallia New" w:cs="Browallia New"/>
                <w:sz w:val="28"/>
                <w:szCs w:val="28"/>
                <w:lang w:val="en-GB"/>
              </w:rPr>
            </w:pPr>
          </w:p>
        </w:tc>
        <w:tc>
          <w:tcPr>
            <w:tcW w:w="1269" w:type="dxa"/>
            <w:vAlign w:val="bottom"/>
          </w:tcPr>
          <w:p w14:paraId="650FB132" w14:textId="77777777" w:rsidR="00011CCA" w:rsidRPr="00BF0A39" w:rsidRDefault="00011CCA" w:rsidP="006E2BC6">
            <w:pPr>
              <w:ind w:left="-19" w:right="-4"/>
              <w:jc w:val="right"/>
              <w:rPr>
                <w:rFonts w:ascii="Browallia New" w:hAnsi="Browallia New" w:cs="Browallia New"/>
                <w:sz w:val="28"/>
                <w:szCs w:val="28"/>
              </w:rPr>
            </w:pPr>
          </w:p>
        </w:tc>
      </w:tr>
      <w:tr w:rsidR="00A70FAD" w:rsidRPr="00BF0A39" w14:paraId="2C165C1D" w14:textId="77777777" w:rsidTr="006E2BC6">
        <w:tc>
          <w:tcPr>
            <w:tcW w:w="3920" w:type="dxa"/>
            <w:vAlign w:val="bottom"/>
          </w:tcPr>
          <w:p w14:paraId="77516892" w14:textId="2F988BD2" w:rsidR="00A70FAD" w:rsidRPr="00BF0A39" w:rsidRDefault="00907CC5" w:rsidP="00907CC5">
            <w:pPr>
              <w:ind w:right="-36"/>
              <w:rPr>
                <w:rFonts w:ascii="Browallia New" w:hAnsi="Browallia New" w:cs="Browallia New"/>
                <w:sz w:val="28"/>
                <w:szCs w:val="28"/>
              </w:rPr>
            </w:pPr>
            <w:r w:rsidRPr="00BF0A39">
              <w:rPr>
                <w:rFonts w:ascii="Browallia New" w:hAnsi="Browallia New" w:cs="Browallia New"/>
                <w:sz w:val="28"/>
                <w:szCs w:val="28"/>
              </w:rPr>
              <w:t xml:space="preserve">  </w:t>
            </w:r>
            <w:r w:rsidRPr="00BF0A39">
              <w:rPr>
                <w:rFonts w:ascii="Browallia New" w:hAnsi="Browallia New" w:cs="Browallia New"/>
                <w:sz w:val="28"/>
                <w:szCs w:val="28"/>
                <w:cs/>
              </w:rPr>
              <w:t>รายได้ที่ยังไม่เรียกชำระ</w:t>
            </w:r>
            <w:r w:rsidRPr="00BF0A39">
              <w:rPr>
                <w:rFonts w:ascii="Browallia New" w:hAnsi="Browallia New" w:cs="Browallia New"/>
                <w:sz w:val="28"/>
                <w:szCs w:val="28"/>
              </w:rPr>
              <w:t xml:space="preserve"> - </w:t>
            </w:r>
            <w:r w:rsidRPr="00BF0A39">
              <w:rPr>
                <w:rFonts w:ascii="Browallia New" w:hAnsi="Browallia New" w:cs="Browallia New"/>
                <w:sz w:val="28"/>
                <w:szCs w:val="28"/>
                <w:cs/>
              </w:rPr>
              <w:t>สุทธิ</w:t>
            </w:r>
          </w:p>
        </w:tc>
        <w:tc>
          <w:tcPr>
            <w:tcW w:w="1275" w:type="dxa"/>
            <w:shd w:val="clear" w:color="auto" w:fill="auto"/>
            <w:vAlign w:val="bottom"/>
          </w:tcPr>
          <w:p w14:paraId="0925AA38" w14:textId="69579479" w:rsidR="00A70FAD" w:rsidRPr="00BF0A39" w:rsidRDefault="00925646" w:rsidP="006E2BC6">
            <w:pPr>
              <w:ind w:left="-49" w:right="-19"/>
              <w:jc w:val="right"/>
              <w:rPr>
                <w:rFonts w:ascii="Browallia New" w:hAnsi="Browallia New" w:cs="Browallia New"/>
                <w:sz w:val="28"/>
                <w:szCs w:val="28"/>
                <w:cs/>
                <w:lang w:val="en-GB"/>
              </w:rPr>
            </w:pPr>
            <w:r w:rsidRPr="00EC3FDB">
              <w:rPr>
                <w:rFonts w:ascii="Browallia New" w:hAnsi="Browallia New" w:cs="Browallia New"/>
                <w:sz w:val="28"/>
                <w:szCs w:val="28"/>
                <w:cs/>
              </w:rPr>
              <w:t>28</w:t>
            </w:r>
            <w:r w:rsidRPr="00BF0A39">
              <w:rPr>
                <w:rFonts w:ascii="Browallia New" w:hAnsi="Browallia New" w:cs="Browallia New"/>
                <w:sz w:val="28"/>
                <w:szCs w:val="28"/>
                <w:lang w:val="en-GB"/>
              </w:rPr>
              <w:t>,</w:t>
            </w:r>
            <w:r w:rsidRPr="00EC3FDB">
              <w:rPr>
                <w:rFonts w:ascii="Browallia New" w:hAnsi="Browallia New" w:cs="Browallia New"/>
                <w:sz w:val="28"/>
                <w:szCs w:val="28"/>
                <w:cs/>
              </w:rPr>
              <w:t>356</w:t>
            </w:r>
            <w:r w:rsidRPr="00BF0A39">
              <w:rPr>
                <w:rFonts w:ascii="Browallia New" w:hAnsi="Browallia New" w:cs="Browallia New"/>
                <w:sz w:val="28"/>
                <w:szCs w:val="28"/>
                <w:lang w:val="en-GB"/>
              </w:rPr>
              <w:t>,</w:t>
            </w:r>
            <w:r w:rsidRPr="00EC3FDB">
              <w:rPr>
                <w:rFonts w:ascii="Browallia New" w:hAnsi="Browallia New" w:cs="Browallia New"/>
                <w:sz w:val="28"/>
                <w:szCs w:val="28"/>
                <w:cs/>
              </w:rPr>
              <w:t>199</w:t>
            </w:r>
          </w:p>
        </w:tc>
        <w:tc>
          <w:tcPr>
            <w:tcW w:w="1323" w:type="dxa"/>
            <w:vAlign w:val="bottom"/>
          </w:tcPr>
          <w:p w14:paraId="04FFDF85" w14:textId="498EBB61" w:rsidR="00A70FAD" w:rsidRPr="00BF0A39" w:rsidRDefault="00A70FAD" w:rsidP="006E2BC6">
            <w:pP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25,608,660</w:t>
            </w:r>
          </w:p>
        </w:tc>
        <w:tc>
          <w:tcPr>
            <w:tcW w:w="1341" w:type="dxa"/>
            <w:vAlign w:val="bottom"/>
          </w:tcPr>
          <w:p w14:paraId="672E9521" w14:textId="4898267A" w:rsidR="00A70FAD" w:rsidRPr="00BF0A39" w:rsidRDefault="00925646" w:rsidP="006E2BC6">
            <w:pPr>
              <w:tabs>
                <w:tab w:val="left" w:pos="1060"/>
              </w:tabs>
              <w:ind w:left="-49" w:right="-19"/>
              <w:jc w:val="right"/>
              <w:rPr>
                <w:rFonts w:ascii="Browallia New" w:hAnsi="Browallia New" w:cs="Browallia New"/>
                <w:sz w:val="28"/>
                <w:szCs w:val="28"/>
                <w:cs/>
                <w:lang w:val="en-GB"/>
              </w:rPr>
            </w:pPr>
            <w:r w:rsidRPr="00EC3FDB">
              <w:rPr>
                <w:rFonts w:ascii="Browallia New" w:hAnsi="Browallia New" w:cs="Browallia New"/>
                <w:sz w:val="28"/>
                <w:szCs w:val="28"/>
                <w:cs/>
              </w:rPr>
              <w:t>21</w:t>
            </w:r>
            <w:r w:rsidRPr="00BF0A39">
              <w:rPr>
                <w:rFonts w:ascii="Browallia New" w:hAnsi="Browallia New" w:cs="Browallia New"/>
                <w:sz w:val="28"/>
                <w:szCs w:val="28"/>
                <w:lang w:val="en-GB"/>
              </w:rPr>
              <w:t>,</w:t>
            </w:r>
            <w:r w:rsidRPr="00EC3FDB">
              <w:rPr>
                <w:rFonts w:ascii="Browallia New" w:hAnsi="Browallia New" w:cs="Browallia New"/>
                <w:sz w:val="28"/>
                <w:szCs w:val="28"/>
                <w:cs/>
              </w:rPr>
              <w:t>563</w:t>
            </w:r>
            <w:r w:rsidRPr="00BF0A39">
              <w:rPr>
                <w:rFonts w:ascii="Browallia New" w:hAnsi="Browallia New" w:cs="Browallia New"/>
                <w:sz w:val="28"/>
                <w:szCs w:val="28"/>
                <w:lang w:val="en-GB"/>
              </w:rPr>
              <w:t>,</w:t>
            </w:r>
            <w:r w:rsidRPr="00EC3FDB">
              <w:rPr>
                <w:rFonts w:ascii="Browallia New" w:hAnsi="Browallia New" w:cs="Browallia New"/>
                <w:sz w:val="28"/>
                <w:szCs w:val="28"/>
                <w:cs/>
              </w:rPr>
              <w:t>176</w:t>
            </w:r>
          </w:p>
        </w:tc>
        <w:tc>
          <w:tcPr>
            <w:tcW w:w="1269" w:type="dxa"/>
            <w:vAlign w:val="bottom"/>
          </w:tcPr>
          <w:p w14:paraId="011C0C74" w14:textId="0CBFD012" w:rsidR="00A70FAD" w:rsidRPr="00BF0A39" w:rsidRDefault="00A70FAD" w:rsidP="006E2BC6">
            <w:pPr>
              <w:ind w:left="-19" w:right="-4"/>
              <w:jc w:val="right"/>
              <w:rPr>
                <w:rFonts w:ascii="Browallia New" w:hAnsi="Browallia New" w:cs="Browallia New"/>
                <w:sz w:val="28"/>
                <w:szCs w:val="28"/>
              </w:rPr>
            </w:pPr>
            <w:r w:rsidRPr="00BF0A39">
              <w:rPr>
                <w:rFonts w:ascii="Browallia New" w:hAnsi="Browallia New" w:cs="Browallia New"/>
                <w:sz w:val="28"/>
                <w:szCs w:val="28"/>
                <w:lang w:val="en-GB"/>
              </w:rPr>
              <w:t>19,536,538</w:t>
            </w:r>
          </w:p>
        </w:tc>
      </w:tr>
      <w:tr w:rsidR="00A70FAD" w:rsidRPr="00BF0A39" w14:paraId="643E5F96" w14:textId="77777777" w:rsidTr="006E2BC6">
        <w:tc>
          <w:tcPr>
            <w:tcW w:w="3920" w:type="dxa"/>
            <w:vAlign w:val="bottom"/>
          </w:tcPr>
          <w:p w14:paraId="70D8912F" w14:textId="77777777" w:rsidR="00A70FAD" w:rsidRPr="00BF0A39" w:rsidRDefault="00A70FAD" w:rsidP="00B05EA3">
            <w:pPr>
              <w:ind w:right="-36"/>
              <w:rPr>
                <w:rFonts w:ascii="Browallia New" w:hAnsi="Browallia New" w:cs="Browallia New"/>
                <w:sz w:val="28"/>
                <w:szCs w:val="28"/>
                <w:cs/>
              </w:rPr>
            </w:pPr>
            <w:r w:rsidRPr="00BF0A39">
              <w:rPr>
                <w:rFonts w:ascii="Browallia New" w:hAnsi="Browallia New" w:cs="Browallia New"/>
                <w:sz w:val="28"/>
                <w:szCs w:val="28"/>
              </w:rPr>
              <w:t xml:space="preserve">  </w:t>
            </w:r>
            <w:r w:rsidRPr="00BF0A39">
              <w:rPr>
                <w:rFonts w:ascii="Browallia New" w:hAnsi="Browallia New" w:cs="Browallia New"/>
                <w:sz w:val="28"/>
                <w:szCs w:val="28"/>
                <w:cs/>
              </w:rPr>
              <w:t>ลูกหนี้เงินประกันผลงาน</w:t>
            </w:r>
          </w:p>
        </w:tc>
        <w:tc>
          <w:tcPr>
            <w:tcW w:w="1275" w:type="dxa"/>
            <w:shd w:val="clear" w:color="auto" w:fill="auto"/>
            <w:vAlign w:val="bottom"/>
          </w:tcPr>
          <w:p w14:paraId="3F46BCCF" w14:textId="699281F5" w:rsidR="00A70FAD" w:rsidRPr="00BF0A39" w:rsidRDefault="00925646" w:rsidP="006E2BC6">
            <w:pP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4,915,886</w:t>
            </w:r>
          </w:p>
        </w:tc>
        <w:tc>
          <w:tcPr>
            <w:tcW w:w="1323" w:type="dxa"/>
            <w:vAlign w:val="bottom"/>
          </w:tcPr>
          <w:p w14:paraId="17C635AE" w14:textId="78E3FEA8" w:rsidR="00A70FAD" w:rsidRPr="00BF0A39" w:rsidRDefault="00A70FAD" w:rsidP="006E2BC6">
            <w:pP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3,907,014</w:t>
            </w:r>
          </w:p>
        </w:tc>
        <w:tc>
          <w:tcPr>
            <w:tcW w:w="1341" w:type="dxa"/>
            <w:vAlign w:val="bottom"/>
          </w:tcPr>
          <w:p w14:paraId="2A061DF1" w14:textId="65A1A59A" w:rsidR="00A70FAD" w:rsidRPr="00BF0A39" w:rsidRDefault="00925646" w:rsidP="006E2BC6">
            <w:pPr>
              <w:ind w:left="-49" w:right="-19"/>
              <w:jc w:val="right"/>
              <w:rPr>
                <w:rFonts w:ascii="Browallia New" w:hAnsi="Browallia New" w:cs="Browallia New"/>
                <w:sz w:val="28"/>
                <w:szCs w:val="28"/>
                <w:cs/>
                <w:lang w:val="en-GB"/>
              </w:rPr>
            </w:pPr>
            <w:r w:rsidRPr="00BF0A39">
              <w:rPr>
                <w:rFonts w:ascii="Browallia New" w:hAnsi="Browallia New" w:cs="Browallia New"/>
                <w:sz w:val="28"/>
                <w:szCs w:val="28"/>
                <w:lang w:val="en-GB"/>
              </w:rPr>
              <w:t>2,641,552</w:t>
            </w:r>
          </w:p>
        </w:tc>
        <w:tc>
          <w:tcPr>
            <w:tcW w:w="1269" w:type="dxa"/>
            <w:vAlign w:val="bottom"/>
          </w:tcPr>
          <w:p w14:paraId="47B77633" w14:textId="17380277" w:rsidR="00A70FAD" w:rsidRPr="00BF0A39" w:rsidRDefault="00A70FAD" w:rsidP="006E2BC6">
            <w:pPr>
              <w:ind w:left="-19" w:right="-4"/>
              <w:jc w:val="right"/>
              <w:rPr>
                <w:rFonts w:ascii="Browallia New" w:hAnsi="Browallia New" w:cs="Browallia New"/>
                <w:sz w:val="28"/>
                <w:szCs w:val="28"/>
              </w:rPr>
            </w:pPr>
            <w:r w:rsidRPr="00BF0A39">
              <w:rPr>
                <w:rFonts w:ascii="Browallia New" w:hAnsi="Browallia New" w:cs="Browallia New"/>
                <w:sz w:val="28"/>
                <w:szCs w:val="28"/>
                <w:lang w:val="en-GB"/>
              </w:rPr>
              <w:t>2,268,827</w:t>
            </w:r>
          </w:p>
        </w:tc>
      </w:tr>
      <w:tr w:rsidR="00A70FAD" w:rsidRPr="00BF0A39" w14:paraId="3248B411" w14:textId="77777777" w:rsidTr="006E2BC6">
        <w:trPr>
          <w:trHeight w:val="126"/>
        </w:trPr>
        <w:tc>
          <w:tcPr>
            <w:tcW w:w="3920" w:type="dxa"/>
            <w:vAlign w:val="bottom"/>
          </w:tcPr>
          <w:p w14:paraId="47E5EE42" w14:textId="13A76560" w:rsidR="00A70FAD" w:rsidRPr="00BF0A39" w:rsidRDefault="003D133F" w:rsidP="007A115C">
            <w:pPr>
              <w:ind w:left="162" w:right="-36" w:hanging="162"/>
              <w:rPr>
                <w:rFonts w:ascii="Browallia New" w:hAnsi="Browallia New" w:cs="Browallia New"/>
                <w:sz w:val="28"/>
                <w:szCs w:val="28"/>
                <w:cs/>
              </w:rPr>
            </w:pPr>
            <w:r w:rsidRPr="00BF0A39">
              <w:rPr>
                <w:rFonts w:ascii="Browallia New" w:hAnsi="Browallia New" w:cs="Browallia New"/>
                <w:sz w:val="28"/>
                <w:szCs w:val="28"/>
              </w:rPr>
              <w:t xml:space="preserve">  </w:t>
            </w:r>
            <w:r w:rsidRPr="00BF0A39">
              <w:rPr>
                <w:rFonts w:ascii="Browallia New" w:hAnsi="Browallia New" w:cs="Browallia New"/>
                <w:sz w:val="28"/>
                <w:szCs w:val="28"/>
                <w:cs/>
              </w:rPr>
              <w:t>สินทรัพย์ต้นทุนการทำให้เสร็จสิ้นตามสัญญา</w:t>
            </w:r>
          </w:p>
        </w:tc>
        <w:tc>
          <w:tcPr>
            <w:tcW w:w="1275" w:type="dxa"/>
            <w:shd w:val="clear" w:color="auto" w:fill="auto"/>
            <w:vAlign w:val="bottom"/>
          </w:tcPr>
          <w:p w14:paraId="5AF241FA" w14:textId="4ABF9A1E" w:rsidR="00A70FAD" w:rsidRPr="00BF0A39" w:rsidRDefault="00925646" w:rsidP="006E2BC6">
            <w:pPr>
              <w:pBdr>
                <w:bottom w:val="single" w:sz="4" w:space="1" w:color="auto"/>
              </w:pBdr>
              <w:ind w:left="-45" w:right="-19"/>
              <w:jc w:val="right"/>
              <w:rPr>
                <w:rFonts w:ascii="Browallia New" w:hAnsi="Browallia New" w:cs="Browallia New"/>
                <w:sz w:val="28"/>
                <w:szCs w:val="28"/>
                <w:cs/>
                <w:lang w:val="en-GB"/>
              </w:rPr>
            </w:pPr>
            <w:r w:rsidRPr="00BF0A39">
              <w:rPr>
                <w:rFonts w:ascii="Browallia New" w:hAnsi="Browallia New" w:cs="Browallia New"/>
                <w:sz w:val="28"/>
                <w:szCs w:val="28"/>
                <w:lang w:val="en-GB"/>
              </w:rPr>
              <w:t>150,781</w:t>
            </w:r>
          </w:p>
        </w:tc>
        <w:tc>
          <w:tcPr>
            <w:tcW w:w="1323" w:type="dxa"/>
            <w:vAlign w:val="bottom"/>
          </w:tcPr>
          <w:p w14:paraId="1AD9F228" w14:textId="7A34C98E" w:rsidR="00A70FAD" w:rsidRPr="00BF0A39" w:rsidRDefault="00A70FAD" w:rsidP="006E2BC6">
            <w:pPr>
              <w:pBdr>
                <w:bottom w:val="single" w:sz="4" w:space="1" w:color="auto"/>
              </w:pBdr>
              <w:ind w:left="-45" w:right="-19" w:firstLine="57"/>
              <w:jc w:val="right"/>
              <w:rPr>
                <w:rFonts w:ascii="Browallia New" w:hAnsi="Browallia New" w:cs="Browallia New"/>
                <w:sz w:val="28"/>
                <w:szCs w:val="28"/>
                <w:lang w:val="en-GB"/>
              </w:rPr>
            </w:pPr>
            <w:r w:rsidRPr="00BF0A39">
              <w:rPr>
                <w:rFonts w:ascii="Browallia New" w:hAnsi="Browallia New" w:cs="Browallia New"/>
                <w:sz w:val="28"/>
                <w:szCs w:val="28"/>
                <w:lang w:val="en-GB"/>
              </w:rPr>
              <w:t>173,987</w:t>
            </w:r>
          </w:p>
        </w:tc>
        <w:tc>
          <w:tcPr>
            <w:tcW w:w="1341" w:type="dxa"/>
            <w:vAlign w:val="bottom"/>
          </w:tcPr>
          <w:p w14:paraId="362BB64F" w14:textId="78D7940C" w:rsidR="00A70FAD" w:rsidRPr="00BF0A39" w:rsidRDefault="00925646" w:rsidP="006E2BC6">
            <w:pPr>
              <w:pBdr>
                <w:bottom w:val="single" w:sz="4" w:space="1" w:color="auto"/>
              </w:pBdr>
              <w:ind w:left="-45" w:right="-19"/>
              <w:jc w:val="right"/>
              <w:rPr>
                <w:rFonts w:ascii="Browallia New" w:hAnsi="Browallia New" w:cs="Browallia New"/>
                <w:sz w:val="28"/>
                <w:szCs w:val="28"/>
                <w:lang w:val="en-GB"/>
              </w:rPr>
            </w:pPr>
            <w:r w:rsidRPr="00BF0A39">
              <w:rPr>
                <w:rFonts w:ascii="Browallia New" w:hAnsi="Browallia New" w:cs="Browallia New"/>
                <w:sz w:val="28"/>
                <w:szCs w:val="28"/>
                <w:lang w:val="en-GB"/>
              </w:rPr>
              <w:t>133,543</w:t>
            </w:r>
          </w:p>
        </w:tc>
        <w:tc>
          <w:tcPr>
            <w:tcW w:w="1269" w:type="dxa"/>
            <w:vAlign w:val="bottom"/>
          </w:tcPr>
          <w:p w14:paraId="45FDBD01" w14:textId="11893E30" w:rsidR="00A70FAD" w:rsidRPr="00BF0A39" w:rsidRDefault="00A70FAD" w:rsidP="006E2BC6">
            <w:pPr>
              <w:pBdr>
                <w:bottom w:val="single" w:sz="4" w:space="1" w:color="auto"/>
              </w:pBdr>
              <w:ind w:left="-45" w:right="-19"/>
              <w:jc w:val="right"/>
              <w:rPr>
                <w:rFonts w:ascii="Browallia New" w:hAnsi="Browallia New" w:cs="Browallia New"/>
                <w:sz w:val="28"/>
                <w:szCs w:val="28"/>
              </w:rPr>
            </w:pPr>
            <w:r w:rsidRPr="00BF0A39">
              <w:rPr>
                <w:rFonts w:ascii="Browallia New" w:hAnsi="Browallia New" w:cs="Browallia New"/>
                <w:sz w:val="28"/>
                <w:szCs w:val="28"/>
                <w:lang w:val="en-GB"/>
              </w:rPr>
              <w:t>156,749</w:t>
            </w:r>
          </w:p>
        </w:tc>
      </w:tr>
      <w:tr w:rsidR="00A70FAD" w:rsidRPr="00BF0A39" w14:paraId="2D2AA4B9" w14:textId="77777777" w:rsidTr="006E2BC6">
        <w:trPr>
          <w:trHeight w:val="126"/>
        </w:trPr>
        <w:tc>
          <w:tcPr>
            <w:tcW w:w="3920" w:type="dxa"/>
            <w:vAlign w:val="bottom"/>
          </w:tcPr>
          <w:p w14:paraId="2A30CED0" w14:textId="4EC21578" w:rsidR="00A70FAD" w:rsidRPr="00BF0A39" w:rsidRDefault="00A70FAD" w:rsidP="00B05EA3">
            <w:pPr>
              <w:ind w:left="162" w:right="-36" w:hanging="162"/>
              <w:rPr>
                <w:rFonts w:ascii="Browallia New" w:hAnsi="Browallia New" w:cs="Browallia New"/>
                <w:sz w:val="28"/>
                <w:szCs w:val="28"/>
              </w:rPr>
            </w:pPr>
            <w:r w:rsidRPr="00BF0A39">
              <w:rPr>
                <w:rFonts w:ascii="Browallia New" w:hAnsi="Browallia New" w:cs="Browallia New"/>
                <w:sz w:val="28"/>
                <w:szCs w:val="28"/>
                <w:cs/>
              </w:rPr>
              <w:t xml:space="preserve">รวมสินทรัพย์ที่เกิดจากสัญญา </w:t>
            </w:r>
            <w:r w:rsidRPr="00BF0A39">
              <w:rPr>
                <w:rFonts w:ascii="Browallia New" w:hAnsi="Browallia New" w:cs="Browallia New"/>
                <w:sz w:val="28"/>
                <w:szCs w:val="28"/>
              </w:rPr>
              <w:t xml:space="preserve">- </w:t>
            </w:r>
            <w:r w:rsidRPr="00BF0A39">
              <w:rPr>
                <w:rFonts w:ascii="Browallia New" w:hAnsi="Browallia New" w:cs="Browallia New"/>
                <w:sz w:val="28"/>
                <w:szCs w:val="28"/>
                <w:cs/>
              </w:rPr>
              <w:t>หมุนเวียน</w:t>
            </w:r>
          </w:p>
        </w:tc>
        <w:tc>
          <w:tcPr>
            <w:tcW w:w="1275" w:type="dxa"/>
            <w:shd w:val="clear" w:color="auto" w:fill="auto"/>
            <w:vAlign w:val="bottom"/>
          </w:tcPr>
          <w:p w14:paraId="2D7AC4D9" w14:textId="3CB649D6" w:rsidR="00A70FAD" w:rsidRPr="00BF0A39" w:rsidRDefault="00925646" w:rsidP="006E2BC6">
            <w:pPr>
              <w:ind w:left="-49" w:right="-19"/>
              <w:jc w:val="right"/>
              <w:rPr>
                <w:rFonts w:ascii="Browallia New" w:hAnsi="Browallia New" w:cs="Browallia New"/>
                <w:sz w:val="28"/>
                <w:szCs w:val="28"/>
                <w:cs/>
                <w:lang w:val="en-GB"/>
              </w:rPr>
            </w:pPr>
            <w:r w:rsidRPr="00EC3FDB">
              <w:rPr>
                <w:rFonts w:ascii="Browallia New" w:hAnsi="Browallia New" w:cs="Browallia New"/>
                <w:sz w:val="28"/>
                <w:szCs w:val="28"/>
                <w:cs/>
              </w:rPr>
              <w:t>33</w:t>
            </w:r>
            <w:r w:rsidRPr="00BF0A39">
              <w:rPr>
                <w:rFonts w:ascii="Browallia New" w:hAnsi="Browallia New" w:cs="Browallia New"/>
                <w:sz w:val="28"/>
                <w:szCs w:val="28"/>
                <w:lang w:val="en-GB"/>
              </w:rPr>
              <w:t>,</w:t>
            </w:r>
            <w:r w:rsidRPr="00EC3FDB">
              <w:rPr>
                <w:rFonts w:ascii="Browallia New" w:hAnsi="Browallia New" w:cs="Browallia New"/>
                <w:sz w:val="28"/>
                <w:szCs w:val="28"/>
                <w:cs/>
              </w:rPr>
              <w:t>422</w:t>
            </w:r>
            <w:r w:rsidRPr="00BF0A39">
              <w:rPr>
                <w:rFonts w:ascii="Browallia New" w:hAnsi="Browallia New" w:cs="Browallia New"/>
                <w:sz w:val="28"/>
                <w:szCs w:val="28"/>
                <w:lang w:val="en-GB"/>
              </w:rPr>
              <w:t>,</w:t>
            </w:r>
            <w:r w:rsidRPr="00EC3FDB">
              <w:rPr>
                <w:rFonts w:ascii="Browallia New" w:hAnsi="Browallia New" w:cs="Browallia New"/>
                <w:sz w:val="28"/>
                <w:szCs w:val="28"/>
                <w:cs/>
              </w:rPr>
              <w:t>866</w:t>
            </w:r>
          </w:p>
        </w:tc>
        <w:tc>
          <w:tcPr>
            <w:tcW w:w="1323" w:type="dxa"/>
            <w:vAlign w:val="bottom"/>
          </w:tcPr>
          <w:p w14:paraId="59DE9704" w14:textId="60E8A507" w:rsidR="00A70FAD" w:rsidRPr="00BF0A39" w:rsidRDefault="00A70FAD" w:rsidP="006E2BC6">
            <w:pPr>
              <w:ind w:left="-24" w:right="-19" w:firstLine="57"/>
              <w:jc w:val="right"/>
              <w:rPr>
                <w:rFonts w:ascii="Browallia New" w:hAnsi="Browallia New" w:cs="Browallia New"/>
                <w:sz w:val="28"/>
                <w:szCs w:val="28"/>
                <w:lang w:val="en-GB"/>
              </w:rPr>
            </w:pPr>
            <w:r w:rsidRPr="00BF0A39">
              <w:rPr>
                <w:rFonts w:ascii="Browallia New" w:hAnsi="Browallia New" w:cs="Browallia New"/>
                <w:sz w:val="28"/>
                <w:szCs w:val="28"/>
                <w:lang w:val="en-GB"/>
              </w:rPr>
              <w:t>29,689,661</w:t>
            </w:r>
          </w:p>
        </w:tc>
        <w:tc>
          <w:tcPr>
            <w:tcW w:w="1341" w:type="dxa"/>
            <w:vAlign w:val="bottom"/>
          </w:tcPr>
          <w:p w14:paraId="4B545AA8" w14:textId="5D493F8E" w:rsidR="00A70FAD" w:rsidRPr="00BF0A39" w:rsidRDefault="00925646" w:rsidP="006E2BC6">
            <w:pPr>
              <w:ind w:left="-49" w:right="-19"/>
              <w:jc w:val="right"/>
              <w:rPr>
                <w:rFonts w:ascii="Browallia New" w:hAnsi="Browallia New" w:cs="Browallia New"/>
                <w:sz w:val="28"/>
                <w:szCs w:val="28"/>
                <w:cs/>
                <w:lang w:val="en-GB"/>
              </w:rPr>
            </w:pPr>
            <w:r w:rsidRPr="00EC3FDB">
              <w:rPr>
                <w:rFonts w:ascii="Browallia New" w:hAnsi="Browallia New" w:cs="Browallia New"/>
                <w:sz w:val="28"/>
                <w:szCs w:val="28"/>
                <w:cs/>
              </w:rPr>
              <w:t>24</w:t>
            </w:r>
            <w:r w:rsidRPr="00BF0A39">
              <w:rPr>
                <w:rFonts w:ascii="Browallia New" w:hAnsi="Browallia New" w:cs="Browallia New"/>
                <w:sz w:val="28"/>
                <w:szCs w:val="28"/>
                <w:lang w:val="en-GB"/>
              </w:rPr>
              <w:t>,</w:t>
            </w:r>
            <w:r w:rsidRPr="00EC3FDB">
              <w:rPr>
                <w:rFonts w:ascii="Browallia New" w:hAnsi="Browallia New" w:cs="Browallia New"/>
                <w:sz w:val="28"/>
                <w:szCs w:val="28"/>
                <w:cs/>
              </w:rPr>
              <w:t>338</w:t>
            </w:r>
            <w:r w:rsidRPr="00BF0A39">
              <w:rPr>
                <w:rFonts w:ascii="Browallia New" w:hAnsi="Browallia New" w:cs="Browallia New"/>
                <w:sz w:val="28"/>
                <w:szCs w:val="28"/>
                <w:lang w:val="en-GB"/>
              </w:rPr>
              <w:t>,</w:t>
            </w:r>
            <w:r w:rsidRPr="00EC3FDB">
              <w:rPr>
                <w:rFonts w:ascii="Browallia New" w:hAnsi="Browallia New" w:cs="Browallia New"/>
                <w:sz w:val="28"/>
                <w:szCs w:val="28"/>
                <w:cs/>
              </w:rPr>
              <w:t>271</w:t>
            </w:r>
          </w:p>
        </w:tc>
        <w:tc>
          <w:tcPr>
            <w:tcW w:w="1269" w:type="dxa"/>
            <w:vAlign w:val="bottom"/>
          </w:tcPr>
          <w:p w14:paraId="7E26AF93" w14:textId="12137236" w:rsidR="00A70FAD" w:rsidRPr="00BF0A39" w:rsidRDefault="00A70FAD" w:rsidP="006E2BC6">
            <w:pPr>
              <w:ind w:left="-45" w:right="-19"/>
              <w:jc w:val="right"/>
              <w:rPr>
                <w:rFonts w:ascii="Browallia New" w:hAnsi="Browallia New" w:cs="Browallia New"/>
                <w:sz w:val="28"/>
                <w:szCs w:val="28"/>
                <w:lang w:val="en-GB"/>
              </w:rPr>
            </w:pPr>
            <w:r w:rsidRPr="00BF0A39">
              <w:rPr>
                <w:rFonts w:ascii="Browallia New" w:hAnsi="Browallia New" w:cs="Browallia New"/>
                <w:sz w:val="28"/>
                <w:szCs w:val="28"/>
                <w:lang w:val="en-GB"/>
              </w:rPr>
              <w:t>21,962,114</w:t>
            </w:r>
          </w:p>
        </w:tc>
      </w:tr>
      <w:tr w:rsidR="00A70FAD" w:rsidRPr="00BF0A39" w14:paraId="01DEEC0D" w14:textId="77777777" w:rsidTr="006E2BC6">
        <w:trPr>
          <w:trHeight w:val="306"/>
        </w:trPr>
        <w:tc>
          <w:tcPr>
            <w:tcW w:w="3920" w:type="dxa"/>
            <w:vAlign w:val="bottom"/>
          </w:tcPr>
          <w:p w14:paraId="57FE0CAC" w14:textId="6FEF7539" w:rsidR="00A70FAD" w:rsidRPr="00BF0A39" w:rsidRDefault="00A70FAD" w:rsidP="00B05EA3">
            <w:pPr>
              <w:ind w:left="162" w:right="-36" w:hanging="162"/>
              <w:rPr>
                <w:rFonts w:ascii="Browallia New" w:hAnsi="Browallia New" w:cs="Browallia New"/>
                <w:sz w:val="28"/>
                <w:szCs w:val="28"/>
                <w:cs/>
              </w:rPr>
            </w:pPr>
          </w:p>
        </w:tc>
        <w:tc>
          <w:tcPr>
            <w:tcW w:w="1275" w:type="dxa"/>
            <w:vAlign w:val="bottom"/>
          </w:tcPr>
          <w:p w14:paraId="4838F68E" w14:textId="77777777" w:rsidR="00A70FAD" w:rsidRPr="00BF0A39" w:rsidRDefault="00A70FAD" w:rsidP="006E2BC6">
            <w:pPr>
              <w:ind w:left="-49" w:right="-19"/>
              <w:jc w:val="right"/>
              <w:rPr>
                <w:rFonts w:ascii="Browallia New" w:hAnsi="Browallia New" w:cs="Browallia New"/>
                <w:sz w:val="28"/>
                <w:szCs w:val="28"/>
                <w:lang w:val="en-GB"/>
              </w:rPr>
            </w:pPr>
          </w:p>
        </w:tc>
        <w:tc>
          <w:tcPr>
            <w:tcW w:w="1323" w:type="dxa"/>
            <w:vAlign w:val="bottom"/>
          </w:tcPr>
          <w:p w14:paraId="4C5777C8" w14:textId="77777777" w:rsidR="00A70FAD" w:rsidRPr="00BF0A39" w:rsidRDefault="00A70FAD" w:rsidP="006E2BC6">
            <w:pPr>
              <w:ind w:left="-24" w:right="-19" w:firstLine="57"/>
              <w:jc w:val="right"/>
              <w:rPr>
                <w:rFonts w:ascii="Browallia New" w:hAnsi="Browallia New" w:cs="Browallia New"/>
                <w:sz w:val="28"/>
                <w:szCs w:val="28"/>
                <w:lang w:val="en-GB"/>
              </w:rPr>
            </w:pPr>
          </w:p>
        </w:tc>
        <w:tc>
          <w:tcPr>
            <w:tcW w:w="1341" w:type="dxa"/>
            <w:vAlign w:val="bottom"/>
          </w:tcPr>
          <w:p w14:paraId="529B1776" w14:textId="77777777" w:rsidR="00A70FAD" w:rsidRPr="00BF0A39" w:rsidRDefault="00A70FAD" w:rsidP="006E2BC6">
            <w:pPr>
              <w:ind w:left="-49" w:right="-19"/>
              <w:jc w:val="right"/>
              <w:rPr>
                <w:rFonts w:ascii="Browallia New" w:hAnsi="Browallia New" w:cs="Browallia New"/>
                <w:sz w:val="28"/>
                <w:szCs w:val="28"/>
                <w:lang w:val="en-GB"/>
              </w:rPr>
            </w:pPr>
          </w:p>
        </w:tc>
        <w:tc>
          <w:tcPr>
            <w:tcW w:w="1269" w:type="dxa"/>
            <w:vAlign w:val="bottom"/>
          </w:tcPr>
          <w:p w14:paraId="22DFE19C" w14:textId="77777777" w:rsidR="00A70FAD" w:rsidRPr="00BF0A39" w:rsidRDefault="00A70FAD" w:rsidP="006E2BC6">
            <w:pPr>
              <w:ind w:left="-45" w:right="-19"/>
              <w:jc w:val="right"/>
              <w:rPr>
                <w:rFonts w:ascii="Browallia New" w:hAnsi="Browallia New" w:cs="Browallia New"/>
                <w:sz w:val="28"/>
                <w:szCs w:val="28"/>
                <w:lang w:val="en-GB"/>
              </w:rPr>
            </w:pPr>
          </w:p>
        </w:tc>
      </w:tr>
      <w:tr w:rsidR="00C06AA6" w:rsidRPr="00BF0A39" w14:paraId="63DFFAA7" w14:textId="77777777" w:rsidTr="006E2BC6">
        <w:trPr>
          <w:trHeight w:val="126"/>
        </w:trPr>
        <w:tc>
          <w:tcPr>
            <w:tcW w:w="3920" w:type="dxa"/>
            <w:vAlign w:val="bottom"/>
          </w:tcPr>
          <w:p w14:paraId="6012620C" w14:textId="07D19913" w:rsidR="00C06AA6" w:rsidRPr="00BF0A39" w:rsidRDefault="00C06AA6" w:rsidP="00B05EA3">
            <w:pPr>
              <w:ind w:left="162" w:right="-36" w:hanging="162"/>
              <w:rPr>
                <w:rFonts w:ascii="Browallia New" w:hAnsi="Browallia New" w:cs="Browallia New"/>
                <w:sz w:val="28"/>
                <w:szCs w:val="28"/>
                <w:cs/>
              </w:rPr>
            </w:pPr>
            <w:r w:rsidRPr="00BF0A39">
              <w:rPr>
                <w:rFonts w:ascii="Browallia New" w:hAnsi="Browallia New" w:cs="Browallia New"/>
                <w:sz w:val="28"/>
                <w:szCs w:val="28"/>
                <w:u w:val="single"/>
                <w:cs/>
              </w:rPr>
              <w:t xml:space="preserve">สินทรัพย์ที่เกิดจากสัญญา </w:t>
            </w:r>
            <w:r w:rsidRPr="00BF0A39">
              <w:rPr>
                <w:rFonts w:ascii="Browallia New" w:hAnsi="Browallia New" w:cs="Browallia New"/>
                <w:sz w:val="28"/>
                <w:szCs w:val="28"/>
                <w:u w:val="single"/>
              </w:rPr>
              <w:t>-</w:t>
            </w:r>
            <w:r w:rsidRPr="00BF0A39">
              <w:rPr>
                <w:rFonts w:ascii="Browallia New" w:hAnsi="Browallia New" w:cs="Browallia New"/>
                <w:sz w:val="28"/>
                <w:szCs w:val="28"/>
                <w:u w:val="single"/>
                <w:cs/>
              </w:rPr>
              <w:t xml:space="preserve"> ไม่หมุนเวียน</w:t>
            </w:r>
          </w:p>
        </w:tc>
        <w:tc>
          <w:tcPr>
            <w:tcW w:w="1275" w:type="dxa"/>
            <w:vAlign w:val="bottom"/>
          </w:tcPr>
          <w:p w14:paraId="3C485076" w14:textId="26CFC515" w:rsidR="00C06AA6" w:rsidRPr="00BF0A39" w:rsidRDefault="00C06AA6" w:rsidP="006E2BC6">
            <w:pPr>
              <w:ind w:left="-49" w:right="-19"/>
              <w:jc w:val="right"/>
              <w:rPr>
                <w:rFonts w:ascii="Browallia New" w:hAnsi="Browallia New" w:cs="Browallia New"/>
                <w:sz w:val="28"/>
                <w:szCs w:val="28"/>
                <w:lang w:val="en-GB"/>
              </w:rPr>
            </w:pPr>
          </w:p>
        </w:tc>
        <w:tc>
          <w:tcPr>
            <w:tcW w:w="1323" w:type="dxa"/>
            <w:vAlign w:val="bottom"/>
          </w:tcPr>
          <w:p w14:paraId="3D439124" w14:textId="77777777" w:rsidR="00C06AA6" w:rsidRPr="00BF0A39" w:rsidRDefault="00C06AA6" w:rsidP="006E2BC6">
            <w:pPr>
              <w:ind w:left="-24" w:right="-19" w:firstLine="57"/>
              <w:jc w:val="right"/>
              <w:rPr>
                <w:rFonts w:ascii="Browallia New" w:hAnsi="Browallia New" w:cs="Browallia New"/>
                <w:sz w:val="28"/>
                <w:szCs w:val="28"/>
                <w:lang w:val="en-GB"/>
              </w:rPr>
            </w:pPr>
          </w:p>
        </w:tc>
        <w:tc>
          <w:tcPr>
            <w:tcW w:w="1341" w:type="dxa"/>
            <w:vAlign w:val="bottom"/>
          </w:tcPr>
          <w:p w14:paraId="6423D67C" w14:textId="77777777" w:rsidR="00C06AA6" w:rsidRPr="00BF0A39" w:rsidRDefault="00C06AA6" w:rsidP="006E2BC6">
            <w:pPr>
              <w:ind w:left="-49" w:right="-19"/>
              <w:jc w:val="right"/>
              <w:rPr>
                <w:rFonts w:ascii="Browallia New" w:hAnsi="Browallia New" w:cs="Browallia New"/>
                <w:sz w:val="28"/>
                <w:szCs w:val="28"/>
                <w:lang w:val="en-GB"/>
              </w:rPr>
            </w:pPr>
          </w:p>
        </w:tc>
        <w:tc>
          <w:tcPr>
            <w:tcW w:w="1269" w:type="dxa"/>
            <w:vAlign w:val="bottom"/>
          </w:tcPr>
          <w:p w14:paraId="4DE84D08" w14:textId="77777777" w:rsidR="00C06AA6" w:rsidRPr="00BF0A39" w:rsidRDefault="00C06AA6" w:rsidP="006E2BC6">
            <w:pPr>
              <w:ind w:left="-45" w:right="-19"/>
              <w:jc w:val="right"/>
              <w:rPr>
                <w:rFonts w:ascii="Browallia New" w:hAnsi="Browallia New" w:cs="Browallia New"/>
                <w:sz w:val="28"/>
                <w:szCs w:val="28"/>
                <w:lang w:val="en-GB"/>
              </w:rPr>
            </w:pPr>
          </w:p>
        </w:tc>
      </w:tr>
      <w:tr w:rsidR="00C06AA6" w:rsidRPr="00BF0A39" w14:paraId="799AB12F" w14:textId="77777777" w:rsidTr="006E2BC6">
        <w:trPr>
          <w:trHeight w:val="126"/>
        </w:trPr>
        <w:tc>
          <w:tcPr>
            <w:tcW w:w="3920" w:type="dxa"/>
            <w:vAlign w:val="bottom"/>
          </w:tcPr>
          <w:p w14:paraId="229FD533" w14:textId="56A251A6" w:rsidR="0094662E" w:rsidRPr="00BF0A39" w:rsidRDefault="00870273" w:rsidP="007A115C">
            <w:pPr>
              <w:ind w:left="162" w:right="-36" w:hanging="162"/>
              <w:rPr>
                <w:rFonts w:ascii="Browallia New" w:hAnsi="Browallia New" w:cs="Browallia New"/>
                <w:sz w:val="28"/>
                <w:szCs w:val="28"/>
                <w:cs/>
              </w:rPr>
            </w:pPr>
            <w:r w:rsidRPr="00BF0A39">
              <w:rPr>
                <w:rFonts w:ascii="Browallia New" w:hAnsi="Browallia New" w:cs="Browallia New"/>
                <w:sz w:val="28"/>
                <w:szCs w:val="28"/>
              </w:rPr>
              <w:t xml:space="preserve">  </w:t>
            </w:r>
            <w:r w:rsidRPr="00BF0A39">
              <w:rPr>
                <w:rFonts w:ascii="Browallia New" w:hAnsi="Browallia New" w:cs="Browallia New"/>
                <w:sz w:val="28"/>
                <w:szCs w:val="28"/>
                <w:cs/>
              </w:rPr>
              <w:t>สินทรัพย์ต้นทุนการทำให้เสร็จสิ้นตามสัญญา</w:t>
            </w:r>
          </w:p>
        </w:tc>
        <w:tc>
          <w:tcPr>
            <w:tcW w:w="1275" w:type="dxa"/>
            <w:vAlign w:val="bottom"/>
          </w:tcPr>
          <w:p w14:paraId="68C2DB05" w14:textId="18237609" w:rsidR="00C06AA6" w:rsidRPr="00BF0A39" w:rsidRDefault="00925646" w:rsidP="006E2BC6">
            <w:pPr>
              <w:pBdr>
                <w:bottom w:val="single" w:sz="4" w:space="1" w:color="auto"/>
              </w:pBdr>
              <w:ind w:left="-49" w:right="-19"/>
              <w:jc w:val="right"/>
              <w:rPr>
                <w:rFonts w:ascii="Browallia New" w:hAnsi="Browallia New" w:cs="Browallia New"/>
                <w:sz w:val="28"/>
                <w:szCs w:val="28"/>
                <w:cs/>
                <w:lang w:val="en-GB"/>
              </w:rPr>
            </w:pPr>
            <w:r w:rsidRPr="00BF0A39">
              <w:rPr>
                <w:rFonts w:ascii="Browallia New" w:hAnsi="Browallia New" w:cs="Browallia New"/>
                <w:sz w:val="28"/>
                <w:szCs w:val="28"/>
                <w:lang w:val="en-GB"/>
              </w:rPr>
              <w:t>1,771,696</w:t>
            </w:r>
          </w:p>
        </w:tc>
        <w:tc>
          <w:tcPr>
            <w:tcW w:w="1323" w:type="dxa"/>
            <w:vAlign w:val="bottom"/>
          </w:tcPr>
          <w:p w14:paraId="16593253" w14:textId="4F393B24" w:rsidR="00C06AA6" w:rsidRPr="00BF0A39" w:rsidRDefault="00C06AA6" w:rsidP="006E2BC6">
            <w:pPr>
              <w:pBdr>
                <w:bottom w:val="single" w:sz="4" w:space="1" w:color="auto"/>
              </w:pBdr>
              <w:ind w:left="-24" w:right="-19" w:firstLine="57"/>
              <w:jc w:val="right"/>
              <w:rPr>
                <w:rFonts w:ascii="Browallia New" w:hAnsi="Browallia New" w:cs="Browallia New"/>
                <w:sz w:val="28"/>
                <w:szCs w:val="28"/>
                <w:lang w:val="en-GB"/>
              </w:rPr>
            </w:pPr>
            <w:r w:rsidRPr="00BF0A39">
              <w:rPr>
                <w:rFonts w:ascii="Browallia New" w:hAnsi="Browallia New" w:cs="Browallia New"/>
                <w:sz w:val="28"/>
                <w:szCs w:val="28"/>
              </w:rPr>
              <w:t>1,806,979</w:t>
            </w:r>
          </w:p>
        </w:tc>
        <w:tc>
          <w:tcPr>
            <w:tcW w:w="1341" w:type="dxa"/>
            <w:vAlign w:val="bottom"/>
          </w:tcPr>
          <w:p w14:paraId="76EC5604" w14:textId="0486E25F" w:rsidR="00C06AA6" w:rsidRPr="00BF0A39" w:rsidRDefault="00925646" w:rsidP="006E2BC6">
            <w:pPr>
              <w:pBdr>
                <w:bottom w:val="single" w:sz="4" w:space="1" w:color="auto"/>
              </w:pBdr>
              <w:ind w:left="-49" w:right="-19"/>
              <w:jc w:val="right"/>
              <w:rPr>
                <w:rFonts w:ascii="Browallia New" w:hAnsi="Browallia New" w:cs="Browallia New"/>
                <w:sz w:val="28"/>
                <w:szCs w:val="28"/>
                <w:cs/>
                <w:lang w:val="en-GB"/>
              </w:rPr>
            </w:pPr>
            <w:r w:rsidRPr="00BF0A39">
              <w:rPr>
                <w:rFonts w:ascii="Browallia New" w:hAnsi="Browallia New" w:cs="Browallia New"/>
                <w:sz w:val="28"/>
                <w:szCs w:val="28"/>
                <w:lang w:val="en-GB"/>
              </w:rPr>
              <w:t>1,768,823</w:t>
            </w:r>
          </w:p>
        </w:tc>
        <w:tc>
          <w:tcPr>
            <w:tcW w:w="1269" w:type="dxa"/>
            <w:vAlign w:val="bottom"/>
          </w:tcPr>
          <w:p w14:paraId="63ACDCAC" w14:textId="5B527BDA" w:rsidR="00C06AA6" w:rsidRPr="00BF0A39" w:rsidRDefault="00C06AA6" w:rsidP="006E2BC6">
            <w:pPr>
              <w:pBdr>
                <w:bottom w:val="single" w:sz="4" w:space="1" w:color="auto"/>
              </w:pBdr>
              <w:ind w:left="-45" w:right="-19"/>
              <w:jc w:val="right"/>
              <w:rPr>
                <w:rFonts w:ascii="Browallia New" w:hAnsi="Browallia New" w:cs="Browallia New"/>
                <w:sz w:val="28"/>
                <w:szCs w:val="28"/>
                <w:lang w:val="en-GB"/>
              </w:rPr>
            </w:pPr>
            <w:r w:rsidRPr="00BF0A39">
              <w:rPr>
                <w:rFonts w:ascii="Browallia New" w:hAnsi="Browallia New" w:cs="Browallia New"/>
                <w:sz w:val="28"/>
                <w:szCs w:val="28"/>
                <w:lang w:val="en-GB"/>
              </w:rPr>
              <w:t>1,795,487</w:t>
            </w:r>
          </w:p>
        </w:tc>
      </w:tr>
      <w:tr w:rsidR="00C06AA6" w:rsidRPr="00BF0A39" w14:paraId="50F0F4B0" w14:textId="77777777" w:rsidTr="006E2BC6">
        <w:trPr>
          <w:trHeight w:val="126"/>
        </w:trPr>
        <w:tc>
          <w:tcPr>
            <w:tcW w:w="3920" w:type="dxa"/>
            <w:vAlign w:val="bottom"/>
          </w:tcPr>
          <w:p w14:paraId="4C582932" w14:textId="77777777" w:rsidR="00C06AA6" w:rsidRPr="00BF0A39" w:rsidRDefault="00C06AA6" w:rsidP="00B05EA3">
            <w:pPr>
              <w:ind w:left="162" w:right="-36" w:hanging="162"/>
              <w:rPr>
                <w:rFonts w:ascii="Browallia New" w:hAnsi="Browallia New" w:cs="Browallia New"/>
                <w:sz w:val="28"/>
                <w:szCs w:val="28"/>
                <w:cs/>
              </w:rPr>
            </w:pPr>
          </w:p>
        </w:tc>
        <w:tc>
          <w:tcPr>
            <w:tcW w:w="1275" w:type="dxa"/>
            <w:vAlign w:val="bottom"/>
          </w:tcPr>
          <w:p w14:paraId="6D313176" w14:textId="77777777" w:rsidR="00C06AA6" w:rsidRPr="00BF0A39" w:rsidRDefault="00C06AA6" w:rsidP="006E2BC6">
            <w:pPr>
              <w:ind w:left="-49" w:right="-19"/>
              <w:jc w:val="right"/>
              <w:rPr>
                <w:rFonts w:ascii="Browallia New" w:hAnsi="Browallia New" w:cs="Browallia New"/>
                <w:sz w:val="28"/>
                <w:szCs w:val="28"/>
                <w:lang w:val="en-GB"/>
              </w:rPr>
            </w:pPr>
          </w:p>
        </w:tc>
        <w:tc>
          <w:tcPr>
            <w:tcW w:w="1323" w:type="dxa"/>
            <w:vAlign w:val="bottom"/>
          </w:tcPr>
          <w:p w14:paraId="134374F4" w14:textId="31846916" w:rsidR="00C06AA6" w:rsidRPr="00BF0A39" w:rsidRDefault="00C06AA6" w:rsidP="006E2BC6">
            <w:pPr>
              <w:ind w:left="-24" w:right="-19" w:firstLine="57"/>
              <w:jc w:val="right"/>
              <w:rPr>
                <w:rFonts w:ascii="Browallia New" w:hAnsi="Browallia New" w:cs="Browallia New"/>
                <w:sz w:val="28"/>
                <w:szCs w:val="28"/>
                <w:lang w:val="en-GB"/>
              </w:rPr>
            </w:pPr>
          </w:p>
        </w:tc>
        <w:tc>
          <w:tcPr>
            <w:tcW w:w="1341" w:type="dxa"/>
            <w:vAlign w:val="bottom"/>
          </w:tcPr>
          <w:p w14:paraId="1DEA7C80" w14:textId="77777777" w:rsidR="00C06AA6" w:rsidRPr="00BF0A39" w:rsidRDefault="00C06AA6" w:rsidP="006E2BC6">
            <w:pPr>
              <w:ind w:left="-49" w:right="-19"/>
              <w:jc w:val="right"/>
              <w:rPr>
                <w:rFonts w:ascii="Browallia New" w:hAnsi="Browallia New" w:cs="Browallia New"/>
                <w:sz w:val="28"/>
                <w:szCs w:val="28"/>
                <w:lang w:val="en-GB"/>
              </w:rPr>
            </w:pPr>
          </w:p>
        </w:tc>
        <w:tc>
          <w:tcPr>
            <w:tcW w:w="1269" w:type="dxa"/>
            <w:vAlign w:val="bottom"/>
          </w:tcPr>
          <w:p w14:paraId="47B6F565" w14:textId="77777777" w:rsidR="00C06AA6" w:rsidRPr="00BF0A39" w:rsidRDefault="00C06AA6" w:rsidP="006E2BC6">
            <w:pPr>
              <w:ind w:left="-45" w:right="-19"/>
              <w:jc w:val="right"/>
              <w:rPr>
                <w:rFonts w:ascii="Browallia New" w:hAnsi="Browallia New" w:cs="Browallia New"/>
                <w:sz w:val="28"/>
                <w:szCs w:val="28"/>
                <w:lang w:val="en-GB"/>
              </w:rPr>
            </w:pPr>
          </w:p>
        </w:tc>
      </w:tr>
      <w:tr w:rsidR="00C06AA6" w:rsidRPr="00BF0A39" w14:paraId="3D71CF4E" w14:textId="77777777" w:rsidTr="006E2BC6">
        <w:tc>
          <w:tcPr>
            <w:tcW w:w="3920" w:type="dxa"/>
            <w:vAlign w:val="bottom"/>
          </w:tcPr>
          <w:p w14:paraId="46E7EB57" w14:textId="77777777" w:rsidR="00C06AA6" w:rsidRPr="00BF0A39" w:rsidRDefault="00C06AA6" w:rsidP="00B05EA3">
            <w:pPr>
              <w:ind w:left="162" w:right="-36" w:hanging="162"/>
              <w:rPr>
                <w:rFonts w:ascii="Browallia New" w:hAnsi="Browallia New" w:cs="Browallia New"/>
                <w:b/>
                <w:bCs/>
                <w:sz w:val="28"/>
                <w:szCs w:val="28"/>
                <w:cs/>
              </w:rPr>
            </w:pPr>
            <w:r w:rsidRPr="00BF0A39">
              <w:rPr>
                <w:rFonts w:ascii="Browallia New" w:hAnsi="Browallia New" w:cs="Browallia New"/>
                <w:b/>
                <w:bCs/>
                <w:sz w:val="28"/>
                <w:szCs w:val="28"/>
                <w:cs/>
              </w:rPr>
              <w:t>รวมสินทรัพย์ที่เกิดจากสัญญา</w:t>
            </w:r>
          </w:p>
        </w:tc>
        <w:tc>
          <w:tcPr>
            <w:tcW w:w="1275" w:type="dxa"/>
            <w:vAlign w:val="bottom"/>
          </w:tcPr>
          <w:p w14:paraId="4A3C358E" w14:textId="5C815B11" w:rsidR="00C06AA6" w:rsidRPr="00BF0A39" w:rsidRDefault="00925646" w:rsidP="006E2BC6">
            <w:pPr>
              <w:pBdr>
                <w:bottom w:val="single" w:sz="12" w:space="1" w:color="auto"/>
              </w:pBdr>
              <w:ind w:left="-49" w:right="-19"/>
              <w:jc w:val="right"/>
              <w:rPr>
                <w:rFonts w:ascii="Browallia New" w:hAnsi="Browallia New" w:cs="Browallia New"/>
                <w:sz w:val="28"/>
                <w:szCs w:val="28"/>
              </w:rPr>
            </w:pPr>
            <w:r w:rsidRPr="00BF0A39">
              <w:rPr>
                <w:rFonts w:ascii="Browallia New" w:hAnsi="Browallia New" w:cs="Browallia New"/>
                <w:sz w:val="28"/>
                <w:szCs w:val="28"/>
                <w:cs/>
              </w:rPr>
              <w:t>35</w:t>
            </w:r>
            <w:r w:rsidRPr="00BF0A39">
              <w:rPr>
                <w:rFonts w:ascii="Browallia New" w:hAnsi="Browallia New" w:cs="Browallia New"/>
                <w:sz w:val="28"/>
                <w:szCs w:val="28"/>
              </w:rPr>
              <w:t>,</w:t>
            </w:r>
            <w:r w:rsidRPr="00BF0A39">
              <w:rPr>
                <w:rFonts w:ascii="Browallia New" w:hAnsi="Browallia New" w:cs="Browallia New"/>
                <w:sz w:val="28"/>
                <w:szCs w:val="28"/>
                <w:cs/>
              </w:rPr>
              <w:t>194</w:t>
            </w:r>
            <w:r w:rsidRPr="00BF0A39">
              <w:rPr>
                <w:rFonts w:ascii="Browallia New" w:hAnsi="Browallia New" w:cs="Browallia New"/>
                <w:sz w:val="28"/>
                <w:szCs w:val="28"/>
              </w:rPr>
              <w:t>,</w:t>
            </w:r>
            <w:r w:rsidRPr="00BF0A39">
              <w:rPr>
                <w:rFonts w:ascii="Browallia New" w:hAnsi="Browallia New" w:cs="Browallia New"/>
                <w:sz w:val="28"/>
                <w:szCs w:val="28"/>
                <w:cs/>
              </w:rPr>
              <w:t>562</w:t>
            </w:r>
          </w:p>
        </w:tc>
        <w:tc>
          <w:tcPr>
            <w:tcW w:w="1323" w:type="dxa"/>
            <w:vAlign w:val="bottom"/>
          </w:tcPr>
          <w:p w14:paraId="02DF7756" w14:textId="09A77FFF" w:rsidR="00C06AA6" w:rsidRPr="00BF0A39" w:rsidRDefault="00C06AA6" w:rsidP="006E2BC6">
            <w:pPr>
              <w:pBdr>
                <w:bottom w:val="single" w:sz="12" w:space="1" w:color="auto"/>
              </w:pBdr>
              <w:ind w:left="-49" w:right="-19"/>
              <w:jc w:val="right"/>
              <w:rPr>
                <w:rFonts w:ascii="Browallia New" w:hAnsi="Browallia New" w:cs="Browallia New"/>
                <w:sz w:val="28"/>
                <w:szCs w:val="28"/>
              </w:rPr>
            </w:pPr>
            <w:r w:rsidRPr="00BF0A39">
              <w:rPr>
                <w:rFonts w:ascii="Browallia New" w:hAnsi="Browallia New" w:cs="Browallia New"/>
                <w:sz w:val="28"/>
                <w:szCs w:val="28"/>
                <w:lang w:val="en-GB"/>
              </w:rPr>
              <w:t>31,496,640</w:t>
            </w:r>
          </w:p>
        </w:tc>
        <w:tc>
          <w:tcPr>
            <w:tcW w:w="1341" w:type="dxa"/>
            <w:vAlign w:val="bottom"/>
          </w:tcPr>
          <w:p w14:paraId="51F1BD30" w14:textId="43713F1F" w:rsidR="00C06AA6" w:rsidRPr="00BF0A39" w:rsidRDefault="00925646" w:rsidP="006E2BC6">
            <w:pPr>
              <w:pBdr>
                <w:bottom w:val="single" w:sz="12" w:space="1" w:color="auto"/>
              </w:pBdr>
              <w:ind w:left="-49" w:right="-19"/>
              <w:jc w:val="right"/>
              <w:rPr>
                <w:rFonts w:ascii="Browallia New" w:hAnsi="Browallia New" w:cs="Browallia New"/>
                <w:sz w:val="28"/>
                <w:szCs w:val="28"/>
                <w:cs/>
                <w:lang w:val="en-GB"/>
              </w:rPr>
            </w:pPr>
            <w:r w:rsidRPr="00EC3FDB">
              <w:rPr>
                <w:rFonts w:ascii="Browallia New" w:hAnsi="Browallia New" w:cs="Browallia New"/>
                <w:sz w:val="28"/>
                <w:szCs w:val="28"/>
                <w:cs/>
              </w:rPr>
              <w:t>26</w:t>
            </w:r>
            <w:r w:rsidRPr="00BF0A39">
              <w:rPr>
                <w:rFonts w:ascii="Browallia New" w:hAnsi="Browallia New" w:cs="Browallia New"/>
                <w:sz w:val="28"/>
                <w:szCs w:val="28"/>
                <w:lang w:val="en-GB"/>
              </w:rPr>
              <w:t>,</w:t>
            </w:r>
            <w:r w:rsidRPr="00EC3FDB">
              <w:rPr>
                <w:rFonts w:ascii="Browallia New" w:hAnsi="Browallia New" w:cs="Browallia New"/>
                <w:sz w:val="28"/>
                <w:szCs w:val="28"/>
                <w:cs/>
              </w:rPr>
              <w:t>107</w:t>
            </w:r>
            <w:r w:rsidRPr="00BF0A39">
              <w:rPr>
                <w:rFonts w:ascii="Browallia New" w:hAnsi="Browallia New" w:cs="Browallia New"/>
                <w:sz w:val="28"/>
                <w:szCs w:val="28"/>
                <w:lang w:val="en-GB"/>
              </w:rPr>
              <w:t>,</w:t>
            </w:r>
            <w:r w:rsidRPr="00EC3FDB">
              <w:rPr>
                <w:rFonts w:ascii="Browallia New" w:hAnsi="Browallia New" w:cs="Browallia New"/>
                <w:sz w:val="28"/>
                <w:szCs w:val="28"/>
                <w:cs/>
              </w:rPr>
              <w:t>094</w:t>
            </w:r>
          </w:p>
        </w:tc>
        <w:tc>
          <w:tcPr>
            <w:tcW w:w="1269" w:type="dxa"/>
            <w:vAlign w:val="bottom"/>
          </w:tcPr>
          <w:p w14:paraId="41F3B4F4" w14:textId="4D139398" w:rsidR="00C06AA6" w:rsidRPr="00BF0A39" w:rsidRDefault="00C06AA6" w:rsidP="006E2BC6">
            <w:pPr>
              <w:pBdr>
                <w:bottom w:val="single" w:sz="12" w:space="1" w:color="auto"/>
              </w:pBdr>
              <w:ind w:left="-45" w:right="-19"/>
              <w:jc w:val="right"/>
              <w:rPr>
                <w:rFonts w:ascii="Browallia New" w:hAnsi="Browallia New" w:cs="Browallia New"/>
                <w:sz w:val="28"/>
                <w:szCs w:val="28"/>
              </w:rPr>
            </w:pPr>
            <w:r w:rsidRPr="00BF0A39">
              <w:rPr>
                <w:rFonts w:ascii="Browallia New" w:hAnsi="Browallia New" w:cs="Browallia New"/>
                <w:sz w:val="28"/>
                <w:szCs w:val="28"/>
                <w:lang w:val="en-GB"/>
              </w:rPr>
              <w:t>23,757,601</w:t>
            </w:r>
          </w:p>
        </w:tc>
      </w:tr>
      <w:tr w:rsidR="00C06AA6" w:rsidRPr="00BF0A39" w14:paraId="377F6408" w14:textId="77777777" w:rsidTr="00B05EA3">
        <w:tc>
          <w:tcPr>
            <w:tcW w:w="3920" w:type="dxa"/>
            <w:vAlign w:val="bottom"/>
          </w:tcPr>
          <w:p w14:paraId="522AB4EF" w14:textId="501AD77C" w:rsidR="00C06AA6" w:rsidRPr="00BF0A39" w:rsidRDefault="00C06AA6" w:rsidP="00B05EA3">
            <w:pPr>
              <w:ind w:right="-36"/>
              <w:rPr>
                <w:rFonts w:ascii="Browallia New" w:hAnsi="Browallia New" w:cs="Browallia New"/>
                <w:sz w:val="28"/>
                <w:szCs w:val="28"/>
                <w:cs/>
              </w:rPr>
            </w:pPr>
          </w:p>
        </w:tc>
        <w:tc>
          <w:tcPr>
            <w:tcW w:w="1275" w:type="dxa"/>
          </w:tcPr>
          <w:p w14:paraId="4B6C073F" w14:textId="77777777" w:rsidR="00C06AA6" w:rsidRPr="00BF0A39" w:rsidRDefault="00C06AA6" w:rsidP="00C06AA6">
            <w:pPr>
              <w:ind w:left="-49" w:right="-19"/>
              <w:jc w:val="right"/>
              <w:rPr>
                <w:rFonts w:ascii="Browallia New" w:hAnsi="Browallia New" w:cs="Browallia New"/>
                <w:sz w:val="28"/>
                <w:szCs w:val="28"/>
                <w:lang w:val="en-GB"/>
              </w:rPr>
            </w:pPr>
          </w:p>
        </w:tc>
        <w:tc>
          <w:tcPr>
            <w:tcW w:w="1323" w:type="dxa"/>
          </w:tcPr>
          <w:p w14:paraId="0A5ECE3D" w14:textId="7FE48694" w:rsidR="00C06AA6" w:rsidRPr="00BF0A39" w:rsidRDefault="00C06AA6" w:rsidP="00C06AA6">
            <w:pPr>
              <w:ind w:left="-24" w:right="-19" w:firstLine="57"/>
              <w:jc w:val="right"/>
              <w:rPr>
                <w:rFonts w:ascii="Browallia New" w:hAnsi="Browallia New" w:cs="Browallia New"/>
                <w:sz w:val="28"/>
                <w:szCs w:val="28"/>
              </w:rPr>
            </w:pPr>
          </w:p>
        </w:tc>
        <w:tc>
          <w:tcPr>
            <w:tcW w:w="1341" w:type="dxa"/>
          </w:tcPr>
          <w:p w14:paraId="721A9F2C" w14:textId="77777777" w:rsidR="00C06AA6" w:rsidRPr="00BF0A39" w:rsidRDefault="00C06AA6" w:rsidP="00C06AA6">
            <w:pPr>
              <w:ind w:left="-49" w:right="-19"/>
              <w:jc w:val="right"/>
              <w:rPr>
                <w:rFonts w:ascii="Browallia New" w:hAnsi="Browallia New" w:cs="Browallia New"/>
                <w:sz w:val="28"/>
                <w:szCs w:val="28"/>
                <w:cs/>
                <w:lang w:val="en-GB"/>
              </w:rPr>
            </w:pPr>
          </w:p>
        </w:tc>
        <w:tc>
          <w:tcPr>
            <w:tcW w:w="1269" w:type="dxa"/>
          </w:tcPr>
          <w:p w14:paraId="025950DA" w14:textId="77777777" w:rsidR="00C06AA6" w:rsidRPr="00BF0A39" w:rsidRDefault="00C06AA6" w:rsidP="00C06AA6">
            <w:pPr>
              <w:ind w:left="-45" w:right="14"/>
              <w:jc w:val="right"/>
              <w:rPr>
                <w:rFonts w:ascii="Browallia New" w:hAnsi="Browallia New" w:cs="Browallia New"/>
                <w:sz w:val="28"/>
                <w:szCs w:val="28"/>
                <w:cs/>
              </w:rPr>
            </w:pPr>
          </w:p>
        </w:tc>
      </w:tr>
      <w:tr w:rsidR="00C06AA6" w:rsidRPr="00BF0A39" w14:paraId="4BE5C98C" w14:textId="77777777" w:rsidTr="00B05EA3">
        <w:tc>
          <w:tcPr>
            <w:tcW w:w="3920" w:type="dxa"/>
            <w:vAlign w:val="bottom"/>
          </w:tcPr>
          <w:p w14:paraId="2508C469" w14:textId="77777777" w:rsidR="00B05EA3" w:rsidRPr="00BF0A39" w:rsidRDefault="00B05EA3" w:rsidP="00B05EA3">
            <w:pPr>
              <w:ind w:right="-36"/>
              <w:rPr>
                <w:rFonts w:ascii="Browallia New" w:hAnsi="Browallia New" w:cs="Browallia New"/>
                <w:sz w:val="28"/>
                <w:szCs w:val="28"/>
                <w:cs/>
              </w:rPr>
            </w:pPr>
          </w:p>
        </w:tc>
        <w:tc>
          <w:tcPr>
            <w:tcW w:w="1275" w:type="dxa"/>
          </w:tcPr>
          <w:p w14:paraId="5C63BD9E" w14:textId="77777777" w:rsidR="00C06AA6" w:rsidRPr="00BF0A39" w:rsidRDefault="00C06AA6" w:rsidP="00C06AA6">
            <w:pPr>
              <w:ind w:left="-49" w:right="-19"/>
              <w:jc w:val="right"/>
              <w:rPr>
                <w:rFonts w:ascii="Browallia New" w:hAnsi="Browallia New" w:cs="Browallia New"/>
                <w:sz w:val="28"/>
                <w:szCs w:val="28"/>
                <w:lang w:val="en-GB"/>
              </w:rPr>
            </w:pPr>
          </w:p>
        </w:tc>
        <w:tc>
          <w:tcPr>
            <w:tcW w:w="1323" w:type="dxa"/>
          </w:tcPr>
          <w:p w14:paraId="796E4F8E" w14:textId="77777777" w:rsidR="00C06AA6" w:rsidRPr="00BF0A39" w:rsidRDefault="00C06AA6" w:rsidP="00C06AA6">
            <w:pPr>
              <w:ind w:left="-24" w:right="-19" w:firstLine="57"/>
              <w:jc w:val="right"/>
              <w:rPr>
                <w:rFonts w:ascii="Browallia New" w:hAnsi="Browallia New" w:cs="Browallia New"/>
                <w:sz w:val="28"/>
                <w:szCs w:val="28"/>
              </w:rPr>
            </w:pPr>
          </w:p>
        </w:tc>
        <w:tc>
          <w:tcPr>
            <w:tcW w:w="1341" w:type="dxa"/>
          </w:tcPr>
          <w:p w14:paraId="17EEEFC7" w14:textId="77777777" w:rsidR="00C06AA6" w:rsidRPr="00BF0A39" w:rsidRDefault="00C06AA6" w:rsidP="00C06AA6">
            <w:pPr>
              <w:ind w:left="-49" w:right="-19"/>
              <w:jc w:val="right"/>
              <w:rPr>
                <w:rFonts w:ascii="Browallia New" w:hAnsi="Browallia New" w:cs="Browallia New"/>
                <w:sz w:val="28"/>
                <w:szCs w:val="28"/>
                <w:cs/>
                <w:lang w:val="en-GB"/>
              </w:rPr>
            </w:pPr>
          </w:p>
        </w:tc>
        <w:tc>
          <w:tcPr>
            <w:tcW w:w="1269" w:type="dxa"/>
          </w:tcPr>
          <w:p w14:paraId="44715C11" w14:textId="77777777" w:rsidR="00C06AA6" w:rsidRPr="00BF0A39" w:rsidRDefault="00C06AA6" w:rsidP="00C06AA6">
            <w:pPr>
              <w:ind w:left="-45" w:right="14"/>
              <w:jc w:val="right"/>
              <w:rPr>
                <w:rFonts w:ascii="Browallia New" w:hAnsi="Browallia New" w:cs="Browallia New"/>
                <w:sz w:val="28"/>
                <w:szCs w:val="28"/>
                <w:cs/>
              </w:rPr>
            </w:pPr>
          </w:p>
        </w:tc>
      </w:tr>
      <w:tr w:rsidR="00B05EA3" w:rsidRPr="00BF0A39" w14:paraId="6F1CBA2E" w14:textId="77777777" w:rsidTr="00B05EA3">
        <w:tc>
          <w:tcPr>
            <w:tcW w:w="3920" w:type="dxa"/>
            <w:vAlign w:val="bottom"/>
          </w:tcPr>
          <w:p w14:paraId="7025AC7B" w14:textId="77777777" w:rsidR="00B05EA3" w:rsidRPr="00BF0A39" w:rsidRDefault="00B05EA3" w:rsidP="00B05EA3">
            <w:pPr>
              <w:ind w:right="-36"/>
              <w:rPr>
                <w:rFonts w:ascii="Browallia New" w:hAnsi="Browallia New" w:cs="Browallia New"/>
                <w:sz w:val="28"/>
                <w:szCs w:val="28"/>
                <w:cs/>
              </w:rPr>
            </w:pPr>
          </w:p>
        </w:tc>
        <w:tc>
          <w:tcPr>
            <w:tcW w:w="1275" w:type="dxa"/>
          </w:tcPr>
          <w:p w14:paraId="7056D11C" w14:textId="77777777" w:rsidR="00B05EA3" w:rsidRPr="00BF0A39" w:rsidRDefault="00B05EA3" w:rsidP="00C06AA6">
            <w:pPr>
              <w:ind w:left="-49" w:right="-19"/>
              <w:jc w:val="right"/>
              <w:rPr>
                <w:rFonts w:ascii="Browallia New" w:hAnsi="Browallia New" w:cs="Browallia New"/>
                <w:sz w:val="28"/>
                <w:szCs w:val="28"/>
                <w:lang w:val="en-GB"/>
              </w:rPr>
            </w:pPr>
          </w:p>
        </w:tc>
        <w:tc>
          <w:tcPr>
            <w:tcW w:w="1323" w:type="dxa"/>
          </w:tcPr>
          <w:p w14:paraId="4DA104B3" w14:textId="77777777" w:rsidR="00B05EA3" w:rsidRPr="00BF0A39" w:rsidRDefault="00B05EA3" w:rsidP="00C06AA6">
            <w:pPr>
              <w:ind w:left="-24" w:right="-19" w:firstLine="57"/>
              <w:jc w:val="right"/>
              <w:rPr>
                <w:rFonts w:ascii="Browallia New" w:hAnsi="Browallia New" w:cs="Browallia New"/>
                <w:sz w:val="28"/>
                <w:szCs w:val="28"/>
              </w:rPr>
            </w:pPr>
          </w:p>
        </w:tc>
        <w:tc>
          <w:tcPr>
            <w:tcW w:w="1341" w:type="dxa"/>
          </w:tcPr>
          <w:p w14:paraId="353E25AA" w14:textId="77777777" w:rsidR="00B05EA3" w:rsidRPr="00BF0A39" w:rsidRDefault="00B05EA3" w:rsidP="00C06AA6">
            <w:pPr>
              <w:ind w:left="-49" w:right="-19"/>
              <w:jc w:val="right"/>
              <w:rPr>
                <w:rFonts w:ascii="Browallia New" w:hAnsi="Browallia New" w:cs="Browallia New"/>
                <w:sz w:val="28"/>
                <w:szCs w:val="28"/>
                <w:cs/>
                <w:lang w:val="en-GB"/>
              </w:rPr>
            </w:pPr>
          </w:p>
        </w:tc>
        <w:tc>
          <w:tcPr>
            <w:tcW w:w="1269" w:type="dxa"/>
          </w:tcPr>
          <w:p w14:paraId="2C37AE0C" w14:textId="77777777" w:rsidR="00B05EA3" w:rsidRPr="00BF0A39" w:rsidRDefault="00B05EA3" w:rsidP="00C06AA6">
            <w:pPr>
              <w:ind w:left="-45" w:right="14"/>
              <w:jc w:val="right"/>
              <w:rPr>
                <w:rFonts w:ascii="Browallia New" w:hAnsi="Browallia New" w:cs="Browallia New"/>
                <w:sz w:val="28"/>
                <w:szCs w:val="28"/>
                <w:cs/>
              </w:rPr>
            </w:pPr>
          </w:p>
        </w:tc>
      </w:tr>
      <w:tr w:rsidR="00B05EA3" w:rsidRPr="00BF0A39" w14:paraId="4D448D09" w14:textId="77777777" w:rsidTr="00B05EA3">
        <w:tc>
          <w:tcPr>
            <w:tcW w:w="3920" w:type="dxa"/>
            <w:vAlign w:val="bottom"/>
          </w:tcPr>
          <w:p w14:paraId="108BF40B" w14:textId="77777777" w:rsidR="00B05EA3" w:rsidRPr="00BF0A39" w:rsidRDefault="00B05EA3" w:rsidP="00B05EA3">
            <w:pPr>
              <w:ind w:right="-36"/>
              <w:rPr>
                <w:rFonts w:ascii="Browallia New" w:hAnsi="Browallia New" w:cs="Browallia New"/>
                <w:sz w:val="28"/>
                <w:szCs w:val="28"/>
                <w:cs/>
              </w:rPr>
            </w:pPr>
          </w:p>
        </w:tc>
        <w:tc>
          <w:tcPr>
            <w:tcW w:w="1275" w:type="dxa"/>
          </w:tcPr>
          <w:p w14:paraId="641E0ACF" w14:textId="77777777" w:rsidR="00B05EA3" w:rsidRPr="00BF0A39" w:rsidRDefault="00B05EA3" w:rsidP="00C06AA6">
            <w:pPr>
              <w:ind w:left="-49" w:right="-19"/>
              <w:jc w:val="right"/>
              <w:rPr>
                <w:rFonts w:ascii="Browallia New" w:hAnsi="Browallia New" w:cs="Browallia New"/>
                <w:sz w:val="28"/>
                <w:szCs w:val="28"/>
                <w:lang w:val="en-GB"/>
              </w:rPr>
            </w:pPr>
          </w:p>
        </w:tc>
        <w:tc>
          <w:tcPr>
            <w:tcW w:w="1323" w:type="dxa"/>
          </w:tcPr>
          <w:p w14:paraId="6F91859B" w14:textId="77777777" w:rsidR="00B05EA3" w:rsidRPr="00BF0A39" w:rsidRDefault="00B05EA3" w:rsidP="00C06AA6">
            <w:pPr>
              <w:ind w:left="-24" w:right="-19" w:firstLine="57"/>
              <w:jc w:val="right"/>
              <w:rPr>
                <w:rFonts w:ascii="Browallia New" w:hAnsi="Browallia New" w:cs="Browallia New"/>
                <w:sz w:val="28"/>
                <w:szCs w:val="28"/>
              </w:rPr>
            </w:pPr>
          </w:p>
        </w:tc>
        <w:tc>
          <w:tcPr>
            <w:tcW w:w="1341" w:type="dxa"/>
          </w:tcPr>
          <w:p w14:paraId="3CBF866B" w14:textId="77777777" w:rsidR="00B05EA3" w:rsidRPr="00BF0A39" w:rsidRDefault="00B05EA3" w:rsidP="00C06AA6">
            <w:pPr>
              <w:ind w:left="-49" w:right="-19"/>
              <w:jc w:val="right"/>
              <w:rPr>
                <w:rFonts w:ascii="Browallia New" w:hAnsi="Browallia New" w:cs="Browallia New"/>
                <w:sz w:val="28"/>
                <w:szCs w:val="28"/>
                <w:cs/>
                <w:lang w:val="en-GB"/>
              </w:rPr>
            </w:pPr>
          </w:p>
        </w:tc>
        <w:tc>
          <w:tcPr>
            <w:tcW w:w="1269" w:type="dxa"/>
          </w:tcPr>
          <w:p w14:paraId="1A947B22" w14:textId="77777777" w:rsidR="00B05EA3" w:rsidRPr="00BF0A39" w:rsidRDefault="00B05EA3" w:rsidP="00C06AA6">
            <w:pPr>
              <w:ind w:left="-45" w:right="14"/>
              <w:jc w:val="right"/>
              <w:rPr>
                <w:rFonts w:ascii="Browallia New" w:hAnsi="Browallia New" w:cs="Browallia New"/>
                <w:sz w:val="28"/>
                <w:szCs w:val="28"/>
                <w:cs/>
              </w:rPr>
            </w:pPr>
          </w:p>
        </w:tc>
      </w:tr>
      <w:tr w:rsidR="00B05EA3" w:rsidRPr="00BF0A39" w14:paraId="25012DAD" w14:textId="77777777" w:rsidTr="00B05EA3">
        <w:tc>
          <w:tcPr>
            <w:tcW w:w="3920" w:type="dxa"/>
            <w:vAlign w:val="bottom"/>
          </w:tcPr>
          <w:p w14:paraId="650B68F2" w14:textId="77777777" w:rsidR="00B05EA3" w:rsidRPr="00BF0A39" w:rsidRDefault="00B05EA3" w:rsidP="00B05EA3">
            <w:pPr>
              <w:ind w:right="-36"/>
              <w:rPr>
                <w:rFonts w:ascii="Browallia New" w:hAnsi="Browallia New" w:cs="Browallia New"/>
                <w:sz w:val="28"/>
                <w:szCs w:val="28"/>
                <w:cs/>
              </w:rPr>
            </w:pPr>
          </w:p>
        </w:tc>
        <w:tc>
          <w:tcPr>
            <w:tcW w:w="1275" w:type="dxa"/>
          </w:tcPr>
          <w:p w14:paraId="01C5EDB3" w14:textId="77777777" w:rsidR="00B05EA3" w:rsidRPr="00BF0A39" w:rsidRDefault="00B05EA3" w:rsidP="00C06AA6">
            <w:pPr>
              <w:ind w:left="-49" w:right="-19"/>
              <w:jc w:val="right"/>
              <w:rPr>
                <w:rFonts w:ascii="Browallia New" w:hAnsi="Browallia New" w:cs="Browallia New"/>
                <w:sz w:val="28"/>
                <w:szCs w:val="28"/>
                <w:lang w:val="en-GB"/>
              </w:rPr>
            </w:pPr>
          </w:p>
        </w:tc>
        <w:tc>
          <w:tcPr>
            <w:tcW w:w="1323" w:type="dxa"/>
          </w:tcPr>
          <w:p w14:paraId="213CA114" w14:textId="77777777" w:rsidR="00B05EA3" w:rsidRPr="00BF0A39" w:rsidRDefault="00B05EA3" w:rsidP="00C06AA6">
            <w:pPr>
              <w:ind w:left="-24" w:right="-19" w:firstLine="57"/>
              <w:jc w:val="right"/>
              <w:rPr>
                <w:rFonts w:ascii="Browallia New" w:hAnsi="Browallia New" w:cs="Browallia New"/>
                <w:sz w:val="28"/>
                <w:szCs w:val="28"/>
              </w:rPr>
            </w:pPr>
          </w:p>
        </w:tc>
        <w:tc>
          <w:tcPr>
            <w:tcW w:w="1341" w:type="dxa"/>
          </w:tcPr>
          <w:p w14:paraId="2DFC46D3" w14:textId="77777777" w:rsidR="00B05EA3" w:rsidRPr="00BF0A39" w:rsidRDefault="00B05EA3" w:rsidP="00C06AA6">
            <w:pPr>
              <w:ind w:left="-49" w:right="-19"/>
              <w:jc w:val="right"/>
              <w:rPr>
                <w:rFonts w:ascii="Browallia New" w:hAnsi="Browallia New" w:cs="Browallia New"/>
                <w:sz w:val="28"/>
                <w:szCs w:val="28"/>
                <w:cs/>
                <w:lang w:val="en-GB"/>
              </w:rPr>
            </w:pPr>
          </w:p>
        </w:tc>
        <w:tc>
          <w:tcPr>
            <w:tcW w:w="1269" w:type="dxa"/>
          </w:tcPr>
          <w:p w14:paraId="4235CCDE" w14:textId="77777777" w:rsidR="00B05EA3" w:rsidRPr="00BF0A39" w:rsidRDefault="00B05EA3" w:rsidP="00C06AA6">
            <w:pPr>
              <w:ind w:left="-45" w:right="14"/>
              <w:jc w:val="right"/>
              <w:rPr>
                <w:rFonts w:ascii="Browallia New" w:hAnsi="Browallia New" w:cs="Browallia New"/>
                <w:sz w:val="28"/>
                <w:szCs w:val="28"/>
                <w:cs/>
              </w:rPr>
            </w:pPr>
          </w:p>
        </w:tc>
      </w:tr>
      <w:tr w:rsidR="00FF2717" w:rsidRPr="00BF0A39" w14:paraId="10E4D771" w14:textId="77777777" w:rsidTr="00B05EA3">
        <w:tc>
          <w:tcPr>
            <w:tcW w:w="3920" w:type="dxa"/>
            <w:vAlign w:val="bottom"/>
          </w:tcPr>
          <w:p w14:paraId="358D9FC5" w14:textId="77777777" w:rsidR="00FF2717" w:rsidRPr="00BF0A39" w:rsidRDefault="00FF2717" w:rsidP="00B05EA3">
            <w:pPr>
              <w:ind w:right="-36"/>
              <w:rPr>
                <w:rFonts w:ascii="Browallia New" w:hAnsi="Browallia New" w:cs="Browallia New"/>
                <w:sz w:val="28"/>
                <w:szCs w:val="28"/>
                <w:cs/>
              </w:rPr>
            </w:pPr>
          </w:p>
        </w:tc>
        <w:tc>
          <w:tcPr>
            <w:tcW w:w="1275" w:type="dxa"/>
          </w:tcPr>
          <w:p w14:paraId="15371020" w14:textId="77777777" w:rsidR="00FF2717" w:rsidRPr="00BF0A39" w:rsidRDefault="00FF2717" w:rsidP="00C06AA6">
            <w:pPr>
              <w:ind w:left="-49" w:right="-19"/>
              <w:jc w:val="right"/>
              <w:rPr>
                <w:rFonts w:ascii="Browallia New" w:hAnsi="Browallia New" w:cs="Browallia New"/>
                <w:sz w:val="28"/>
                <w:szCs w:val="28"/>
                <w:lang w:val="en-GB"/>
              </w:rPr>
            </w:pPr>
          </w:p>
        </w:tc>
        <w:tc>
          <w:tcPr>
            <w:tcW w:w="1323" w:type="dxa"/>
          </w:tcPr>
          <w:p w14:paraId="7C726101" w14:textId="77777777" w:rsidR="00FF2717" w:rsidRPr="00BF0A39" w:rsidRDefault="00FF2717" w:rsidP="00C06AA6">
            <w:pPr>
              <w:ind w:left="-24" w:right="-19" w:firstLine="57"/>
              <w:jc w:val="right"/>
              <w:rPr>
                <w:rFonts w:ascii="Browallia New" w:hAnsi="Browallia New" w:cs="Browallia New"/>
                <w:sz w:val="28"/>
                <w:szCs w:val="28"/>
              </w:rPr>
            </w:pPr>
          </w:p>
        </w:tc>
        <w:tc>
          <w:tcPr>
            <w:tcW w:w="1341" w:type="dxa"/>
          </w:tcPr>
          <w:p w14:paraId="4B006B35" w14:textId="77777777" w:rsidR="00FF2717" w:rsidRPr="00BF0A39" w:rsidRDefault="00FF2717" w:rsidP="00C06AA6">
            <w:pPr>
              <w:ind w:left="-49" w:right="-19"/>
              <w:jc w:val="right"/>
              <w:rPr>
                <w:rFonts w:ascii="Browallia New" w:hAnsi="Browallia New" w:cs="Browallia New"/>
                <w:sz w:val="28"/>
                <w:szCs w:val="28"/>
                <w:cs/>
                <w:lang w:val="en-GB"/>
              </w:rPr>
            </w:pPr>
          </w:p>
        </w:tc>
        <w:tc>
          <w:tcPr>
            <w:tcW w:w="1269" w:type="dxa"/>
          </w:tcPr>
          <w:p w14:paraId="6A1DB63B" w14:textId="77777777" w:rsidR="00FF2717" w:rsidRPr="00BF0A39" w:rsidRDefault="00FF2717" w:rsidP="00C06AA6">
            <w:pPr>
              <w:ind w:left="-45" w:right="14"/>
              <w:jc w:val="right"/>
              <w:rPr>
                <w:rFonts w:ascii="Browallia New" w:hAnsi="Browallia New" w:cs="Browallia New"/>
                <w:sz w:val="28"/>
                <w:szCs w:val="28"/>
                <w:cs/>
              </w:rPr>
            </w:pPr>
          </w:p>
        </w:tc>
      </w:tr>
      <w:tr w:rsidR="00C06AA6" w:rsidRPr="00BF0A39" w14:paraId="5DEC4764" w14:textId="77777777" w:rsidTr="006E2BC6">
        <w:tc>
          <w:tcPr>
            <w:tcW w:w="3920" w:type="dxa"/>
            <w:vAlign w:val="bottom"/>
          </w:tcPr>
          <w:p w14:paraId="2D2D6086" w14:textId="77777777" w:rsidR="00C06AA6" w:rsidRPr="00BF0A39" w:rsidRDefault="00C06AA6" w:rsidP="00B05EA3">
            <w:pPr>
              <w:ind w:left="162" w:right="-36" w:hanging="162"/>
              <w:rPr>
                <w:rFonts w:ascii="Browallia New" w:hAnsi="Browallia New" w:cs="Browallia New"/>
                <w:b/>
                <w:bCs/>
                <w:sz w:val="28"/>
                <w:szCs w:val="28"/>
                <w:cs/>
              </w:rPr>
            </w:pPr>
            <w:r w:rsidRPr="00BF0A39">
              <w:rPr>
                <w:rFonts w:ascii="Browallia New" w:hAnsi="Browallia New" w:cs="Browallia New"/>
                <w:b/>
                <w:bCs/>
                <w:sz w:val="28"/>
                <w:szCs w:val="28"/>
                <w:cs/>
              </w:rPr>
              <w:t>หนี้สินที่เกิดจากสัญญา</w:t>
            </w:r>
          </w:p>
        </w:tc>
        <w:tc>
          <w:tcPr>
            <w:tcW w:w="1275" w:type="dxa"/>
            <w:vAlign w:val="bottom"/>
          </w:tcPr>
          <w:p w14:paraId="40DCC873" w14:textId="77777777" w:rsidR="00C06AA6" w:rsidRPr="00BF0A39" w:rsidRDefault="00C06AA6" w:rsidP="006E2BC6">
            <w:pPr>
              <w:ind w:left="-49" w:right="-19"/>
              <w:jc w:val="right"/>
              <w:rPr>
                <w:rFonts w:ascii="Browallia New" w:hAnsi="Browallia New" w:cs="Browallia New"/>
                <w:sz w:val="28"/>
                <w:szCs w:val="28"/>
                <w:lang w:val="en-GB"/>
              </w:rPr>
            </w:pPr>
          </w:p>
        </w:tc>
        <w:tc>
          <w:tcPr>
            <w:tcW w:w="1323" w:type="dxa"/>
            <w:vAlign w:val="bottom"/>
          </w:tcPr>
          <w:p w14:paraId="7102C076" w14:textId="77777777" w:rsidR="00C06AA6" w:rsidRPr="00BF0A39" w:rsidRDefault="00C06AA6" w:rsidP="006E2BC6">
            <w:pPr>
              <w:ind w:left="-24" w:right="-19" w:firstLine="57"/>
              <w:jc w:val="right"/>
              <w:rPr>
                <w:rFonts w:ascii="Browallia New" w:hAnsi="Browallia New" w:cs="Browallia New"/>
                <w:sz w:val="28"/>
                <w:szCs w:val="28"/>
              </w:rPr>
            </w:pPr>
          </w:p>
        </w:tc>
        <w:tc>
          <w:tcPr>
            <w:tcW w:w="1341" w:type="dxa"/>
            <w:vAlign w:val="bottom"/>
          </w:tcPr>
          <w:p w14:paraId="119E6329" w14:textId="77777777" w:rsidR="00C06AA6" w:rsidRPr="00BF0A39" w:rsidRDefault="00C06AA6" w:rsidP="006E2BC6">
            <w:pPr>
              <w:ind w:left="-49" w:right="-19"/>
              <w:jc w:val="right"/>
              <w:rPr>
                <w:rFonts w:ascii="Browallia New" w:hAnsi="Browallia New" w:cs="Browallia New"/>
                <w:sz w:val="28"/>
                <w:szCs w:val="28"/>
                <w:cs/>
                <w:lang w:val="en-GB"/>
              </w:rPr>
            </w:pPr>
          </w:p>
        </w:tc>
        <w:tc>
          <w:tcPr>
            <w:tcW w:w="1269" w:type="dxa"/>
            <w:vAlign w:val="bottom"/>
          </w:tcPr>
          <w:p w14:paraId="044ECBC7" w14:textId="77777777" w:rsidR="00C06AA6" w:rsidRPr="00BF0A39" w:rsidRDefault="00C06AA6" w:rsidP="006E2BC6">
            <w:pPr>
              <w:ind w:left="-45" w:right="14"/>
              <w:jc w:val="right"/>
              <w:rPr>
                <w:rFonts w:ascii="Browallia New" w:hAnsi="Browallia New" w:cs="Browallia New"/>
                <w:sz w:val="28"/>
                <w:szCs w:val="28"/>
                <w:cs/>
              </w:rPr>
            </w:pPr>
          </w:p>
        </w:tc>
      </w:tr>
      <w:tr w:rsidR="00C06AA6" w:rsidRPr="00BF0A39" w14:paraId="59F514E3" w14:textId="77777777" w:rsidTr="006E2BC6">
        <w:tc>
          <w:tcPr>
            <w:tcW w:w="3920" w:type="dxa"/>
            <w:vAlign w:val="bottom"/>
          </w:tcPr>
          <w:p w14:paraId="4C7BA6B6" w14:textId="7F4DE131" w:rsidR="00C06AA6" w:rsidRPr="00BF0A39" w:rsidRDefault="00C06AA6" w:rsidP="00B05EA3">
            <w:pPr>
              <w:ind w:left="162" w:right="-36" w:hanging="162"/>
              <w:rPr>
                <w:rFonts w:ascii="Browallia New" w:hAnsi="Browallia New" w:cs="Browallia New"/>
                <w:sz w:val="28"/>
                <w:szCs w:val="28"/>
                <w:u w:val="single"/>
                <w:cs/>
              </w:rPr>
            </w:pPr>
            <w:r w:rsidRPr="00BF0A39">
              <w:rPr>
                <w:rFonts w:ascii="Browallia New" w:hAnsi="Browallia New" w:cs="Browallia New"/>
                <w:sz w:val="28"/>
                <w:szCs w:val="28"/>
                <w:u w:val="single"/>
                <w:cs/>
              </w:rPr>
              <w:t xml:space="preserve">หนี้สินที่เกิดจากสัญญา </w:t>
            </w:r>
            <w:r w:rsidRPr="00BF0A39">
              <w:rPr>
                <w:rFonts w:ascii="Browallia New" w:hAnsi="Browallia New" w:cs="Browallia New"/>
                <w:sz w:val="28"/>
                <w:szCs w:val="28"/>
                <w:u w:val="single"/>
              </w:rPr>
              <w:t xml:space="preserve">- </w:t>
            </w:r>
            <w:r w:rsidRPr="00BF0A39">
              <w:rPr>
                <w:rFonts w:ascii="Browallia New" w:hAnsi="Browallia New" w:cs="Browallia New"/>
                <w:sz w:val="28"/>
                <w:szCs w:val="28"/>
                <w:u w:val="single"/>
                <w:cs/>
              </w:rPr>
              <w:t>หมุนเวียน</w:t>
            </w:r>
          </w:p>
        </w:tc>
        <w:tc>
          <w:tcPr>
            <w:tcW w:w="1275" w:type="dxa"/>
            <w:vAlign w:val="bottom"/>
          </w:tcPr>
          <w:p w14:paraId="3EB776B9" w14:textId="77777777" w:rsidR="00C06AA6" w:rsidRPr="00BF0A39" w:rsidRDefault="00C06AA6" w:rsidP="006E2BC6">
            <w:pPr>
              <w:ind w:left="-49" w:right="-19"/>
              <w:jc w:val="right"/>
              <w:rPr>
                <w:rFonts w:ascii="Browallia New" w:hAnsi="Browallia New" w:cs="Browallia New"/>
                <w:sz w:val="28"/>
                <w:szCs w:val="28"/>
                <w:lang w:val="en-GB"/>
              </w:rPr>
            </w:pPr>
          </w:p>
        </w:tc>
        <w:tc>
          <w:tcPr>
            <w:tcW w:w="1323" w:type="dxa"/>
            <w:vAlign w:val="bottom"/>
          </w:tcPr>
          <w:p w14:paraId="1F52728C" w14:textId="77777777" w:rsidR="00C06AA6" w:rsidRPr="00BF0A39" w:rsidRDefault="00C06AA6" w:rsidP="006E2BC6">
            <w:pPr>
              <w:ind w:left="-24" w:right="-19" w:firstLine="57"/>
              <w:jc w:val="right"/>
              <w:rPr>
                <w:rFonts w:ascii="Browallia New" w:hAnsi="Browallia New" w:cs="Browallia New"/>
                <w:sz w:val="28"/>
                <w:szCs w:val="28"/>
              </w:rPr>
            </w:pPr>
          </w:p>
        </w:tc>
        <w:tc>
          <w:tcPr>
            <w:tcW w:w="1341" w:type="dxa"/>
            <w:vAlign w:val="bottom"/>
          </w:tcPr>
          <w:p w14:paraId="39012872" w14:textId="77777777" w:rsidR="00C06AA6" w:rsidRPr="00BF0A39" w:rsidRDefault="00C06AA6" w:rsidP="006E2BC6">
            <w:pPr>
              <w:ind w:left="-49" w:right="-19"/>
              <w:jc w:val="right"/>
              <w:rPr>
                <w:rFonts w:ascii="Browallia New" w:hAnsi="Browallia New" w:cs="Browallia New"/>
                <w:sz w:val="28"/>
                <w:szCs w:val="28"/>
                <w:cs/>
                <w:lang w:val="en-GB"/>
              </w:rPr>
            </w:pPr>
          </w:p>
        </w:tc>
        <w:tc>
          <w:tcPr>
            <w:tcW w:w="1269" w:type="dxa"/>
            <w:vAlign w:val="bottom"/>
          </w:tcPr>
          <w:p w14:paraId="7C79711B" w14:textId="77777777" w:rsidR="00C06AA6" w:rsidRPr="00BF0A39" w:rsidRDefault="00C06AA6" w:rsidP="006E2BC6">
            <w:pPr>
              <w:ind w:left="-45" w:right="14"/>
              <w:jc w:val="right"/>
              <w:rPr>
                <w:rFonts w:ascii="Browallia New" w:hAnsi="Browallia New" w:cs="Browallia New"/>
                <w:sz w:val="28"/>
                <w:szCs w:val="28"/>
                <w:cs/>
              </w:rPr>
            </w:pPr>
          </w:p>
        </w:tc>
      </w:tr>
      <w:tr w:rsidR="00C06AA6" w:rsidRPr="00BF0A39" w14:paraId="78750AEE" w14:textId="77777777" w:rsidTr="006E2BC6">
        <w:tc>
          <w:tcPr>
            <w:tcW w:w="3920" w:type="dxa"/>
            <w:vAlign w:val="bottom"/>
          </w:tcPr>
          <w:p w14:paraId="2A2F40E0" w14:textId="77777777" w:rsidR="00C06AA6" w:rsidRPr="00BF0A39" w:rsidRDefault="00C06AA6" w:rsidP="00B05EA3">
            <w:pPr>
              <w:ind w:left="162" w:right="-36" w:hanging="162"/>
              <w:rPr>
                <w:rFonts w:ascii="Browallia New" w:hAnsi="Browallia New" w:cs="Browallia New"/>
                <w:sz w:val="28"/>
                <w:szCs w:val="28"/>
              </w:rPr>
            </w:pPr>
            <w:r w:rsidRPr="00BF0A39">
              <w:rPr>
                <w:rFonts w:ascii="Browallia New" w:hAnsi="Browallia New" w:cs="Browallia New"/>
                <w:sz w:val="28"/>
                <w:szCs w:val="28"/>
              </w:rPr>
              <w:t xml:space="preserve">  </w:t>
            </w:r>
            <w:r w:rsidRPr="00BF0A39">
              <w:rPr>
                <w:rFonts w:ascii="Browallia New" w:hAnsi="Browallia New" w:cs="Browallia New"/>
                <w:sz w:val="28"/>
                <w:szCs w:val="28"/>
                <w:cs/>
              </w:rPr>
              <w:t>เงินรับล่วงหน้าส่วนที่เกินงานระหว่างทำ</w:t>
            </w:r>
            <w:r w:rsidRPr="00BF0A39">
              <w:rPr>
                <w:rFonts w:ascii="Browallia New" w:hAnsi="Browallia New" w:cs="Browallia New"/>
                <w:sz w:val="28"/>
                <w:szCs w:val="28"/>
              </w:rPr>
              <w:t xml:space="preserve">  </w:t>
            </w:r>
          </w:p>
        </w:tc>
        <w:tc>
          <w:tcPr>
            <w:tcW w:w="1275" w:type="dxa"/>
            <w:vAlign w:val="bottom"/>
          </w:tcPr>
          <w:p w14:paraId="71D8A73D" w14:textId="5697EBBD" w:rsidR="00C06AA6" w:rsidRPr="00BF0A39" w:rsidRDefault="00925646" w:rsidP="006E2BC6">
            <w:pPr>
              <w:ind w:left="-24" w:right="-19" w:firstLine="57"/>
              <w:jc w:val="right"/>
              <w:rPr>
                <w:rFonts w:ascii="Browallia New" w:hAnsi="Browallia New" w:cs="Browallia New"/>
                <w:sz w:val="28"/>
                <w:szCs w:val="28"/>
                <w:cs/>
                <w:lang w:val="en-GB"/>
              </w:rPr>
            </w:pPr>
            <w:r w:rsidRPr="00BF0A39">
              <w:rPr>
                <w:rFonts w:ascii="Browallia New" w:hAnsi="Browallia New" w:cs="Browallia New"/>
                <w:sz w:val="28"/>
                <w:szCs w:val="28"/>
                <w:lang w:val="en-GB"/>
              </w:rPr>
              <w:t>3,544,341</w:t>
            </w:r>
          </w:p>
        </w:tc>
        <w:tc>
          <w:tcPr>
            <w:tcW w:w="1323" w:type="dxa"/>
            <w:vAlign w:val="bottom"/>
          </w:tcPr>
          <w:p w14:paraId="1F94D582" w14:textId="1DF3F850" w:rsidR="00C06AA6" w:rsidRPr="00BF0A39" w:rsidRDefault="00C06AA6" w:rsidP="006E2BC6">
            <w:pPr>
              <w:ind w:left="-24" w:right="-19" w:firstLine="57"/>
              <w:jc w:val="right"/>
              <w:rPr>
                <w:rFonts w:ascii="Browallia New" w:hAnsi="Browallia New" w:cs="Browallia New"/>
                <w:sz w:val="28"/>
                <w:szCs w:val="28"/>
              </w:rPr>
            </w:pPr>
            <w:r w:rsidRPr="00BF0A39">
              <w:rPr>
                <w:rFonts w:ascii="Browallia New" w:hAnsi="Browallia New" w:cs="Browallia New"/>
                <w:sz w:val="28"/>
                <w:szCs w:val="28"/>
                <w:lang w:val="en-GB"/>
              </w:rPr>
              <w:t>3,669,047</w:t>
            </w:r>
          </w:p>
        </w:tc>
        <w:tc>
          <w:tcPr>
            <w:tcW w:w="1341" w:type="dxa"/>
            <w:vAlign w:val="bottom"/>
          </w:tcPr>
          <w:p w14:paraId="2BCFA9EE" w14:textId="12E7EDD8" w:rsidR="00C06AA6" w:rsidRPr="00BF0A39" w:rsidRDefault="00925646" w:rsidP="006E2BC6">
            <w:pPr>
              <w:ind w:left="-49" w:right="-19"/>
              <w:jc w:val="right"/>
              <w:rPr>
                <w:rFonts w:ascii="Browallia New" w:hAnsi="Browallia New" w:cs="Browallia New"/>
                <w:sz w:val="28"/>
                <w:szCs w:val="28"/>
                <w:cs/>
                <w:lang w:val="en-GB"/>
              </w:rPr>
            </w:pPr>
            <w:r w:rsidRPr="00BF0A39">
              <w:rPr>
                <w:rFonts w:ascii="Browallia New" w:hAnsi="Browallia New" w:cs="Browallia New"/>
                <w:sz w:val="28"/>
                <w:szCs w:val="28"/>
                <w:lang w:val="en-GB"/>
              </w:rPr>
              <w:t>632,318</w:t>
            </w:r>
          </w:p>
        </w:tc>
        <w:tc>
          <w:tcPr>
            <w:tcW w:w="1269" w:type="dxa"/>
            <w:vAlign w:val="bottom"/>
          </w:tcPr>
          <w:p w14:paraId="58B6D0CC" w14:textId="1847AE28" w:rsidR="00C06AA6" w:rsidRPr="00BF0A39" w:rsidRDefault="00C06AA6" w:rsidP="006E2BC6">
            <w:pPr>
              <w:ind w:left="-45" w:right="-20"/>
              <w:jc w:val="right"/>
              <w:rPr>
                <w:rFonts w:ascii="Browallia New" w:hAnsi="Browallia New" w:cs="Browallia New"/>
                <w:sz w:val="28"/>
                <w:szCs w:val="28"/>
                <w:cs/>
              </w:rPr>
            </w:pPr>
            <w:r w:rsidRPr="00BF0A39">
              <w:rPr>
                <w:rFonts w:ascii="Browallia New" w:hAnsi="Browallia New" w:cs="Browallia New"/>
                <w:sz w:val="28"/>
                <w:szCs w:val="28"/>
                <w:lang w:val="en-GB"/>
              </w:rPr>
              <w:t>341,786</w:t>
            </w:r>
          </w:p>
        </w:tc>
      </w:tr>
      <w:tr w:rsidR="00C06AA6" w:rsidRPr="00BF0A39" w14:paraId="6ED473C5" w14:textId="77777777" w:rsidTr="006E2BC6">
        <w:tc>
          <w:tcPr>
            <w:tcW w:w="3920" w:type="dxa"/>
            <w:vAlign w:val="bottom"/>
          </w:tcPr>
          <w:p w14:paraId="3D315116" w14:textId="77777777" w:rsidR="00C06AA6" w:rsidRPr="00BF0A39" w:rsidRDefault="00C06AA6" w:rsidP="00B05EA3">
            <w:pPr>
              <w:ind w:left="162" w:right="-36" w:hanging="162"/>
              <w:rPr>
                <w:rFonts w:ascii="Browallia New" w:hAnsi="Browallia New" w:cs="Browallia New"/>
                <w:sz w:val="28"/>
                <w:szCs w:val="28"/>
              </w:rPr>
            </w:pPr>
            <w:r w:rsidRPr="00BF0A39">
              <w:rPr>
                <w:rFonts w:ascii="Browallia New" w:hAnsi="Browallia New" w:cs="Browallia New"/>
                <w:sz w:val="28"/>
                <w:szCs w:val="28"/>
              </w:rPr>
              <w:t xml:space="preserve">  </w:t>
            </w:r>
            <w:r w:rsidRPr="00BF0A39">
              <w:rPr>
                <w:rFonts w:ascii="Browallia New" w:hAnsi="Browallia New" w:cs="Browallia New"/>
                <w:sz w:val="28"/>
                <w:szCs w:val="28"/>
                <w:cs/>
              </w:rPr>
              <w:t>เงินรับล่วงหน้าจากลูกค้าตามสัญญาก่อสร้าง</w:t>
            </w:r>
          </w:p>
          <w:p w14:paraId="28007FF3" w14:textId="77777777" w:rsidR="00C06AA6" w:rsidRPr="00BF0A39" w:rsidRDefault="00C06AA6" w:rsidP="00B05EA3">
            <w:pPr>
              <w:ind w:left="162" w:right="-36" w:hanging="162"/>
              <w:rPr>
                <w:rFonts w:ascii="Browallia New" w:hAnsi="Browallia New" w:cs="Browallia New"/>
                <w:sz w:val="28"/>
                <w:szCs w:val="28"/>
                <w:cs/>
              </w:rPr>
            </w:pPr>
            <w:r w:rsidRPr="00BF0A39">
              <w:rPr>
                <w:rFonts w:ascii="Browallia New" w:hAnsi="Browallia New" w:cs="Browallia New"/>
                <w:sz w:val="28"/>
                <w:szCs w:val="28"/>
              </w:rPr>
              <w:t xml:space="preserve">      </w:t>
            </w:r>
            <w:r w:rsidRPr="00BF0A39">
              <w:rPr>
                <w:rFonts w:ascii="Browallia New" w:hAnsi="Browallia New" w:cs="Browallia New"/>
                <w:sz w:val="28"/>
                <w:szCs w:val="28"/>
                <w:cs/>
              </w:rPr>
              <w:t>ที่จะรับรู้เป็นรายได้ภายในหนึ่งปี</w:t>
            </w:r>
          </w:p>
        </w:tc>
        <w:tc>
          <w:tcPr>
            <w:tcW w:w="1275" w:type="dxa"/>
            <w:vAlign w:val="bottom"/>
          </w:tcPr>
          <w:p w14:paraId="363967A4" w14:textId="0E2E43C9" w:rsidR="00C06AA6" w:rsidRPr="00BF0A39" w:rsidRDefault="005B614B" w:rsidP="006E2BC6">
            <w:pPr>
              <w:pBdr>
                <w:bottom w:val="single" w:sz="4" w:space="1" w:color="auto"/>
              </w:pBdr>
              <w:ind w:right="-19"/>
              <w:jc w:val="right"/>
              <w:rPr>
                <w:rFonts w:ascii="Browallia New" w:hAnsi="Browallia New" w:cs="Browallia New"/>
                <w:sz w:val="28"/>
                <w:szCs w:val="28"/>
                <w:lang w:val="en-GB"/>
              </w:rPr>
            </w:pPr>
            <w:r w:rsidRPr="00BF0A39">
              <w:rPr>
                <w:rFonts w:ascii="Browallia New" w:hAnsi="Browallia New" w:cs="Browallia New"/>
                <w:sz w:val="28"/>
                <w:szCs w:val="28"/>
                <w:lang w:val="en-GB"/>
              </w:rPr>
              <w:t>8,984,615</w:t>
            </w:r>
          </w:p>
        </w:tc>
        <w:tc>
          <w:tcPr>
            <w:tcW w:w="1323" w:type="dxa"/>
            <w:vAlign w:val="bottom"/>
          </w:tcPr>
          <w:p w14:paraId="539F9610" w14:textId="77777777" w:rsidR="00C06AA6" w:rsidRPr="00BF0A39" w:rsidRDefault="00C06AA6" w:rsidP="006E2BC6">
            <w:pPr>
              <w:pBdr>
                <w:bottom w:val="single" w:sz="4" w:space="1" w:color="auto"/>
              </w:pBdr>
              <w:ind w:right="-19"/>
              <w:jc w:val="right"/>
              <w:rPr>
                <w:rFonts w:ascii="Browallia New" w:hAnsi="Browallia New" w:cs="Browallia New"/>
                <w:sz w:val="28"/>
                <w:szCs w:val="28"/>
                <w:lang w:val="en-GB"/>
              </w:rPr>
            </w:pPr>
          </w:p>
          <w:p w14:paraId="5349DAAA" w14:textId="3299DC27" w:rsidR="00C06AA6" w:rsidRPr="00BF0A39" w:rsidRDefault="00C06AA6" w:rsidP="006E2BC6">
            <w:pPr>
              <w:pBdr>
                <w:bottom w:val="single" w:sz="4" w:space="1" w:color="auto"/>
              </w:pBdr>
              <w:ind w:right="-19"/>
              <w:jc w:val="right"/>
              <w:rPr>
                <w:rFonts w:ascii="Browallia New" w:hAnsi="Browallia New" w:cs="Browallia New"/>
                <w:sz w:val="28"/>
                <w:szCs w:val="28"/>
              </w:rPr>
            </w:pPr>
            <w:r w:rsidRPr="00BF0A39">
              <w:rPr>
                <w:rFonts w:ascii="Browallia New" w:hAnsi="Browallia New" w:cs="Browallia New"/>
                <w:sz w:val="28"/>
                <w:szCs w:val="28"/>
                <w:lang w:val="en-GB"/>
              </w:rPr>
              <w:t>8,4</w:t>
            </w:r>
            <w:r w:rsidRPr="00BF0A39">
              <w:rPr>
                <w:rFonts w:ascii="Browallia New" w:hAnsi="Browallia New" w:cs="Browallia New"/>
                <w:sz w:val="28"/>
                <w:szCs w:val="28"/>
              </w:rPr>
              <w:t>88,309</w:t>
            </w:r>
          </w:p>
        </w:tc>
        <w:tc>
          <w:tcPr>
            <w:tcW w:w="1341" w:type="dxa"/>
            <w:vAlign w:val="bottom"/>
          </w:tcPr>
          <w:p w14:paraId="53568EAA" w14:textId="116C0E68" w:rsidR="00C06AA6" w:rsidRPr="00BF0A39" w:rsidRDefault="005B614B" w:rsidP="006E2BC6">
            <w:pPr>
              <w:pBdr>
                <w:bottom w:val="single" w:sz="4" w:space="1" w:color="auto"/>
              </w:pBdr>
              <w:ind w:right="-19"/>
              <w:jc w:val="right"/>
              <w:rPr>
                <w:rFonts w:ascii="Browallia New" w:hAnsi="Browallia New" w:cs="Browallia New"/>
                <w:sz w:val="28"/>
                <w:szCs w:val="28"/>
                <w:cs/>
                <w:lang w:val="en-GB"/>
              </w:rPr>
            </w:pPr>
            <w:r w:rsidRPr="00BF0A39">
              <w:rPr>
                <w:rFonts w:ascii="Browallia New" w:hAnsi="Browallia New" w:cs="Browallia New"/>
                <w:sz w:val="28"/>
                <w:szCs w:val="28"/>
                <w:lang w:val="en-GB"/>
              </w:rPr>
              <w:t>8,454,471</w:t>
            </w:r>
          </w:p>
        </w:tc>
        <w:tc>
          <w:tcPr>
            <w:tcW w:w="1269" w:type="dxa"/>
            <w:vAlign w:val="bottom"/>
          </w:tcPr>
          <w:p w14:paraId="354B5CC5" w14:textId="77777777" w:rsidR="00C06AA6" w:rsidRPr="00BF0A39" w:rsidRDefault="00C06AA6" w:rsidP="006E2BC6">
            <w:pPr>
              <w:pBdr>
                <w:bottom w:val="single" w:sz="4" w:space="1" w:color="auto"/>
              </w:pBdr>
              <w:ind w:right="-20"/>
              <w:jc w:val="right"/>
              <w:rPr>
                <w:rFonts w:ascii="Browallia New" w:hAnsi="Browallia New" w:cs="Browallia New"/>
                <w:sz w:val="28"/>
                <w:szCs w:val="28"/>
                <w:lang w:val="en-GB"/>
              </w:rPr>
            </w:pPr>
          </w:p>
          <w:p w14:paraId="3AABE09B" w14:textId="453249F0" w:rsidR="00C06AA6" w:rsidRPr="00BF0A39" w:rsidRDefault="00C06AA6" w:rsidP="006E2BC6">
            <w:pPr>
              <w:pBdr>
                <w:bottom w:val="single" w:sz="4" w:space="1" w:color="auto"/>
              </w:pBdr>
              <w:ind w:right="-20"/>
              <w:jc w:val="right"/>
              <w:rPr>
                <w:rFonts w:ascii="Browallia New" w:hAnsi="Browallia New" w:cs="Browallia New"/>
                <w:sz w:val="28"/>
                <w:szCs w:val="28"/>
                <w:cs/>
              </w:rPr>
            </w:pPr>
            <w:r w:rsidRPr="00BF0A39">
              <w:rPr>
                <w:rFonts w:ascii="Browallia New" w:hAnsi="Browallia New" w:cs="Browallia New"/>
                <w:sz w:val="28"/>
                <w:szCs w:val="28"/>
                <w:lang w:val="en-GB"/>
              </w:rPr>
              <w:t>8,031,131</w:t>
            </w:r>
          </w:p>
        </w:tc>
      </w:tr>
      <w:tr w:rsidR="00C06AA6" w:rsidRPr="00BF0A39" w14:paraId="5BEB366C" w14:textId="77777777" w:rsidTr="006E2BC6">
        <w:tc>
          <w:tcPr>
            <w:tcW w:w="3920" w:type="dxa"/>
            <w:vAlign w:val="bottom"/>
          </w:tcPr>
          <w:p w14:paraId="676A481F" w14:textId="21252DBA" w:rsidR="00C06AA6" w:rsidRPr="00BF0A39" w:rsidRDefault="00C06AA6" w:rsidP="00B05EA3">
            <w:pPr>
              <w:ind w:left="162" w:right="-36" w:hanging="162"/>
              <w:rPr>
                <w:rFonts w:ascii="Browallia New" w:hAnsi="Browallia New" w:cs="Browallia New"/>
                <w:sz w:val="28"/>
                <w:szCs w:val="28"/>
              </w:rPr>
            </w:pPr>
            <w:r w:rsidRPr="00BF0A39">
              <w:rPr>
                <w:rFonts w:ascii="Browallia New" w:hAnsi="Browallia New" w:cs="Browallia New"/>
                <w:sz w:val="28"/>
                <w:szCs w:val="28"/>
                <w:cs/>
              </w:rPr>
              <w:t xml:space="preserve">รวมหนี้สินที่เกิดจากสัญญา </w:t>
            </w:r>
            <w:r w:rsidRPr="00BF0A39">
              <w:rPr>
                <w:rFonts w:ascii="Browallia New" w:hAnsi="Browallia New" w:cs="Browallia New"/>
                <w:sz w:val="28"/>
                <w:szCs w:val="28"/>
              </w:rPr>
              <w:t xml:space="preserve">- </w:t>
            </w:r>
            <w:r w:rsidRPr="00BF0A39">
              <w:rPr>
                <w:rFonts w:ascii="Browallia New" w:hAnsi="Browallia New" w:cs="Browallia New"/>
                <w:sz w:val="28"/>
                <w:szCs w:val="28"/>
                <w:cs/>
              </w:rPr>
              <w:t>หมุนเวียน</w:t>
            </w:r>
          </w:p>
        </w:tc>
        <w:tc>
          <w:tcPr>
            <w:tcW w:w="1275" w:type="dxa"/>
            <w:vAlign w:val="bottom"/>
          </w:tcPr>
          <w:p w14:paraId="735DBB54" w14:textId="307EE2CC" w:rsidR="00C06AA6" w:rsidRPr="00BF0A39" w:rsidRDefault="005B614B" w:rsidP="006E2BC6">
            <w:pPr>
              <w:ind w:right="-19"/>
              <w:jc w:val="right"/>
              <w:rPr>
                <w:rFonts w:ascii="Browallia New" w:hAnsi="Browallia New" w:cs="Browallia New"/>
                <w:sz w:val="28"/>
                <w:szCs w:val="28"/>
                <w:cs/>
                <w:lang w:val="en-GB"/>
              </w:rPr>
            </w:pPr>
            <w:r w:rsidRPr="00BF0A39">
              <w:rPr>
                <w:rFonts w:ascii="Browallia New" w:hAnsi="Browallia New" w:cs="Browallia New"/>
                <w:sz w:val="28"/>
                <w:szCs w:val="28"/>
                <w:lang w:val="en-GB"/>
              </w:rPr>
              <w:t>12,528,956</w:t>
            </w:r>
          </w:p>
        </w:tc>
        <w:tc>
          <w:tcPr>
            <w:tcW w:w="1323" w:type="dxa"/>
            <w:vAlign w:val="bottom"/>
          </w:tcPr>
          <w:p w14:paraId="6DE87F32" w14:textId="2382CAC0" w:rsidR="00C06AA6" w:rsidRPr="00BF0A39" w:rsidRDefault="00C06AA6" w:rsidP="006E2BC6">
            <w:pP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12,157,356</w:t>
            </w:r>
          </w:p>
        </w:tc>
        <w:tc>
          <w:tcPr>
            <w:tcW w:w="1341" w:type="dxa"/>
            <w:vAlign w:val="bottom"/>
          </w:tcPr>
          <w:p w14:paraId="0B64A0C5" w14:textId="58808D39" w:rsidR="00C06AA6" w:rsidRPr="00BF0A39" w:rsidRDefault="005B614B" w:rsidP="006E2BC6">
            <w:pPr>
              <w:ind w:right="-19"/>
              <w:jc w:val="right"/>
              <w:rPr>
                <w:rFonts w:ascii="Browallia New" w:hAnsi="Browallia New" w:cs="Browallia New"/>
                <w:sz w:val="28"/>
                <w:szCs w:val="28"/>
              </w:rPr>
            </w:pPr>
            <w:r w:rsidRPr="00BF0A39">
              <w:rPr>
                <w:rFonts w:ascii="Browallia New" w:hAnsi="Browallia New" w:cs="Browallia New"/>
                <w:sz w:val="28"/>
                <w:szCs w:val="28"/>
                <w:lang w:val="en-GB"/>
              </w:rPr>
              <w:t>9,086,789</w:t>
            </w:r>
          </w:p>
        </w:tc>
        <w:tc>
          <w:tcPr>
            <w:tcW w:w="1269" w:type="dxa"/>
            <w:vAlign w:val="bottom"/>
          </w:tcPr>
          <w:p w14:paraId="2E7865EE" w14:textId="293EA398" w:rsidR="00C06AA6" w:rsidRPr="00BF0A39" w:rsidRDefault="00C06AA6" w:rsidP="006E2BC6">
            <w:pP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8,372,917</w:t>
            </w:r>
          </w:p>
        </w:tc>
      </w:tr>
      <w:tr w:rsidR="00C06AA6" w:rsidRPr="00BF0A39" w14:paraId="04520F16" w14:textId="77777777" w:rsidTr="006E2BC6">
        <w:trPr>
          <w:trHeight w:val="156"/>
        </w:trPr>
        <w:tc>
          <w:tcPr>
            <w:tcW w:w="3920" w:type="dxa"/>
            <w:vAlign w:val="bottom"/>
          </w:tcPr>
          <w:p w14:paraId="6993BAB4" w14:textId="77777777" w:rsidR="00C06AA6" w:rsidRPr="00BF0A39" w:rsidRDefault="00C06AA6" w:rsidP="00B05EA3">
            <w:pPr>
              <w:ind w:left="162" w:right="-36" w:hanging="162"/>
              <w:rPr>
                <w:rFonts w:ascii="Browallia New" w:hAnsi="Browallia New" w:cs="Browallia New"/>
                <w:sz w:val="28"/>
                <w:szCs w:val="28"/>
              </w:rPr>
            </w:pPr>
          </w:p>
        </w:tc>
        <w:tc>
          <w:tcPr>
            <w:tcW w:w="1275" w:type="dxa"/>
            <w:vAlign w:val="bottom"/>
          </w:tcPr>
          <w:p w14:paraId="636E73B0" w14:textId="77777777" w:rsidR="00C06AA6" w:rsidRPr="00BF0A39" w:rsidRDefault="00C06AA6" w:rsidP="006E2BC6">
            <w:pPr>
              <w:ind w:right="-19"/>
              <w:jc w:val="right"/>
              <w:rPr>
                <w:rFonts w:ascii="Browallia New" w:hAnsi="Browallia New" w:cs="Browallia New"/>
                <w:sz w:val="28"/>
                <w:szCs w:val="28"/>
                <w:lang w:val="en-GB"/>
              </w:rPr>
            </w:pPr>
          </w:p>
        </w:tc>
        <w:tc>
          <w:tcPr>
            <w:tcW w:w="1323" w:type="dxa"/>
            <w:vAlign w:val="bottom"/>
          </w:tcPr>
          <w:p w14:paraId="1F592126" w14:textId="77777777" w:rsidR="00C06AA6" w:rsidRPr="00BF0A39" w:rsidRDefault="00C06AA6" w:rsidP="006E2BC6">
            <w:pPr>
              <w:ind w:left="-49" w:right="-19"/>
              <w:jc w:val="right"/>
              <w:rPr>
                <w:rFonts w:ascii="Browallia New" w:hAnsi="Browallia New" w:cs="Browallia New"/>
                <w:sz w:val="28"/>
                <w:szCs w:val="28"/>
                <w:lang w:val="en-GB"/>
              </w:rPr>
            </w:pPr>
          </w:p>
        </w:tc>
        <w:tc>
          <w:tcPr>
            <w:tcW w:w="1341" w:type="dxa"/>
            <w:vAlign w:val="bottom"/>
          </w:tcPr>
          <w:p w14:paraId="39596C19" w14:textId="77777777" w:rsidR="00C06AA6" w:rsidRPr="00BF0A39" w:rsidRDefault="00C06AA6" w:rsidP="006E2BC6">
            <w:pPr>
              <w:ind w:right="-19"/>
              <w:jc w:val="right"/>
              <w:rPr>
                <w:rFonts w:ascii="Browallia New" w:hAnsi="Browallia New" w:cs="Browallia New"/>
                <w:sz w:val="28"/>
                <w:szCs w:val="28"/>
                <w:lang w:val="en-GB"/>
              </w:rPr>
            </w:pPr>
          </w:p>
        </w:tc>
        <w:tc>
          <w:tcPr>
            <w:tcW w:w="1269" w:type="dxa"/>
            <w:vAlign w:val="bottom"/>
          </w:tcPr>
          <w:p w14:paraId="3694C4E3" w14:textId="77777777" w:rsidR="00C06AA6" w:rsidRPr="00BF0A39" w:rsidRDefault="00C06AA6" w:rsidP="006E2BC6">
            <w:pPr>
              <w:ind w:left="-49" w:right="-19"/>
              <w:jc w:val="right"/>
              <w:rPr>
                <w:rFonts w:ascii="Browallia New" w:hAnsi="Browallia New" w:cs="Browallia New"/>
                <w:sz w:val="28"/>
                <w:szCs w:val="28"/>
                <w:lang w:val="en-GB"/>
              </w:rPr>
            </w:pPr>
          </w:p>
        </w:tc>
      </w:tr>
      <w:tr w:rsidR="00C06AA6" w:rsidRPr="00BF0A39" w14:paraId="3306551D" w14:textId="77777777" w:rsidTr="006E2BC6">
        <w:tc>
          <w:tcPr>
            <w:tcW w:w="3920" w:type="dxa"/>
            <w:vAlign w:val="bottom"/>
          </w:tcPr>
          <w:p w14:paraId="5B197191" w14:textId="1FF0C31C" w:rsidR="00C06AA6" w:rsidRPr="00BF0A39" w:rsidRDefault="00C06AA6" w:rsidP="00B05EA3">
            <w:pPr>
              <w:ind w:left="162" w:right="-36" w:hanging="162"/>
              <w:rPr>
                <w:rFonts w:ascii="Browallia New" w:hAnsi="Browallia New" w:cs="Browallia New"/>
                <w:sz w:val="28"/>
                <w:szCs w:val="28"/>
              </w:rPr>
            </w:pPr>
            <w:r w:rsidRPr="00BF0A39">
              <w:rPr>
                <w:rFonts w:ascii="Browallia New" w:hAnsi="Browallia New" w:cs="Browallia New"/>
                <w:sz w:val="28"/>
                <w:szCs w:val="28"/>
                <w:u w:val="single"/>
                <w:cs/>
              </w:rPr>
              <w:t xml:space="preserve">หนี้สินที่เกิดจากสัญญา </w:t>
            </w:r>
            <w:r w:rsidRPr="00BF0A39">
              <w:rPr>
                <w:rFonts w:ascii="Browallia New" w:hAnsi="Browallia New" w:cs="Browallia New"/>
                <w:sz w:val="28"/>
                <w:szCs w:val="28"/>
                <w:u w:val="single"/>
              </w:rPr>
              <w:t xml:space="preserve">- </w:t>
            </w:r>
            <w:r w:rsidRPr="00BF0A39">
              <w:rPr>
                <w:rFonts w:ascii="Browallia New" w:hAnsi="Browallia New" w:cs="Browallia New"/>
                <w:sz w:val="28"/>
                <w:szCs w:val="28"/>
                <w:u w:val="single"/>
                <w:cs/>
              </w:rPr>
              <w:t>ไม่หมุนเวียน</w:t>
            </w:r>
          </w:p>
        </w:tc>
        <w:tc>
          <w:tcPr>
            <w:tcW w:w="1275" w:type="dxa"/>
            <w:vAlign w:val="bottom"/>
          </w:tcPr>
          <w:p w14:paraId="7A26B8D0" w14:textId="77777777" w:rsidR="00C06AA6" w:rsidRPr="00BF0A39" w:rsidRDefault="00C06AA6" w:rsidP="006E2BC6">
            <w:pPr>
              <w:ind w:right="-19"/>
              <w:jc w:val="right"/>
              <w:rPr>
                <w:rFonts w:ascii="Browallia New" w:hAnsi="Browallia New" w:cs="Browallia New"/>
                <w:sz w:val="28"/>
                <w:szCs w:val="28"/>
                <w:lang w:val="en-GB"/>
              </w:rPr>
            </w:pPr>
          </w:p>
        </w:tc>
        <w:tc>
          <w:tcPr>
            <w:tcW w:w="1323" w:type="dxa"/>
            <w:vAlign w:val="bottom"/>
          </w:tcPr>
          <w:p w14:paraId="3A8D0E68" w14:textId="77777777" w:rsidR="00C06AA6" w:rsidRPr="00BF0A39" w:rsidRDefault="00C06AA6" w:rsidP="006E2BC6">
            <w:pPr>
              <w:ind w:left="-49" w:right="-19"/>
              <w:jc w:val="right"/>
              <w:rPr>
                <w:rFonts w:ascii="Browallia New" w:hAnsi="Browallia New" w:cs="Browallia New"/>
                <w:sz w:val="28"/>
                <w:szCs w:val="28"/>
                <w:lang w:val="en-GB"/>
              </w:rPr>
            </w:pPr>
          </w:p>
        </w:tc>
        <w:tc>
          <w:tcPr>
            <w:tcW w:w="1341" w:type="dxa"/>
            <w:vAlign w:val="bottom"/>
          </w:tcPr>
          <w:p w14:paraId="506E7596" w14:textId="77777777" w:rsidR="00C06AA6" w:rsidRPr="00BF0A39" w:rsidRDefault="00C06AA6" w:rsidP="006E2BC6">
            <w:pPr>
              <w:ind w:right="-19"/>
              <w:jc w:val="right"/>
              <w:rPr>
                <w:rFonts w:ascii="Browallia New" w:hAnsi="Browallia New" w:cs="Browallia New"/>
                <w:sz w:val="28"/>
                <w:szCs w:val="28"/>
                <w:lang w:val="en-GB"/>
              </w:rPr>
            </w:pPr>
          </w:p>
        </w:tc>
        <w:tc>
          <w:tcPr>
            <w:tcW w:w="1269" w:type="dxa"/>
            <w:vAlign w:val="bottom"/>
          </w:tcPr>
          <w:p w14:paraId="38A1D21C" w14:textId="77777777" w:rsidR="00C06AA6" w:rsidRPr="00BF0A39" w:rsidRDefault="00C06AA6" w:rsidP="006E2BC6">
            <w:pPr>
              <w:ind w:left="-49" w:right="-19"/>
              <w:jc w:val="right"/>
              <w:rPr>
                <w:rFonts w:ascii="Browallia New" w:hAnsi="Browallia New" w:cs="Browallia New"/>
                <w:sz w:val="28"/>
                <w:szCs w:val="28"/>
                <w:lang w:val="en-GB"/>
              </w:rPr>
            </w:pPr>
          </w:p>
        </w:tc>
      </w:tr>
      <w:tr w:rsidR="00C06AA6" w:rsidRPr="00BF0A39" w14:paraId="1BE9DCB0" w14:textId="77777777" w:rsidTr="006E2BC6">
        <w:tc>
          <w:tcPr>
            <w:tcW w:w="3920" w:type="dxa"/>
            <w:vAlign w:val="bottom"/>
          </w:tcPr>
          <w:p w14:paraId="14FC0451" w14:textId="77777777" w:rsidR="00C06AA6" w:rsidRPr="00BF0A39" w:rsidRDefault="00C06AA6" w:rsidP="00B05EA3">
            <w:pPr>
              <w:ind w:left="162" w:right="-36" w:hanging="162"/>
              <w:rPr>
                <w:rFonts w:ascii="Browallia New" w:hAnsi="Browallia New" w:cs="Browallia New"/>
                <w:sz w:val="28"/>
                <w:szCs w:val="28"/>
                <w:cs/>
              </w:rPr>
            </w:pPr>
            <w:r w:rsidRPr="00BF0A39">
              <w:rPr>
                <w:rFonts w:ascii="Browallia New" w:hAnsi="Browallia New" w:cs="Browallia New"/>
                <w:sz w:val="28"/>
                <w:szCs w:val="28"/>
              </w:rPr>
              <w:t xml:space="preserve">  </w:t>
            </w:r>
            <w:r w:rsidRPr="00BF0A39">
              <w:rPr>
                <w:rFonts w:ascii="Browallia New" w:hAnsi="Browallia New" w:cs="Browallia New"/>
                <w:sz w:val="28"/>
                <w:szCs w:val="28"/>
                <w:cs/>
              </w:rPr>
              <w:t>เงินรับล่วงหน้าจากลูกค้าตามสัญญาก่อสร้าง</w:t>
            </w:r>
          </w:p>
        </w:tc>
        <w:tc>
          <w:tcPr>
            <w:tcW w:w="1275" w:type="dxa"/>
            <w:vAlign w:val="bottom"/>
          </w:tcPr>
          <w:p w14:paraId="233E558B" w14:textId="6FC0CF8C" w:rsidR="00C06AA6" w:rsidRPr="00BF0A39" w:rsidRDefault="005B614B" w:rsidP="006E2BC6">
            <w:pPr>
              <w:pBdr>
                <w:bottom w:val="single" w:sz="4" w:space="1" w:color="auto"/>
              </w:pBdr>
              <w:ind w:right="-19"/>
              <w:jc w:val="right"/>
              <w:rPr>
                <w:rFonts w:ascii="Browallia New" w:hAnsi="Browallia New" w:cs="Browallia New"/>
                <w:sz w:val="28"/>
                <w:szCs w:val="28"/>
                <w:lang w:val="en-GB"/>
              </w:rPr>
            </w:pPr>
            <w:r w:rsidRPr="00BF0A39">
              <w:rPr>
                <w:rFonts w:ascii="Browallia New" w:hAnsi="Browallia New" w:cs="Browallia New"/>
                <w:sz w:val="28"/>
                <w:szCs w:val="28"/>
                <w:lang w:val="en-GB"/>
              </w:rPr>
              <w:t>10,728,590</w:t>
            </w:r>
          </w:p>
        </w:tc>
        <w:tc>
          <w:tcPr>
            <w:tcW w:w="1323" w:type="dxa"/>
            <w:vAlign w:val="bottom"/>
          </w:tcPr>
          <w:p w14:paraId="29647F3A" w14:textId="6BA8E890" w:rsidR="00C06AA6" w:rsidRPr="00BF0A39" w:rsidRDefault="00C06AA6" w:rsidP="006E2BC6">
            <w:pPr>
              <w:pBdr>
                <w:bottom w:val="single" w:sz="4" w:space="1" w:color="auto"/>
              </w:pBdr>
              <w:ind w:right="-19"/>
              <w:jc w:val="right"/>
              <w:rPr>
                <w:rFonts w:ascii="Browallia New" w:hAnsi="Browallia New" w:cs="Browallia New"/>
                <w:sz w:val="28"/>
                <w:szCs w:val="28"/>
                <w:lang w:val="en-GB"/>
              </w:rPr>
            </w:pPr>
            <w:r w:rsidRPr="00BF0A39">
              <w:rPr>
                <w:rFonts w:ascii="Browallia New" w:hAnsi="Browallia New" w:cs="Browallia New"/>
                <w:sz w:val="28"/>
                <w:szCs w:val="28"/>
                <w:lang w:val="en-GB"/>
              </w:rPr>
              <w:t>10,028,578</w:t>
            </w:r>
          </w:p>
        </w:tc>
        <w:tc>
          <w:tcPr>
            <w:tcW w:w="1341" w:type="dxa"/>
            <w:vAlign w:val="bottom"/>
          </w:tcPr>
          <w:p w14:paraId="0F71A3B9" w14:textId="78D9641B" w:rsidR="00C06AA6" w:rsidRPr="00BF0A39" w:rsidRDefault="005B614B" w:rsidP="006E2BC6">
            <w:pPr>
              <w:pBdr>
                <w:bottom w:val="single" w:sz="4" w:space="1" w:color="auto"/>
              </w:pBdr>
              <w:ind w:right="-19"/>
              <w:jc w:val="right"/>
              <w:rPr>
                <w:rFonts w:ascii="Browallia New" w:hAnsi="Browallia New" w:cs="Browallia New"/>
                <w:sz w:val="28"/>
                <w:szCs w:val="28"/>
                <w:cs/>
                <w:lang w:val="en-GB"/>
              </w:rPr>
            </w:pPr>
            <w:r w:rsidRPr="00BF0A39">
              <w:rPr>
                <w:rFonts w:ascii="Browallia New" w:hAnsi="Browallia New" w:cs="Browallia New"/>
                <w:sz w:val="28"/>
                <w:szCs w:val="28"/>
                <w:lang w:val="en-GB"/>
              </w:rPr>
              <w:t>6,032,953</w:t>
            </w:r>
          </w:p>
        </w:tc>
        <w:tc>
          <w:tcPr>
            <w:tcW w:w="1269" w:type="dxa"/>
            <w:vAlign w:val="bottom"/>
          </w:tcPr>
          <w:p w14:paraId="15A2A6E8" w14:textId="6316CE04" w:rsidR="00C06AA6" w:rsidRPr="00BF0A39" w:rsidRDefault="00C06AA6" w:rsidP="006E2BC6">
            <w:pPr>
              <w:pBdr>
                <w:bottom w:val="single" w:sz="4" w:space="1" w:color="auto"/>
              </w:pBdr>
              <w:ind w:right="-19"/>
              <w:jc w:val="right"/>
              <w:rPr>
                <w:rFonts w:ascii="Browallia New" w:hAnsi="Browallia New" w:cs="Browallia New"/>
                <w:sz w:val="28"/>
                <w:szCs w:val="28"/>
                <w:cs/>
                <w:lang w:val="en-GB"/>
              </w:rPr>
            </w:pPr>
            <w:r w:rsidRPr="00BF0A39">
              <w:rPr>
                <w:rFonts w:ascii="Browallia New" w:hAnsi="Browallia New" w:cs="Browallia New"/>
                <w:sz w:val="28"/>
                <w:szCs w:val="28"/>
                <w:lang w:val="en-GB"/>
              </w:rPr>
              <w:t>6,298,036</w:t>
            </w:r>
          </w:p>
        </w:tc>
      </w:tr>
      <w:tr w:rsidR="00C06AA6" w:rsidRPr="00BF0A39" w14:paraId="739A472F" w14:textId="77777777" w:rsidTr="006E2BC6">
        <w:tc>
          <w:tcPr>
            <w:tcW w:w="3920" w:type="dxa"/>
            <w:vAlign w:val="bottom"/>
          </w:tcPr>
          <w:p w14:paraId="7DCE1E5C" w14:textId="77777777" w:rsidR="00C06AA6" w:rsidRPr="00BF0A39" w:rsidRDefault="00C06AA6" w:rsidP="00B05EA3">
            <w:pPr>
              <w:ind w:left="162" w:right="-36" w:hanging="162"/>
              <w:rPr>
                <w:rFonts w:ascii="Browallia New" w:hAnsi="Browallia New" w:cs="Browallia New"/>
                <w:sz w:val="28"/>
                <w:szCs w:val="28"/>
              </w:rPr>
            </w:pPr>
          </w:p>
        </w:tc>
        <w:tc>
          <w:tcPr>
            <w:tcW w:w="1275" w:type="dxa"/>
            <w:vAlign w:val="bottom"/>
          </w:tcPr>
          <w:p w14:paraId="676F9BD7" w14:textId="77777777" w:rsidR="00C06AA6" w:rsidRPr="00BF0A39" w:rsidRDefault="00C06AA6" w:rsidP="006E2BC6">
            <w:pPr>
              <w:ind w:right="-19"/>
              <w:jc w:val="right"/>
              <w:rPr>
                <w:rFonts w:ascii="Browallia New" w:hAnsi="Browallia New" w:cs="Browallia New"/>
                <w:sz w:val="28"/>
                <w:szCs w:val="28"/>
                <w:lang w:val="en-GB"/>
              </w:rPr>
            </w:pPr>
          </w:p>
        </w:tc>
        <w:tc>
          <w:tcPr>
            <w:tcW w:w="1323" w:type="dxa"/>
            <w:vAlign w:val="bottom"/>
          </w:tcPr>
          <w:p w14:paraId="3FBA8104" w14:textId="77777777" w:rsidR="00C06AA6" w:rsidRPr="00BF0A39" w:rsidRDefault="00C06AA6" w:rsidP="006E2BC6">
            <w:pPr>
              <w:ind w:right="-19"/>
              <w:jc w:val="right"/>
              <w:rPr>
                <w:rFonts w:ascii="Browallia New" w:hAnsi="Browallia New" w:cs="Browallia New"/>
                <w:sz w:val="28"/>
                <w:szCs w:val="28"/>
                <w:cs/>
                <w:lang w:val="en-GB"/>
              </w:rPr>
            </w:pPr>
          </w:p>
        </w:tc>
        <w:tc>
          <w:tcPr>
            <w:tcW w:w="1341" w:type="dxa"/>
            <w:vAlign w:val="bottom"/>
          </w:tcPr>
          <w:p w14:paraId="70F43E3B" w14:textId="77777777" w:rsidR="00C06AA6" w:rsidRPr="00BF0A39" w:rsidRDefault="00C06AA6" w:rsidP="006E2BC6">
            <w:pPr>
              <w:ind w:right="-19"/>
              <w:jc w:val="right"/>
              <w:rPr>
                <w:rFonts w:ascii="Browallia New" w:hAnsi="Browallia New" w:cs="Browallia New"/>
                <w:sz w:val="28"/>
                <w:szCs w:val="28"/>
                <w:lang w:val="en-GB"/>
              </w:rPr>
            </w:pPr>
          </w:p>
        </w:tc>
        <w:tc>
          <w:tcPr>
            <w:tcW w:w="1269" w:type="dxa"/>
            <w:vAlign w:val="bottom"/>
          </w:tcPr>
          <w:p w14:paraId="65045E15" w14:textId="77777777" w:rsidR="00C06AA6" w:rsidRPr="00BF0A39" w:rsidRDefault="00C06AA6" w:rsidP="006E2BC6">
            <w:pPr>
              <w:ind w:right="-19"/>
              <w:jc w:val="right"/>
              <w:rPr>
                <w:rFonts w:ascii="Browallia New" w:hAnsi="Browallia New" w:cs="Browallia New"/>
                <w:sz w:val="28"/>
                <w:szCs w:val="28"/>
                <w:lang w:val="en-GB"/>
              </w:rPr>
            </w:pPr>
          </w:p>
        </w:tc>
      </w:tr>
      <w:tr w:rsidR="00C06AA6" w:rsidRPr="00BF0A39" w14:paraId="455DE49F" w14:textId="77777777" w:rsidTr="006E2BC6">
        <w:tc>
          <w:tcPr>
            <w:tcW w:w="3920" w:type="dxa"/>
            <w:vAlign w:val="bottom"/>
          </w:tcPr>
          <w:p w14:paraId="00A9C413" w14:textId="77777777" w:rsidR="00C06AA6" w:rsidRPr="00BF0A39" w:rsidRDefault="00C06AA6" w:rsidP="00B05EA3">
            <w:pPr>
              <w:ind w:left="162" w:right="-36" w:hanging="162"/>
              <w:rPr>
                <w:rFonts w:ascii="Browallia New" w:hAnsi="Browallia New" w:cs="Browallia New"/>
                <w:b/>
                <w:bCs/>
                <w:sz w:val="28"/>
                <w:szCs w:val="28"/>
                <w:cs/>
              </w:rPr>
            </w:pPr>
            <w:r w:rsidRPr="00BF0A39">
              <w:rPr>
                <w:rFonts w:ascii="Browallia New" w:hAnsi="Browallia New" w:cs="Browallia New"/>
                <w:b/>
                <w:bCs/>
                <w:sz w:val="28"/>
                <w:szCs w:val="28"/>
                <w:cs/>
              </w:rPr>
              <w:t>รวมหนี้สินที่เกิดจากสัญญา</w:t>
            </w:r>
          </w:p>
        </w:tc>
        <w:tc>
          <w:tcPr>
            <w:tcW w:w="1275" w:type="dxa"/>
            <w:vAlign w:val="bottom"/>
          </w:tcPr>
          <w:p w14:paraId="0BD3B2E5" w14:textId="746F87E6" w:rsidR="00C06AA6" w:rsidRPr="00BF0A39" w:rsidRDefault="005B614B" w:rsidP="006E2BC6">
            <w:pPr>
              <w:pBdr>
                <w:bottom w:val="single" w:sz="12" w:space="1" w:color="auto"/>
              </w:pBdr>
              <w:ind w:left="-49" w:right="-19"/>
              <w:jc w:val="right"/>
              <w:rPr>
                <w:rFonts w:ascii="Browallia New" w:hAnsi="Browallia New" w:cs="Browallia New"/>
                <w:sz w:val="28"/>
                <w:szCs w:val="28"/>
              </w:rPr>
            </w:pPr>
            <w:r w:rsidRPr="00BF0A39">
              <w:rPr>
                <w:rFonts w:ascii="Browallia New" w:hAnsi="Browallia New" w:cs="Browallia New"/>
                <w:sz w:val="28"/>
                <w:szCs w:val="28"/>
              </w:rPr>
              <w:t>23,257,546</w:t>
            </w:r>
          </w:p>
        </w:tc>
        <w:tc>
          <w:tcPr>
            <w:tcW w:w="1323" w:type="dxa"/>
            <w:vAlign w:val="bottom"/>
          </w:tcPr>
          <w:p w14:paraId="5382B230" w14:textId="6D9025D4" w:rsidR="00C06AA6" w:rsidRPr="00BF0A39" w:rsidRDefault="00C06AA6" w:rsidP="006E2BC6">
            <w:pPr>
              <w:pBdr>
                <w:bottom w:val="single" w:sz="12" w:space="1" w:color="auto"/>
              </w:pBdr>
              <w:ind w:left="-24" w:right="-19" w:firstLine="57"/>
              <w:jc w:val="right"/>
              <w:rPr>
                <w:rFonts w:ascii="Browallia New" w:hAnsi="Browallia New" w:cs="Browallia New"/>
                <w:sz w:val="28"/>
                <w:szCs w:val="28"/>
              </w:rPr>
            </w:pPr>
            <w:r w:rsidRPr="00BF0A39">
              <w:rPr>
                <w:rFonts w:ascii="Browallia New" w:hAnsi="Browallia New" w:cs="Browallia New"/>
                <w:sz w:val="28"/>
                <w:szCs w:val="28"/>
                <w:lang w:val="en-GB"/>
              </w:rPr>
              <w:t>22,185,934</w:t>
            </w:r>
          </w:p>
        </w:tc>
        <w:tc>
          <w:tcPr>
            <w:tcW w:w="1341" w:type="dxa"/>
            <w:vAlign w:val="bottom"/>
          </w:tcPr>
          <w:p w14:paraId="57FACD37" w14:textId="1B377EB2" w:rsidR="00C06AA6" w:rsidRPr="00BF0A39" w:rsidRDefault="005B614B" w:rsidP="006E2BC6">
            <w:pPr>
              <w:pBdr>
                <w:bottom w:val="single" w:sz="12" w:space="1" w:color="auto"/>
              </w:pBdr>
              <w:ind w:left="-49" w:right="-19"/>
              <w:jc w:val="right"/>
              <w:rPr>
                <w:rFonts w:ascii="Browallia New" w:hAnsi="Browallia New" w:cs="Browallia New"/>
                <w:sz w:val="28"/>
                <w:szCs w:val="28"/>
                <w:cs/>
                <w:lang w:val="en-GB"/>
              </w:rPr>
            </w:pPr>
            <w:r w:rsidRPr="00BF0A39">
              <w:rPr>
                <w:rFonts w:ascii="Browallia New" w:hAnsi="Browallia New" w:cs="Browallia New"/>
                <w:sz w:val="28"/>
                <w:szCs w:val="28"/>
                <w:lang w:val="en-GB"/>
              </w:rPr>
              <w:t>15,119,742</w:t>
            </w:r>
          </w:p>
        </w:tc>
        <w:tc>
          <w:tcPr>
            <w:tcW w:w="1269" w:type="dxa"/>
            <w:vAlign w:val="bottom"/>
          </w:tcPr>
          <w:p w14:paraId="4B9F9D2F" w14:textId="156231EF" w:rsidR="00C06AA6" w:rsidRPr="00BF0A39" w:rsidRDefault="00C06AA6" w:rsidP="006E2BC6">
            <w:pPr>
              <w:pBdr>
                <w:bottom w:val="single" w:sz="12" w:space="1" w:color="auto"/>
              </w:pBdr>
              <w:ind w:left="-45" w:right="-19"/>
              <w:jc w:val="right"/>
              <w:rPr>
                <w:rFonts w:ascii="Browallia New" w:hAnsi="Browallia New" w:cs="Browallia New"/>
                <w:sz w:val="28"/>
                <w:szCs w:val="28"/>
                <w:cs/>
              </w:rPr>
            </w:pPr>
            <w:r w:rsidRPr="00BF0A39">
              <w:rPr>
                <w:rFonts w:ascii="Browallia New" w:hAnsi="Browallia New" w:cs="Browallia New"/>
                <w:sz w:val="28"/>
                <w:szCs w:val="28"/>
                <w:lang w:val="en-GB"/>
              </w:rPr>
              <w:t>14,670,953</w:t>
            </w:r>
          </w:p>
        </w:tc>
      </w:tr>
    </w:tbl>
    <w:bookmarkEnd w:id="9"/>
    <w:p w14:paraId="10146790" w14:textId="34008C74" w:rsidR="00B62378" w:rsidRPr="00BF0A39" w:rsidRDefault="00193FD1" w:rsidP="00896543">
      <w:pPr>
        <w:tabs>
          <w:tab w:val="left" w:pos="900"/>
        </w:tabs>
        <w:ind w:right="-45"/>
        <w:jc w:val="both"/>
        <w:rPr>
          <w:rFonts w:ascii="Browallia New" w:hAnsi="Browallia New" w:cs="Browallia New"/>
          <w:b/>
          <w:bCs/>
          <w:color w:val="000000" w:themeColor="text1"/>
          <w:sz w:val="28"/>
          <w:szCs w:val="28"/>
        </w:rPr>
      </w:pPr>
      <w:r w:rsidRPr="00BF0A39">
        <w:rPr>
          <w:rFonts w:ascii="Browallia New" w:hAnsi="Browallia New" w:cs="Browallia New"/>
          <w:b/>
          <w:bCs/>
          <w:color w:val="000000" w:themeColor="text1"/>
          <w:sz w:val="28"/>
          <w:szCs w:val="28"/>
        </w:rPr>
        <w:t xml:space="preserve">                  </w:t>
      </w:r>
    </w:p>
    <w:p w14:paraId="51CD2445" w14:textId="2E62960B" w:rsidR="00FE200B" w:rsidRPr="00BF0A39" w:rsidRDefault="00FE200B" w:rsidP="00FE200B">
      <w:pPr>
        <w:pStyle w:val="ListParagraph"/>
        <w:numPr>
          <w:ilvl w:val="0"/>
          <w:numId w:val="12"/>
        </w:numPr>
        <w:ind w:left="891" w:right="-45" w:hanging="450"/>
        <w:jc w:val="both"/>
        <w:rPr>
          <w:rFonts w:ascii="Browallia New" w:hAnsi="Browallia New" w:cs="Browallia New"/>
          <w:sz w:val="28"/>
        </w:rPr>
      </w:pPr>
      <w:r w:rsidRPr="00BF0A39">
        <w:rPr>
          <w:rFonts w:ascii="Browallia New" w:hAnsi="Browallia New" w:cs="Browallia New"/>
          <w:sz w:val="28"/>
          <w:cs/>
        </w:rPr>
        <w:t>รายได้ที่ยังไม่เรียกชำระ</w:t>
      </w:r>
    </w:p>
    <w:p w14:paraId="04B93FB1" w14:textId="77777777" w:rsidR="00FE200B" w:rsidRPr="00BF0A39" w:rsidRDefault="00FE200B" w:rsidP="00401290">
      <w:pPr>
        <w:ind w:left="426" w:right="-45"/>
        <w:jc w:val="thaiDistribute"/>
        <w:rPr>
          <w:rFonts w:ascii="Browallia New" w:hAnsi="Browallia New" w:cs="Browallia New"/>
          <w:sz w:val="28"/>
          <w:szCs w:val="28"/>
        </w:rPr>
      </w:pPr>
    </w:p>
    <w:p w14:paraId="37C2D98B" w14:textId="5B0648F1" w:rsidR="005A7DF6" w:rsidRPr="00BF0A39" w:rsidRDefault="00A43B17" w:rsidP="005833C1">
      <w:pPr>
        <w:ind w:left="891" w:right="-45"/>
        <w:jc w:val="thaiDistribute"/>
        <w:rPr>
          <w:rFonts w:ascii="Browallia New" w:hAnsi="Browallia New" w:cs="Browallia New"/>
          <w:sz w:val="28"/>
          <w:szCs w:val="28"/>
        </w:rPr>
      </w:pPr>
      <w:r w:rsidRPr="00BF0A39">
        <w:rPr>
          <w:rFonts w:ascii="Browallia New" w:hAnsi="Browallia New" w:cs="Browallia New"/>
          <w:sz w:val="28"/>
          <w:szCs w:val="28"/>
          <w:cs/>
        </w:rPr>
        <w:t xml:space="preserve">ณ วันที่ </w:t>
      </w:r>
      <w:r w:rsidR="006F5C48" w:rsidRPr="00BF0A39">
        <w:rPr>
          <w:rFonts w:ascii="Browallia New" w:hAnsi="Browallia New" w:cs="Browallia New"/>
          <w:color w:val="000000" w:themeColor="text1"/>
          <w:sz w:val="28"/>
          <w:szCs w:val="28"/>
        </w:rPr>
        <w:t>30</w:t>
      </w:r>
      <w:r w:rsidR="006F5C48" w:rsidRPr="00BF0A39">
        <w:rPr>
          <w:rFonts w:ascii="Browallia New" w:hAnsi="Browallia New" w:cs="Browallia New"/>
          <w:color w:val="000000" w:themeColor="text1"/>
          <w:sz w:val="28"/>
          <w:szCs w:val="28"/>
          <w:cs/>
        </w:rPr>
        <w:t xml:space="preserve"> มิถุนายน</w:t>
      </w:r>
      <w:r w:rsidR="00B44667" w:rsidRPr="00BF0A39">
        <w:rPr>
          <w:rFonts w:ascii="Browallia New" w:hAnsi="Browallia New" w:cs="Browallia New" w:hint="cs"/>
          <w:color w:val="000000" w:themeColor="text1"/>
          <w:sz w:val="28"/>
          <w:szCs w:val="28"/>
          <w:cs/>
          <w:lang w:val="en-GB"/>
        </w:rPr>
        <w:t xml:space="preserve"> </w:t>
      </w:r>
      <w:r w:rsidR="00B44667" w:rsidRPr="00BF0A39">
        <w:rPr>
          <w:rFonts w:ascii="Browallia New" w:hAnsi="Browallia New" w:cs="Browallia New"/>
          <w:color w:val="000000" w:themeColor="text1"/>
          <w:sz w:val="28"/>
          <w:szCs w:val="28"/>
        </w:rPr>
        <w:t>2566</w:t>
      </w:r>
      <w:r w:rsidRPr="00BF0A39">
        <w:rPr>
          <w:rFonts w:ascii="Browallia New" w:hAnsi="Browallia New" w:cs="Browallia New"/>
          <w:sz w:val="28"/>
          <w:szCs w:val="28"/>
          <w:cs/>
        </w:rPr>
        <w:t xml:space="preserve"> งบการเงินรวมได้รวมรายได้ส่วนของบริษัทที่ได้รับรู้ในงบการเงินแล้วแต่ยังไม่เรียกชำระ จำนวน </w:t>
      </w:r>
      <w:r w:rsidR="000E1FE8" w:rsidRPr="00BF0A39">
        <w:rPr>
          <w:rFonts w:ascii="Browallia New" w:hAnsi="Browallia New" w:cs="Browallia New"/>
          <w:sz w:val="28"/>
          <w:szCs w:val="28"/>
        </w:rPr>
        <w:t>190.17</w:t>
      </w:r>
      <w:r w:rsidR="000920A2" w:rsidRPr="00BF0A39">
        <w:rPr>
          <w:rFonts w:ascii="Browallia New" w:hAnsi="Browallia New" w:cs="Browallia New"/>
          <w:sz w:val="28"/>
          <w:szCs w:val="28"/>
        </w:rPr>
        <w:t xml:space="preserve"> </w:t>
      </w:r>
      <w:r w:rsidRPr="00BF0A39">
        <w:rPr>
          <w:rFonts w:ascii="Browallia New" w:hAnsi="Browallia New" w:cs="Browallia New"/>
          <w:sz w:val="28"/>
          <w:szCs w:val="28"/>
          <w:cs/>
        </w:rPr>
        <w:t>ล้านบาท (</w:t>
      </w:r>
      <w:r w:rsidR="000E1FE8" w:rsidRPr="00BF0A39">
        <w:rPr>
          <w:rFonts w:ascii="Browallia New" w:hAnsi="Browallia New" w:cs="Browallia New"/>
          <w:sz w:val="28"/>
          <w:szCs w:val="28"/>
        </w:rPr>
        <w:t>437.88</w:t>
      </w:r>
      <w:r w:rsidRPr="00BF0A39">
        <w:rPr>
          <w:rFonts w:ascii="Browallia New" w:hAnsi="Browallia New" w:cs="Browallia New"/>
          <w:sz w:val="28"/>
          <w:szCs w:val="28"/>
          <w:cs/>
        </w:rPr>
        <w:t xml:space="preserve"> ล้านรูปี) (</w:t>
      </w:r>
      <w:r w:rsidR="005F043B" w:rsidRPr="00BF0A39">
        <w:rPr>
          <w:rFonts w:ascii="Browallia New" w:hAnsi="Browallia New" w:cs="Browallia New"/>
          <w:sz w:val="28"/>
          <w:szCs w:val="28"/>
        </w:rPr>
        <w:t>31</w:t>
      </w:r>
      <w:r w:rsidRPr="00BF0A39">
        <w:rPr>
          <w:rFonts w:ascii="Browallia New" w:hAnsi="Browallia New" w:cs="Browallia New"/>
          <w:sz w:val="28"/>
          <w:szCs w:val="28"/>
          <w:cs/>
        </w:rPr>
        <w:t xml:space="preserve"> ธันวาคม </w:t>
      </w:r>
      <w:r w:rsidR="005F043B" w:rsidRPr="00BF0A39">
        <w:rPr>
          <w:rFonts w:ascii="Browallia New" w:hAnsi="Browallia New" w:cs="Browallia New"/>
          <w:sz w:val="28"/>
          <w:szCs w:val="28"/>
        </w:rPr>
        <w:t>256</w:t>
      </w:r>
      <w:r w:rsidR="00B44667" w:rsidRPr="00BF0A39">
        <w:rPr>
          <w:rFonts w:ascii="Browallia New" w:hAnsi="Browallia New" w:cs="Browallia New"/>
          <w:sz w:val="28"/>
          <w:szCs w:val="28"/>
        </w:rPr>
        <w:t>5</w:t>
      </w:r>
      <w:r w:rsidRPr="00BF0A39">
        <w:rPr>
          <w:rFonts w:ascii="Browallia New" w:hAnsi="Browallia New" w:cs="Browallia New"/>
          <w:sz w:val="28"/>
          <w:szCs w:val="28"/>
          <w:cs/>
        </w:rPr>
        <w:t xml:space="preserve"> : </w:t>
      </w:r>
      <w:r w:rsidR="004917ED" w:rsidRPr="00BF0A39">
        <w:rPr>
          <w:rFonts w:ascii="Browallia New" w:hAnsi="Browallia New" w:cs="Browallia New"/>
          <w:sz w:val="28"/>
          <w:szCs w:val="28"/>
        </w:rPr>
        <w:t>246.85</w:t>
      </w:r>
      <w:r w:rsidR="004917ED" w:rsidRPr="00BF0A39">
        <w:rPr>
          <w:rFonts w:ascii="Browallia New" w:hAnsi="Browallia New" w:cs="Browallia New"/>
          <w:sz w:val="28"/>
          <w:szCs w:val="28"/>
          <w:cs/>
        </w:rPr>
        <w:t xml:space="preserve"> ล้านบาท (</w:t>
      </w:r>
      <w:r w:rsidR="004917ED" w:rsidRPr="00BF0A39">
        <w:rPr>
          <w:rFonts w:ascii="Browallia New" w:hAnsi="Browallia New" w:cs="Browallia New"/>
          <w:sz w:val="28"/>
          <w:szCs w:val="28"/>
        </w:rPr>
        <w:t xml:space="preserve">587.88 </w:t>
      </w:r>
      <w:r w:rsidR="004917ED" w:rsidRPr="00BF0A39">
        <w:rPr>
          <w:rFonts w:ascii="Browallia New" w:hAnsi="Browallia New" w:cs="Browallia New"/>
          <w:sz w:val="28"/>
          <w:szCs w:val="28"/>
          <w:cs/>
        </w:rPr>
        <w:t>ล้านรูปี)</w:t>
      </w:r>
      <w:r w:rsidRPr="00BF0A39">
        <w:rPr>
          <w:rFonts w:ascii="Browallia New" w:hAnsi="Browallia New" w:cs="Browallia New"/>
          <w:sz w:val="28"/>
          <w:szCs w:val="28"/>
          <w:cs/>
        </w:rPr>
        <w:t>)</w:t>
      </w:r>
      <w:r w:rsidR="000E59D6" w:rsidRPr="00BF0A39">
        <w:rPr>
          <w:rFonts w:ascii="Browallia New" w:hAnsi="Browallia New" w:cs="Browallia New"/>
          <w:sz w:val="28"/>
          <w:szCs w:val="28"/>
        </w:rPr>
        <w:t xml:space="preserve"> </w:t>
      </w:r>
      <w:r w:rsidR="00984586" w:rsidRPr="00BF0A39">
        <w:rPr>
          <w:rFonts w:ascii="Browallia New" w:hAnsi="Browallia New" w:cs="Browallia New"/>
          <w:sz w:val="28"/>
          <w:szCs w:val="28"/>
          <w:cs/>
        </w:rPr>
        <w:t>ซึ่งเป็นสิทธิเรียกเก็บเงินจากการเปลี่ยนแปลงเนื้องานของโครงการก่อสร้างกับรัฐวิสาหกิจแห่งหนึ่งของกิจการร่วมค้าในต่างประเทศ</w:t>
      </w:r>
      <w:r w:rsidR="00984586" w:rsidRPr="00BF0A39">
        <w:rPr>
          <w:rFonts w:ascii="Browallia New" w:hAnsi="Browallia New" w:cs="Browallia New"/>
          <w:sz w:val="28"/>
          <w:szCs w:val="28"/>
        </w:rPr>
        <w:t xml:space="preserve"> </w:t>
      </w:r>
      <w:r w:rsidR="00984586" w:rsidRPr="00BF0A39">
        <w:rPr>
          <w:rFonts w:ascii="Browallia New" w:hAnsi="Browallia New" w:cs="Browallia New"/>
          <w:sz w:val="28"/>
          <w:szCs w:val="28"/>
          <w:cs/>
        </w:rPr>
        <w:t xml:space="preserve">ซึ่งเป็นการร่วมลงทุนระหว่างบริษัทและบริษัทย่อยในต่างประเทศแห่งหนึ่ง กิจการร่วมค้าได้ดำเนินการก่อสร้างเสร็จสิ้นแล้วในเดือนธันวาคม </w:t>
      </w:r>
      <w:r w:rsidR="00984586" w:rsidRPr="00BF0A39">
        <w:rPr>
          <w:rFonts w:ascii="Browallia New" w:hAnsi="Browallia New" w:cs="Browallia New"/>
          <w:sz w:val="28"/>
          <w:szCs w:val="28"/>
        </w:rPr>
        <w:t>2561</w:t>
      </w:r>
      <w:r w:rsidR="00984586" w:rsidRPr="00BF0A39">
        <w:rPr>
          <w:rFonts w:ascii="Browallia New" w:hAnsi="Browallia New" w:cs="Browallia New"/>
          <w:sz w:val="28"/>
          <w:szCs w:val="28"/>
          <w:cs/>
        </w:rPr>
        <w:t xml:space="preserve"> โดยได้รับหนังสือรับมอบงาน (</w:t>
      </w:r>
      <w:r w:rsidR="00984586" w:rsidRPr="00BF0A39">
        <w:rPr>
          <w:rFonts w:ascii="Browallia New" w:hAnsi="Browallia New" w:cs="Browallia New"/>
          <w:sz w:val="28"/>
          <w:szCs w:val="28"/>
        </w:rPr>
        <w:t xml:space="preserve">Taking Over Certificate) </w:t>
      </w:r>
      <w:r w:rsidR="00984586" w:rsidRPr="00BF0A39">
        <w:rPr>
          <w:rFonts w:ascii="Browallia New" w:hAnsi="Browallia New" w:cs="Browallia New"/>
          <w:sz w:val="28"/>
          <w:szCs w:val="28"/>
          <w:cs/>
        </w:rPr>
        <w:t xml:space="preserve">จากผู้ว่าจ้างในปี </w:t>
      </w:r>
      <w:r w:rsidR="00984586" w:rsidRPr="00BF0A39">
        <w:rPr>
          <w:rFonts w:ascii="Browallia New" w:hAnsi="Browallia New" w:cs="Browallia New"/>
          <w:sz w:val="28"/>
          <w:szCs w:val="28"/>
        </w:rPr>
        <w:t>2562</w:t>
      </w:r>
      <w:r w:rsidR="00984586" w:rsidRPr="00BF0A39">
        <w:rPr>
          <w:rFonts w:ascii="Browallia New" w:hAnsi="Browallia New" w:cs="Browallia New"/>
          <w:sz w:val="28"/>
          <w:szCs w:val="28"/>
          <w:cs/>
        </w:rPr>
        <w:t xml:space="preserve"> และได้รับหนังสือรับรองงาน (</w:t>
      </w:r>
      <w:r w:rsidR="00984586" w:rsidRPr="00BF0A39">
        <w:rPr>
          <w:rFonts w:ascii="Browallia New" w:hAnsi="Browallia New" w:cs="Browallia New"/>
          <w:sz w:val="28"/>
          <w:szCs w:val="28"/>
        </w:rPr>
        <w:t xml:space="preserve">Performance Certificate) </w:t>
      </w:r>
      <w:r w:rsidR="0076178B" w:rsidRPr="00BF0A39">
        <w:rPr>
          <w:rFonts w:ascii="Browallia New" w:hAnsi="Browallia New" w:cs="Browallia New"/>
          <w:sz w:val="28"/>
          <w:szCs w:val="28"/>
          <w:cs/>
        </w:rPr>
        <w:t>ในเดือน</w:t>
      </w:r>
      <w:r w:rsidR="00984586" w:rsidRPr="00BF0A39">
        <w:rPr>
          <w:rFonts w:ascii="Browallia New" w:hAnsi="Browallia New" w:cs="Browallia New"/>
          <w:sz w:val="28"/>
          <w:szCs w:val="28"/>
          <w:cs/>
        </w:rPr>
        <w:t xml:space="preserve">ธันวาคม </w:t>
      </w:r>
      <w:r w:rsidR="00984586" w:rsidRPr="00BF0A39">
        <w:rPr>
          <w:rFonts w:ascii="Browallia New" w:hAnsi="Browallia New" w:cs="Browallia New"/>
          <w:sz w:val="28"/>
          <w:szCs w:val="28"/>
        </w:rPr>
        <w:t>2563</w:t>
      </w:r>
      <w:r w:rsidR="00984586" w:rsidRPr="00BF0A39">
        <w:rPr>
          <w:rFonts w:ascii="Browallia New" w:hAnsi="Browallia New" w:cs="Browallia New"/>
          <w:sz w:val="28"/>
          <w:szCs w:val="28"/>
          <w:cs/>
        </w:rPr>
        <w:t xml:space="preserve"> จาก</w:t>
      </w:r>
      <w:r w:rsidR="00504C51" w:rsidRPr="00BF0A39">
        <w:rPr>
          <w:rFonts w:ascii="Browallia New" w:hAnsi="Browallia New" w:cs="Browallia New" w:hint="cs"/>
          <w:sz w:val="28"/>
          <w:szCs w:val="28"/>
          <w:cs/>
        </w:rPr>
        <w:t xml:space="preserve">   </w:t>
      </w:r>
      <w:r w:rsidR="00984586" w:rsidRPr="00BF0A39">
        <w:rPr>
          <w:rFonts w:ascii="Browallia New" w:hAnsi="Browallia New" w:cs="Browallia New"/>
          <w:sz w:val="28"/>
          <w:szCs w:val="28"/>
          <w:cs/>
        </w:rPr>
        <w:t>ผู้ว่าจ้างแล้ว</w:t>
      </w:r>
    </w:p>
    <w:p w14:paraId="16DA565A" w14:textId="77777777" w:rsidR="00A43B17" w:rsidRPr="00BF0A39" w:rsidRDefault="00A43B17" w:rsidP="005833C1">
      <w:pPr>
        <w:ind w:left="891" w:right="-277"/>
        <w:jc w:val="thaiDistribute"/>
        <w:rPr>
          <w:rFonts w:ascii="Browallia New" w:hAnsi="Browallia New" w:cs="Browallia New"/>
          <w:sz w:val="28"/>
          <w:szCs w:val="28"/>
        </w:rPr>
      </w:pPr>
    </w:p>
    <w:p w14:paraId="5A20B07D" w14:textId="1CB37B51" w:rsidR="00964830" w:rsidRPr="00BF0A39" w:rsidRDefault="0076178B" w:rsidP="007A115C">
      <w:pPr>
        <w:ind w:left="891" w:right="-61"/>
        <w:jc w:val="thaiDistribute"/>
        <w:rPr>
          <w:rFonts w:ascii="Browallia New" w:hAnsi="Browallia New" w:cs="Browallia New"/>
          <w:sz w:val="28"/>
          <w:szCs w:val="28"/>
        </w:rPr>
      </w:pPr>
      <w:r w:rsidRPr="00BF0A39">
        <w:rPr>
          <w:rFonts w:ascii="Browallia New" w:hAnsi="Browallia New" w:cs="Browallia New"/>
          <w:sz w:val="28"/>
          <w:szCs w:val="28"/>
          <w:cs/>
        </w:rPr>
        <w:t>ในเดือน</w:t>
      </w:r>
      <w:r w:rsidR="006463B3" w:rsidRPr="00BF0A39">
        <w:rPr>
          <w:rFonts w:ascii="Browallia New" w:hAnsi="Browallia New" w:cs="Browallia New"/>
          <w:sz w:val="28"/>
          <w:szCs w:val="28"/>
          <w:cs/>
        </w:rPr>
        <w:t xml:space="preserve">มิถุนายน </w:t>
      </w:r>
      <w:r w:rsidR="006463B3" w:rsidRPr="00BF0A39">
        <w:rPr>
          <w:rFonts w:ascii="Browallia New" w:hAnsi="Browallia New" w:cs="Browallia New"/>
          <w:sz w:val="28"/>
          <w:szCs w:val="28"/>
        </w:rPr>
        <w:t>2564</w:t>
      </w:r>
      <w:r w:rsidR="006463B3" w:rsidRPr="00BF0A39">
        <w:rPr>
          <w:rFonts w:ascii="Browallia New" w:hAnsi="Browallia New" w:cs="Browallia New"/>
          <w:sz w:val="28"/>
          <w:szCs w:val="28"/>
          <w:cs/>
        </w:rPr>
        <w:t xml:space="preserve"> ผู้ว่าจ้างได้ชำระเงินค่าผลงานให้กับกิจการร่วมค้าบางส่วน ทั้งนี้ กิจการร่วมค้าอยู่ระหว่างการเจรจาเรียกร้องสิทธิเพื่อเรียกเก็บเงินค่าผลงานก่อสร้างส่วนที่เหลือจากผู้ว่าจ้าง</w:t>
      </w:r>
      <w:r w:rsidR="009944F4" w:rsidRPr="00BF0A39">
        <w:rPr>
          <w:rFonts w:ascii="Browallia New" w:hAnsi="Browallia New" w:cs="Browallia New"/>
          <w:sz w:val="28"/>
          <w:szCs w:val="28"/>
        </w:rPr>
        <w:t xml:space="preserve"> </w:t>
      </w:r>
      <w:r w:rsidR="009944F4" w:rsidRPr="00BF0A39">
        <w:rPr>
          <w:rFonts w:ascii="Browallia New" w:hAnsi="Browallia New" w:cs="Browallia New"/>
          <w:sz w:val="28"/>
          <w:szCs w:val="28"/>
          <w:cs/>
        </w:rPr>
        <w:t>ผ่านกระบวนการไกล่เกลี่ย</w:t>
      </w:r>
      <w:r w:rsidR="00B07EC8" w:rsidRPr="00BF0A39">
        <w:rPr>
          <w:rFonts w:ascii="Browallia New" w:hAnsi="Browallia New" w:cs="Browallia New" w:hint="cs"/>
          <w:sz w:val="28"/>
          <w:szCs w:val="28"/>
          <w:cs/>
        </w:rPr>
        <w:t xml:space="preserve">   </w:t>
      </w:r>
      <w:r w:rsidR="009944F4" w:rsidRPr="00BF0A39">
        <w:rPr>
          <w:rFonts w:ascii="Browallia New" w:hAnsi="Browallia New" w:cs="Browallia New"/>
          <w:sz w:val="28"/>
          <w:szCs w:val="28"/>
          <w:cs/>
        </w:rPr>
        <w:t>ข้อพิพาทโดยอนุญาโตตุลาการ</w:t>
      </w:r>
      <w:r w:rsidR="006463B3" w:rsidRPr="00BF0A39">
        <w:rPr>
          <w:rFonts w:ascii="Browallia New" w:hAnsi="Browallia New" w:cs="Browallia New"/>
          <w:sz w:val="28"/>
          <w:szCs w:val="28"/>
          <w:cs/>
        </w:rPr>
        <w:t xml:space="preserve"> อย่างไรก็ตาม ผู้บริหารของกิจการร่วมค้าได้ประเมินถึงโอกาสที่จะได้รับชำระเงินจากความเห็นของที่ปรึกษากฎหมายอิสระ และเชื่อมั่นว่าจะได้รับชำระเงินค่าผลงานดังกล่าวจากผู้ว่าจ้าง</w:t>
      </w:r>
      <w:r w:rsidR="00B07EC8" w:rsidRPr="00BF0A39">
        <w:rPr>
          <w:rFonts w:ascii="Browallia New" w:hAnsi="Browallia New" w:cs="Browallia New" w:hint="cs"/>
          <w:sz w:val="28"/>
          <w:szCs w:val="28"/>
          <w:cs/>
        </w:rPr>
        <w:t xml:space="preserve">        </w:t>
      </w:r>
      <w:r w:rsidR="006463B3" w:rsidRPr="00BF0A39">
        <w:rPr>
          <w:rFonts w:ascii="Browallia New" w:hAnsi="Browallia New" w:cs="Browallia New"/>
          <w:sz w:val="28"/>
          <w:szCs w:val="28"/>
          <w:cs/>
        </w:rPr>
        <w:t>เต็มจำนวน</w:t>
      </w:r>
      <w:r w:rsidR="00AC3B16" w:rsidRPr="00BF0A39">
        <w:rPr>
          <w:rFonts w:ascii="Browallia New" w:hAnsi="Browallia New" w:cs="Browallia New"/>
          <w:sz w:val="28"/>
          <w:szCs w:val="28"/>
          <w:cs/>
        </w:rPr>
        <w:t xml:space="preserve"> </w:t>
      </w:r>
      <w:r w:rsidR="006463B3" w:rsidRPr="00BF0A39">
        <w:rPr>
          <w:rFonts w:ascii="Browallia New" w:hAnsi="Browallia New" w:cs="Browallia New"/>
          <w:sz w:val="28"/>
          <w:szCs w:val="28"/>
          <w:cs/>
        </w:rPr>
        <w:t>ทั้งนี้ มูลค่าที่คาดว่าจะได้รับจากรายได้ที่ยังไม่เรียกชำระขึ้นอยู่กับ</w:t>
      </w:r>
      <w:r w:rsidR="00C20ADA" w:rsidRPr="00BF0A39">
        <w:rPr>
          <w:rFonts w:ascii="Browallia New" w:hAnsi="Browallia New" w:cs="Browallia New"/>
          <w:sz w:val="28"/>
          <w:szCs w:val="28"/>
          <w:cs/>
        </w:rPr>
        <w:t>ผลการพิจารณาไกล่เกลี่ยข้อพิพาทโดยอนุญาโตตุลาการ</w:t>
      </w:r>
      <w:r w:rsidR="006463B3" w:rsidRPr="00BF0A39">
        <w:rPr>
          <w:rFonts w:ascii="Browallia New" w:hAnsi="Browallia New" w:cs="Browallia New"/>
          <w:sz w:val="28"/>
          <w:szCs w:val="28"/>
          <w:cs/>
        </w:rPr>
        <w:t xml:space="preserve"> ซึ่งยังไม่สามารถสรุปได้ในปัจจุบัน</w:t>
      </w:r>
    </w:p>
    <w:p w14:paraId="617C0CA1" w14:textId="77777777" w:rsidR="007A115C" w:rsidRPr="00BF0A39" w:rsidRDefault="007A115C" w:rsidP="007A115C">
      <w:pPr>
        <w:ind w:left="891" w:right="-61"/>
        <w:jc w:val="thaiDistribute"/>
        <w:rPr>
          <w:rFonts w:ascii="Browallia New" w:hAnsi="Browallia New" w:cs="Browallia New"/>
          <w:sz w:val="28"/>
          <w:szCs w:val="28"/>
        </w:rPr>
      </w:pPr>
    </w:p>
    <w:p w14:paraId="0C9FCFBF" w14:textId="77777777" w:rsidR="007A115C" w:rsidRPr="00BF0A39" w:rsidRDefault="007A115C" w:rsidP="007A115C">
      <w:pPr>
        <w:ind w:left="891" w:right="-61"/>
        <w:jc w:val="thaiDistribute"/>
        <w:rPr>
          <w:rFonts w:ascii="Browallia New" w:hAnsi="Browallia New" w:cs="Browallia New"/>
          <w:sz w:val="28"/>
          <w:szCs w:val="28"/>
        </w:rPr>
      </w:pPr>
    </w:p>
    <w:p w14:paraId="70505079" w14:textId="77777777" w:rsidR="007A115C" w:rsidRPr="00BF0A39" w:rsidRDefault="007A115C" w:rsidP="007A115C">
      <w:pPr>
        <w:ind w:left="891" w:right="-61"/>
        <w:jc w:val="thaiDistribute"/>
        <w:rPr>
          <w:rFonts w:ascii="Browallia New" w:hAnsi="Browallia New" w:cs="Browallia New"/>
          <w:sz w:val="28"/>
          <w:szCs w:val="28"/>
        </w:rPr>
      </w:pPr>
    </w:p>
    <w:p w14:paraId="3DDAE8A9" w14:textId="77777777" w:rsidR="007A115C" w:rsidRPr="00BF0A39" w:rsidRDefault="007A115C" w:rsidP="007A115C">
      <w:pPr>
        <w:ind w:left="891" w:right="-61"/>
        <w:jc w:val="thaiDistribute"/>
        <w:rPr>
          <w:rFonts w:ascii="Browallia New" w:hAnsi="Browallia New" w:cs="Browallia New"/>
          <w:sz w:val="28"/>
          <w:szCs w:val="28"/>
        </w:rPr>
      </w:pPr>
    </w:p>
    <w:p w14:paraId="67D03BB8" w14:textId="77777777" w:rsidR="007A115C" w:rsidRPr="00BF0A39" w:rsidRDefault="007A115C" w:rsidP="007A115C">
      <w:pPr>
        <w:ind w:left="891" w:right="-61"/>
        <w:jc w:val="thaiDistribute"/>
        <w:rPr>
          <w:rFonts w:ascii="Browallia New" w:hAnsi="Browallia New" w:cs="Browallia New"/>
          <w:sz w:val="28"/>
          <w:szCs w:val="28"/>
        </w:rPr>
      </w:pPr>
    </w:p>
    <w:p w14:paraId="3DD72422" w14:textId="77777777" w:rsidR="007A115C" w:rsidRPr="00BF0A39" w:rsidRDefault="007A115C" w:rsidP="007A115C">
      <w:pPr>
        <w:ind w:left="891" w:right="-61"/>
        <w:jc w:val="thaiDistribute"/>
        <w:rPr>
          <w:rFonts w:ascii="Browallia New" w:hAnsi="Browallia New" w:cs="Browallia New"/>
          <w:sz w:val="28"/>
          <w:szCs w:val="28"/>
        </w:rPr>
      </w:pPr>
    </w:p>
    <w:p w14:paraId="57D3D0B1" w14:textId="77777777" w:rsidR="007A115C" w:rsidRPr="00BF0A39" w:rsidRDefault="007A115C" w:rsidP="007A115C">
      <w:pPr>
        <w:ind w:left="891" w:right="-61"/>
        <w:jc w:val="thaiDistribute"/>
        <w:rPr>
          <w:rFonts w:ascii="Browallia New" w:hAnsi="Browallia New" w:cs="Browallia New"/>
          <w:sz w:val="28"/>
          <w:szCs w:val="28"/>
        </w:rPr>
      </w:pPr>
    </w:p>
    <w:p w14:paraId="7C912FEA" w14:textId="70BE6D8D" w:rsidR="00FE200B" w:rsidRPr="00BF0A39" w:rsidRDefault="00964830" w:rsidP="00FE200B">
      <w:pPr>
        <w:pStyle w:val="ListParagraph"/>
        <w:numPr>
          <w:ilvl w:val="0"/>
          <w:numId w:val="12"/>
        </w:numPr>
        <w:ind w:left="891" w:right="-45" w:hanging="450"/>
        <w:jc w:val="both"/>
        <w:rPr>
          <w:rFonts w:ascii="Browallia New" w:hAnsi="Browallia New" w:cs="Browallia New"/>
          <w:sz w:val="28"/>
        </w:rPr>
      </w:pPr>
      <w:r w:rsidRPr="00BF0A39">
        <w:rPr>
          <w:rFonts w:ascii="Browallia New" w:hAnsi="Browallia New" w:cs="Browallia New"/>
          <w:sz w:val="28"/>
          <w:cs/>
        </w:rPr>
        <w:lastRenderedPageBreak/>
        <w:t>สินทรัพย์ต้นทุนการทำให้เสร็จสิ้นตามสัญญา</w:t>
      </w:r>
    </w:p>
    <w:p w14:paraId="1C48C2E2" w14:textId="2E690AFB" w:rsidR="00FE200B" w:rsidRPr="00BF0A39" w:rsidRDefault="00FE200B" w:rsidP="00FE200B">
      <w:pPr>
        <w:ind w:right="-45"/>
        <w:jc w:val="thaiDistribute"/>
        <w:rPr>
          <w:rFonts w:ascii="Browallia New" w:hAnsi="Browallia New" w:cs="Browallia New"/>
          <w:sz w:val="22"/>
          <w:szCs w:val="22"/>
        </w:rPr>
      </w:pPr>
    </w:p>
    <w:p w14:paraId="788991AC" w14:textId="52773EBD" w:rsidR="003612B4" w:rsidRPr="00BF0A39" w:rsidRDefault="003612B4" w:rsidP="005833C1">
      <w:pPr>
        <w:ind w:left="891" w:right="-61"/>
        <w:jc w:val="thaiDistribute"/>
        <w:rPr>
          <w:rFonts w:ascii="Browallia New" w:hAnsi="Browallia New" w:cs="Browallia New"/>
          <w:sz w:val="28"/>
          <w:szCs w:val="28"/>
        </w:rPr>
      </w:pPr>
      <w:r w:rsidRPr="00BF0A39">
        <w:rPr>
          <w:rFonts w:ascii="Browallia New" w:hAnsi="Browallia New" w:cs="Browallia New"/>
          <w:sz w:val="28"/>
          <w:szCs w:val="28"/>
          <w:cs/>
        </w:rPr>
        <w:t>รายการเคลื่อนไหวของสินทรัพย์ต้นทุนการทำให้เสร็จสิ้นตามสัญญา สำหรับงว</w:t>
      </w:r>
      <w:r w:rsidR="00827B8D" w:rsidRPr="00BF0A39">
        <w:rPr>
          <w:rFonts w:ascii="Browallia New" w:hAnsi="Browallia New" w:cs="Browallia New" w:hint="cs"/>
          <w:sz w:val="28"/>
          <w:szCs w:val="28"/>
          <w:cs/>
        </w:rPr>
        <w:t>ด</w:t>
      </w:r>
      <w:r w:rsidR="009874DD" w:rsidRPr="00BF0A39">
        <w:rPr>
          <w:rFonts w:ascii="Browallia New" w:hAnsi="Browallia New" w:cs="Browallia New" w:hint="cs"/>
          <w:sz w:val="28"/>
          <w:szCs w:val="28"/>
          <w:cs/>
        </w:rPr>
        <w:t>หก</w:t>
      </w:r>
      <w:r w:rsidR="001609AB" w:rsidRPr="00BF0A39">
        <w:rPr>
          <w:rFonts w:ascii="Browallia New" w:hAnsi="Browallia New" w:cs="Browallia New"/>
          <w:sz w:val="28"/>
          <w:szCs w:val="28"/>
          <w:cs/>
        </w:rPr>
        <w:t>เดือน</w:t>
      </w:r>
      <w:r w:rsidRPr="00BF0A39">
        <w:rPr>
          <w:rFonts w:ascii="Browallia New" w:hAnsi="Browallia New" w:cs="Browallia New"/>
          <w:sz w:val="28"/>
          <w:szCs w:val="28"/>
          <w:cs/>
        </w:rPr>
        <w:t>สิ้นสุดวันที่</w:t>
      </w:r>
      <w:r w:rsidRPr="00BF0A39">
        <w:rPr>
          <w:rFonts w:ascii="Browallia New" w:hAnsi="Browallia New" w:cs="Browallia New"/>
          <w:sz w:val="28"/>
          <w:szCs w:val="28"/>
        </w:rPr>
        <w:t xml:space="preserve"> </w:t>
      </w:r>
      <w:r w:rsidR="0003000D" w:rsidRPr="00BF0A39">
        <w:rPr>
          <w:rFonts w:ascii="Browallia New" w:hAnsi="Browallia New" w:cs="Browallia New"/>
          <w:color w:val="000000" w:themeColor="text1"/>
          <w:sz w:val="28"/>
          <w:szCs w:val="28"/>
        </w:rPr>
        <w:t>30</w:t>
      </w:r>
      <w:r w:rsidR="0003000D" w:rsidRPr="00BF0A39">
        <w:rPr>
          <w:rFonts w:ascii="Browallia New" w:hAnsi="Browallia New" w:cs="Browallia New"/>
          <w:color w:val="000000" w:themeColor="text1"/>
          <w:sz w:val="28"/>
          <w:szCs w:val="28"/>
          <w:cs/>
        </w:rPr>
        <w:t xml:space="preserve"> มิถุนายน</w:t>
      </w:r>
      <w:r w:rsidR="00827B8D" w:rsidRPr="00BF0A39">
        <w:rPr>
          <w:rFonts w:ascii="Browallia New" w:hAnsi="Browallia New" w:cs="Browallia New" w:hint="cs"/>
          <w:color w:val="000000" w:themeColor="text1"/>
          <w:sz w:val="28"/>
          <w:szCs w:val="28"/>
          <w:cs/>
          <w:lang w:val="en-GB"/>
        </w:rPr>
        <w:t xml:space="preserve"> </w:t>
      </w:r>
      <w:r w:rsidR="00827B8D" w:rsidRPr="00BF0A39">
        <w:rPr>
          <w:rFonts w:ascii="Browallia New" w:hAnsi="Browallia New" w:cs="Browallia New"/>
          <w:color w:val="000000" w:themeColor="text1"/>
          <w:sz w:val="28"/>
          <w:szCs w:val="28"/>
        </w:rPr>
        <w:t>2566</w:t>
      </w:r>
      <w:r w:rsidR="001609AB" w:rsidRPr="00BF0A39">
        <w:rPr>
          <w:rFonts w:ascii="Browallia New" w:hAnsi="Browallia New" w:cs="Browallia New"/>
          <w:sz w:val="28"/>
          <w:szCs w:val="28"/>
          <w:cs/>
        </w:rPr>
        <w:t xml:space="preserve"> </w:t>
      </w:r>
      <w:r w:rsidRPr="00BF0A39">
        <w:rPr>
          <w:rFonts w:ascii="Browallia New" w:hAnsi="Browallia New" w:cs="Browallia New"/>
          <w:sz w:val="28"/>
          <w:szCs w:val="28"/>
          <w:cs/>
        </w:rPr>
        <w:t>มีดังนี้</w:t>
      </w:r>
    </w:p>
    <w:p w14:paraId="476A0409" w14:textId="77777777" w:rsidR="0045280D" w:rsidRPr="00BF0A39" w:rsidRDefault="0045280D" w:rsidP="003612B4">
      <w:pPr>
        <w:ind w:left="918" w:right="-45"/>
        <w:jc w:val="thaiDistribute"/>
        <w:rPr>
          <w:rFonts w:ascii="Browallia New" w:hAnsi="Browallia New" w:cs="Browallia New"/>
          <w:sz w:val="20"/>
          <w:szCs w:val="20"/>
        </w:rPr>
      </w:pPr>
    </w:p>
    <w:tbl>
      <w:tblPr>
        <w:tblW w:w="8755" w:type="dxa"/>
        <w:tblInd w:w="819" w:type="dxa"/>
        <w:tblLayout w:type="fixed"/>
        <w:tblLook w:val="0000" w:firstRow="0" w:lastRow="0" w:firstColumn="0" w:lastColumn="0" w:noHBand="0" w:noVBand="0"/>
      </w:tblPr>
      <w:tblGrid>
        <w:gridCol w:w="4644"/>
        <w:gridCol w:w="2127"/>
        <w:gridCol w:w="1984"/>
      </w:tblGrid>
      <w:tr w:rsidR="00FB2920" w:rsidRPr="00BF0A39" w14:paraId="50A9881B" w14:textId="77777777" w:rsidTr="003241C4">
        <w:trPr>
          <w:trHeight w:val="368"/>
        </w:trPr>
        <w:tc>
          <w:tcPr>
            <w:tcW w:w="4644" w:type="dxa"/>
          </w:tcPr>
          <w:p w14:paraId="50A67602" w14:textId="77777777" w:rsidR="00FB2920" w:rsidRPr="00BF0A39" w:rsidRDefault="00FB2920" w:rsidP="00FB2920">
            <w:pPr>
              <w:ind w:right="-36" w:hanging="288"/>
              <w:rPr>
                <w:rFonts w:ascii="Browallia New" w:hAnsi="Browallia New" w:cs="Browallia New"/>
                <w:sz w:val="28"/>
                <w:szCs w:val="28"/>
              </w:rPr>
            </w:pPr>
          </w:p>
        </w:tc>
        <w:tc>
          <w:tcPr>
            <w:tcW w:w="2127" w:type="dxa"/>
          </w:tcPr>
          <w:p w14:paraId="3E01E67D" w14:textId="31767B61" w:rsidR="00FB2920" w:rsidRPr="00BF0A39" w:rsidRDefault="00FB2920" w:rsidP="00FB2920">
            <w:pPr>
              <w:pBdr>
                <w:bottom w:val="single" w:sz="12" w:space="1" w:color="FFFFFF" w:themeColor="background1"/>
              </w:pBdr>
              <w:ind w:right="-36"/>
              <w:jc w:val="right"/>
              <w:rPr>
                <w:rFonts w:ascii="Browallia New" w:hAnsi="Browallia New" w:cs="Browallia New"/>
                <w:sz w:val="28"/>
                <w:szCs w:val="28"/>
                <w:cs/>
              </w:rPr>
            </w:pPr>
          </w:p>
        </w:tc>
        <w:tc>
          <w:tcPr>
            <w:tcW w:w="1984" w:type="dxa"/>
          </w:tcPr>
          <w:p w14:paraId="26CAE46A" w14:textId="218C283E" w:rsidR="00FB2920" w:rsidRPr="00BF0A39" w:rsidRDefault="00FB2920" w:rsidP="00FB2920">
            <w:pPr>
              <w:pBdr>
                <w:bottom w:val="single" w:sz="12" w:space="1" w:color="FFFFFF" w:themeColor="background1"/>
              </w:pBdr>
              <w:ind w:right="-36"/>
              <w:jc w:val="right"/>
              <w:rPr>
                <w:rFonts w:ascii="Browallia New" w:hAnsi="Browallia New" w:cs="Browallia New"/>
                <w:sz w:val="28"/>
                <w:szCs w:val="28"/>
                <w:cs/>
              </w:rPr>
            </w:pPr>
            <w:r w:rsidRPr="00BF0A39">
              <w:rPr>
                <w:rFonts w:ascii="Browallia New" w:hAnsi="Browallia New" w:cs="Browallia New"/>
                <w:sz w:val="28"/>
                <w:szCs w:val="28"/>
                <w:cs/>
              </w:rPr>
              <w:t>(หน่วย : พันบาท)</w:t>
            </w:r>
          </w:p>
        </w:tc>
      </w:tr>
      <w:tr w:rsidR="00FB2920" w:rsidRPr="00BF0A39" w14:paraId="6A5A6BC4" w14:textId="77777777" w:rsidTr="00661C57">
        <w:trPr>
          <w:trHeight w:val="513"/>
        </w:trPr>
        <w:tc>
          <w:tcPr>
            <w:tcW w:w="4644" w:type="dxa"/>
          </w:tcPr>
          <w:p w14:paraId="0C4D8A20" w14:textId="77777777" w:rsidR="00FB2920" w:rsidRPr="00BF0A39" w:rsidRDefault="00FB2920" w:rsidP="00FB2920">
            <w:pPr>
              <w:ind w:right="-36"/>
              <w:rPr>
                <w:rFonts w:ascii="Browallia New" w:hAnsi="Browallia New" w:cs="Browallia New"/>
                <w:sz w:val="28"/>
                <w:szCs w:val="28"/>
              </w:rPr>
            </w:pPr>
          </w:p>
          <w:p w14:paraId="12D7463C" w14:textId="6641FB2B" w:rsidR="00FB2920" w:rsidRPr="00BF0A39" w:rsidRDefault="00FB2920" w:rsidP="00FB2920">
            <w:pPr>
              <w:ind w:right="-36"/>
              <w:rPr>
                <w:rFonts w:ascii="Browallia New" w:hAnsi="Browallia New" w:cs="Browallia New"/>
                <w:sz w:val="28"/>
                <w:szCs w:val="28"/>
              </w:rPr>
            </w:pPr>
          </w:p>
        </w:tc>
        <w:tc>
          <w:tcPr>
            <w:tcW w:w="2127" w:type="dxa"/>
            <w:shd w:val="clear" w:color="auto" w:fill="auto"/>
          </w:tcPr>
          <w:p w14:paraId="67C8641B" w14:textId="77777777" w:rsidR="00FB2920" w:rsidRPr="00BF0A39" w:rsidRDefault="00FB2920" w:rsidP="00FB2920">
            <w:pPr>
              <w:pBdr>
                <w:bottom w:val="single" w:sz="6" w:space="1" w:color="auto"/>
              </w:pBdr>
              <w:ind w:right="-36"/>
              <w:jc w:val="center"/>
              <w:rPr>
                <w:rFonts w:ascii="Browallia New" w:hAnsi="Browallia New" w:cs="Browallia New"/>
                <w:sz w:val="28"/>
                <w:szCs w:val="28"/>
              </w:rPr>
            </w:pPr>
          </w:p>
          <w:p w14:paraId="13181AC9" w14:textId="68823F6F" w:rsidR="00FB2920" w:rsidRPr="00BF0A39" w:rsidRDefault="00FB2920" w:rsidP="00FB2920">
            <w:pPr>
              <w:pBdr>
                <w:bottom w:val="single" w:sz="6" w:space="1" w:color="auto"/>
              </w:pBdr>
              <w:ind w:right="-36"/>
              <w:jc w:val="center"/>
              <w:rPr>
                <w:rFonts w:ascii="Browallia New" w:hAnsi="Browallia New" w:cs="Browallia New"/>
                <w:sz w:val="28"/>
                <w:szCs w:val="28"/>
                <w:cs/>
              </w:rPr>
            </w:pPr>
            <w:r w:rsidRPr="00BF0A39">
              <w:rPr>
                <w:rFonts w:ascii="Browallia New" w:hAnsi="Browallia New" w:cs="Browallia New"/>
                <w:sz w:val="28"/>
                <w:szCs w:val="28"/>
                <w:cs/>
              </w:rPr>
              <w:t>งบการเงินรวม</w:t>
            </w:r>
          </w:p>
        </w:tc>
        <w:tc>
          <w:tcPr>
            <w:tcW w:w="1984" w:type="dxa"/>
          </w:tcPr>
          <w:p w14:paraId="043BA35B" w14:textId="77777777" w:rsidR="00FB2920" w:rsidRPr="00BF0A39" w:rsidRDefault="00FB2920" w:rsidP="00FB2920">
            <w:pPr>
              <w:pBdr>
                <w:bottom w:val="single" w:sz="6" w:space="1" w:color="auto"/>
              </w:pBdr>
              <w:ind w:right="-36"/>
              <w:jc w:val="center"/>
              <w:rPr>
                <w:rFonts w:ascii="Browallia New" w:hAnsi="Browallia New" w:cs="Browallia New"/>
                <w:sz w:val="28"/>
                <w:szCs w:val="28"/>
              </w:rPr>
            </w:pPr>
            <w:r w:rsidRPr="00BF0A39">
              <w:rPr>
                <w:rFonts w:ascii="Browallia New" w:hAnsi="Browallia New" w:cs="Browallia New"/>
                <w:sz w:val="28"/>
                <w:szCs w:val="28"/>
                <w:cs/>
              </w:rPr>
              <w:t>งบการเงินเฉพาะ</w:t>
            </w:r>
          </w:p>
          <w:p w14:paraId="1CD31F09" w14:textId="3C2F78D7" w:rsidR="00FB2920" w:rsidRPr="00BF0A39" w:rsidRDefault="00FB2920" w:rsidP="00FB2920">
            <w:pPr>
              <w:pBdr>
                <w:bottom w:val="single" w:sz="6" w:space="1" w:color="auto"/>
              </w:pBdr>
              <w:ind w:right="-36"/>
              <w:jc w:val="center"/>
              <w:rPr>
                <w:rFonts w:ascii="Browallia New" w:hAnsi="Browallia New" w:cs="Browallia New"/>
                <w:sz w:val="28"/>
                <w:szCs w:val="28"/>
                <w:cs/>
              </w:rPr>
            </w:pPr>
            <w:r w:rsidRPr="00BF0A39">
              <w:rPr>
                <w:rFonts w:ascii="Browallia New" w:hAnsi="Browallia New" w:cs="Browallia New"/>
                <w:sz w:val="28"/>
                <w:szCs w:val="28"/>
                <w:cs/>
              </w:rPr>
              <w:t>ของบริษัท</w:t>
            </w:r>
          </w:p>
        </w:tc>
      </w:tr>
      <w:tr w:rsidR="00FB2920" w:rsidRPr="00BF0A39" w14:paraId="17287B68" w14:textId="77777777" w:rsidTr="00661C57">
        <w:trPr>
          <w:trHeight w:hRule="exact" w:val="216"/>
        </w:trPr>
        <w:tc>
          <w:tcPr>
            <w:tcW w:w="4644" w:type="dxa"/>
          </w:tcPr>
          <w:p w14:paraId="0D8BE20B" w14:textId="77777777" w:rsidR="00FB2920" w:rsidRPr="00BF0A39" w:rsidRDefault="00FB2920" w:rsidP="00FB2920">
            <w:pPr>
              <w:ind w:left="162" w:right="-36" w:hanging="162"/>
              <w:rPr>
                <w:rFonts w:ascii="Browallia New" w:hAnsi="Browallia New" w:cs="Browallia New"/>
                <w:sz w:val="28"/>
                <w:szCs w:val="28"/>
                <w:cs/>
              </w:rPr>
            </w:pPr>
          </w:p>
        </w:tc>
        <w:tc>
          <w:tcPr>
            <w:tcW w:w="2127" w:type="dxa"/>
            <w:shd w:val="clear" w:color="auto" w:fill="auto"/>
          </w:tcPr>
          <w:p w14:paraId="4D065A44" w14:textId="77777777" w:rsidR="00FB2920" w:rsidRPr="00BF0A39" w:rsidRDefault="00FB2920" w:rsidP="00FB2920">
            <w:pPr>
              <w:ind w:left="-49" w:right="-19"/>
              <w:jc w:val="right"/>
              <w:rPr>
                <w:rFonts w:ascii="Browallia New" w:hAnsi="Browallia New" w:cs="Browallia New"/>
                <w:sz w:val="28"/>
                <w:szCs w:val="28"/>
                <w:lang w:val="en-GB"/>
              </w:rPr>
            </w:pPr>
          </w:p>
        </w:tc>
        <w:tc>
          <w:tcPr>
            <w:tcW w:w="1984" w:type="dxa"/>
          </w:tcPr>
          <w:p w14:paraId="4A6B7306" w14:textId="28543CA6" w:rsidR="00FB2920" w:rsidRPr="00BF0A39" w:rsidRDefault="00FB2920" w:rsidP="00FB2920">
            <w:pPr>
              <w:ind w:left="-49" w:right="-19"/>
              <w:jc w:val="right"/>
              <w:rPr>
                <w:rFonts w:ascii="Browallia New" w:hAnsi="Browallia New" w:cs="Browallia New"/>
                <w:sz w:val="28"/>
                <w:szCs w:val="28"/>
                <w:lang w:val="en-GB"/>
              </w:rPr>
            </w:pPr>
          </w:p>
        </w:tc>
      </w:tr>
      <w:tr w:rsidR="00C36649" w:rsidRPr="00BF0A39" w14:paraId="5A0647C2" w14:textId="77777777" w:rsidTr="00661C57">
        <w:trPr>
          <w:trHeight w:val="323"/>
        </w:trPr>
        <w:tc>
          <w:tcPr>
            <w:tcW w:w="4644" w:type="dxa"/>
          </w:tcPr>
          <w:p w14:paraId="5459445F" w14:textId="1AC45C9A" w:rsidR="00C36649" w:rsidRPr="00BF0A39" w:rsidRDefault="00C36649" w:rsidP="00C36649">
            <w:pPr>
              <w:ind w:left="162" w:right="-36" w:hanging="162"/>
              <w:rPr>
                <w:rFonts w:ascii="Browallia New" w:hAnsi="Browallia New" w:cs="Browallia New"/>
                <w:sz w:val="28"/>
                <w:szCs w:val="28"/>
              </w:rPr>
            </w:pPr>
            <w:r w:rsidRPr="00BF0A39">
              <w:rPr>
                <w:rFonts w:ascii="Browallia New" w:hAnsi="Browallia New" w:cs="Browallia New"/>
                <w:sz w:val="28"/>
                <w:szCs w:val="28"/>
                <w:cs/>
              </w:rPr>
              <w:t>ยอดคงเหลือ</w:t>
            </w:r>
            <w:r w:rsidRPr="00BF0A39">
              <w:rPr>
                <w:rFonts w:ascii="Browallia New" w:hAnsi="Browallia New" w:cs="Browallia New"/>
                <w:sz w:val="28"/>
                <w:szCs w:val="28"/>
              </w:rPr>
              <w:t xml:space="preserve"> </w:t>
            </w:r>
            <w:r w:rsidRPr="00BF0A39">
              <w:rPr>
                <w:rFonts w:ascii="Browallia New" w:hAnsi="Browallia New" w:cs="Browallia New"/>
                <w:sz w:val="28"/>
                <w:szCs w:val="28"/>
                <w:cs/>
              </w:rPr>
              <w:t xml:space="preserve">ณ วันที่ </w:t>
            </w:r>
            <w:r w:rsidRPr="00BF0A39">
              <w:rPr>
                <w:rFonts w:ascii="Browallia New" w:hAnsi="Browallia New" w:cs="Browallia New"/>
                <w:sz w:val="28"/>
                <w:szCs w:val="28"/>
              </w:rPr>
              <w:t xml:space="preserve">1 </w:t>
            </w:r>
            <w:r w:rsidRPr="00BF0A39">
              <w:rPr>
                <w:rFonts w:ascii="Browallia New" w:hAnsi="Browallia New" w:cs="Browallia New"/>
                <w:sz w:val="28"/>
                <w:szCs w:val="28"/>
                <w:cs/>
              </w:rPr>
              <w:t xml:space="preserve">มกราคม </w:t>
            </w:r>
            <w:r w:rsidRPr="00BF0A39">
              <w:rPr>
                <w:rFonts w:ascii="Browallia New" w:hAnsi="Browallia New" w:cs="Browallia New"/>
                <w:sz w:val="28"/>
                <w:szCs w:val="28"/>
              </w:rPr>
              <w:t>25</w:t>
            </w:r>
            <w:r w:rsidR="00C06AA6" w:rsidRPr="00BF0A39">
              <w:rPr>
                <w:rFonts w:ascii="Browallia New" w:hAnsi="Browallia New" w:cs="Browallia New"/>
                <w:sz w:val="28"/>
                <w:szCs w:val="28"/>
              </w:rPr>
              <w:t>66</w:t>
            </w:r>
          </w:p>
        </w:tc>
        <w:tc>
          <w:tcPr>
            <w:tcW w:w="2127" w:type="dxa"/>
            <w:shd w:val="clear" w:color="auto" w:fill="auto"/>
          </w:tcPr>
          <w:p w14:paraId="59BE7B12" w14:textId="6C662FA1" w:rsidR="00C36649" w:rsidRPr="00BF0A39" w:rsidRDefault="00C36649" w:rsidP="00C36649">
            <w:pP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1,980,966</w:t>
            </w:r>
          </w:p>
        </w:tc>
        <w:tc>
          <w:tcPr>
            <w:tcW w:w="1984" w:type="dxa"/>
          </w:tcPr>
          <w:p w14:paraId="7FA0E1E0" w14:textId="2F7EC698" w:rsidR="00C36649" w:rsidRPr="00BF0A39" w:rsidRDefault="00C36649" w:rsidP="00C36649">
            <w:pP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1,952,236</w:t>
            </w:r>
          </w:p>
        </w:tc>
      </w:tr>
      <w:tr w:rsidR="00C36649" w:rsidRPr="00BF0A39" w14:paraId="36F355B6" w14:textId="77777777" w:rsidTr="00661C57">
        <w:trPr>
          <w:trHeight w:val="323"/>
        </w:trPr>
        <w:tc>
          <w:tcPr>
            <w:tcW w:w="4644" w:type="dxa"/>
          </w:tcPr>
          <w:p w14:paraId="398A8578" w14:textId="663CD368" w:rsidR="00C36649" w:rsidRPr="00BF0A39" w:rsidRDefault="00C36649" w:rsidP="00C36649">
            <w:pPr>
              <w:ind w:left="162" w:right="-36" w:hanging="162"/>
              <w:rPr>
                <w:rFonts w:ascii="Browallia New" w:hAnsi="Browallia New" w:cs="Browallia New"/>
                <w:sz w:val="28"/>
                <w:szCs w:val="28"/>
                <w:cs/>
              </w:rPr>
            </w:pPr>
            <w:r w:rsidRPr="00BF0A39">
              <w:rPr>
                <w:rFonts w:ascii="Browallia New" w:hAnsi="Browallia New" w:cs="Browallia New"/>
                <w:sz w:val="28"/>
                <w:szCs w:val="28"/>
                <w:cs/>
              </w:rPr>
              <w:t xml:space="preserve">บวก </w:t>
            </w:r>
            <w:r w:rsidRPr="00BF0A39">
              <w:rPr>
                <w:rFonts w:ascii="Browallia New" w:hAnsi="Browallia New" w:cs="Browallia New"/>
                <w:sz w:val="28"/>
                <w:szCs w:val="28"/>
              </w:rPr>
              <w:t xml:space="preserve">: </w:t>
            </w:r>
            <w:r w:rsidRPr="00BF0A39">
              <w:rPr>
                <w:rFonts w:ascii="Browallia New" w:hAnsi="Browallia New" w:cs="Browallia New"/>
                <w:sz w:val="28"/>
                <w:szCs w:val="28"/>
                <w:cs/>
              </w:rPr>
              <w:t>เพิ่มขึ้น</w:t>
            </w:r>
          </w:p>
        </w:tc>
        <w:tc>
          <w:tcPr>
            <w:tcW w:w="2127" w:type="dxa"/>
            <w:shd w:val="clear" w:color="auto" w:fill="auto"/>
          </w:tcPr>
          <w:p w14:paraId="411E9F8E" w14:textId="64969366" w:rsidR="00C36649" w:rsidRPr="00BF0A39" w:rsidRDefault="00D01DDD" w:rsidP="00C36649">
            <w:pPr>
              <w:ind w:left="-49" w:right="-19"/>
              <w:jc w:val="right"/>
              <w:rPr>
                <w:rFonts w:ascii="Browallia New" w:hAnsi="Browallia New" w:cs="Browallia New"/>
                <w:sz w:val="28"/>
                <w:szCs w:val="28"/>
                <w:cs/>
                <w:lang w:val="en-GB"/>
              </w:rPr>
            </w:pPr>
            <w:r w:rsidRPr="00EC3FDB">
              <w:rPr>
                <w:rFonts w:ascii="Browallia New" w:hAnsi="Browallia New" w:cs="Browallia New"/>
                <w:sz w:val="28"/>
                <w:szCs w:val="28"/>
                <w:cs/>
              </w:rPr>
              <w:t>28</w:t>
            </w:r>
            <w:r w:rsidRPr="00BF0A39">
              <w:rPr>
                <w:rFonts w:ascii="Browallia New" w:hAnsi="Browallia New" w:cs="Browallia New"/>
                <w:sz w:val="28"/>
                <w:szCs w:val="28"/>
                <w:lang w:val="en-GB"/>
              </w:rPr>
              <w:t>,</w:t>
            </w:r>
            <w:r w:rsidRPr="00EC3FDB">
              <w:rPr>
                <w:rFonts w:ascii="Browallia New" w:hAnsi="Browallia New" w:cs="Browallia New"/>
                <w:sz w:val="28"/>
                <w:szCs w:val="28"/>
                <w:cs/>
              </w:rPr>
              <w:t>580</w:t>
            </w:r>
          </w:p>
        </w:tc>
        <w:tc>
          <w:tcPr>
            <w:tcW w:w="1984" w:type="dxa"/>
          </w:tcPr>
          <w:p w14:paraId="122F2D8E" w14:textId="5CE13A45" w:rsidR="00C36649" w:rsidRPr="00BF0A39" w:rsidRDefault="00D01DDD" w:rsidP="00C36649">
            <w:pPr>
              <w:ind w:left="-49" w:right="-19"/>
              <w:jc w:val="right"/>
              <w:rPr>
                <w:rFonts w:ascii="Browallia New" w:hAnsi="Browallia New" w:cs="Browallia New"/>
                <w:sz w:val="28"/>
                <w:szCs w:val="28"/>
              </w:rPr>
            </w:pPr>
            <w:r w:rsidRPr="00BF0A39">
              <w:rPr>
                <w:rFonts w:ascii="Browallia New" w:hAnsi="Browallia New" w:cs="Browallia New"/>
                <w:sz w:val="28"/>
                <w:szCs w:val="28"/>
                <w:cs/>
              </w:rPr>
              <w:t>28</w:t>
            </w:r>
            <w:r w:rsidRPr="00BF0A39">
              <w:rPr>
                <w:rFonts w:ascii="Browallia New" w:hAnsi="Browallia New" w:cs="Browallia New"/>
                <w:sz w:val="28"/>
                <w:szCs w:val="28"/>
              </w:rPr>
              <w:t>,</w:t>
            </w:r>
            <w:r w:rsidRPr="00BF0A39">
              <w:rPr>
                <w:rFonts w:ascii="Browallia New" w:hAnsi="Browallia New" w:cs="Browallia New"/>
                <w:sz w:val="28"/>
                <w:szCs w:val="28"/>
                <w:cs/>
              </w:rPr>
              <w:t>580</w:t>
            </w:r>
          </w:p>
        </w:tc>
      </w:tr>
      <w:tr w:rsidR="00C36649" w:rsidRPr="00BF0A39" w14:paraId="257AEB97" w14:textId="77777777" w:rsidTr="00661C57">
        <w:trPr>
          <w:trHeight w:val="323"/>
        </w:trPr>
        <w:tc>
          <w:tcPr>
            <w:tcW w:w="4644" w:type="dxa"/>
          </w:tcPr>
          <w:p w14:paraId="6533E34A" w14:textId="12DC2E2E" w:rsidR="00C36649" w:rsidRPr="00BF0A39" w:rsidRDefault="00C36649" w:rsidP="00C36649">
            <w:pPr>
              <w:ind w:left="162" w:right="-36" w:hanging="162"/>
              <w:rPr>
                <w:rFonts w:ascii="Browallia New" w:hAnsi="Browallia New" w:cs="Browallia New"/>
                <w:sz w:val="28"/>
                <w:szCs w:val="28"/>
                <w:cs/>
              </w:rPr>
            </w:pPr>
            <w:r w:rsidRPr="00BF0A39">
              <w:rPr>
                <w:rFonts w:ascii="Browallia New" w:hAnsi="Browallia New" w:cs="Browallia New"/>
                <w:sz w:val="28"/>
                <w:szCs w:val="28"/>
                <w:cs/>
              </w:rPr>
              <w:t>หัก</w:t>
            </w:r>
            <w:r w:rsidRPr="00BF0A39">
              <w:rPr>
                <w:rFonts w:ascii="Browallia New" w:hAnsi="Browallia New" w:cs="Browallia New"/>
                <w:sz w:val="28"/>
                <w:szCs w:val="28"/>
              </w:rPr>
              <w:t xml:space="preserve"> :</w:t>
            </w:r>
            <w:r w:rsidRPr="00BF0A39">
              <w:rPr>
                <w:rFonts w:ascii="Browallia New" w:hAnsi="Browallia New" w:cs="Browallia New"/>
                <w:sz w:val="28"/>
                <w:szCs w:val="28"/>
                <w:cs/>
              </w:rPr>
              <w:t xml:space="preserve"> ค่าตัดจำหน่ายระหว่างงวด</w:t>
            </w:r>
          </w:p>
        </w:tc>
        <w:tc>
          <w:tcPr>
            <w:tcW w:w="2127" w:type="dxa"/>
            <w:shd w:val="clear" w:color="auto" w:fill="auto"/>
          </w:tcPr>
          <w:p w14:paraId="135D7A23" w14:textId="68D52D26" w:rsidR="00C36649" w:rsidRPr="00BF0A39" w:rsidRDefault="00D01DDD" w:rsidP="00C36649">
            <w:pPr>
              <w:pBdr>
                <w:bottom w:val="single" w:sz="4" w:space="1" w:color="auto"/>
              </w:pBdr>
              <w:ind w:left="-15" w:right="-19"/>
              <w:jc w:val="right"/>
              <w:rPr>
                <w:rFonts w:ascii="Browallia New" w:hAnsi="Browallia New" w:cs="Browallia New"/>
                <w:sz w:val="28"/>
                <w:szCs w:val="28"/>
                <w:cs/>
                <w:lang w:val="en-GB"/>
              </w:rPr>
            </w:pPr>
            <w:r w:rsidRPr="00BF0A39">
              <w:rPr>
                <w:rFonts w:ascii="Browallia New" w:hAnsi="Browallia New" w:cs="Browallia New"/>
                <w:sz w:val="28"/>
                <w:szCs w:val="28"/>
                <w:cs/>
                <w:lang w:val="en-GB"/>
              </w:rPr>
              <w:t>(</w:t>
            </w:r>
            <w:r w:rsidRPr="00EC3FDB">
              <w:rPr>
                <w:rFonts w:ascii="Browallia New" w:hAnsi="Browallia New" w:cs="Browallia New"/>
                <w:sz w:val="28"/>
                <w:szCs w:val="28"/>
                <w:cs/>
              </w:rPr>
              <w:t>87</w:t>
            </w:r>
            <w:r w:rsidRPr="00BF0A39">
              <w:rPr>
                <w:rFonts w:ascii="Browallia New" w:hAnsi="Browallia New" w:cs="Browallia New"/>
                <w:sz w:val="28"/>
                <w:szCs w:val="28"/>
                <w:lang w:val="en-GB"/>
              </w:rPr>
              <w:t>,</w:t>
            </w:r>
            <w:r w:rsidRPr="00EC3FDB">
              <w:rPr>
                <w:rFonts w:ascii="Browallia New" w:hAnsi="Browallia New" w:cs="Browallia New"/>
                <w:sz w:val="28"/>
                <w:szCs w:val="28"/>
                <w:cs/>
              </w:rPr>
              <w:t>069</w:t>
            </w:r>
            <w:r w:rsidRPr="00BF0A39">
              <w:rPr>
                <w:rFonts w:ascii="Browallia New" w:hAnsi="Browallia New" w:cs="Browallia New"/>
                <w:sz w:val="28"/>
                <w:szCs w:val="28"/>
                <w:cs/>
                <w:lang w:val="en-GB"/>
              </w:rPr>
              <w:t>)</w:t>
            </w:r>
          </w:p>
        </w:tc>
        <w:tc>
          <w:tcPr>
            <w:tcW w:w="1984" w:type="dxa"/>
          </w:tcPr>
          <w:p w14:paraId="12A3803A" w14:textId="7D4942EC" w:rsidR="00C36649" w:rsidRPr="00BF0A39" w:rsidRDefault="00D01DDD" w:rsidP="00C36649">
            <w:pPr>
              <w:pBdr>
                <w:bottom w:val="single" w:sz="4" w:space="1" w:color="auto"/>
              </w:pBdr>
              <w:ind w:left="-15" w:right="-19"/>
              <w:jc w:val="right"/>
              <w:rPr>
                <w:rFonts w:ascii="Browallia New" w:hAnsi="Browallia New" w:cs="Browallia New"/>
                <w:sz w:val="28"/>
                <w:szCs w:val="28"/>
                <w:cs/>
                <w:lang w:val="en-GB"/>
              </w:rPr>
            </w:pPr>
            <w:r w:rsidRPr="00BF0A39">
              <w:rPr>
                <w:rFonts w:ascii="Browallia New" w:hAnsi="Browallia New" w:cs="Browallia New"/>
                <w:sz w:val="28"/>
                <w:szCs w:val="28"/>
                <w:cs/>
                <w:lang w:val="en-GB"/>
              </w:rPr>
              <w:t>(</w:t>
            </w:r>
            <w:r w:rsidRPr="00EC3FDB">
              <w:rPr>
                <w:rFonts w:ascii="Browallia New" w:hAnsi="Browallia New" w:cs="Browallia New"/>
                <w:sz w:val="28"/>
                <w:szCs w:val="28"/>
                <w:cs/>
              </w:rPr>
              <w:t>78</w:t>
            </w:r>
            <w:r w:rsidRPr="00BF0A39">
              <w:rPr>
                <w:rFonts w:ascii="Browallia New" w:hAnsi="Browallia New" w:cs="Browallia New"/>
                <w:sz w:val="28"/>
                <w:szCs w:val="28"/>
                <w:lang w:val="en-GB"/>
              </w:rPr>
              <w:t>,</w:t>
            </w:r>
            <w:r w:rsidRPr="00EC3FDB">
              <w:rPr>
                <w:rFonts w:ascii="Browallia New" w:hAnsi="Browallia New" w:cs="Browallia New"/>
                <w:sz w:val="28"/>
                <w:szCs w:val="28"/>
                <w:cs/>
              </w:rPr>
              <w:t>450</w:t>
            </w:r>
            <w:r w:rsidRPr="00BF0A39">
              <w:rPr>
                <w:rFonts w:ascii="Browallia New" w:hAnsi="Browallia New" w:cs="Browallia New"/>
                <w:sz w:val="28"/>
                <w:szCs w:val="28"/>
                <w:cs/>
                <w:lang w:val="en-GB"/>
              </w:rPr>
              <w:t>)</w:t>
            </w:r>
          </w:p>
        </w:tc>
      </w:tr>
      <w:tr w:rsidR="00C36649" w:rsidRPr="00BF0A39" w14:paraId="313DA2C0" w14:textId="77777777" w:rsidTr="00661C57">
        <w:trPr>
          <w:trHeight w:val="216"/>
        </w:trPr>
        <w:tc>
          <w:tcPr>
            <w:tcW w:w="4644" w:type="dxa"/>
          </w:tcPr>
          <w:p w14:paraId="7AD932AD" w14:textId="15084174" w:rsidR="00C36649" w:rsidRPr="00BF0A39" w:rsidRDefault="00C36649" w:rsidP="00C36649">
            <w:pPr>
              <w:ind w:left="162" w:right="-36" w:hanging="162"/>
              <w:rPr>
                <w:rFonts w:ascii="Browallia New" w:hAnsi="Browallia New" w:cs="Browallia New"/>
                <w:sz w:val="28"/>
                <w:szCs w:val="28"/>
                <w:cs/>
              </w:rPr>
            </w:pPr>
            <w:r w:rsidRPr="00BF0A39">
              <w:rPr>
                <w:rFonts w:ascii="Browallia New" w:hAnsi="Browallia New" w:cs="Browallia New"/>
                <w:sz w:val="28"/>
                <w:szCs w:val="28"/>
                <w:cs/>
              </w:rPr>
              <w:t>ยอดคงเหลือ</w:t>
            </w:r>
            <w:r w:rsidRPr="00BF0A39">
              <w:rPr>
                <w:rFonts w:ascii="Browallia New" w:hAnsi="Browallia New" w:cs="Browallia New"/>
                <w:sz w:val="28"/>
                <w:szCs w:val="28"/>
              </w:rPr>
              <w:t xml:space="preserve"> </w:t>
            </w:r>
            <w:r w:rsidRPr="00BF0A39">
              <w:rPr>
                <w:rFonts w:ascii="Browallia New" w:hAnsi="Browallia New" w:cs="Browallia New"/>
                <w:sz w:val="28"/>
                <w:szCs w:val="28"/>
                <w:cs/>
              </w:rPr>
              <w:t xml:space="preserve">ณ วันที่ </w:t>
            </w:r>
            <w:r w:rsidR="0003000D" w:rsidRPr="00BF0A39">
              <w:rPr>
                <w:rFonts w:ascii="Browallia New" w:hAnsi="Browallia New" w:cs="Browallia New"/>
                <w:color w:val="000000" w:themeColor="text1"/>
                <w:sz w:val="28"/>
                <w:szCs w:val="28"/>
              </w:rPr>
              <w:t>30</w:t>
            </w:r>
            <w:r w:rsidR="0003000D" w:rsidRPr="00BF0A39">
              <w:rPr>
                <w:rFonts w:ascii="Browallia New" w:hAnsi="Browallia New" w:cs="Browallia New"/>
                <w:color w:val="000000" w:themeColor="text1"/>
                <w:sz w:val="28"/>
                <w:szCs w:val="28"/>
                <w:cs/>
              </w:rPr>
              <w:t xml:space="preserve"> มิถุนายน</w:t>
            </w:r>
            <w:r w:rsidRPr="00BF0A39">
              <w:rPr>
                <w:rFonts w:ascii="Browallia New" w:hAnsi="Browallia New" w:cs="Browallia New" w:hint="cs"/>
                <w:color w:val="000000" w:themeColor="text1"/>
                <w:sz w:val="28"/>
                <w:szCs w:val="28"/>
                <w:cs/>
                <w:lang w:val="en-GB"/>
              </w:rPr>
              <w:t xml:space="preserve"> </w:t>
            </w:r>
            <w:r w:rsidRPr="00BF0A39">
              <w:rPr>
                <w:rFonts w:ascii="Browallia New" w:hAnsi="Browallia New" w:cs="Browallia New"/>
                <w:color w:val="000000" w:themeColor="text1"/>
                <w:sz w:val="28"/>
                <w:szCs w:val="28"/>
              </w:rPr>
              <w:t>2566</w:t>
            </w:r>
          </w:p>
        </w:tc>
        <w:tc>
          <w:tcPr>
            <w:tcW w:w="2127" w:type="dxa"/>
            <w:shd w:val="clear" w:color="auto" w:fill="auto"/>
          </w:tcPr>
          <w:p w14:paraId="2D87E3A1" w14:textId="772013F9" w:rsidR="00C36649" w:rsidRPr="00BF0A39" w:rsidRDefault="00D01DDD" w:rsidP="00C36649">
            <w:pPr>
              <w:pBdr>
                <w:bottom w:val="single" w:sz="12" w:space="1" w:color="auto"/>
              </w:pBdr>
              <w:ind w:left="-15" w:right="-19"/>
              <w:jc w:val="right"/>
              <w:rPr>
                <w:rFonts w:ascii="Browallia New" w:hAnsi="Browallia New" w:cs="Browallia New"/>
                <w:sz w:val="28"/>
                <w:szCs w:val="28"/>
                <w:cs/>
                <w:lang w:val="en-GB"/>
              </w:rPr>
            </w:pPr>
            <w:r w:rsidRPr="00EC3FDB">
              <w:rPr>
                <w:rFonts w:ascii="Browallia New" w:hAnsi="Browallia New" w:cs="Browallia New"/>
                <w:sz w:val="28"/>
                <w:szCs w:val="28"/>
                <w:cs/>
              </w:rPr>
              <w:t>1</w:t>
            </w:r>
            <w:r w:rsidRPr="00BF0A39">
              <w:rPr>
                <w:rFonts w:ascii="Browallia New" w:hAnsi="Browallia New" w:cs="Browallia New"/>
                <w:sz w:val="28"/>
                <w:szCs w:val="28"/>
                <w:lang w:val="en-GB"/>
              </w:rPr>
              <w:t>,</w:t>
            </w:r>
            <w:r w:rsidRPr="00EC3FDB">
              <w:rPr>
                <w:rFonts w:ascii="Browallia New" w:hAnsi="Browallia New" w:cs="Browallia New"/>
                <w:sz w:val="28"/>
                <w:szCs w:val="28"/>
                <w:cs/>
              </w:rPr>
              <w:t>922</w:t>
            </w:r>
            <w:r w:rsidRPr="00BF0A39">
              <w:rPr>
                <w:rFonts w:ascii="Browallia New" w:hAnsi="Browallia New" w:cs="Browallia New"/>
                <w:sz w:val="28"/>
                <w:szCs w:val="28"/>
                <w:lang w:val="en-GB"/>
              </w:rPr>
              <w:t>,</w:t>
            </w:r>
            <w:r w:rsidRPr="00EC3FDB">
              <w:rPr>
                <w:rFonts w:ascii="Browallia New" w:hAnsi="Browallia New" w:cs="Browallia New"/>
                <w:sz w:val="28"/>
                <w:szCs w:val="28"/>
                <w:cs/>
              </w:rPr>
              <w:t>477</w:t>
            </w:r>
          </w:p>
        </w:tc>
        <w:tc>
          <w:tcPr>
            <w:tcW w:w="1984" w:type="dxa"/>
          </w:tcPr>
          <w:p w14:paraId="4FCE7784" w14:textId="539ACD25" w:rsidR="00C36649" w:rsidRPr="00BF0A39" w:rsidRDefault="00D01DDD" w:rsidP="00C36649">
            <w:pPr>
              <w:pBdr>
                <w:bottom w:val="single" w:sz="12" w:space="1" w:color="auto"/>
              </w:pBdr>
              <w:ind w:left="-15" w:right="-19"/>
              <w:jc w:val="right"/>
              <w:rPr>
                <w:rFonts w:ascii="Browallia New" w:hAnsi="Browallia New" w:cs="Browallia New"/>
                <w:sz w:val="28"/>
                <w:szCs w:val="28"/>
                <w:cs/>
                <w:lang w:val="en-GB"/>
              </w:rPr>
            </w:pPr>
            <w:r w:rsidRPr="00EC3FDB">
              <w:rPr>
                <w:rFonts w:ascii="Browallia New" w:hAnsi="Browallia New" w:cs="Browallia New"/>
                <w:sz w:val="28"/>
                <w:szCs w:val="28"/>
                <w:cs/>
              </w:rPr>
              <w:t>1</w:t>
            </w:r>
            <w:r w:rsidRPr="00BF0A39">
              <w:rPr>
                <w:rFonts w:ascii="Browallia New" w:hAnsi="Browallia New" w:cs="Browallia New"/>
                <w:sz w:val="28"/>
                <w:szCs w:val="28"/>
                <w:lang w:val="en-GB"/>
              </w:rPr>
              <w:t>,</w:t>
            </w:r>
            <w:r w:rsidRPr="00EC3FDB">
              <w:rPr>
                <w:rFonts w:ascii="Browallia New" w:hAnsi="Browallia New" w:cs="Browallia New"/>
                <w:sz w:val="28"/>
                <w:szCs w:val="28"/>
                <w:cs/>
              </w:rPr>
              <w:t>902</w:t>
            </w:r>
            <w:r w:rsidRPr="00BF0A39">
              <w:rPr>
                <w:rFonts w:ascii="Browallia New" w:hAnsi="Browallia New" w:cs="Browallia New"/>
                <w:sz w:val="28"/>
                <w:szCs w:val="28"/>
                <w:lang w:val="en-GB"/>
              </w:rPr>
              <w:t>,</w:t>
            </w:r>
            <w:r w:rsidRPr="00EC3FDB">
              <w:rPr>
                <w:rFonts w:ascii="Browallia New" w:hAnsi="Browallia New" w:cs="Browallia New"/>
                <w:sz w:val="28"/>
                <w:szCs w:val="28"/>
                <w:cs/>
              </w:rPr>
              <w:t>366</w:t>
            </w:r>
          </w:p>
        </w:tc>
      </w:tr>
    </w:tbl>
    <w:p w14:paraId="17CBCC9B" w14:textId="2BC5C2CE" w:rsidR="00EF3CA9" w:rsidRPr="00BF0A39" w:rsidRDefault="00EF3CA9" w:rsidP="001C5BE6">
      <w:pPr>
        <w:ind w:right="-45"/>
        <w:jc w:val="thaiDistribute"/>
        <w:rPr>
          <w:rFonts w:ascii="Browallia New" w:hAnsi="Browallia New" w:cs="Browallia New"/>
          <w:b/>
          <w:bCs/>
          <w:color w:val="000000" w:themeColor="text1"/>
        </w:rPr>
      </w:pPr>
    </w:p>
    <w:p w14:paraId="1BBF5D1C" w14:textId="77777777" w:rsidR="00932462" w:rsidRPr="00BF0A39" w:rsidRDefault="00932462" w:rsidP="00ED69C1">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BF0A39">
        <w:rPr>
          <w:rFonts w:ascii="Browallia New" w:hAnsi="Browallia New" w:cs="Browallia New"/>
          <w:b/>
          <w:bCs/>
          <w:color w:val="000000" w:themeColor="text1"/>
          <w:sz w:val="28"/>
          <w:szCs w:val="28"/>
          <w:cs/>
        </w:rPr>
        <w:t>เงินให้กู้ยืมระยะสั้นและเงินทดรองแก่กิจการที่เกี่ยวข้องกัน</w:t>
      </w:r>
    </w:p>
    <w:p w14:paraId="1763C175" w14:textId="77777777" w:rsidR="00932462" w:rsidRPr="00BF0A39" w:rsidRDefault="00932462" w:rsidP="00932462">
      <w:pPr>
        <w:tabs>
          <w:tab w:val="left" w:pos="900"/>
          <w:tab w:val="left" w:pos="2160"/>
        </w:tabs>
        <w:ind w:left="357" w:right="-1" w:hanging="357"/>
        <w:rPr>
          <w:rFonts w:ascii="Browallia New" w:hAnsi="Browallia New" w:cs="Browallia New"/>
          <w:color w:val="000000" w:themeColor="text1"/>
          <w:sz w:val="20"/>
          <w:szCs w:val="20"/>
        </w:rPr>
      </w:pPr>
      <w:r w:rsidRPr="00BF0A39">
        <w:rPr>
          <w:rFonts w:ascii="Browallia New" w:hAnsi="Browallia New" w:cs="Browallia New"/>
          <w:color w:val="000000" w:themeColor="text1"/>
          <w:sz w:val="28"/>
          <w:szCs w:val="28"/>
        </w:rPr>
        <w:tab/>
      </w:r>
    </w:p>
    <w:tbl>
      <w:tblPr>
        <w:tblW w:w="9221" w:type="dxa"/>
        <w:tblInd w:w="322" w:type="dxa"/>
        <w:tblLayout w:type="fixed"/>
        <w:tblLook w:val="0000" w:firstRow="0" w:lastRow="0" w:firstColumn="0" w:lastColumn="0" w:noHBand="0" w:noVBand="0"/>
      </w:tblPr>
      <w:tblGrid>
        <w:gridCol w:w="4151"/>
        <w:gridCol w:w="1276"/>
        <w:gridCol w:w="1262"/>
        <w:gridCol w:w="1260"/>
        <w:gridCol w:w="1272"/>
      </w:tblGrid>
      <w:tr w:rsidR="00932462" w:rsidRPr="00BF0A39" w14:paraId="0B6DD7EB" w14:textId="77777777" w:rsidTr="005A7993">
        <w:trPr>
          <w:cantSplit/>
          <w:tblHeader/>
        </w:trPr>
        <w:tc>
          <w:tcPr>
            <w:tcW w:w="4151" w:type="dxa"/>
          </w:tcPr>
          <w:p w14:paraId="69016783" w14:textId="77777777" w:rsidR="00932462" w:rsidRPr="00BF0A39" w:rsidRDefault="00932462">
            <w:pPr>
              <w:ind w:right="-36"/>
              <w:rPr>
                <w:rFonts w:ascii="Browallia New" w:hAnsi="Browallia New" w:cs="Browallia New"/>
                <w:color w:val="000000" w:themeColor="text1"/>
                <w:sz w:val="28"/>
                <w:szCs w:val="28"/>
                <w:lang w:val="en-GB"/>
              </w:rPr>
            </w:pPr>
          </w:p>
        </w:tc>
        <w:tc>
          <w:tcPr>
            <w:tcW w:w="2538" w:type="dxa"/>
            <w:gridSpan w:val="2"/>
          </w:tcPr>
          <w:p w14:paraId="75ED0DC3" w14:textId="77777777" w:rsidR="00932462" w:rsidRPr="00BF0A39" w:rsidRDefault="00932462">
            <w:pPr>
              <w:pBdr>
                <w:bottom w:val="single" w:sz="12" w:space="1" w:color="FFFFFF"/>
              </w:pBdr>
              <w:ind w:right="-36"/>
              <w:jc w:val="center"/>
              <w:rPr>
                <w:rFonts w:ascii="Browallia New" w:hAnsi="Browallia New" w:cs="Browallia New"/>
                <w:color w:val="000000" w:themeColor="text1"/>
                <w:sz w:val="28"/>
                <w:szCs w:val="28"/>
                <w:cs/>
              </w:rPr>
            </w:pPr>
          </w:p>
        </w:tc>
        <w:tc>
          <w:tcPr>
            <w:tcW w:w="2532" w:type="dxa"/>
            <w:gridSpan w:val="2"/>
          </w:tcPr>
          <w:p w14:paraId="2235F7BD" w14:textId="77777777" w:rsidR="00932462" w:rsidRPr="00BF0A39" w:rsidRDefault="00932462">
            <w:pPr>
              <w:pBdr>
                <w:bottom w:val="single" w:sz="12" w:space="1" w:color="FFFFFF"/>
              </w:pBdr>
              <w:ind w:right="3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r w:rsidRPr="00BF0A39">
              <w:rPr>
                <w:rFonts w:ascii="Browallia New" w:hAnsi="Browallia New" w:cs="Browallia New"/>
                <w:color w:val="000000" w:themeColor="text1"/>
                <w:sz w:val="28"/>
                <w:szCs w:val="28"/>
              </w:rPr>
              <w:t>)</w:t>
            </w:r>
          </w:p>
        </w:tc>
      </w:tr>
      <w:tr w:rsidR="00932462" w:rsidRPr="00BF0A39" w14:paraId="7A83D172" w14:textId="77777777" w:rsidTr="005A7993">
        <w:trPr>
          <w:cantSplit/>
          <w:tblHeader/>
        </w:trPr>
        <w:tc>
          <w:tcPr>
            <w:tcW w:w="4151" w:type="dxa"/>
          </w:tcPr>
          <w:p w14:paraId="10010613" w14:textId="77777777" w:rsidR="00932462" w:rsidRPr="00BF0A39" w:rsidRDefault="00932462">
            <w:pPr>
              <w:ind w:right="-36"/>
              <w:rPr>
                <w:rFonts w:ascii="Browallia New" w:hAnsi="Browallia New" w:cs="Browallia New"/>
                <w:color w:val="000000" w:themeColor="text1"/>
                <w:sz w:val="28"/>
                <w:szCs w:val="28"/>
                <w:lang w:val="en-GB"/>
              </w:rPr>
            </w:pPr>
          </w:p>
        </w:tc>
        <w:tc>
          <w:tcPr>
            <w:tcW w:w="2538" w:type="dxa"/>
            <w:gridSpan w:val="2"/>
          </w:tcPr>
          <w:p w14:paraId="1252C71E" w14:textId="77777777" w:rsidR="00932462" w:rsidRPr="00BF0A39" w:rsidRDefault="00932462">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งบการเงินรวม</w:t>
            </w:r>
          </w:p>
        </w:tc>
        <w:tc>
          <w:tcPr>
            <w:tcW w:w="2532" w:type="dxa"/>
            <w:gridSpan w:val="2"/>
          </w:tcPr>
          <w:p w14:paraId="0CAD96EE" w14:textId="77777777" w:rsidR="00932462" w:rsidRPr="00BF0A39" w:rsidRDefault="00932462">
            <w:pPr>
              <w:pBdr>
                <w:bottom w:val="single" w:sz="4" w:space="1" w:color="auto"/>
              </w:pBdr>
              <w:ind w:right="-3"/>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งบการเงินเฉพาะของบริษัท</w:t>
            </w:r>
          </w:p>
        </w:tc>
      </w:tr>
      <w:tr w:rsidR="00C36649" w:rsidRPr="00BF0A39" w14:paraId="0701FBAC" w14:textId="77777777" w:rsidTr="005A7993">
        <w:trPr>
          <w:cantSplit/>
          <w:tblHeader/>
        </w:trPr>
        <w:tc>
          <w:tcPr>
            <w:tcW w:w="4151" w:type="dxa"/>
          </w:tcPr>
          <w:p w14:paraId="2E06E9F7" w14:textId="77777777" w:rsidR="00C36649" w:rsidRPr="00BF0A39" w:rsidRDefault="00C36649" w:rsidP="00C36649">
            <w:pPr>
              <w:ind w:right="-43"/>
              <w:jc w:val="both"/>
              <w:rPr>
                <w:rFonts w:ascii="Browallia New" w:hAnsi="Browallia New" w:cs="Browallia New"/>
                <w:color w:val="000000" w:themeColor="text1"/>
                <w:sz w:val="28"/>
                <w:szCs w:val="28"/>
              </w:rPr>
            </w:pPr>
          </w:p>
        </w:tc>
        <w:tc>
          <w:tcPr>
            <w:tcW w:w="1276" w:type="dxa"/>
          </w:tcPr>
          <w:p w14:paraId="5A4A83C4" w14:textId="273F2849" w:rsidR="00C36649" w:rsidRPr="00BF0A39" w:rsidRDefault="00957427" w:rsidP="00C36649">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30</w:t>
            </w:r>
            <w:r w:rsidRPr="00BF0A39">
              <w:rPr>
                <w:rFonts w:ascii="Browallia New" w:hAnsi="Browallia New" w:cs="Browallia New"/>
                <w:color w:val="000000" w:themeColor="text1"/>
                <w:sz w:val="28"/>
                <w:szCs w:val="28"/>
                <w:cs/>
              </w:rPr>
              <w:t xml:space="preserve"> มิถุนายน</w:t>
            </w:r>
            <w:r w:rsidR="00C36649" w:rsidRPr="00BF0A39">
              <w:rPr>
                <w:rFonts w:ascii="Browallia New" w:hAnsi="Browallia New" w:cs="Browallia New" w:hint="cs"/>
                <w:color w:val="000000" w:themeColor="text1"/>
                <w:sz w:val="28"/>
                <w:szCs w:val="28"/>
                <w:cs/>
                <w:lang w:val="en-GB"/>
              </w:rPr>
              <w:t xml:space="preserve"> </w:t>
            </w:r>
            <w:r w:rsidR="00C36649" w:rsidRPr="00BF0A39">
              <w:rPr>
                <w:rFonts w:ascii="Browallia New" w:hAnsi="Browallia New" w:cs="Browallia New"/>
                <w:color w:val="000000" w:themeColor="text1"/>
                <w:sz w:val="28"/>
                <w:szCs w:val="28"/>
              </w:rPr>
              <w:t>2566</w:t>
            </w:r>
          </w:p>
        </w:tc>
        <w:tc>
          <w:tcPr>
            <w:tcW w:w="1262" w:type="dxa"/>
          </w:tcPr>
          <w:p w14:paraId="77ADEAA3" w14:textId="7EE67D59" w:rsidR="00C36649" w:rsidRPr="00BF0A39" w:rsidRDefault="00C36649" w:rsidP="00C36649">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c>
          <w:tcPr>
            <w:tcW w:w="1260" w:type="dxa"/>
          </w:tcPr>
          <w:p w14:paraId="660F79C1" w14:textId="244334BC" w:rsidR="00C36649" w:rsidRPr="00BF0A39" w:rsidRDefault="00957427" w:rsidP="00C36649">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30</w:t>
            </w:r>
            <w:r w:rsidRPr="00BF0A39">
              <w:rPr>
                <w:rFonts w:ascii="Browallia New" w:hAnsi="Browallia New" w:cs="Browallia New"/>
                <w:color w:val="000000" w:themeColor="text1"/>
                <w:sz w:val="28"/>
                <w:szCs w:val="28"/>
                <w:cs/>
              </w:rPr>
              <w:t xml:space="preserve"> มิถุนายน</w:t>
            </w:r>
            <w:r w:rsidR="00C36649" w:rsidRPr="00BF0A39">
              <w:rPr>
                <w:rFonts w:ascii="Browallia New" w:hAnsi="Browallia New" w:cs="Browallia New" w:hint="cs"/>
                <w:color w:val="000000" w:themeColor="text1"/>
                <w:sz w:val="28"/>
                <w:szCs w:val="28"/>
                <w:cs/>
                <w:lang w:val="en-GB"/>
              </w:rPr>
              <w:t xml:space="preserve"> </w:t>
            </w:r>
            <w:r w:rsidR="00C36649" w:rsidRPr="00BF0A39">
              <w:rPr>
                <w:rFonts w:ascii="Browallia New" w:hAnsi="Browallia New" w:cs="Browallia New"/>
                <w:color w:val="000000" w:themeColor="text1"/>
                <w:sz w:val="28"/>
                <w:szCs w:val="28"/>
              </w:rPr>
              <w:t>2566</w:t>
            </w:r>
          </w:p>
        </w:tc>
        <w:tc>
          <w:tcPr>
            <w:tcW w:w="1272" w:type="dxa"/>
          </w:tcPr>
          <w:p w14:paraId="7ABEDBC5" w14:textId="15F3EB63" w:rsidR="00C36649" w:rsidRPr="00BF0A39" w:rsidRDefault="00C36649" w:rsidP="00C36649">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r>
      <w:tr w:rsidR="00932462" w:rsidRPr="00BF0A39" w14:paraId="48B14C39" w14:textId="77777777" w:rsidTr="005A7993">
        <w:trPr>
          <w:cantSplit/>
          <w:trHeight w:hRule="exact" w:val="297"/>
        </w:trPr>
        <w:tc>
          <w:tcPr>
            <w:tcW w:w="4151" w:type="dxa"/>
          </w:tcPr>
          <w:p w14:paraId="7220A68F" w14:textId="77777777" w:rsidR="00932462" w:rsidRPr="00BF0A39" w:rsidRDefault="00932462">
            <w:pPr>
              <w:ind w:left="162" w:right="-36" w:hanging="162"/>
              <w:rPr>
                <w:rFonts w:ascii="Browallia New" w:hAnsi="Browallia New" w:cs="Browallia New"/>
                <w:color w:val="000000" w:themeColor="text1"/>
                <w:sz w:val="28"/>
                <w:szCs w:val="28"/>
                <w:u w:val="single"/>
                <w:cs/>
              </w:rPr>
            </w:pPr>
          </w:p>
        </w:tc>
        <w:tc>
          <w:tcPr>
            <w:tcW w:w="1276" w:type="dxa"/>
          </w:tcPr>
          <w:p w14:paraId="69A2BB2D" w14:textId="77777777" w:rsidR="00932462" w:rsidRPr="00BF0A39" w:rsidRDefault="00932462">
            <w:pPr>
              <w:tabs>
                <w:tab w:val="decimal" w:pos="1008"/>
              </w:tabs>
              <w:ind w:left="18" w:right="72"/>
              <w:jc w:val="both"/>
              <w:rPr>
                <w:rFonts w:ascii="Browallia New" w:hAnsi="Browallia New" w:cs="Browallia New"/>
                <w:color w:val="000000" w:themeColor="text1"/>
                <w:sz w:val="28"/>
                <w:szCs w:val="28"/>
              </w:rPr>
            </w:pPr>
          </w:p>
        </w:tc>
        <w:tc>
          <w:tcPr>
            <w:tcW w:w="1262" w:type="dxa"/>
          </w:tcPr>
          <w:p w14:paraId="22F397AC" w14:textId="77777777" w:rsidR="00932462" w:rsidRPr="00BF0A39" w:rsidRDefault="00932462">
            <w:pPr>
              <w:tabs>
                <w:tab w:val="decimal" w:pos="1008"/>
              </w:tabs>
              <w:ind w:left="18" w:right="72"/>
              <w:jc w:val="both"/>
              <w:rPr>
                <w:rFonts w:ascii="Browallia New" w:hAnsi="Browallia New" w:cs="Browallia New"/>
                <w:color w:val="000000" w:themeColor="text1"/>
                <w:sz w:val="28"/>
                <w:szCs w:val="28"/>
              </w:rPr>
            </w:pPr>
          </w:p>
        </w:tc>
        <w:tc>
          <w:tcPr>
            <w:tcW w:w="1260" w:type="dxa"/>
          </w:tcPr>
          <w:p w14:paraId="760E71A8" w14:textId="77777777" w:rsidR="00932462" w:rsidRPr="00BF0A39" w:rsidRDefault="00932462">
            <w:pPr>
              <w:tabs>
                <w:tab w:val="decimal" w:pos="936"/>
              </w:tabs>
              <w:ind w:left="18" w:right="72"/>
              <w:jc w:val="both"/>
              <w:rPr>
                <w:rFonts w:ascii="Browallia New" w:hAnsi="Browallia New" w:cs="Browallia New"/>
                <w:color w:val="000000" w:themeColor="text1"/>
                <w:sz w:val="28"/>
                <w:szCs w:val="28"/>
              </w:rPr>
            </w:pPr>
          </w:p>
        </w:tc>
        <w:tc>
          <w:tcPr>
            <w:tcW w:w="1272" w:type="dxa"/>
          </w:tcPr>
          <w:p w14:paraId="232B2182" w14:textId="77777777" w:rsidR="00932462" w:rsidRPr="00BF0A39" w:rsidRDefault="00932462">
            <w:pPr>
              <w:tabs>
                <w:tab w:val="decimal" w:pos="936"/>
              </w:tabs>
              <w:ind w:left="18" w:right="72"/>
              <w:jc w:val="both"/>
              <w:rPr>
                <w:rFonts w:ascii="Browallia New" w:hAnsi="Browallia New" w:cs="Browallia New"/>
                <w:color w:val="000000" w:themeColor="text1"/>
                <w:sz w:val="28"/>
                <w:szCs w:val="28"/>
              </w:rPr>
            </w:pPr>
          </w:p>
        </w:tc>
      </w:tr>
      <w:tr w:rsidR="000C0E8C" w:rsidRPr="00BF0A39" w14:paraId="06544FDD" w14:textId="77777777" w:rsidTr="005A7993">
        <w:trPr>
          <w:cantSplit/>
        </w:trPr>
        <w:tc>
          <w:tcPr>
            <w:tcW w:w="4151" w:type="dxa"/>
          </w:tcPr>
          <w:p w14:paraId="54C5F1EF" w14:textId="77777777" w:rsidR="000C0E8C" w:rsidRPr="00BF0A39" w:rsidRDefault="000C0E8C" w:rsidP="000C0E8C">
            <w:pPr>
              <w:ind w:left="162" w:right="-36" w:hanging="162"/>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บริษัทย่อย</w:t>
            </w:r>
          </w:p>
        </w:tc>
        <w:tc>
          <w:tcPr>
            <w:tcW w:w="1276" w:type="dxa"/>
          </w:tcPr>
          <w:p w14:paraId="48DF45C0" w14:textId="3727CA86" w:rsidR="000C0E8C" w:rsidRPr="00BF0A39" w:rsidRDefault="003159FC" w:rsidP="000C0E8C">
            <w:pPr>
              <w:ind w:left="-31" w:right="-4"/>
              <w:jc w:val="right"/>
              <w:rPr>
                <w:rFonts w:ascii="Browallia New" w:hAnsi="Browallia New" w:cs="Browallia New"/>
                <w:color w:val="000000" w:themeColor="text1"/>
                <w:sz w:val="28"/>
                <w:szCs w:val="28"/>
                <w:cs/>
                <w:lang w:val="en-GB"/>
              </w:rPr>
            </w:pPr>
            <w:r w:rsidRPr="00BF0A39">
              <w:rPr>
                <w:rFonts w:ascii="Browallia New" w:hAnsi="Browallia New" w:cs="Browallia New" w:hint="cs"/>
                <w:color w:val="000000" w:themeColor="text1"/>
                <w:sz w:val="28"/>
                <w:szCs w:val="28"/>
                <w:cs/>
                <w:lang w:val="en-GB"/>
              </w:rPr>
              <w:t>-</w:t>
            </w:r>
          </w:p>
        </w:tc>
        <w:tc>
          <w:tcPr>
            <w:tcW w:w="1262" w:type="dxa"/>
          </w:tcPr>
          <w:p w14:paraId="3883AE1E" w14:textId="31570C21" w:rsidR="000C0E8C" w:rsidRPr="00BF0A39" w:rsidRDefault="000C0E8C" w:rsidP="000C0E8C">
            <w:pPr>
              <w:ind w:left="-31" w:right="-4"/>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w:t>
            </w:r>
          </w:p>
        </w:tc>
        <w:tc>
          <w:tcPr>
            <w:tcW w:w="1260" w:type="dxa"/>
          </w:tcPr>
          <w:p w14:paraId="2EBB86CC" w14:textId="61A1E0C1" w:rsidR="000C0E8C" w:rsidRPr="00BF0A39" w:rsidRDefault="003159FC" w:rsidP="000C0E8C">
            <w:pPr>
              <w:tabs>
                <w:tab w:val="decimal" w:pos="936"/>
              </w:tabs>
              <w:ind w:left="-31" w:right="-4"/>
              <w:jc w:val="right"/>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rPr>
              <w:t>1</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337</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131</w:t>
            </w:r>
          </w:p>
        </w:tc>
        <w:tc>
          <w:tcPr>
            <w:tcW w:w="1272" w:type="dxa"/>
          </w:tcPr>
          <w:p w14:paraId="6B2F080A" w14:textId="1ECA098B" w:rsidR="000C0E8C" w:rsidRPr="00BF0A39" w:rsidRDefault="000C0E8C" w:rsidP="000C0E8C">
            <w:pPr>
              <w:ind w:left="-31" w:right="-4"/>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1,332,871</w:t>
            </w:r>
          </w:p>
        </w:tc>
      </w:tr>
      <w:tr w:rsidR="000C0E8C" w:rsidRPr="00BF0A39" w14:paraId="3BF22812" w14:textId="77777777" w:rsidTr="005A7993">
        <w:trPr>
          <w:cantSplit/>
        </w:trPr>
        <w:tc>
          <w:tcPr>
            <w:tcW w:w="4151" w:type="dxa"/>
          </w:tcPr>
          <w:p w14:paraId="6B8877DF" w14:textId="77777777" w:rsidR="000C0E8C" w:rsidRPr="00BF0A39" w:rsidRDefault="000C0E8C" w:rsidP="000C0E8C">
            <w:pPr>
              <w:ind w:right="-36"/>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บริษัทร่วมและกิจการร่วมค้า</w:t>
            </w:r>
          </w:p>
        </w:tc>
        <w:tc>
          <w:tcPr>
            <w:tcW w:w="1276" w:type="dxa"/>
          </w:tcPr>
          <w:p w14:paraId="6D6B94C1" w14:textId="68E4F834" w:rsidR="000C0E8C" w:rsidRPr="00BF0A39" w:rsidRDefault="003159FC" w:rsidP="000C0E8C">
            <w:pPr>
              <w:ind w:left="-31" w:right="-4"/>
              <w:jc w:val="right"/>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rPr>
              <w:t>455</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774</w:t>
            </w:r>
          </w:p>
        </w:tc>
        <w:tc>
          <w:tcPr>
            <w:tcW w:w="1262" w:type="dxa"/>
          </w:tcPr>
          <w:p w14:paraId="53369BEF" w14:textId="73791D7C" w:rsidR="000C0E8C" w:rsidRPr="00BF0A39" w:rsidRDefault="000C0E8C" w:rsidP="000C0E8C">
            <w:pPr>
              <w:ind w:left="-31" w:right="-4"/>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515,661</w:t>
            </w:r>
          </w:p>
        </w:tc>
        <w:tc>
          <w:tcPr>
            <w:tcW w:w="1260" w:type="dxa"/>
          </w:tcPr>
          <w:p w14:paraId="71090859" w14:textId="0FD5BD3B" w:rsidR="000C0E8C" w:rsidRPr="00BF0A39" w:rsidRDefault="003159FC" w:rsidP="000C0E8C">
            <w:pPr>
              <w:ind w:left="-31" w:right="-4"/>
              <w:jc w:val="right"/>
              <w:rPr>
                <w:rFonts w:ascii="Browallia New" w:hAnsi="Browallia New" w:cs="Browallia New"/>
                <w:color w:val="000000" w:themeColor="text1"/>
                <w:sz w:val="28"/>
                <w:szCs w:val="28"/>
                <w:lang w:val="en-GB"/>
              </w:rPr>
            </w:pPr>
            <w:r w:rsidRPr="00EC3FDB">
              <w:rPr>
                <w:rFonts w:ascii="Browallia New" w:hAnsi="Browallia New" w:cs="Browallia New"/>
                <w:color w:val="000000" w:themeColor="text1"/>
                <w:sz w:val="28"/>
                <w:szCs w:val="28"/>
                <w:cs/>
              </w:rPr>
              <w:t>249</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288</w:t>
            </w:r>
          </w:p>
        </w:tc>
        <w:tc>
          <w:tcPr>
            <w:tcW w:w="1272" w:type="dxa"/>
          </w:tcPr>
          <w:p w14:paraId="02922716" w14:textId="47DCE540" w:rsidR="000C0E8C" w:rsidRPr="00BF0A39" w:rsidRDefault="000C0E8C" w:rsidP="000C0E8C">
            <w:pPr>
              <w:ind w:left="-31" w:right="-4"/>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250,281</w:t>
            </w:r>
          </w:p>
        </w:tc>
      </w:tr>
      <w:tr w:rsidR="000C0E8C" w:rsidRPr="00BF0A39" w14:paraId="22323409" w14:textId="77777777" w:rsidTr="005A7993">
        <w:trPr>
          <w:cantSplit/>
        </w:trPr>
        <w:tc>
          <w:tcPr>
            <w:tcW w:w="4151" w:type="dxa"/>
          </w:tcPr>
          <w:p w14:paraId="56280A3B" w14:textId="581AD071" w:rsidR="000C0E8C" w:rsidRPr="00BF0A39" w:rsidRDefault="000C0E8C" w:rsidP="000C0E8C">
            <w:pPr>
              <w:ind w:right="-36"/>
              <w:rPr>
                <w:rFonts w:ascii="Browallia New" w:hAnsi="Browallia New" w:cs="Browallia New"/>
                <w:color w:val="000000" w:themeColor="text1"/>
                <w:sz w:val="28"/>
                <w:szCs w:val="28"/>
                <w:cs/>
              </w:rPr>
            </w:pPr>
            <w:r w:rsidRPr="00BF0A39">
              <w:rPr>
                <w:rFonts w:ascii="Browallia New" w:hAnsi="Browallia New" w:cs="Browallia New"/>
                <w:sz w:val="28"/>
                <w:szCs w:val="28"/>
                <w:cs/>
              </w:rPr>
              <w:t>บริษัทที่เกี่ยวข้องกัน</w:t>
            </w:r>
          </w:p>
        </w:tc>
        <w:tc>
          <w:tcPr>
            <w:tcW w:w="1276" w:type="dxa"/>
          </w:tcPr>
          <w:p w14:paraId="591D572B" w14:textId="0CBAE464" w:rsidR="000C0E8C" w:rsidRPr="00BF0A39" w:rsidRDefault="003159FC" w:rsidP="000C0E8C">
            <w:pPr>
              <w:pBdr>
                <w:bottom w:val="single" w:sz="4" w:space="1" w:color="auto"/>
              </w:pBdr>
              <w:ind w:left="-31" w:right="-4"/>
              <w:jc w:val="right"/>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rPr>
              <w:t>16</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979</w:t>
            </w:r>
          </w:p>
        </w:tc>
        <w:tc>
          <w:tcPr>
            <w:tcW w:w="1262" w:type="dxa"/>
          </w:tcPr>
          <w:p w14:paraId="55A5EF60" w14:textId="086D138A" w:rsidR="000C0E8C" w:rsidRPr="00BF0A39" w:rsidRDefault="000C0E8C" w:rsidP="000C0E8C">
            <w:pPr>
              <w:pBdr>
                <w:bottom w:val="single" w:sz="4" w:space="1" w:color="auto"/>
              </w:pBdr>
              <w:ind w:left="-31" w:right="-4"/>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16,489</w:t>
            </w:r>
          </w:p>
        </w:tc>
        <w:tc>
          <w:tcPr>
            <w:tcW w:w="1260" w:type="dxa"/>
          </w:tcPr>
          <w:p w14:paraId="59DD1F26" w14:textId="63BCE22F" w:rsidR="000C0E8C" w:rsidRPr="00BF0A39" w:rsidRDefault="003159FC" w:rsidP="000C0E8C">
            <w:pPr>
              <w:pBdr>
                <w:bottom w:val="single" w:sz="4" w:space="1" w:color="auto"/>
              </w:pBdr>
              <w:ind w:left="-31" w:right="-4"/>
              <w:jc w:val="right"/>
              <w:rPr>
                <w:rFonts w:ascii="Browallia New" w:hAnsi="Browallia New" w:cs="Browallia New"/>
                <w:color w:val="000000" w:themeColor="text1"/>
                <w:sz w:val="28"/>
                <w:szCs w:val="28"/>
                <w:lang w:val="en-GB"/>
              </w:rPr>
            </w:pPr>
            <w:r w:rsidRPr="00BF0A39">
              <w:rPr>
                <w:rFonts w:ascii="Browallia New" w:hAnsi="Browallia New" w:cs="Browallia New" w:hint="cs"/>
                <w:color w:val="000000" w:themeColor="text1"/>
                <w:sz w:val="28"/>
                <w:szCs w:val="28"/>
                <w:cs/>
                <w:lang w:val="en-GB"/>
              </w:rPr>
              <w:t>-</w:t>
            </w:r>
          </w:p>
        </w:tc>
        <w:tc>
          <w:tcPr>
            <w:tcW w:w="1272" w:type="dxa"/>
          </w:tcPr>
          <w:p w14:paraId="1300D684" w14:textId="0053943B" w:rsidR="000C0E8C" w:rsidRPr="00BF0A39" w:rsidRDefault="000C0E8C" w:rsidP="000C0E8C">
            <w:pPr>
              <w:pBdr>
                <w:bottom w:val="single" w:sz="4" w:space="1" w:color="auto"/>
              </w:pBdr>
              <w:ind w:left="-31" w:right="-4"/>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w:t>
            </w:r>
          </w:p>
        </w:tc>
      </w:tr>
      <w:tr w:rsidR="000C0E8C" w:rsidRPr="00BF0A39" w14:paraId="35004912" w14:textId="77777777" w:rsidTr="005A7993">
        <w:trPr>
          <w:cantSplit/>
        </w:trPr>
        <w:tc>
          <w:tcPr>
            <w:tcW w:w="4151" w:type="dxa"/>
          </w:tcPr>
          <w:p w14:paraId="7B030BF1" w14:textId="77777777" w:rsidR="000C0E8C" w:rsidRPr="00BF0A39" w:rsidRDefault="000C0E8C" w:rsidP="000C0E8C">
            <w:pPr>
              <w:ind w:right="-36"/>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cs/>
              </w:rPr>
              <w:t>รวม</w:t>
            </w:r>
          </w:p>
        </w:tc>
        <w:tc>
          <w:tcPr>
            <w:tcW w:w="1276" w:type="dxa"/>
          </w:tcPr>
          <w:p w14:paraId="3EEE121D" w14:textId="5092CB4E" w:rsidR="000C0E8C" w:rsidRPr="00BF0A39" w:rsidRDefault="003159FC" w:rsidP="000C0E8C">
            <w:pPr>
              <w:ind w:left="-31" w:right="-4"/>
              <w:jc w:val="right"/>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rPr>
              <w:t>472</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753</w:t>
            </w:r>
          </w:p>
        </w:tc>
        <w:tc>
          <w:tcPr>
            <w:tcW w:w="1262" w:type="dxa"/>
            <w:vAlign w:val="bottom"/>
          </w:tcPr>
          <w:p w14:paraId="4E39BC39" w14:textId="5B93416A" w:rsidR="000C0E8C" w:rsidRPr="00BF0A39" w:rsidRDefault="000C0E8C" w:rsidP="000C0E8C">
            <w:pPr>
              <w:ind w:left="-31" w:right="-4"/>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532,150</w:t>
            </w:r>
          </w:p>
        </w:tc>
        <w:tc>
          <w:tcPr>
            <w:tcW w:w="1260" w:type="dxa"/>
          </w:tcPr>
          <w:p w14:paraId="17F6C0CF" w14:textId="24C10D75" w:rsidR="000C0E8C" w:rsidRPr="00BF0A39" w:rsidRDefault="003159FC" w:rsidP="000C0E8C">
            <w:pPr>
              <w:ind w:left="-31" w:right="-4"/>
              <w:jc w:val="right"/>
              <w:rPr>
                <w:rFonts w:ascii="Browallia New" w:hAnsi="Browallia New" w:cs="Browallia New"/>
                <w:color w:val="000000" w:themeColor="text1"/>
                <w:sz w:val="28"/>
                <w:szCs w:val="28"/>
                <w:cs/>
                <w:lang w:val="en-GB"/>
              </w:rPr>
            </w:pPr>
            <w:r w:rsidRPr="00EC3FDB">
              <w:rPr>
                <w:rFonts w:ascii="Browallia New" w:hAnsi="Browallia New" w:cs="Browallia New"/>
                <w:color w:val="000000" w:themeColor="text1"/>
                <w:sz w:val="28"/>
                <w:szCs w:val="28"/>
                <w:cs/>
              </w:rPr>
              <w:t>1</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586</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419</w:t>
            </w:r>
          </w:p>
        </w:tc>
        <w:tc>
          <w:tcPr>
            <w:tcW w:w="1272" w:type="dxa"/>
          </w:tcPr>
          <w:p w14:paraId="704F8077" w14:textId="216A55F4" w:rsidR="000C0E8C" w:rsidRPr="00BF0A39" w:rsidRDefault="000C0E8C" w:rsidP="000C0E8C">
            <w:pPr>
              <w:ind w:left="-31" w:right="-4"/>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1,583,152</w:t>
            </w:r>
          </w:p>
        </w:tc>
      </w:tr>
      <w:tr w:rsidR="000C0E8C" w:rsidRPr="00BF0A39" w14:paraId="315D3C6A" w14:textId="77777777" w:rsidTr="005A7993">
        <w:trPr>
          <w:cantSplit/>
        </w:trPr>
        <w:tc>
          <w:tcPr>
            <w:tcW w:w="4151" w:type="dxa"/>
          </w:tcPr>
          <w:p w14:paraId="67000A7C" w14:textId="77777777" w:rsidR="000C0E8C" w:rsidRPr="00BF0A39" w:rsidRDefault="000C0E8C" w:rsidP="000C0E8C">
            <w:pPr>
              <w:ind w:right="-36"/>
              <w:rPr>
                <w:rFonts w:ascii="Browallia New" w:hAnsi="Browallia New" w:cs="Browallia New"/>
                <w:color w:val="000000" w:themeColor="text1"/>
                <w:sz w:val="28"/>
                <w:szCs w:val="28"/>
                <w:u w:val="single"/>
              </w:rPr>
            </w:pPr>
            <w:r w:rsidRPr="00BF0A39">
              <w:rPr>
                <w:rFonts w:ascii="Browallia New" w:hAnsi="Browallia New" w:cs="Browallia New"/>
                <w:color w:val="000000" w:themeColor="text1"/>
                <w:sz w:val="28"/>
                <w:szCs w:val="28"/>
                <w:cs/>
                <w:lang w:val="th-TH"/>
              </w:rPr>
              <w:t>หัก</w:t>
            </w:r>
            <w:r w:rsidRPr="00BF0A39">
              <w:rPr>
                <w:rFonts w:ascii="Browallia New" w:hAnsi="Browallia New" w:cs="Browallia New"/>
                <w:color w:val="000000" w:themeColor="text1"/>
                <w:sz w:val="28"/>
                <w:szCs w:val="28"/>
              </w:rPr>
              <w:t xml:space="preserve"> : </w:t>
            </w:r>
            <w:r w:rsidRPr="00BF0A39">
              <w:rPr>
                <w:rFonts w:ascii="Browallia New" w:hAnsi="Browallia New" w:cs="Browallia New"/>
                <w:color w:val="000000" w:themeColor="text1"/>
                <w:sz w:val="28"/>
                <w:szCs w:val="28"/>
                <w:cs/>
              </w:rPr>
              <w:t>ค่าเผื่อผลขาดทุนจากการด้อยค่า</w:t>
            </w:r>
          </w:p>
        </w:tc>
        <w:tc>
          <w:tcPr>
            <w:tcW w:w="1276" w:type="dxa"/>
          </w:tcPr>
          <w:p w14:paraId="079F13D0" w14:textId="203D3D06" w:rsidR="000C0E8C" w:rsidRPr="00BF0A39" w:rsidRDefault="003159FC" w:rsidP="000C0E8C">
            <w:pPr>
              <w:pBdr>
                <w:bottom w:val="single" w:sz="4" w:space="1" w:color="auto"/>
              </w:pBdr>
              <w:ind w:left="-31" w:right="-4"/>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cs/>
                <w:lang w:val="en-GB"/>
              </w:rPr>
              <w:t>(</w:t>
            </w:r>
            <w:r w:rsidRPr="00EC3FDB">
              <w:rPr>
                <w:rFonts w:ascii="Browallia New" w:hAnsi="Browallia New" w:cs="Browallia New"/>
                <w:color w:val="000000" w:themeColor="text1"/>
                <w:sz w:val="28"/>
                <w:szCs w:val="28"/>
                <w:cs/>
              </w:rPr>
              <w:t>16</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979</w:t>
            </w:r>
            <w:r w:rsidRPr="00BF0A39">
              <w:rPr>
                <w:rFonts w:ascii="Browallia New" w:hAnsi="Browallia New" w:cs="Browallia New"/>
                <w:color w:val="000000" w:themeColor="text1"/>
                <w:sz w:val="28"/>
                <w:szCs w:val="28"/>
                <w:cs/>
                <w:lang w:val="en-GB"/>
              </w:rPr>
              <w:t>)</w:t>
            </w:r>
          </w:p>
        </w:tc>
        <w:tc>
          <w:tcPr>
            <w:tcW w:w="1262" w:type="dxa"/>
          </w:tcPr>
          <w:p w14:paraId="7CC7C117" w14:textId="3B4166C2" w:rsidR="000C0E8C" w:rsidRPr="00BF0A39" w:rsidRDefault="000C0E8C" w:rsidP="000C0E8C">
            <w:pPr>
              <w:pBdr>
                <w:bottom w:val="single" w:sz="4" w:space="1" w:color="auto"/>
              </w:pBdr>
              <w:ind w:left="-31" w:right="-4"/>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(25,640)</w:t>
            </w:r>
          </w:p>
        </w:tc>
        <w:tc>
          <w:tcPr>
            <w:tcW w:w="1260" w:type="dxa"/>
          </w:tcPr>
          <w:p w14:paraId="164787D8" w14:textId="2EF44278" w:rsidR="000C0E8C" w:rsidRPr="00BF0A39" w:rsidRDefault="003159FC" w:rsidP="000C0E8C">
            <w:pPr>
              <w:pBdr>
                <w:bottom w:val="single" w:sz="4" w:space="1" w:color="auto"/>
              </w:pBdr>
              <w:ind w:left="-31" w:right="-4"/>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cs/>
                <w:lang w:val="en-GB"/>
              </w:rPr>
              <w:t>(</w:t>
            </w:r>
            <w:r w:rsidRPr="00EC3FDB">
              <w:rPr>
                <w:rFonts w:ascii="Browallia New" w:hAnsi="Browallia New" w:cs="Browallia New"/>
                <w:color w:val="000000" w:themeColor="text1"/>
                <w:sz w:val="28"/>
                <w:szCs w:val="28"/>
                <w:cs/>
              </w:rPr>
              <w:t>978</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896</w:t>
            </w:r>
            <w:r w:rsidRPr="00BF0A39">
              <w:rPr>
                <w:rFonts w:ascii="Browallia New" w:hAnsi="Browallia New" w:cs="Browallia New"/>
                <w:color w:val="000000" w:themeColor="text1"/>
                <w:sz w:val="28"/>
                <w:szCs w:val="28"/>
                <w:cs/>
                <w:lang w:val="en-GB"/>
              </w:rPr>
              <w:t>)</w:t>
            </w:r>
          </w:p>
        </w:tc>
        <w:tc>
          <w:tcPr>
            <w:tcW w:w="1272" w:type="dxa"/>
          </w:tcPr>
          <w:p w14:paraId="51331FF1" w14:textId="0770462A" w:rsidR="000C0E8C" w:rsidRPr="00BF0A39" w:rsidRDefault="000C0E8C" w:rsidP="000C0E8C">
            <w:pPr>
              <w:pBdr>
                <w:bottom w:val="single" w:sz="4" w:space="1" w:color="auto"/>
              </w:pBdr>
              <w:ind w:left="-31" w:right="-4"/>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(977,049)</w:t>
            </w:r>
          </w:p>
        </w:tc>
      </w:tr>
      <w:tr w:rsidR="00AF204C" w:rsidRPr="00BF0A39" w14:paraId="3E83402F" w14:textId="77777777" w:rsidTr="005A7993">
        <w:trPr>
          <w:cantSplit/>
        </w:trPr>
        <w:tc>
          <w:tcPr>
            <w:tcW w:w="4151" w:type="dxa"/>
          </w:tcPr>
          <w:p w14:paraId="60E37C82" w14:textId="6AFC9FC4" w:rsidR="00AF204C" w:rsidRPr="00BF0A39" w:rsidRDefault="00AF204C" w:rsidP="00AF204C">
            <w:pPr>
              <w:ind w:right="-36"/>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cs/>
              </w:rPr>
              <w:t>เงินให้กู้ยืมระยะสั้นและเงินทดรองแก่กิจการ</w:t>
            </w:r>
            <w:r w:rsidRPr="00BF0A39">
              <w:rPr>
                <w:rFonts w:ascii="Browallia New" w:hAnsi="Browallia New" w:cs="Browallia New"/>
                <w:color w:val="000000" w:themeColor="text1"/>
                <w:sz w:val="28"/>
                <w:szCs w:val="28"/>
              </w:rPr>
              <w:br/>
              <w:t xml:space="preserve">    </w:t>
            </w:r>
            <w:r w:rsidRPr="00BF0A39">
              <w:rPr>
                <w:rFonts w:ascii="Browallia New" w:hAnsi="Browallia New" w:cs="Browallia New"/>
                <w:color w:val="000000" w:themeColor="text1"/>
                <w:sz w:val="28"/>
                <w:szCs w:val="28"/>
                <w:cs/>
              </w:rPr>
              <w:t>ที่เกี่ยวข้องกัน</w:t>
            </w:r>
            <w:r w:rsidRPr="00BF0A39">
              <w:rPr>
                <w:rFonts w:ascii="Browallia New" w:hAnsi="Browallia New" w:cs="Browallia New"/>
                <w:color w:val="000000" w:themeColor="text1"/>
                <w:sz w:val="28"/>
                <w:szCs w:val="28"/>
              </w:rPr>
              <w:t xml:space="preserve"> - </w:t>
            </w:r>
            <w:r w:rsidRPr="00BF0A39">
              <w:rPr>
                <w:rFonts w:ascii="Browallia New" w:hAnsi="Browallia New" w:cs="Browallia New"/>
                <w:color w:val="000000" w:themeColor="text1"/>
                <w:sz w:val="28"/>
                <w:szCs w:val="28"/>
                <w:cs/>
              </w:rPr>
              <w:t>สุทธิ</w:t>
            </w:r>
          </w:p>
        </w:tc>
        <w:tc>
          <w:tcPr>
            <w:tcW w:w="1276" w:type="dxa"/>
          </w:tcPr>
          <w:p w14:paraId="122C6471" w14:textId="3E4D9FDD" w:rsidR="00AF204C" w:rsidRPr="00BF0A39" w:rsidRDefault="00957427" w:rsidP="00AF204C">
            <w:pPr>
              <w:pBdr>
                <w:bottom w:val="single" w:sz="12" w:space="1" w:color="auto"/>
              </w:pBdr>
              <w:ind w:left="-31" w:right="-4"/>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cs/>
                <w:lang w:val="en-GB"/>
              </w:rPr>
              <w:br/>
            </w:r>
            <w:r w:rsidR="003159FC" w:rsidRPr="00EC3FDB">
              <w:rPr>
                <w:rFonts w:ascii="Browallia New" w:hAnsi="Browallia New" w:cs="Browallia New"/>
                <w:color w:val="000000" w:themeColor="text1"/>
                <w:sz w:val="28"/>
                <w:szCs w:val="28"/>
                <w:cs/>
              </w:rPr>
              <w:t>455</w:t>
            </w:r>
            <w:r w:rsidR="003159FC" w:rsidRPr="00BF0A39">
              <w:rPr>
                <w:rFonts w:ascii="Browallia New" w:hAnsi="Browallia New" w:cs="Browallia New"/>
                <w:color w:val="000000" w:themeColor="text1"/>
                <w:sz w:val="28"/>
                <w:szCs w:val="28"/>
                <w:lang w:val="en-GB"/>
              </w:rPr>
              <w:t>,</w:t>
            </w:r>
            <w:r w:rsidR="003159FC" w:rsidRPr="00EC3FDB">
              <w:rPr>
                <w:rFonts w:ascii="Browallia New" w:hAnsi="Browallia New" w:cs="Browallia New"/>
                <w:color w:val="000000" w:themeColor="text1"/>
                <w:sz w:val="28"/>
                <w:szCs w:val="28"/>
                <w:cs/>
              </w:rPr>
              <w:t>774</w:t>
            </w:r>
          </w:p>
        </w:tc>
        <w:tc>
          <w:tcPr>
            <w:tcW w:w="1262" w:type="dxa"/>
          </w:tcPr>
          <w:p w14:paraId="422F7C96" w14:textId="77777777" w:rsidR="00AF204C" w:rsidRPr="00BF0A39" w:rsidRDefault="00AF204C" w:rsidP="00AF204C">
            <w:pPr>
              <w:pBdr>
                <w:bottom w:val="single" w:sz="12" w:space="1" w:color="auto"/>
              </w:pBdr>
              <w:ind w:left="-31" w:right="-4"/>
              <w:jc w:val="right"/>
              <w:rPr>
                <w:rFonts w:ascii="Browallia New" w:hAnsi="Browallia New" w:cs="Browallia New"/>
                <w:sz w:val="28"/>
                <w:szCs w:val="28"/>
              </w:rPr>
            </w:pPr>
          </w:p>
          <w:p w14:paraId="4C15F507" w14:textId="6B01E15C" w:rsidR="00AF204C" w:rsidRPr="00BF0A39" w:rsidRDefault="00AF204C" w:rsidP="00AF204C">
            <w:pPr>
              <w:pBdr>
                <w:bottom w:val="single" w:sz="12" w:space="1" w:color="auto"/>
              </w:pBdr>
              <w:ind w:left="-31" w:right="-4"/>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506,510</w:t>
            </w:r>
          </w:p>
        </w:tc>
        <w:tc>
          <w:tcPr>
            <w:tcW w:w="1260" w:type="dxa"/>
          </w:tcPr>
          <w:p w14:paraId="0165ED4E" w14:textId="40AC6485" w:rsidR="00AF204C" w:rsidRPr="00BF0A39" w:rsidRDefault="00957427" w:rsidP="00AF204C">
            <w:pPr>
              <w:pStyle w:val="Style1"/>
              <w:tabs>
                <w:tab w:val="clear" w:pos="882"/>
              </w:tabs>
              <w:ind w:left="-31" w:right="-4"/>
              <w:jc w:val="right"/>
              <w:rPr>
                <w:rFonts w:ascii="Browallia New" w:eastAsia="Times New Roman" w:hAnsi="Browallia New" w:cs="Browallia New"/>
                <w:color w:val="000000" w:themeColor="text1"/>
                <w:sz w:val="28"/>
                <w:szCs w:val="28"/>
                <w:cs/>
                <w:lang w:val="en-GB"/>
              </w:rPr>
            </w:pPr>
            <w:r w:rsidRPr="00BF0A39">
              <w:rPr>
                <w:rFonts w:ascii="Browallia New" w:eastAsia="Times New Roman" w:hAnsi="Browallia New" w:cs="Browallia New"/>
                <w:color w:val="000000" w:themeColor="text1"/>
                <w:sz w:val="28"/>
                <w:szCs w:val="28"/>
                <w:cs/>
                <w:lang w:val="en-GB"/>
              </w:rPr>
              <w:br/>
            </w:r>
            <w:r w:rsidR="003159FC" w:rsidRPr="00BF0A39">
              <w:rPr>
                <w:rFonts w:ascii="Browallia New" w:eastAsia="Times New Roman" w:hAnsi="Browallia New" w:cs="Browallia New"/>
                <w:color w:val="000000" w:themeColor="text1"/>
                <w:sz w:val="28"/>
                <w:szCs w:val="28"/>
                <w:lang w:val="en-GB"/>
              </w:rPr>
              <w:t>607,523</w:t>
            </w:r>
          </w:p>
        </w:tc>
        <w:tc>
          <w:tcPr>
            <w:tcW w:w="1272" w:type="dxa"/>
          </w:tcPr>
          <w:p w14:paraId="58C512AA" w14:textId="77777777" w:rsidR="00AF204C" w:rsidRPr="00BF0A39" w:rsidRDefault="00AF204C" w:rsidP="00AF204C">
            <w:pPr>
              <w:pBdr>
                <w:bottom w:val="single" w:sz="12" w:space="1" w:color="auto"/>
              </w:pBdr>
              <w:ind w:left="-31" w:right="-4"/>
              <w:jc w:val="right"/>
              <w:rPr>
                <w:rFonts w:ascii="Browallia New" w:hAnsi="Browallia New" w:cs="Browallia New"/>
                <w:sz w:val="28"/>
                <w:szCs w:val="28"/>
              </w:rPr>
            </w:pPr>
          </w:p>
          <w:p w14:paraId="3E4D820F" w14:textId="7A6A3D78" w:rsidR="00AF204C" w:rsidRPr="00BF0A39" w:rsidRDefault="00AF204C" w:rsidP="00AF204C">
            <w:pPr>
              <w:pBdr>
                <w:bottom w:val="single" w:sz="12" w:space="1" w:color="auto"/>
              </w:pBdr>
              <w:ind w:left="-31" w:right="-4"/>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rPr>
              <w:t>606,103</w:t>
            </w:r>
          </w:p>
        </w:tc>
      </w:tr>
    </w:tbl>
    <w:p w14:paraId="4C421BFF" w14:textId="35309074" w:rsidR="00932462" w:rsidRPr="00BF0A39" w:rsidRDefault="00932462" w:rsidP="00932462">
      <w:pPr>
        <w:ind w:left="426" w:right="-1"/>
        <w:jc w:val="thaiDistribute"/>
        <w:rPr>
          <w:rFonts w:ascii="Browallia New" w:hAnsi="Browallia New" w:cs="Browallia New"/>
          <w:color w:val="000000" w:themeColor="text1"/>
          <w:sz w:val="28"/>
          <w:szCs w:val="28"/>
        </w:rPr>
      </w:pPr>
    </w:p>
    <w:p w14:paraId="1F38E612" w14:textId="4A907850" w:rsidR="00932462" w:rsidRPr="00BF0A39" w:rsidRDefault="00932462" w:rsidP="00C75A07">
      <w:pPr>
        <w:tabs>
          <w:tab w:val="left" w:pos="990"/>
        </w:tabs>
        <w:ind w:left="441" w:firstLine="9"/>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รายการเคลื่อนไหวของ</w:t>
      </w:r>
      <w:bookmarkStart w:id="10" w:name="_Hlk22815350"/>
      <w:r w:rsidRPr="00BF0A39">
        <w:rPr>
          <w:rFonts w:ascii="Browallia New" w:hAnsi="Browallia New" w:cs="Browallia New"/>
          <w:color w:val="000000" w:themeColor="text1"/>
          <w:sz w:val="28"/>
          <w:szCs w:val="28"/>
          <w:cs/>
        </w:rPr>
        <w:t>เงินให้กู้ยืมระยะสั้นและ</w:t>
      </w:r>
      <w:r w:rsidRPr="00BF0A39">
        <w:rPr>
          <w:rFonts w:ascii="Browallia New" w:hAnsi="Browallia New" w:cs="Browallia New"/>
          <w:sz w:val="28"/>
          <w:szCs w:val="28"/>
          <w:cs/>
        </w:rPr>
        <w:t>เงิน</w:t>
      </w:r>
      <w:r w:rsidRPr="00BF0A39">
        <w:rPr>
          <w:rFonts w:ascii="Browallia New" w:hAnsi="Browallia New" w:cs="Browallia New"/>
          <w:color w:val="000000" w:themeColor="text1"/>
          <w:sz w:val="28"/>
          <w:szCs w:val="28"/>
          <w:cs/>
        </w:rPr>
        <w:t>ทดรอง</w:t>
      </w:r>
      <w:bookmarkEnd w:id="10"/>
      <w:r w:rsidRPr="00BF0A39">
        <w:rPr>
          <w:rFonts w:ascii="Browallia New" w:hAnsi="Browallia New" w:cs="Browallia New"/>
          <w:color w:val="000000" w:themeColor="text1"/>
          <w:sz w:val="28"/>
          <w:szCs w:val="28"/>
          <w:cs/>
        </w:rPr>
        <w:t>แก่กิจการที่เกี่ยวข้องกัน</w:t>
      </w:r>
      <w:r w:rsidR="0041283B"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สำหรับงวด</w:t>
      </w:r>
      <w:r w:rsidR="00957427" w:rsidRPr="00BF0A39">
        <w:rPr>
          <w:rFonts w:ascii="Browallia New" w:hAnsi="Browallia New" w:cs="Browallia New" w:hint="cs"/>
          <w:color w:val="000000" w:themeColor="text1"/>
          <w:sz w:val="28"/>
          <w:szCs w:val="28"/>
          <w:cs/>
        </w:rPr>
        <w:t>หก</w:t>
      </w:r>
      <w:r w:rsidR="00AF204C" w:rsidRPr="00BF0A39">
        <w:rPr>
          <w:rFonts w:ascii="Browallia New" w:hAnsi="Browallia New" w:cs="Browallia New"/>
          <w:sz w:val="28"/>
          <w:szCs w:val="28"/>
          <w:cs/>
        </w:rPr>
        <w:t>เดือนสิ้นสุดวันที่</w:t>
      </w:r>
      <w:r w:rsidR="00AF204C" w:rsidRPr="00BF0A39">
        <w:rPr>
          <w:rFonts w:ascii="Browallia New" w:hAnsi="Browallia New" w:cs="Browallia New"/>
          <w:sz w:val="28"/>
          <w:szCs w:val="28"/>
        </w:rPr>
        <w:t xml:space="preserve"> </w:t>
      </w:r>
      <w:r w:rsidR="00AF204C" w:rsidRPr="00BF0A39">
        <w:rPr>
          <w:rFonts w:ascii="Browallia New" w:hAnsi="Browallia New" w:cs="Browallia New" w:hint="cs"/>
          <w:sz w:val="28"/>
          <w:szCs w:val="28"/>
          <w:cs/>
        </w:rPr>
        <w:t xml:space="preserve">          </w:t>
      </w:r>
      <w:r w:rsidR="00957427" w:rsidRPr="00BF0A39">
        <w:rPr>
          <w:rFonts w:ascii="Browallia New" w:hAnsi="Browallia New" w:cs="Browallia New"/>
          <w:color w:val="000000" w:themeColor="text1"/>
          <w:sz w:val="28"/>
          <w:szCs w:val="28"/>
        </w:rPr>
        <w:t>30</w:t>
      </w:r>
      <w:r w:rsidR="00957427" w:rsidRPr="00BF0A39">
        <w:rPr>
          <w:rFonts w:ascii="Browallia New" w:hAnsi="Browallia New" w:cs="Browallia New"/>
          <w:color w:val="000000" w:themeColor="text1"/>
          <w:sz w:val="28"/>
          <w:szCs w:val="28"/>
          <w:cs/>
        </w:rPr>
        <w:t xml:space="preserve"> มิถุนายน</w:t>
      </w:r>
      <w:r w:rsidR="00AF204C" w:rsidRPr="00BF0A39">
        <w:rPr>
          <w:rFonts w:ascii="Browallia New" w:hAnsi="Browallia New" w:cs="Browallia New" w:hint="cs"/>
          <w:color w:val="000000" w:themeColor="text1"/>
          <w:sz w:val="28"/>
          <w:szCs w:val="28"/>
          <w:cs/>
          <w:lang w:val="en-GB"/>
        </w:rPr>
        <w:t xml:space="preserve"> </w:t>
      </w:r>
      <w:r w:rsidR="00AF204C" w:rsidRPr="00BF0A39">
        <w:rPr>
          <w:rFonts w:ascii="Browallia New" w:hAnsi="Browallia New" w:cs="Browallia New"/>
          <w:color w:val="000000" w:themeColor="text1"/>
          <w:sz w:val="28"/>
          <w:szCs w:val="28"/>
        </w:rPr>
        <w:t>2566</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มีดังนี้</w:t>
      </w:r>
      <w:r w:rsidRPr="00BF0A39">
        <w:rPr>
          <w:rFonts w:ascii="Browallia New" w:hAnsi="Browallia New" w:cs="Browallia New"/>
          <w:color w:val="000000" w:themeColor="text1"/>
          <w:sz w:val="28"/>
          <w:szCs w:val="28"/>
        </w:rPr>
        <w:t xml:space="preserve"> </w:t>
      </w:r>
    </w:p>
    <w:p w14:paraId="64DF119C" w14:textId="77777777" w:rsidR="00932462" w:rsidRPr="00BF0A39" w:rsidRDefault="00932462" w:rsidP="00932462">
      <w:pPr>
        <w:ind w:right="-1"/>
        <w:jc w:val="thaiDistribute"/>
        <w:rPr>
          <w:rFonts w:ascii="Browallia New" w:hAnsi="Browallia New" w:cs="Browallia New"/>
          <w:color w:val="000000" w:themeColor="text1"/>
          <w:sz w:val="20"/>
          <w:szCs w:val="20"/>
        </w:rPr>
      </w:pPr>
    </w:p>
    <w:tbl>
      <w:tblPr>
        <w:tblW w:w="9171" w:type="dxa"/>
        <w:tblInd w:w="351" w:type="dxa"/>
        <w:tblLayout w:type="fixed"/>
        <w:tblLook w:val="0000" w:firstRow="0" w:lastRow="0" w:firstColumn="0" w:lastColumn="0" w:noHBand="0" w:noVBand="0"/>
      </w:tblPr>
      <w:tblGrid>
        <w:gridCol w:w="18"/>
        <w:gridCol w:w="3024"/>
        <w:gridCol w:w="18"/>
        <w:gridCol w:w="1224"/>
        <w:gridCol w:w="27"/>
        <w:gridCol w:w="1170"/>
        <w:gridCol w:w="1161"/>
        <w:gridCol w:w="9"/>
        <w:gridCol w:w="1260"/>
        <w:gridCol w:w="9"/>
        <w:gridCol w:w="1242"/>
        <w:gridCol w:w="9"/>
      </w:tblGrid>
      <w:tr w:rsidR="00A75B14" w:rsidRPr="00BF0A39" w14:paraId="4B3370CB" w14:textId="24B09E21" w:rsidTr="003D59DD">
        <w:tc>
          <w:tcPr>
            <w:tcW w:w="3060" w:type="dxa"/>
            <w:gridSpan w:val="3"/>
          </w:tcPr>
          <w:p w14:paraId="5CB37C0A" w14:textId="77777777" w:rsidR="00A75B14" w:rsidRPr="00BF0A39" w:rsidRDefault="00A75B14">
            <w:pPr>
              <w:ind w:right="-36"/>
              <w:rPr>
                <w:rFonts w:ascii="Browallia New" w:hAnsi="Browallia New" w:cs="Browallia New"/>
                <w:color w:val="000000" w:themeColor="text1"/>
                <w:sz w:val="28"/>
                <w:szCs w:val="28"/>
              </w:rPr>
            </w:pPr>
          </w:p>
        </w:tc>
        <w:tc>
          <w:tcPr>
            <w:tcW w:w="1251" w:type="dxa"/>
            <w:gridSpan w:val="2"/>
          </w:tcPr>
          <w:p w14:paraId="6CAA7AD3" w14:textId="77777777" w:rsidR="00A75B14" w:rsidRPr="00BF0A39" w:rsidRDefault="00A75B14">
            <w:pPr>
              <w:ind w:right="-36"/>
              <w:jc w:val="center"/>
              <w:rPr>
                <w:rFonts w:ascii="Browallia New" w:hAnsi="Browallia New" w:cs="Browallia New"/>
                <w:color w:val="000000" w:themeColor="text1"/>
                <w:sz w:val="28"/>
                <w:szCs w:val="28"/>
                <w:cs/>
                <w:lang w:val="en-GB"/>
              </w:rPr>
            </w:pPr>
          </w:p>
        </w:tc>
        <w:tc>
          <w:tcPr>
            <w:tcW w:w="4860" w:type="dxa"/>
            <w:gridSpan w:val="7"/>
          </w:tcPr>
          <w:p w14:paraId="26AF228B" w14:textId="26C2D186" w:rsidR="00A75B14" w:rsidRPr="00BF0A39" w:rsidRDefault="00A75B14" w:rsidP="00A75B14">
            <w:pPr>
              <w:tabs>
                <w:tab w:val="left" w:pos="900"/>
                <w:tab w:val="left" w:pos="2160"/>
              </w:tabs>
              <w:ind w:left="357" w:right="-64" w:hanging="357"/>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r w:rsidRPr="00BF0A39">
              <w:rPr>
                <w:rFonts w:ascii="Browallia New" w:hAnsi="Browallia New" w:cs="Browallia New"/>
                <w:color w:val="000000" w:themeColor="text1"/>
                <w:sz w:val="28"/>
                <w:szCs w:val="28"/>
              </w:rPr>
              <w:t>)</w:t>
            </w:r>
          </w:p>
        </w:tc>
      </w:tr>
      <w:tr w:rsidR="00A75B14" w:rsidRPr="00BF0A39" w14:paraId="68038E8F" w14:textId="5772EB60" w:rsidTr="003D59DD">
        <w:tc>
          <w:tcPr>
            <w:tcW w:w="3060" w:type="dxa"/>
            <w:gridSpan w:val="3"/>
          </w:tcPr>
          <w:p w14:paraId="0F7AE8A0" w14:textId="77777777" w:rsidR="00A75B14" w:rsidRPr="00BF0A39" w:rsidRDefault="00A75B14">
            <w:pPr>
              <w:ind w:right="-36"/>
              <w:rPr>
                <w:rFonts w:ascii="Browallia New" w:hAnsi="Browallia New" w:cs="Browallia New"/>
                <w:color w:val="000000" w:themeColor="text1"/>
                <w:sz w:val="28"/>
                <w:szCs w:val="28"/>
              </w:rPr>
            </w:pPr>
          </w:p>
        </w:tc>
        <w:tc>
          <w:tcPr>
            <w:tcW w:w="6111" w:type="dxa"/>
            <w:gridSpan w:val="9"/>
          </w:tcPr>
          <w:p w14:paraId="6EBCA980" w14:textId="0CBDED12" w:rsidR="00A75B14" w:rsidRPr="00BF0A39" w:rsidRDefault="00A75B14" w:rsidP="00D41A10">
            <w:pPr>
              <w:pBdr>
                <w:bottom w:val="single" w:sz="4" w:space="1" w:color="auto"/>
              </w:pBdr>
              <w:tabs>
                <w:tab w:val="left" w:pos="900"/>
                <w:tab w:val="left" w:pos="2160"/>
              </w:tabs>
              <w:ind w:left="357" w:hanging="357"/>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งบการเงินรวม</w:t>
            </w:r>
          </w:p>
        </w:tc>
      </w:tr>
      <w:tr w:rsidR="00CD3B26" w:rsidRPr="00BF0A39" w14:paraId="04C494CD" w14:textId="2437A33A" w:rsidTr="003D59DD">
        <w:tc>
          <w:tcPr>
            <w:tcW w:w="3060" w:type="dxa"/>
            <w:gridSpan w:val="3"/>
          </w:tcPr>
          <w:p w14:paraId="6B810473" w14:textId="77777777" w:rsidR="00CD3B26" w:rsidRPr="00BF0A39" w:rsidRDefault="00CD3B26" w:rsidP="007A3B40">
            <w:pPr>
              <w:ind w:right="-36"/>
              <w:rPr>
                <w:rFonts w:ascii="Browallia New" w:hAnsi="Browallia New" w:cs="Browallia New"/>
                <w:color w:val="000000" w:themeColor="text1"/>
                <w:sz w:val="28"/>
                <w:szCs w:val="28"/>
              </w:rPr>
            </w:pPr>
          </w:p>
        </w:tc>
        <w:tc>
          <w:tcPr>
            <w:tcW w:w="1251" w:type="dxa"/>
            <w:gridSpan w:val="2"/>
          </w:tcPr>
          <w:p w14:paraId="4F949D52" w14:textId="02ACE26A" w:rsidR="00CD3B26" w:rsidRPr="00BF0A39" w:rsidRDefault="00CD3B26" w:rsidP="007A3B40">
            <w:pPr>
              <w:ind w:right="-36"/>
              <w:jc w:val="center"/>
              <w:rPr>
                <w:rFonts w:ascii="Browallia New" w:hAnsi="Browallia New" w:cs="Browallia New"/>
                <w:color w:val="000000" w:themeColor="text1"/>
                <w:sz w:val="28"/>
                <w:szCs w:val="28"/>
              </w:rPr>
            </w:pPr>
          </w:p>
        </w:tc>
        <w:tc>
          <w:tcPr>
            <w:tcW w:w="3609" w:type="dxa"/>
            <w:gridSpan w:val="5"/>
          </w:tcPr>
          <w:p w14:paraId="5D973479" w14:textId="314E3E38" w:rsidR="00CD3B26" w:rsidRPr="00BF0A39" w:rsidRDefault="00CD3B26" w:rsidP="00350F7D">
            <w:pPr>
              <w:pBdr>
                <w:bottom w:val="single" w:sz="4" w:space="1" w:color="auto"/>
              </w:pBdr>
              <w:jc w:val="center"/>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cs/>
              </w:rPr>
              <w:t>ในระหว่างงวด</w:t>
            </w:r>
          </w:p>
        </w:tc>
        <w:tc>
          <w:tcPr>
            <w:tcW w:w="1251" w:type="dxa"/>
            <w:gridSpan w:val="2"/>
          </w:tcPr>
          <w:p w14:paraId="09CC62F4" w14:textId="5B5C8652" w:rsidR="00CD3B26" w:rsidRPr="00BF0A39" w:rsidRDefault="00CD3B26" w:rsidP="00CD3B26">
            <w:pPr>
              <w:jc w:val="center"/>
              <w:rPr>
                <w:rFonts w:ascii="Browallia New" w:hAnsi="Browallia New" w:cs="Browallia New"/>
                <w:color w:val="000000" w:themeColor="text1"/>
                <w:sz w:val="28"/>
                <w:szCs w:val="28"/>
                <w:lang w:val="en-GB"/>
              </w:rPr>
            </w:pPr>
          </w:p>
        </w:tc>
      </w:tr>
      <w:tr w:rsidR="00AF204C" w:rsidRPr="00BF0A39" w14:paraId="112E3375" w14:textId="52073C15" w:rsidTr="003D59DD">
        <w:tc>
          <w:tcPr>
            <w:tcW w:w="3060" w:type="dxa"/>
            <w:gridSpan w:val="3"/>
          </w:tcPr>
          <w:p w14:paraId="048D1D25" w14:textId="77777777" w:rsidR="00AF204C" w:rsidRPr="00BF0A39" w:rsidRDefault="00AF204C" w:rsidP="00AF204C">
            <w:pPr>
              <w:ind w:right="-36"/>
              <w:rPr>
                <w:rFonts w:ascii="Browallia New" w:hAnsi="Browallia New" w:cs="Browallia New"/>
                <w:color w:val="000000" w:themeColor="text1"/>
                <w:sz w:val="28"/>
                <w:szCs w:val="28"/>
              </w:rPr>
            </w:pPr>
          </w:p>
        </w:tc>
        <w:tc>
          <w:tcPr>
            <w:tcW w:w="1251" w:type="dxa"/>
            <w:gridSpan w:val="2"/>
          </w:tcPr>
          <w:p w14:paraId="0ADA9A32" w14:textId="77777777" w:rsidR="00AF204C" w:rsidRPr="00BF0A39" w:rsidRDefault="00AF204C" w:rsidP="00AF204C">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มกราคม</w:t>
            </w:r>
          </w:p>
          <w:p w14:paraId="34A3CF69" w14:textId="09419B2D" w:rsidR="00AF204C" w:rsidRPr="00BF0A39" w:rsidRDefault="00AF204C" w:rsidP="00AF204C">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256</w:t>
            </w:r>
            <w:r w:rsidR="00762879" w:rsidRPr="00BF0A39">
              <w:rPr>
                <w:rFonts w:ascii="Browallia New" w:hAnsi="Browallia New" w:cs="Browallia New" w:hint="cs"/>
                <w:color w:val="000000" w:themeColor="text1"/>
                <w:sz w:val="28"/>
                <w:szCs w:val="28"/>
                <w:lang w:val="en-GB"/>
              </w:rPr>
              <w:t>6</w:t>
            </w:r>
          </w:p>
        </w:tc>
        <w:tc>
          <w:tcPr>
            <w:tcW w:w="1170" w:type="dxa"/>
          </w:tcPr>
          <w:p w14:paraId="31DC7B2A" w14:textId="77777777" w:rsidR="00AF204C" w:rsidRPr="00BF0A39" w:rsidRDefault="00AF204C" w:rsidP="00AF204C">
            <w:pPr>
              <w:pBdr>
                <w:bottom w:val="single" w:sz="4" w:space="1" w:color="auto"/>
              </w:pBdr>
              <w:ind w:right="-36"/>
              <w:jc w:val="center"/>
              <w:rPr>
                <w:rFonts w:ascii="Browallia New" w:hAnsi="Browallia New" w:cs="Browallia New"/>
                <w:color w:val="000000" w:themeColor="text1"/>
                <w:sz w:val="28"/>
                <w:szCs w:val="28"/>
              </w:rPr>
            </w:pPr>
          </w:p>
          <w:p w14:paraId="0B58C71D" w14:textId="6BE456A2" w:rsidR="00AF204C" w:rsidRPr="00BF0A39" w:rsidRDefault="00AF204C" w:rsidP="00AF204C">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เพิ่มขึ้น</w:t>
            </w:r>
          </w:p>
        </w:tc>
        <w:tc>
          <w:tcPr>
            <w:tcW w:w="1170" w:type="dxa"/>
            <w:gridSpan w:val="2"/>
          </w:tcPr>
          <w:p w14:paraId="795AA12A" w14:textId="77777777" w:rsidR="00AF204C" w:rsidRPr="00BF0A39" w:rsidRDefault="00AF204C" w:rsidP="00AF204C">
            <w:pPr>
              <w:pBdr>
                <w:bottom w:val="single" w:sz="4" w:space="1" w:color="auto"/>
              </w:pBdr>
              <w:ind w:right="-36"/>
              <w:jc w:val="center"/>
              <w:rPr>
                <w:rFonts w:ascii="Browallia New" w:hAnsi="Browallia New" w:cs="Browallia New"/>
                <w:color w:val="000000" w:themeColor="text1"/>
                <w:sz w:val="28"/>
                <w:szCs w:val="28"/>
              </w:rPr>
            </w:pPr>
          </w:p>
          <w:p w14:paraId="67DB6073" w14:textId="726DCCE7" w:rsidR="00AF204C" w:rsidRPr="00BF0A39" w:rsidRDefault="00AF204C" w:rsidP="00AF204C">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ลดลง</w:t>
            </w:r>
          </w:p>
        </w:tc>
        <w:tc>
          <w:tcPr>
            <w:tcW w:w="1260" w:type="dxa"/>
          </w:tcPr>
          <w:p w14:paraId="2B4DBA48" w14:textId="745E0339" w:rsidR="00AF204C" w:rsidRPr="00BF0A39" w:rsidRDefault="00AF204C" w:rsidP="00AF204C">
            <w:pPr>
              <w:pBdr>
                <w:bottom w:val="single" w:sz="4" w:space="1" w:color="auto"/>
              </w:pBdr>
              <w:jc w:val="center"/>
              <w:rPr>
                <w:rFonts w:ascii="Browallia New" w:hAnsi="Browallia New" w:cs="Browallia New"/>
                <w:color w:val="000000" w:themeColor="text1"/>
                <w:sz w:val="28"/>
                <w:szCs w:val="28"/>
                <w:lang w:val="en-GB"/>
              </w:rPr>
            </w:pPr>
            <w:r w:rsidRPr="00BF0A39">
              <w:rPr>
                <w:rFonts w:ascii="Browallia New" w:hAnsi="Browallia New" w:cs="Browallia New"/>
                <w:sz w:val="28"/>
                <w:szCs w:val="28"/>
                <w:cs/>
              </w:rPr>
              <w:t>แปลงค่า</w:t>
            </w:r>
            <w:r w:rsidRPr="00BF0A39">
              <w:rPr>
                <w:rFonts w:ascii="Browallia New" w:hAnsi="Browallia New" w:cs="Browallia New"/>
                <w:sz w:val="28"/>
                <w:szCs w:val="28"/>
              </w:rPr>
              <w:br/>
            </w:r>
            <w:r w:rsidRPr="00BF0A39">
              <w:rPr>
                <w:rFonts w:ascii="Browallia New" w:hAnsi="Browallia New" w:cs="Browallia New"/>
                <w:sz w:val="28"/>
                <w:szCs w:val="28"/>
                <w:cs/>
              </w:rPr>
              <w:t>งบการเงิน</w:t>
            </w:r>
          </w:p>
        </w:tc>
        <w:tc>
          <w:tcPr>
            <w:tcW w:w="1260" w:type="dxa"/>
            <w:gridSpan w:val="3"/>
          </w:tcPr>
          <w:p w14:paraId="7A98C5C5" w14:textId="16D4F7F5" w:rsidR="00AF204C" w:rsidRPr="00BF0A39" w:rsidRDefault="00957427" w:rsidP="00AF204C">
            <w:pPr>
              <w:pBdr>
                <w:bottom w:val="single" w:sz="4" w:space="1" w:color="auto"/>
              </w:pBdr>
              <w:jc w:val="center"/>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rPr>
              <w:t>30</w:t>
            </w:r>
            <w:r w:rsidRPr="00BF0A39">
              <w:rPr>
                <w:rFonts w:ascii="Browallia New" w:hAnsi="Browallia New" w:cs="Browallia New"/>
                <w:color w:val="000000" w:themeColor="text1"/>
                <w:sz w:val="28"/>
                <w:szCs w:val="28"/>
                <w:cs/>
              </w:rPr>
              <w:t xml:space="preserve"> มิถุนายน</w:t>
            </w:r>
            <w:r w:rsidR="00AF204C" w:rsidRPr="00BF0A39">
              <w:rPr>
                <w:rFonts w:ascii="Browallia New" w:hAnsi="Browallia New" w:cs="Browallia New" w:hint="cs"/>
                <w:color w:val="000000" w:themeColor="text1"/>
                <w:sz w:val="28"/>
                <w:szCs w:val="28"/>
                <w:cs/>
                <w:lang w:val="en-GB"/>
              </w:rPr>
              <w:t xml:space="preserve"> </w:t>
            </w:r>
            <w:r w:rsidR="00AF204C" w:rsidRPr="00BF0A39">
              <w:rPr>
                <w:rFonts w:ascii="Browallia New" w:hAnsi="Browallia New" w:cs="Browallia New"/>
                <w:color w:val="000000" w:themeColor="text1"/>
                <w:sz w:val="28"/>
                <w:szCs w:val="28"/>
              </w:rPr>
              <w:t>2566</w:t>
            </w:r>
          </w:p>
        </w:tc>
      </w:tr>
      <w:tr w:rsidR="00D41A10" w:rsidRPr="00BF0A39" w14:paraId="6B2B1FD6" w14:textId="7364E546" w:rsidTr="003D59DD">
        <w:trPr>
          <w:trHeight w:val="315"/>
        </w:trPr>
        <w:tc>
          <w:tcPr>
            <w:tcW w:w="3060" w:type="dxa"/>
            <w:gridSpan w:val="3"/>
          </w:tcPr>
          <w:p w14:paraId="3478C035" w14:textId="77777777" w:rsidR="00D41A10" w:rsidRPr="00BF0A39" w:rsidRDefault="00D41A10" w:rsidP="00E70CF7">
            <w:pPr>
              <w:ind w:right="-36"/>
              <w:rPr>
                <w:rFonts w:ascii="Browallia New" w:hAnsi="Browallia New" w:cs="Browallia New"/>
                <w:color w:val="000000" w:themeColor="text1"/>
                <w:sz w:val="28"/>
                <w:szCs w:val="28"/>
                <w:cs/>
              </w:rPr>
            </w:pPr>
          </w:p>
        </w:tc>
        <w:tc>
          <w:tcPr>
            <w:tcW w:w="1251" w:type="dxa"/>
            <w:gridSpan w:val="2"/>
          </w:tcPr>
          <w:p w14:paraId="17728DA5" w14:textId="77777777" w:rsidR="00D41A10" w:rsidRPr="00BF0A39" w:rsidRDefault="00D41A10" w:rsidP="00E70CF7">
            <w:pPr>
              <w:tabs>
                <w:tab w:val="decimal" w:pos="1008"/>
              </w:tabs>
              <w:ind w:left="18" w:right="72"/>
              <w:jc w:val="both"/>
              <w:rPr>
                <w:rFonts w:ascii="Browallia New" w:hAnsi="Browallia New" w:cs="Browallia New"/>
                <w:color w:val="000000" w:themeColor="text1"/>
                <w:sz w:val="28"/>
                <w:szCs w:val="28"/>
              </w:rPr>
            </w:pPr>
          </w:p>
        </w:tc>
        <w:tc>
          <w:tcPr>
            <w:tcW w:w="1170" w:type="dxa"/>
          </w:tcPr>
          <w:p w14:paraId="20B0A4FF" w14:textId="77777777" w:rsidR="00D41A10" w:rsidRPr="00BF0A39" w:rsidRDefault="00D41A10" w:rsidP="00E70CF7">
            <w:pPr>
              <w:tabs>
                <w:tab w:val="decimal" w:pos="1008"/>
              </w:tabs>
              <w:ind w:left="18" w:right="72"/>
              <w:jc w:val="both"/>
              <w:rPr>
                <w:rFonts w:ascii="Browallia New" w:hAnsi="Browallia New" w:cs="Browallia New"/>
                <w:color w:val="000000" w:themeColor="text1"/>
                <w:sz w:val="28"/>
                <w:szCs w:val="28"/>
              </w:rPr>
            </w:pPr>
          </w:p>
        </w:tc>
        <w:tc>
          <w:tcPr>
            <w:tcW w:w="1170" w:type="dxa"/>
            <w:gridSpan w:val="2"/>
          </w:tcPr>
          <w:p w14:paraId="33B68B00" w14:textId="77777777" w:rsidR="00D41A10" w:rsidRPr="00BF0A39" w:rsidRDefault="00D41A10" w:rsidP="00E70CF7">
            <w:pPr>
              <w:tabs>
                <w:tab w:val="decimal" w:pos="1008"/>
              </w:tabs>
              <w:ind w:left="18" w:right="72"/>
              <w:jc w:val="both"/>
              <w:rPr>
                <w:rFonts w:ascii="Browallia New" w:hAnsi="Browallia New" w:cs="Browallia New"/>
                <w:color w:val="000000" w:themeColor="text1"/>
                <w:sz w:val="28"/>
                <w:szCs w:val="28"/>
              </w:rPr>
            </w:pPr>
          </w:p>
        </w:tc>
        <w:tc>
          <w:tcPr>
            <w:tcW w:w="1260" w:type="dxa"/>
          </w:tcPr>
          <w:p w14:paraId="54F0BB00" w14:textId="77777777" w:rsidR="00D41A10" w:rsidRPr="00BF0A39" w:rsidRDefault="00D41A10" w:rsidP="00E70CF7">
            <w:pPr>
              <w:tabs>
                <w:tab w:val="decimal" w:pos="1008"/>
              </w:tabs>
              <w:ind w:left="18" w:right="72"/>
              <w:jc w:val="both"/>
              <w:rPr>
                <w:rFonts w:ascii="Browallia New" w:hAnsi="Browallia New" w:cs="Browallia New"/>
                <w:color w:val="000000" w:themeColor="text1"/>
                <w:sz w:val="28"/>
                <w:szCs w:val="28"/>
              </w:rPr>
            </w:pPr>
          </w:p>
        </w:tc>
        <w:tc>
          <w:tcPr>
            <w:tcW w:w="1260" w:type="dxa"/>
            <w:gridSpan w:val="3"/>
          </w:tcPr>
          <w:p w14:paraId="00BC9769" w14:textId="77777777" w:rsidR="00D41A10" w:rsidRPr="00BF0A39" w:rsidRDefault="00D41A10" w:rsidP="00E70CF7">
            <w:pPr>
              <w:tabs>
                <w:tab w:val="decimal" w:pos="1008"/>
              </w:tabs>
              <w:ind w:left="18" w:right="72"/>
              <w:jc w:val="both"/>
              <w:rPr>
                <w:rFonts w:ascii="Browallia New" w:hAnsi="Browallia New" w:cs="Browallia New"/>
                <w:color w:val="000000" w:themeColor="text1"/>
                <w:sz w:val="28"/>
                <w:szCs w:val="28"/>
              </w:rPr>
            </w:pPr>
          </w:p>
        </w:tc>
      </w:tr>
      <w:tr w:rsidR="00CB4AB2" w:rsidRPr="00BF0A39" w14:paraId="7A0B5C5D" w14:textId="49398381" w:rsidTr="003D59DD">
        <w:tc>
          <w:tcPr>
            <w:tcW w:w="3060" w:type="dxa"/>
            <w:gridSpan w:val="3"/>
          </w:tcPr>
          <w:p w14:paraId="70713D1D" w14:textId="77777777" w:rsidR="00CB4AB2" w:rsidRPr="00BF0A39" w:rsidRDefault="00CB4AB2" w:rsidP="00CB4AB2">
            <w:pPr>
              <w:ind w:right="-36"/>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บริษัทร่วมและกิจการร่วมค้า</w:t>
            </w:r>
          </w:p>
        </w:tc>
        <w:tc>
          <w:tcPr>
            <w:tcW w:w="1251" w:type="dxa"/>
            <w:gridSpan w:val="2"/>
          </w:tcPr>
          <w:p w14:paraId="434282C9" w14:textId="4D6BD04C" w:rsidR="00CB4AB2" w:rsidRPr="00BF0A39" w:rsidRDefault="00CB4AB2" w:rsidP="00CB4AB2">
            <w:pPr>
              <w:ind w:left="18" w:right="-4"/>
              <w:jc w:val="right"/>
              <w:rPr>
                <w:rFonts w:ascii="Browallia New" w:hAnsi="Browallia New" w:cs="Browallia New"/>
                <w:color w:val="000000" w:themeColor="text1"/>
                <w:sz w:val="28"/>
                <w:szCs w:val="28"/>
              </w:rPr>
            </w:pPr>
            <w:r w:rsidRPr="00BF0A39">
              <w:rPr>
                <w:rFonts w:ascii="Browallia New" w:hAnsi="Browallia New" w:cs="Browallia New"/>
                <w:sz w:val="28"/>
                <w:szCs w:val="28"/>
              </w:rPr>
              <w:t>515,661</w:t>
            </w:r>
          </w:p>
        </w:tc>
        <w:tc>
          <w:tcPr>
            <w:tcW w:w="1170" w:type="dxa"/>
          </w:tcPr>
          <w:p w14:paraId="69A03F98" w14:textId="62FEC0FC" w:rsidR="00CB4AB2" w:rsidRPr="00BF0A39" w:rsidRDefault="00FA2D24" w:rsidP="00CB4AB2">
            <w:pPr>
              <w:ind w:left="18" w:right="14"/>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lang w:val="en-GB"/>
              </w:rPr>
              <w:t>8,158</w:t>
            </w:r>
          </w:p>
        </w:tc>
        <w:tc>
          <w:tcPr>
            <w:tcW w:w="1170" w:type="dxa"/>
            <w:gridSpan w:val="2"/>
          </w:tcPr>
          <w:p w14:paraId="43B49D9C" w14:textId="5AF4E9F1" w:rsidR="00CB4AB2" w:rsidRPr="00BF0A39" w:rsidRDefault="00733373" w:rsidP="00CB4AB2">
            <w:pP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w:t>
            </w:r>
            <w:r w:rsidR="00FA2D24" w:rsidRPr="00BF0A39">
              <w:rPr>
                <w:rFonts w:ascii="Browallia New" w:hAnsi="Browallia New" w:cs="Browallia New"/>
                <w:color w:val="000000" w:themeColor="text1"/>
                <w:sz w:val="28"/>
                <w:szCs w:val="28"/>
              </w:rPr>
              <w:t>68</w:t>
            </w:r>
            <w:r w:rsidRPr="00BF0A39">
              <w:rPr>
                <w:rFonts w:ascii="Browallia New" w:hAnsi="Browallia New" w:cs="Browallia New"/>
                <w:color w:val="000000" w:themeColor="text1"/>
                <w:sz w:val="28"/>
                <w:szCs w:val="28"/>
              </w:rPr>
              <w:t>,</w:t>
            </w:r>
            <w:r w:rsidR="00FA2D24" w:rsidRPr="00BF0A39">
              <w:rPr>
                <w:rFonts w:ascii="Browallia New" w:hAnsi="Browallia New" w:cs="Browallia New"/>
                <w:color w:val="000000" w:themeColor="text1"/>
                <w:sz w:val="28"/>
                <w:szCs w:val="28"/>
              </w:rPr>
              <w:t>045</w:t>
            </w:r>
            <w:r w:rsidRPr="00BF0A39">
              <w:rPr>
                <w:rFonts w:ascii="Browallia New" w:hAnsi="Browallia New" w:cs="Browallia New"/>
                <w:color w:val="000000" w:themeColor="text1"/>
                <w:sz w:val="28"/>
                <w:szCs w:val="28"/>
                <w:cs/>
              </w:rPr>
              <w:t>)</w:t>
            </w:r>
          </w:p>
        </w:tc>
        <w:tc>
          <w:tcPr>
            <w:tcW w:w="1260" w:type="dxa"/>
          </w:tcPr>
          <w:p w14:paraId="7CA8DE28" w14:textId="18AD8F77" w:rsidR="00CB4AB2" w:rsidRPr="00BF0A39" w:rsidRDefault="00733373" w:rsidP="00CB4AB2">
            <w:pPr>
              <w:ind w:right="-4"/>
              <w:jc w:val="right"/>
              <w:rPr>
                <w:rFonts w:ascii="Browallia New" w:hAnsi="Browallia New" w:cs="Browallia New"/>
                <w:b/>
                <w:bCs/>
              </w:rPr>
            </w:pPr>
            <w:r w:rsidRPr="00BF0A39">
              <w:rPr>
                <w:rFonts w:ascii="Browallia New" w:hAnsi="Browallia New" w:cs="Browallia New"/>
                <w:b/>
                <w:bCs/>
              </w:rPr>
              <w:t>-</w:t>
            </w:r>
          </w:p>
        </w:tc>
        <w:tc>
          <w:tcPr>
            <w:tcW w:w="1260" w:type="dxa"/>
            <w:gridSpan w:val="3"/>
          </w:tcPr>
          <w:p w14:paraId="3E76CFF8" w14:textId="22725EDA" w:rsidR="00CB4AB2" w:rsidRPr="00BF0A39" w:rsidRDefault="00733373" w:rsidP="00CB4AB2">
            <w:pPr>
              <w:ind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455,774</w:t>
            </w:r>
          </w:p>
        </w:tc>
      </w:tr>
      <w:tr w:rsidR="00CB4AB2" w:rsidRPr="00BF0A39" w14:paraId="709AB34C" w14:textId="097E118C" w:rsidTr="003D59DD">
        <w:tc>
          <w:tcPr>
            <w:tcW w:w="3060" w:type="dxa"/>
            <w:gridSpan w:val="3"/>
          </w:tcPr>
          <w:p w14:paraId="10FA5278" w14:textId="3C8038A0" w:rsidR="00CB4AB2" w:rsidRPr="00BF0A39" w:rsidRDefault="00CB4AB2" w:rsidP="00CB4AB2">
            <w:pPr>
              <w:ind w:right="-36"/>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บริษัทที่เกี่ยวข้องกัน</w:t>
            </w:r>
          </w:p>
        </w:tc>
        <w:tc>
          <w:tcPr>
            <w:tcW w:w="1251" w:type="dxa"/>
            <w:gridSpan w:val="2"/>
          </w:tcPr>
          <w:p w14:paraId="6E3A9072" w14:textId="3C22E461" w:rsidR="00CB4AB2" w:rsidRPr="00BF0A39" w:rsidRDefault="00CB4AB2" w:rsidP="00CB4AB2">
            <w:pPr>
              <w:pBdr>
                <w:bottom w:val="single" w:sz="4" w:space="1" w:color="auto"/>
              </w:pBdr>
              <w:ind w:right="14"/>
              <w:jc w:val="right"/>
              <w:rPr>
                <w:rFonts w:ascii="Browallia New" w:hAnsi="Browallia New" w:cs="Browallia New"/>
                <w:color w:val="000000" w:themeColor="text1"/>
                <w:sz w:val="28"/>
                <w:szCs w:val="28"/>
              </w:rPr>
            </w:pPr>
            <w:r w:rsidRPr="00BF0A39">
              <w:rPr>
                <w:rFonts w:ascii="Browallia New" w:hAnsi="Browallia New" w:cs="Browallia New"/>
                <w:sz w:val="28"/>
                <w:szCs w:val="28"/>
              </w:rPr>
              <w:t>16,489</w:t>
            </w:r>
          </w:p>
        </w:tc>
        <w:tc>
          <w:tcPr>
            <w:tcW w:w="1170" w:type="dxa"/>
            <w:vAlign w:val="bottom"/>
          </w:tcPr>
          <w:p w14:paraId="57C450DC" w14:textId="6BD38F3C" w:rsidR="00CB4AB2" w:rsidRPr="00BF0A39" w:rsidRDefault="00733373" w:rsidP="00CB4AB2">
            <w:pPr>
              <w:pBdr>
                <w:bottom w:val="single" w:sz="4" w:space="1" w:color="auto"/>
              </w:pBd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70" w:type="dxa"/>
            <w:gridSpan w:val="2"/>
            <w:vAlign w:val="bottom"/>
          </w:tcPr>
          <w:p w14:paraId="215EF40C" w14:textId="2E2AD9C6" w:rsidR="00CB4AB2" w:rsidRPr="00BF0A39" w:rsidRDefault="00733373" w:rsidP="00CB4AB2">
            <w:pPr>
              <w:pBdr>
                <w:bottom w:val="single" w:sz="4"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260" w:type="dxa"/>
          </w:tcPr>
          <w:p w14:paraId="7741EAE0" w14:textId="7658A514" w:rsidR="00CB4AB2" w:rsidRPr="00BF0A39" w:rsidRDefault="00733373" w:rsidP="00CB4AB2">
            <w:pPr>
              <w:pBdr>
                <w:bottom w:val="single" w:sz="4" w:space="1" w:color="auto"/>
              </w:pBd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490</w:t>
            </w:r>
          </w:p>
        </w:tc>
        <w:tc>
          <w:tcPr>
            <w:tcW w:w="1260" w:type="dxa"/>
            <w:gridSpan w:val="3"/>
          </w:tcPr>
          <w:p w14:paraId="4473E5C0" w14:textId="6363761C" w:rsidR="00CB4AB2" w:rsidRPr="00BF0A39" w:rsidRDefault="00733373" w:rsidP="00CB4AB2">
            <w:pPr>
              <w:pBdr>
                <w:bottom w:val="single" w:sz="4" w:space="1" w:color="auto"/>
              </w:pBd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16,979</w:t>
            </w:r>
          </w:p>
        </w:tc>
      </w:tr>
      <w:tr w:rsidR="00CB4AB2" w:rsidRPr="00BF0A39" w14:paraId="4ED59EEF" w14:textId="4A1D4077" w:rsidTr="003D59DD">
        <w:tc>
          <w:tcPr>
            <w:tcW w:w="3060" w:type="dxa"/>
            <w:gridSpan w:val="3"/>
          </w:tcPr>
          <w:p w14:paraId="79DD6DE1" w14:textId="77777777" w:rsidR="00CB4AB2" w:rsidRPr="00BF0A39" w:rsidRDefault="00CB4AB2" w:rsidP="00CB4AB2">
            <w:pPr>
              <w:ind w:right="-36"/>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รวม</w:t>
            </w:r>
          </w:p>
        </w:tc>
        <w:tc>
          <w:tcPr>
            <w:tcW w:w="1251" w:type="dxa"/>
            <w:gridSpan w:val="2"/>
          </w:tcPr>
          <w:p w14:paraId="3ECD59EF" w14:textId="21A01EE1" w:rsidR="00CB4AB2" w:rsidRPr="00BF0A39" w:rsidRDefault="00CB4AB2" w:rsidP="00CB4AB2">
            <w:pPr>
              <w:pBdr>
                <w:bottom w:val="single" w:sz="12"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sz w:val="28"/>
                <w:szCs w:val="28"/>
              </w:rPr>
              <w:t>532,150</w:t>
            </w:r>
          </w:p>
        </w:tc>
        <w:tc>
          <w:tcPr>
            <w:tcW w:w="1170" w:type="dxa"/>
          </w:tcPr>
          <w:p w14:paraId="66FFEFC7" w14:textId="3A79A9B7" w:rsidR="00CB4AB2" w:rsidRPr="00BF0A39" w:rsidRDefault="00FA2D24" w:rsidP="00CB4AB2">
            <w:pPr>
              <w:pBdr>
                <w:bottom w:val="single" w:sz="12" w:space="1" w:color="auto"/>
              </w:pBdr>
              <w:ind w:left="18" w:right="14"/>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8,158</w:t>
            </w:r>
          </w:p>
        </w:tc>
        <w:tc>
          <w:tcPr>
            <w:tcW w:w="1170" w:type="dxa"/>
            <w:gridSpan w:val="2"/>
          </w:tcPr>
          <w:p w14:paraId="039E89DA" w14:textId="33A33DF1" w:rsidR="00CB4AB2" w:rsidRPr="00BF0A39" w:rsidRDefault="00FA2D24" w:rsidP="00CB4AB2">
            <w:pPr>
              <w:pBdr>
                <w:bottom w:val="single" w:sz="12"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68,045</w:t>
            </w:r>
            <w:r w:rsidRPr="00BF0A39">
              <w:rPr>
                <w:rFonts w:ascii="Browallia New" w:hAnsi="Browallia New" w:cs="Browallia New"/>
                <w:color w:val="000000" w:themeColor="text1"/>
                <w:sz w:val="28"/>
                <w:szCs w:val="28"/>
                <w:cs/>
              </w:rPr>
              <w:t>)</w:t>
            </w:r>
          </w:p>
        </w:tc>
        <w:tc>
          <w:tcPr>
            <w:tcW w:w="1260" w:type="dxa"/>
          </w:tcPr>
          <w:p w14:paraId="7D90583C" w14:textId="5DB1B664" w:rsidR="00CB4AB2" w:rsidRPr="00BF0A39" w:rsidRDefault="00733373" w:rsidP="00CB4AB2">
            <w:pPr>
              <w:pBdr>
                <w:bottom w:val="single" w:sz="12"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490</w:t>
            </w:r>
          </w:p>
        </w:tc>
        <w:tc>
          <w:tcPr>
            <w:tcW w:w="1260" w:type="dxa"/>
            <w:gridSpan w:val="3"/>
          </w:tcPr>
          <w:p w14:paraId="5F3EEA33" w14:textId="6ECBB4CD" w:rsidR="00CB4AB2" w:rsidRPr="00BF0A39" w:rsidRDefault="00733373" w:rsidP="00CB4AB2">
            <w:pPr>
              <w:pBdr>
                <w:bottom w:val="single" w:sz="12"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472,753</w:t>
            </w:r>
          </w:p>
        </w:tc>
      </w:tr>
      <w:tr w:rsidR="00B70F78" w:rsidRPr="00BF0A39" w14:paraId="36D21BBF" w14:textId="77777777" w:rsidTr="003D59DD">
        <w:trPr>
          <w:gridBefore w:val="1"/>
          <w:wBefore w:w="18" w:type="dxa"/>
        </w:trPr>
        <w:tc>
          <w:tcPr>
            <w:tcW w:w="3024" w:type="dxa"/>
          </w:tcPr>
          <w:p w14:paraId="453B9325" w14:textId="77777777" w:rsidR="00B70F78" w:rsidRPr="00BF0A39" w:rsidRDefault="00B70F78">
            <w:pPr>
              <w:ind w:right="-36"/>
              <w:rPr>
                <w:rFonts w:ascii="Browallia New" w:hAnsi="Browallia New" w:cs="Browallia New"/>
                <w:color w:val="000000" w:themeColor="text1"/>
                <w:sz w:val="28"/>
                <w:szCs w:val="28"/>
              </w:rPr>
            </w:pPr>
          </w:p>
        </w:tc>
        <w:tc>
          <w:tcPr>
            <w:tcW w:w="1242" w:type="dxa"/>
            <w:gridSpan w:val="2"/>
          </w:tcPr>
          <w:p w14:paraId="1988C7F0" w14:textId="77777777" w:rsidR="00B70F78" w:rsidRPr="00BF0A39" w:rsidRDefault="00B70F78">
            <w:pPr>
              <w:ind w:right="-36"/>
              <w:jc w:val="center"/>
              <w:rPr>
                <w:rFonts w:ascii="Browallia New" w:hAnsi="Browallia New" w:cs="Browallia New"/>
                <w:color w:val="000000" w:themeColor="text1"/>
                <w:sz w:val="28"/>
                <w:szCs w:val="28"/>
                <w:cs/>
                <w:lang w:val="en-GB"/>
              </w:rPr>
            </w:pPr>
          </w:p>
        </w:tc>
        <w:tc>
          <w:tcPr>
            <w:tcW w:w="4887" w:type="dxa"/>
            <w:gridSpan w:val="8"/>
          </w:tcPr>
          <w:p w14:paraId="2F6AFF55" w14:textId="77777777" w:rsidR="00B70F78" w:rsidRPr="00BF0A39" w:rsidRDefault="00B70F78">
            <w:pPr>
              <w:tabs>
                <w:tab w:val="left" w:pos="900"/>
                <w:tab w:val="left" w:pos="2160"/>
              </w:tabs>
              <w:ind w:left="357" w:right="-64" w:hanging="357"/>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r w:rsidRPr="00BF0A39">
              <w:rPr>
                <w:rFonts w:ascii="Browallia New" w:hAnsi="Browallia New" w:cs="Browallia New"/>
                <w:color w:val="000000" w:themeColor="text1"/>
                <w:sz w:val="28"/>
                <w:szCs w:val="28"/>
              </w:rPr>
              <w:t>)</w:t>
            </w:r>
          </w:p>
        </w:tc>
      </w:tr>
      <w:tr w:rsidR="00B70F78" w:rsidRPr="00BF0A39" w14:paraId="30CACB17" w14:textId="77777777" w:rsidTr="003D59DD">
        <w:trPr>
          <w:gridBefore w:val="1"/>
          <w:wBefore w:w="18" w:type="dxa"/>
        </w:trPr>
        <w:tc>
          <w:tcPr>
            <w:tcW w:w="3024" w:type="dxa"/>
          </w:tcPr>
          <w:p w14:paraId="357F4D3F" w14:textId="77777777" w:rsidR="00B70F78" w:rsidRPr="00BF0A39" w:rsidRDefault="00B70F78">
            <w:pPr>
              <w:ind w:right="-36"/>
              <w:rPr>
                <w:rFonts w:ascii="Browallia New" w:hAnsi="Browallia New" w:cs="Browallia New"/>
                <w:color w:val="000000" w:themeColor="text1"/>
                <w:sz w:val="28"/>
                <w:szCs w:val="28"/>
              </w:rPr>
            </w:pPr>
          </w:p>
        </w:tc>
        <w:tc>
          <w:tcPr>
            <w:tcW w:w="6129" w:type="dxa"/>
            <w:gridSpan w:val="10"/>
          </w:tcPr>
          <w:p w14:paraId="6FC34213" w14:textId="7A40F695" w:rsidR="00B70F78" w:rsidRPr="00BF0A39" w:rsidRDefault="00B70F78">
            <w:pPr>
              <w:pBdr>
                <w:bottom w:val="single" w:sz="4" w:space="1" w:color="auto"/>
              </w:pBdr>
              <w:tabs>
                <w:tab w:val="left" w:pos="900"/>
                <w:tab w:val="left" w:pos="2160"/>
              </w:tabs>
              <w:ind w:left="357" w:hanging="357"/>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w:t>
            </w:r>
            <w:r w:rsidR="00C66608" w:rsidRPr="00BF0A39">
              <w:rPr>
                <w:rFonts w:ascii="Browallia New" w:hAnsi="Browallia New" w:cs="Browallia New" w:hint="cs"/>
                <w:color w:val="000000" w:themeColor="text1"/>
                <w:sz w:val="28"/>
                <w:szCs w:val="28"/>
                <w:cs/>
              </w:rPr>
              <w:t>เฉพาะของบริษัท</w:t>
            </w:r>
          </w:p>
        </w:tc>
      </w:tr>
      <w:tr w:rsidR="00B70F78" w:rsidRPr="00BF0A39" w14:paraId="6D5215CA" w14:textId="77777777" w:rsidTr="003D59DD">
        <w:trPr>
          <w:gridBefore w:val="1"/>
          <w:wBefore w:w="18" w:type="dxa"/>
        </w:trPr>
        <w:tc>
          <w:tcPr>
            <w:tcW w:w="3024" w:type="dxa"/>
          </w:tcPr>
          <w:p w14:paraId="6EDDF251" w14:textId="77777777" w:rsidR="00B70F78" w:rsidRPr="00BF0A39" w:rsidRDefault="00B70F78">
            <w:pPr>
              <w:ind w:right="-36"/>
              <w:rPr>
                <w:rFonts w:ascii="Browallia New" w:hAnsi="Browallia New" w:cs="Browallia New"/>
                <w:color w:val="000000" w:themeColor="text1"/>
                <w:sz w:val="28"/>
                <w:szCs w:val="28"/>
              </w:rPr>
            </w:pPr>
          </w:p>
        </w:tc>
        <w:tc>
          <w:tcPr>
            <w:tcW w:w="1242" w:type="dxa"/>
            <w:gridSpan w:val="2"/>
          </w:tcPr>
          <w:p w14:paraId="53A5F9C5" w14:textId="77777777" w:rsidR="00B70F78" w:rsidRPr="00BF0A39" w:rsidRDefault="00B70F78">
            <w:pPr>
              <w:ind w:right="-36"/>
              <w:jc w:val="center"/>
              <w:rPr>
                <w:rFonts w:ascii="Browallia New" w:hAnsi="Browallia New" w:cs="Browallia New"/>
                <w:color w:val="000000" w:themeColor="text1"/>
                <w:sz w:val="28"/>
                <w:szCs w:val="28"/>
              </w:rPr>
            </w:pPr>
          </w:p>
        </w:tc>
        <w:tc>
          <w:tcPr>
            <w:tcW w:w="3636" w:type="dxa"/>
            <w:gridSpan w:val="6"/>
          </w:tcPr>
          <w:p w14:paraId="216BED95" w14:textId="77777777" w:rsidR="00B70F78" w:rsidRPr="00BF0A39" w:rsidRDefault="00B70F78">
            <w:pPr>
              <w:pBdr>
                <w:bottom w:val="single" w:sz="4" w:space="1" w:color="auto"/>
              </w:pBdr>
              <w:jc w:val="center"/>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cs/>
              </w:rPr>
              <w:t>ในระหว่างงวด</w:t>
            </w:r>
          </w:p>
        </w:tc>
        <w:tc>
          <w:tcPr>
            <w:tcW w:w="1251" w:type="dxa"/>
            <w:gridSpan w:val="2"/>
          </w:tcPr>
          <w:p w14:paraId="44864000" w14:textId="77777777" w:rsidR="00B70F78" w:rsidRPr="00BF0A39" w:rsidRDefault="00B70F78">
            <w:pPr>
              <w:jc w:val="center"/>
              <w:rPr>
                <w:rFonts w:ascii="Browallia New" w:hAnsi="Browallia New" w:cs="Browallia New"/>
                <w:color w:val="000000" w:themeColor="text1"/>
                <w:sz w:val="28"/>
                <w:szCs w:val="28"/>
                <w:lang w:val="en-GB"/>
              </w:rPr>
            </w:pPr>
          </w:p>
        </w:tc>
      </w:tr>
      <w:tr w:rsidR="00A31140" w:rsidRPr="00BF0A39" w14:paraId="344A7675" w14:textId="77777777" w:rsidTr="003D59DD">
        <w:trPr>
          <w:gridBefore w:val="1"/>
          <w:gridAfter w:val="1"/>
          <w:wBefore w:w="18" w:type="dxa"/>
          <w:wAfter w:w="9" w:type="dxa"/>
          <w:trHeight w:val="315"/>
        </w:trPr>
        <w:tc>
          <w:tcPr>
            <w:tcW w:w="3024" w:type="dxa"/>
          </w:tcPr>
          <w:p w14:paraId="105C2C82" w14:textId="77777777" w:rsidR="00A31140" w:rsidRPr="00BF0A39" w:rsidRDefault="00A31140" w:rsidP="00A31140">
            <w:pPr>
              <w:ind w:right="-36"/>
              <w:jc w:val="center"/>
              <w:rPr>
                <w:rFonts w:ascii="Browallia New" w:hAnsi="Browallia New" w:cs="Browallia New"/>
                <w:color w:val="000000" w:themeColor="text1"/>
                <w:sz w:val="28"/>
                <w:szCs w:val="28"/>
                <w:cs/>
              </w:rPr>
            </w:pPr>
          </w:p>
        </w:tc>
        <w:tc>
          <w:tcPr>
            <w:tcW w:w="1242" w:type="dxa"/>
            <w:gridSpan w:val="2"/>
          </w:tcPr>
          <w:p w14:paraId="3B244321" w14:textId="2F4455AF" w:rsidR="00A31140" w:rsidRPr="00BF0A39" w:rsidRDefault="00A31140" w:rsidP="00A31140">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 xml:space="preserve">1 </w:t>
            </w:r>
            <w:r w:rsidRPr="00BF0A39">
              <w:rPr>
                <w:rFonts w:ascii="Browallia New" w:hAnsi="Browallia New" w:cs="Browallia New"/>
                <w:color w:val="000000" w:themeColor="text1"/>
                <w:sz w:val="28"/>
                <w:szCs w:val="28"/>
                <w:cs/>
              </w:rPr>
              <w:t>มกราคม</w:t>
            </w:r>
            <w:r w:rsidRPr="00BF0A39">
              <w:rPr>
                <w:rFonts w:ascii="Browallia New" w:hAnsi="Browallia New" w:cs="Browallia New"/>
                <w:color w:val="000000" w:themeColor="text1"/>
                <w:sz w:val="28"/>
                <w:szCs w:val="28"/>
              </w:rPr>
              <w:t>256</w:t>
            </w:r>
            <w:r w:rsidR="00762879" w:rsidRPr="00BF0A39">
              <w:rPr>
                <w:rFonts w:ascii="Browallia New" w:hAnsi="Browallia New" w:cs="Browallia New" w:hint="cs"/>
                <w:color w:val="000000" w:themeColor="text1"/>
                <w:sz w:val="28"/>
                <w:szCs w:val="28"/>
                <w:lang w:val="en-GB"/>
              </w:rPr>
              <w:t>6</w:t>
            </w:r>
          </w:p>
        </w:tc>
        <w:tc>
          <w:tcPr>
            <w:tcW w:w="1197" w:type="dxa"/>
            <w:gridSpan w:val="2"/>
          </w:tcPr>
          <w:p w14:paraId="78041047" w14:textId="77777777" w:rsidR="00A31140" w:rsidRPr="00BF0A39" w:rsidRDefault="00A31140" w:rsidP="00A31140">
            <w:pPr>
              <w:pBdr>
                <w:bottom w:val="single" w:sz="4" w:space="1" w:color="auto"/>
              </w:pBdr>
              <w:ind w:right="-36"/>
              <w:jc w:val="center"/>
              <w:rPr>
                <w:rFonts w:ascii="Browallia New" w:hAnsi="Browallia New" w:cs="Browallia New"/>
                <w:color w:val="000000" w:themeColor="text1"/>
                <w:sz w:val="28"/>
                <w:szCs w:val="28"/>
              </w:rPr>
            </w:pPr>
          </w:p>
          <w:p w14:paraId="793022E6" w14:textId="6A1D1037" w:rsidR="00A31140" w:rsidRPr="00BF0A39" w:rsidRDefault="00A31140" w:rsidP="00A31140">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เพิ่มขึ้น</w:t>
            </w:r>
          </w:p>
        </w:tc>
        <w:tc>
          <w:tcPr>
            <w:tcW w:w="1161" w:type="dxa"/>
          </w:tcPr>
          <w:p w14:paraId="1F40F7DE" w14:textId="77777777" w:rsidR="00A31140" w:rsidRPr="00BF0A39" w:rsidRDefault="00A31140" w:rsidP="00A31140">
            <w:pPr>
              <w:pBdr>
                <w:bottom w:val="single" w:sz="4" w:space="1" w:color="auto"/>
              </w:pBdr>
              <w:ind w:right="-36"/>
              <w:jc w:val="center"/>
              <w:rPr>
                <w:rFonts w:ascii="Browallia New" w:hAnsi="Browallia New" w:cs="Browallia New"/>
                <w:color w:val="000000" w:themeColor="text1"/>
                <w:sz w:val="28"/>
                <w:szCs w:val="28"/>
              </w:rPr>
            </w:pPr>
          </w:p>
          <w:p w14:paraId="46B7D08F" w14:textId="4EF16F20" w:rsidR="00A31140" w:rsidRPr="00BF0A39" w:rsidRDefault="00A31140" w:rsidP="00A31140">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ลดลง</w:t>
            </w:r>
          </w:p>
        </w:tc>
        <w:tc>
          <w:tcPr>
            <w:tcW w:w="1278" w:type="dxa"/>
            <w:gridSpan w:val="3"/>
          </w:tcPr>
          <w:p w14:paraId="775EB9D0" w14:textId="69D2BCFE" w:rsidR="00A31140" w:rsidRPr="00BF0A39" w:rsidRDefault="00A31140" w:rsidP="00A31140">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แปลงค่า</w:t>
            </w:r>
            <w:r w:rsidRPr="00BF0A39">
              <w:rPr>
                <w:rFonts w:ascii="Browallia New" w:hAnsi="Browallia New" w:cs="Browallia New"/>
                <w:color w:val="000000" w:themeColor="text1"/>
                <w:sz w:val="28"/>
                <w:szCs w:val="28"/>
              </w:rPr>
              <w:br/>
            </w:r>
            <w:r w:rsidRPr="00BF0A39">
              <w:rPr>
                <w:rFonts w:ascii="Browallia New" w:hAnsi="Browallia New" w:cs="Browallia New"/>
                <w:color w:val="000000" w:themeColor="text1"/>
                <w:sz w:val="28"/>
                <w:szCs w:val="28"/>
                <w:cs/>
              </w:rPr>
              <w:t>งบการเงิน</w:t>
            </w:r>
          </w:p>
        </w:tc>
        <w:tc>
          <w:tcPr>
            <w:tcW w:w="1242" w:type="dxa"/>
          </w:tcPr>
          <w:p w14:paraId="080B4B0A" w14:textId="28F64857" w:rsidR="00A31140" w:rsidRPr="00BF0A39" w:rsidRDefault="00BA6E04" w:rsidP="00A31140">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30</w:t>
            </w:r>
            <w:r w:rsidRPr="00BF0A39">
              <w:rPr>
                <w:rFonts w:ascii="Browallia New" w:hAnsi="Browallia New" w:cs="Browallia New"/>
                <w:color w:val="000000" w:themeColor="text1"/>
                <w:sz w:val="28"/>
                <w:szCs w:val="28"/>
                <w:cs/>
              </w:rPr>
              <w:t xml:space="preserve"> มิถุนายน</w:t>
            </w:r>
            <w:r w:rsidR="00A31140" w:rsidRPr="00BF0A39">
              <w:rPr>
                <w:rFonts w:ascii="Browallia New" w:hAnsi="Browallia New" w:cs="Browallia New" w:hint="cs"/>
                <w:color w:val="000000" w:themeColor="text1"/>
                <w:sz w:val="28"/>
                <w:szCs w:val="28"/>
                <w:cs/>
              </w:rPr>
              <w:t xml:space="preserve"> </w:t>
            </w:r>
            <w:r w:rsidR="00A31140" w:rsidRPr="00BF0A39">
              <w:rPr>
                <w:rFonts w:ascii="Browallia New" w:hAnsi="Browallia New" w:cs="Browallia New"/>
                <w:color w:val="000000" w:themeColor="text1"/>
                <w:sz w:val="28"/>
                <w:szCs w:val="28"/>
              </w:rPr>
              <w:t>2566</w:t>
            </w:r>
          </w:p>
        </w:tc>
      </w:tr>
      <w:tr w:rsidR="00A31140" w:rsidRPr="00BF0A39" w14:paraId="35EC384F" w14:textId="77777777" w:rsidTr="003D59DD">
        <w:trPr>
          <w:gridBefore w:val="1"/>
          <w:gridAfter w:val="1"/>
          <w:wBefore w:w="18" w:type="dxa"/>
          <w:wAfter w:w="9" w:type="dxa"/>
        </w:trPr>
        <w:tc>
          <w:tcPr>
            <w:tcW w:w="3024" w:type="dxa"/>
          </w:tcPr>
          <w:p w14:paraId="27AF2658" w14:textId="43E6DB97" w:rsidR="00A31140" w:rsidRPr="00BF0A39" w:rsidRDefault="00A31140" w:rsidP="00A31140">
            <w:pPr>
              <w:ind w:right="-36"/>
              <w:rPr>
                <w:rFonts w:ascii="Browallia New" w:hAnsi="Browallia New" w:cs="Browallia New"/>
                <w:color w:val="000000" w:themeColor="text1"/>
                <w:sz w:val="28"/>
                <w:szCs w:val="28"/>
              </w:rPr>
            </w:pPr>
          </w:p>
        </w:tc>
        <w:tc>
          <w:tcPr>
            <w:tcW w:w="1242" w:type="dxa"/>
            <w:gridSpan w:val="2"/>
          </w:tcPr>
          <w:p w14:paraId="055ECE85" w14:textId="68CAB74C" w:rsidR="00A31140" w:rsidRPr="00BF0A39" w:rsidRDefault="00A31140" w:rsidP="00A31140">
            <w:pPr>
              <w:ind w:left="18" w:right="-4"/>
              <w:jc w:val="right"/>
              <w:rPr>
                <w:rFonts w:ascii="Browallia New" w:hAnsi="Browallia New" w:cs="Browallia New"/>
                <w:color w:val="000000" w:themeColor="text1"/>
                <w:sz w:val="28"/>
                <w:szCs w:val="28"/>
              </w:rPr>
            </w:pPr>
          </w:p>
        </w:tc>
        <w:tc>
          <w:tcPr>
            <w:tcW w:w="1197" w:type="dxa"/>
            <w:gridSpan w:val="2"/>
          </w:tcPr>
          <w:p w14:paraId="212581E9" w14:textId="4669ED8B" w:rsidR="00A31140" w:rsidRPr="00BF0A39" w:rsidRDefault="00A31140" w:rsidP="00A31140">
            <w:pPr>
              <w:ind w:left="18" w:right="14"/>
              <w:jc w:val="right"/>
              <w:rPr>
                <w:rFonts w:ascii="Browallia New" w:hAnsi="Browallia New" w:cs="Browallia New"/>
                <w:color w:val="000000" w:themeColor="text1"/>
                <w:sz w:val="28"/>
                <w:szCs w:val="28"/>
              </w:rPr>
            </w:pPr>
          </w:p>
        </w:tc>
        <w:tc>
          <w:tcPr>
            <w:tcW w:w="1161" w:type="dxa"/>
          </w:tcPr>
          <w:p w14:paraId="36F586F6" w14:textId="1B166D40" w:rsidR="00A31140" w:rsidRPr="00BF0A39" w:rsidRDefault="00A31140" w:rsidP="00A31140">
            <w:pPr>
              <w:ind w:left="18" w:right="14"/>
              <w:jc w:val="right"/>
              <w:rPr>
                <w:rFonts w:ascii="Browallia New" w:hAnsi="Browallia New" w:cs="Browallia New"/>
                <w:color w:val="000000" w:themeColor="text1"/>
                <w:sz w:val="28"/>
                <w:szCs w:val="28"/>
              </w:rPr>
            </w:pPr>
          </w:p>
        </w:tc>
        <w:tc>
          <w:tcPr>
            <w:tcW w:w="1278" w:type="dxa"/>
            <w:gridSpan w:val="3"/>
          </w:tcPr>
          <w:p w14:paraId="3F0E75F0" w14:textId="0B24BA94" w:rsidR="00A31140" w:rsidRPr="00BF0A39" w:rsidRDefault="00A31140" w:rsidP="00A31140">
            <w:pPr>
              <w:ind w:right="-4"/>
              <w:jc w:val="right"/>
              <w:rPr>
                <w:rFonts w:ascii="Browallia New" w:hAnsi="Browallia New" w:cs="Browallia New"/>
                <w:color w:val="000000" w:themeColor="text1"/>
                <w:sz w:val="28"/>
                <w:szCs w:val="28"/>
              </w:rPr>
            </w:pPr>
          </w:p>
        </w:tc>
        <w:tc>
          <w:tcPr>
            <w:tcW w:w="1242" w:type="dxa"/>
          </w:tcPr>
          <w:p w14:paraId="28CF5B3F" w14:textId="58D8AAFE" w:rsidR="00A31140" w:rsidRPr="00BF0A39" w:rsidRDefault="00A31140" w:rsidP="00A31140">
            <w:pPr>
              <w:ind w:right="-4"/>
              <w:jc w:val="right"/>
              <w:rPr>
                <w:rFonts w:ascii="Browallia New" w:hAnsi="Browallia New" w:cs="Browallia New"/>
                <w:color w:val="000000" w:themeColor="text1"/>
                <w:sz w:val="28"/>
                <w:szCs w:val="28"/>
              </w:rPr>
            </w:pPr>
          </w:p>
        </w:tc>
      </w:tr>
      <w:tr w:rsidR="008259AC" w:rsidRPr="00BF0A39" w14:paraId="645AD202" w14:textId="77777777" w:rsidTr="003D59DD">
        <w:trPr>
          <w:gridBefore w:val="1"/>
          <w:gridAfter w:val="1"/>
          <w:wBefore w:w="18" w:type="dxa"/>
          <w:wAfter w:w="9" w:type="dxa"/>
        </w:trPr>
        <w:tc>
          <w:tcPr>
            <w:tcW w:w="3024" w:type="dxa"/>
          </w:tcPr>
          <w:p w14:paraId="573A4AAC" w14:textId="5DEBBE97" w:rsidR="008259AC" w:rsidRPr="00BF0A39" w:rsidRDefault="008259AC" w:rsidP="008259AC">
            <w:pPr>
              <w:ind w:right="-36"/>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บริษัทย่อย</w:t>
            </w:r>
          </w:p>
        </w:tc>
        <w:tc>
          <w:tcPr>
            <w:tcW w:w="1242" w:type="dxa"/>
            <w:gridSpan w:val="2"/>
          </w:tcPr>
          <w:p w14:paraId="724F9115" w14:textId="241B1DD2" w:rsidR="008259AC" w:rsidRPr="00BF0A39" w:rsidRDefault="008259AC" w:rsidP="008259AC">
            <w:pPr>
              <w:ind w:left="18" w:right="-4"/>
              <w:jc w:val="right"/>
              <w:rPr>
                <w:rFonts w:ascii="Browallia New" w:hAnsi="Browallia New" w:cs="Browallia New"/>
                <w:sz w:val="28"/>
                <w:szCs w:val="28"/>
              </w:rPr>
            </w:pPr>
            <w:r w:rsidRPr="00BF0A39">
              <w:rPr>
                <w:rFonts w:ascii="Browallia New" w:hAnsi="Browallia New" w:cs="Browallia New"/>
                <w:sz w:val="28"/>
                <w:szCs w:val="28"/>
              </w:rPr>
              <w:t>1,332,871</w:t>
            </w:r>
          </w:p>
        </w:tc>
        <w:tc>
          <w:tcPr>
            <w:tcW w:w="1197" w:type="dxa"/>
            <w:gridSpan w:val="2"/>
          </w:tcPr>
          <w:p w14:paraId="717DC258" w14:textId="29E9F4A4" w:rsidR="008259AC" w:rsidRPr="00BF0A39" w:rsidRDefault="00626FF4" w:rsidP="008259AC">
            <w:pP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11</w:t>
            </w:r>
            <w:r w:rsidR="00E73872"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rPr>
              <w:t>1</w:t>
            </w:r>
            <w:r w:rsidR="00300145" w:rsidRPr="00BF0A39">
              <w:rPr>
                <w:rFonts w:ascii="Browallia New" w:hAnsi="Browallia New" w:cs="Browallia New"/>
                <w:color w:val="000000" w:themeColor="text1"/>
                <w:sz w:val="28"/>
                <w:szCs w:val="28"/>
              </w:rPr>
              <w:t>7</w:t>
            </w:r>
            <w:r w:rsidRPr="00BF0A39">
              <w:rPr>
                <w:rFonts w:ascii="Browallia New" w:hAnsi="Browallia New" w:cs="Browallia New"/>
                <w:color w:val="000000" w:themeColor="text1"/>
                <w:sz w:val="28"/>
                <w:szCs w:val="28"/>
              </w:rPr>
              <w:t>3</w:t>
            </w:r>
          </w:p>
        </w:tc>
        <w:tc>
          <w:tcPr>
            <w:tcW w:w="1161" w:type="dxa"/>
          </w:tcPr>
          <w:p w14:paraId="0095A395" w14:textId="2F96A667" w:rsidR="008259AC" w:rsidRPr="00BF0A39" w:rsidRDefault="00E73872" w:rsidP="008259AC">
            <w:pP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00626FF4" w:rsidRPr="00BF0A39">
              <w:rPr>
                <w:rFonts w:ascii="Browallia New" w:hAnsi="Browallia New" w:cs="Browallia New"/>
                <w:color w:val="000000" w:themeColor="text1"/>
                <w:sz w:val="28"/>
                <w:szCs w:val="28"/>
              </w:rPr>
              <w:t>8</w:t>
            </w:r>
            <w:r w:rsidRPr="00BF0A39">
              <w:rPr>
                <w:rFonts w:ascii="Browallia New" w:hAnsi="Browallia New" w:cs="Browallia New"/>
                <w:color w:val="000000" w:themeColor="text1"/>
                <w:sz w:val="28"/>
                <w:szCs w:val="28"/>
              </w:rPr>
              <w:t>,</w:t>
            </w:r>
            <w:r w:rsidR="00626FF4" w:rsidRPr="00BF0A39">
              <w:rPr>
                <w:rFonts w:ascii="Browallia New" w:hAnsi="Browallia New" w:cs="Browallia New"/>
                <w:color w:val="000000" w:themeColor="text1"/>
                <w:sz w:val="28"/>
                <w:szCs w:val="28"/>
              </w:rPr>
              <w:t>065</w:t>
            </w:r>
            <w:r w:rsidRPr="00BF0A39">
              <w:rPr>
                <w:rFonts w:ascii="Browallia New" w:hAnsi="Browallia New" w:cs="Browallia New"/>
                <w:color w:val="000000" w:themeColor="text1"/>
                <w:sz w:val="28"/>
                <w:szCs w:val="28"/>
              </w:rPr>
              <w:t>)</w:t>
            </w:r>
          </w:p>
        </w:tc>
        <w:tc>
          <w:tcPr>
            <w:tcW w:w="1278" w:type="dxa"/>
            <w:gridSpan w:val="3"/>
          </w:tcPr>
          <w:p w14:paraId="07B1371E" w14:textId="374F8DA7" w:rsidR="008259AC" w:rsidRPr="00BF0A39" w:rsidRDefault="00E73872" w:rsidP="008259AC">
            <w:pPr>
              <w:ind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1,152</w:t>
            </w:r>
          </w:p>
        </w:tc>
        <w:tc>
          <w:tcPr>
            <w:tcW w:w="1242" w:type="dxa"/>
          </w:tcPr>
          <w:p w14:paraId="349C1EEA" w14:textId="292B8947" w:rsidR="008259AC" w:rsidRPr="00BF0A39" w:rsidRDefault="00E73872" w:rsidP="008259AC">
            <w:pPr>
              <w:ind w:right="-4"/>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1</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337</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131</w:t>
            </w:r>
          </w:p>
        </w:tc>
      </w:tr>
      <w:tr w:rsidR="008259AC" w:rsidRPr="00BF0A39" w14:paraId="13E265F2" w14:textId="77777777" w:rsidTr="003D59DD">
        <w:trPr>
          <w:gridBefore w:val="1"/>
          <w:gridAfter w:val="1"/>
          <w:wBefore w:w="18" w:type="dxa"/>
          <w:wAfter w:w="9" w:type="dxa"/>
        </w:trPr>
        <w:tc>
          <w:tcPr>
            <w:tcW w:w="3024" w:type="dxa"/>
          </w:tcPr>
          <w:p w14:paraId="75FD2FD4" w14:textId="48A17782" w:rsidR="008259AC" w:rsidRPr="00BF0A39" w:rsidRDefault="008259AC" w:rsidP="008259AC">
            <w:pPr>
              <w:ind w:right="-36"/>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บริษัทร่วมและกิจการร่วมค้า</w:t>
            </w:r>
          </w:p>
        </w:tc>
        <w:tc>
          <w:tcPr>
            <w:tcW w:w="1242" w:type="dxa"/>
            <w:gridSpan w:val="2"/>
            <w:vAlign w:val="center"/>
          </w:tcPr>
          <w:p w14:paraId="0D20D84C" w14:textId="3F53B9A3" w:rsidR="008259AC" w:rsidRPr="00BF0A39" w:rsidRDefault="008259AC" w:rsidP="008259AC">
            <w:pPr>
              <w:pBdr>
                <w:bottom w:val="single" w:sz="4" w:space="1" w:color="auto"/>
              </w:pBdr>
              <w:ind w:right="14"/>
              <w:jc w:val="right"/>
              <w:rPr>
                <w:rFonts w:ascii="Browallia New" w:hAnsi="Browallia New" w:cs="Browallia New"/>
                <w:color w:val="000000" w:themeColor="text1"/>
                <w:sz w:val="28"/>
                <w:szCs w:val="28"/>
              </w:rPr>
            </w:pPr>
            <w:r w:rsidRPr="00BF0A39">
              <w:rPr>
                <w:rFonts w:ascii="Browallia New" w:hAnsi="Browallia New" w:cs="Browallia New"/>
                <w:sz w:val="28"/>
                <w:szCs w:val="28"/>
              </w:rPr>
              <w:t>250,281</w:t>
            </w:r>
          </w:p>
        </w:tc>
        <w:tc>
          <w:tcPr>
            <w:tcW w:w="1197" w:type="dxa"/>
            <w:gridSpan w:val="2"/>
            <w:vAlign w:val="bottom"/>
          </w:tcPr>
          <w:p w14:paraId="40168DE3" w14:textId="0D43ED95" w:rsidR="008259AC" w:rsidRPr="00BF0A39" w:rsidRDefault="00626FF4" w:rsidP="008259AC">
            <w:pPr>
              <w:pBdr>
                <w:bottom w:val="single" w:sz="4" w:space="1" w:color="auto"/>
              </w:pBd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8</w:t>
            </w:r>
            <w:r w:rsidR="00E73872"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rPr>
              <w:t>158</w:t>
            </w:r>
          </w:p>
        </w:tc>
        <w:tc>
          <w:tcPr>
            <w:tcW w:w="1161" w:type="dxa"/>
            <w:vAlign w:val="bottom"/>
          </w:tcPr>
          <w:p w14:paraId="3C4E12BC" w14:textId="302F5514" w:rsidR="008259AC" w:rsidRPr="00BF0A39" w:rsidRDefault="00E73872" w:rsidP="008259AC">
            <w:pPr>
              <w:pBdr>
                <w:bottom w:val="single" w:sz="4"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00626FF4" w:rsidRPr="00BF0A39">
              <w:rPr>
                <w:rFonts w:ascii="Browallia New" w:hAnsi="Browallia New" w:cs="Browallia New"/>
                <w:color w:val="000000" w:themeColor="text1"/>
                <w:sz w:val="28"/>
                <w:szCs w:val="28"/>
              </w:rPr>
              <w:t>9</w:t>
            </w:r>
            <w:r w:rsidRPr="00BF0A39">
              <w:rPr>
                <w:rFonts w:ascii="Browallia New" w:hAnsi="Browallia New" w:cs="Browallia New"/>
                <w:color w:val="000000" w:themeColor="text1"/>
                <w:sz w:val="28"/>
                <w:szCs w:val="28"/>
              </w:rPr>
              <w:t>,</w:t>
            </w:r>
            <w:r w:rsidR="00626FF4" w:rsidRPr="00BF0A39">
              <w:rPr>
                <w:rFonts w:ascii="Browallia New" w:hAnsi="Browallia New" w:cs="Browallia New"/>
                <w:color w:val="000000" w:themeColor="text1"/>
                <w:sz w:val="28"/>
                <w:szCs w:val="28"/>
              </w:rPr>
              <w:t>151</w:t>
            </w:r>
            <w:r w:rsidRPr="00BF0A39">
              <w:rPr>
                <w:rFonts w:ascii="Browallia New" w:hAnsi="Browallia New" w:cs="Browallia New"/>
                <w:color w:val="000000" w:themeColor="text1"/>
                <w:sz w:val="28"/>
                <w:szCs w:val="28"/>
              </w:rPr>
              <w:t>)</w:t>
            </w:r>
          </w:p>
        </w:tc>
        <w:tc>
          <w:tcPr>
            <w:tcW w:w="1278" w:type="dxa"/>
            <w:gridSpan w:val="3"/>
          </w:tcPr>
          <w:p w14:paraId="78C433C8" w14:textId="0323B157" w:rsidR="008259AC" w:rsidRPr="00BF0A39" w:rsidRDefault="00E73872" w:rsidP="008259AC">
            <w:pPr>
              <w:pBdr>
                <w:bottom w:val="single" w:sz="4" w:space="1" w:color="auto"/>
              </w:pBd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242" w:type="dxa"/>
          </w:tcPr>
          <w:p w14:paraId="1A0383C2" w14:textId="7803A2EB" w:rsidR="008259AC" w:rsidRPr="00BF0A39" w:rsidRDefault="00E73872" w:rsidP="008259AC">
            <w:pPr>
              <w:pBdr>
                <w:bottom w:val="single" w:sz="4" w:space="1" w:color="auto"/>
              </w:pBdr>
              <w:ind w:left="18" w:right="14"/>
              <w:jc w:val="right"/>
              <w:rPr>
                <w:rFonts w:ascii="Browallia New" w:hAnsi="Browallia New" w:cs="Browallia New"/>
                <w:color w:val="000000" w:themeColor="text1"/>
                <w:sz w:val="28"/>
                <w:szCs w:val="28"/>
              </w:rPr>
            </w:pPr>
            <w:r w:rsidRPr="00EC3FDB">
              <w:rPr>
                <w:rFonts w:ascii="Browallia New" w:hAnsi="Browallia New" w:cs="Browallia New"/>
                <w:color w:val="000000" w:themeColor="text1"/>
                <w:sz w:val="28"/>
                <w:szCs w:val="28"/>
                <w:cs/>
              </w:rPr>
              <w:t>249</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288</w:t>
            </w:r>
          </w:p>
        </w:tc>
      </w:tr>
      <w:tr w:rsidR="008259AC" w:rsidRPr="00BF0A39" w14:paraId="7E9B2B86" w14:textId="77777777" w:rsidTr="003D59DD">
        <w:trPr>
          <w:gridBefore w:val="1"/>
          <w:gridAfter w:val="1"/>
          <w:wBefore w:w="18" w:type="dxa"/>
          <w:wAfter w:w="9" w:type="dxa"/>
        </w:trPr>
        <w:tc>
          <w:tcPr>
            <w:tcW w:w="3024" w:type="dxa"/>
          </w:tcPr>
          <w:p w14:paraId="6F6DBECA" w14:textId="77777777" w:rsidR="008259AC" w:rsidRPr="00BF0A39" w:rsidRDefault="008259AC" w:rsidP="008259AC">
            <w:pPr>
              <w:ind w:right="-36"/>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รวม</w:t>
            </w:r>
          </w:p>
        </w:tc>
        <w:tc>
          <w:tcPr>
            <w:tcW w:w="1242" w:type="dxa"/>
            <w:gridSpan w:val="2"/>
          </w:tcPr>
          <w:p w14:paraId="603D4F54" w14:textId="0A056C79" w:rsidR="008259AC" w:rsidRPr="00BF0A39" w:rsidRDefault="008259AC" w:rsidP="008259AC">
            <w:pPr>
              <w:pBdr>
                <w:bottom w:val="single" w:sz="12"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sz w:val="28"/>
                <w:szCs w:val="28"/>
              </w:rPr>
              <w:t>1,583,152</w:t>
            </w:r>
          </w:p>
        </w:tc>
        <w:tc>
          <w:tcPr>
            <w:tcW w:w="1197" w:type="dxa"/>
            <w:gridSpan w:val="2"/>
          </w:tcPr>
          <w:p w14:paraId="2B1944C6" w14:textId="4224F9DA" w:rsidR="008259AC" w:rsidRPr="00BF0A39" w:rsidRDefault="00626FF4" w:rsidP="008259AC">
            <w:pPr>
              <w:pBdr>
                <w:bottom w:val="single" w:sz="12" w:space="1" w:color="auto"/>
              </w:pBdr>
              <w:ind w:left="18" w:right="14"/>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19</w:t>
            </w:r>
            <w:r w:rsidR="00E73872" w:rsidRPr="00BF0A39">
              <w:rPr>
                <w:rFonts w:ascii="Browallia New" w:hAnsi="Browallia New" w:cs="Browallia New"/>
                <w:color w:val="000000" w:themeColor="text1"/>
                <w:sz w:val="28"/>
                <w:szCs w:val="28"/>
                <w:lang w:val="en-GB"/>
              </w:rPr>
              <w:t>,</w:t>
            </w:r>
            <w:r w:rsidRPr="00BF0A39">
              <w:rPr>
                <w:rFonts w:ascii="Browallia New" w:hAnsi="Browallia New" w:cs="Browallia New"/>
                <w:color w:val="000000" w:themeColor="text1"/>
                <w:sz w:val="28"/>
                <w:szCs w:val="28"/>
                <w:lang w:val="en-GB"/>
              </w:rPr>
              <w:t>331</w:t>
            </w:r>
          </w:p>
        </w:tc>
        <w:tc>
          <w:tcPr>
            <w:tcW w:w="1161" w:type="dxa"/>
          </w:tcPr>
          <w:p w14:paraId="0370320E" w14:textId="54EA6F33" w:rsidR="008259AC" w:rsidRPr="00BF0A39" w:rsidRDefault="00E73872" w:rsidP="008259AC">
            <w:pPr>
              <w:pBdr>
                <w:bottom w:val="single" w:sz="12"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00626FF4" w:rsidRPr="00BF0A39">
              <w:rPr>
                <w:rFonts w:ascii="Browallia New" w:hAnsi="Browallia New" w:cs="Browallia New"/>
                <w:color w:val="000000" w:themeColor="text1"/>
                <w:sz w:val="28"/>
                <w:szCs w:val="28"/>
              </w:rPr>
              <w:t>17</w:t>
            </w:r>
            <w:r w:rsidRPr="00BF0A39">
              <w:rPr>
                <w:rFonts w:ascii="Browallia New" w:hAnsi="Browallia New" w:cs="Browallia New"/>
                <w:color w:val="000000" w:themeColor="text1"/>
                <w:sz w:val="28"/>
                <w:szCs w:val="28"/>
              </w:rPr>
              <w:t>,</w:t>
            </w:r>
            <w:r w:rsidR="00626FF4" w:rsidRPr="00BF0A39">
              <w:rPr>
                <w:rFonts w:ascii="Browallia New" w:hAnsi="Browallia New" w:cs="Browallia New"/>
                <w:color w:val="000000" w:themeColor="text1"/>
                <w:sz w:val="28"/>
                <w:szCs w:val="28"/>
              </w:rPr>
              <w:t>216</w:t>
            </w:r>
            <w:r w:rsidRPr="00BF0A39">
              <w:rPr>
                <w:rFonts w:ascii="Browallia New" w:hAnsi="Browallia New" w:cs="Browallia New"/>
                <w:color w:val="000000" w:themeColor="text1"/>
                <w:sz w:val="28"/>
                <w:szCs w:val="28"/>
              </w:rPr>
              <w:t>)</w:t>
            </w:r>
          </w:p>
        </w:tc>
        <w:tc>
          <w:tcPr>
            <w:tcW w:w="1278" w:type="dxa"/>
            <w:gridSpan w:val="3"/>
          </w:tcPr>
          <w:p w14:paraId="783EBECF" w14:textId="7273C851" w:rsidR="008259AC" w:rsidRPr="00BF0A39" w:rsidRDefault="00E73872" w:rsidP="008259AC">
            <w:pPr>
              <w:pBdr>
                <w:bottom w:val="single" w:sz="12"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1,152</w:t>
            </w:r>
          </w:p>
        </w:tc>
        <w:tc>
          <w:tcPr>
            <w:tcW w:w="1242" w:type="dxa"/>
          </w:tcPr>
          <w:p w14:paraId="1A2AFF91" w14:textId="6B5C051D" w:rsidR="008259AC" w:rsidRPr="00BF0A39" w:rsidRDefault="00E73872" w:rsidP="008259AC">
            <w:pPr>
              <w:pBdr>
                <w:bottom w:val="single" w:sz="12" w:space="1" w:color="auto"/>
              </w:pBdr>
              <w:ind w:left="18" w:right="-4"/>
              <w:jc w:val="right"/>
              <w:rPr>
                <w:rFonts w:ascii="Browallia New" w:hAnsi="Browallia New" w:cs="Browallia New"/>
                <w:color w:val="000000" w:themeColor="text1"/>
                <w:sz w:val="28"/>
                <w:szCs w:val="28"/>
                <w:cs/>
              </w:rPr>
            </w:pPr>
            <w:r w:rsidRPr="00EC3FDB">
              <w:rPr>
                <w:rFonts w:ascii="Browallia New" w:hAnsi="Browallia New" w:cs="Browallia New"/>
                <w:color w:val="000000" w:themeColor="text1"/>
                <w:sz w:val="28"/>
                <w:szCs w:val="28"/>
                <w:cs/>
              </w:rPr>
              <w:t>1</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586</w:t>
            </w:r>
            <w:r w:rsidRPr="00BF0A39">
              <w:rPr>
                <w:rFonts w:ascii="Browallia New" w:hAnsi="Browallia New" w:cs="Browallia New"/>
                <w:color w:val="000000" w:themeColor="text1"/>
                <w:sz w:val="28"/>
                <w:szCs w:val="28"/>
                <w:lang w:val="en-GB"/>
              </w:rPr>
              <w:t>,</w:t>
            </w:r>
            <w:r w:rsidRPr="00EC3FDB">
              <w:rPr>
                <w:rFonts w:ascii="Browallia New" w:hAnsi="Browallia New" w:cs="Browallia New"/>
                <w:color w:val="000000" w:themeColor="text1"/>
                <w:sz w:val="28"/>
                <w:szCs w:val="28"/>
                <w:cs/>
              </w:rPr>
              <w:t>419</w:t>
            </w:r>
          </w:p>
        </w:tc>
      </w:tr>
    </w:tbl>
    <w:p w14:paraId="3FC5A0B8" w14:textId="7077F6E0" w:rsidR="00556247" w:rsidRPr="00BF0A39" w:rsidRDefault="00556247" w:rsidP="00932462">
      <w:pPr>
        <w:tabs>
          <w:tab w:val="left" w:pos="900"/>
        </w:tabs>
        <w:ind w:right="-45"/>
        <w:jc w:val="both"/>
        <w:rPr>
          <w:rFonts w:ascii="Browallia New" w:hAnsi="Browallia New" w:cs="Browallia New"/>
          <w:b/>
          <w:bCs/>
          <w:color w:val="000000" w:themeColor="text1"/>
        </w:rPr>
      </w:pPr>
    </w:p>
    <w:p w14:paraId="0B3E1BFE" w14:textId="1ABF94EF" w:rsidR="00DF14E1" w:rsidRPr="00BF0A39" w:rsidRDefault="00B937D9" w:rsidP="005372A9">
      <w:pPr>
        <w:pStyle w:val="ListParagraph"/>
        <w:numPr>
          <w:ilvl w:val="0"/>
          <w:numId w:val="1"/>
        </w:numPr>
        <w:tabs>
          <w:tab w:val="clear" w:pos="360"/>
        </w:tabs>
        <w:ind w:left="423" w:hanging="450"/>
        <w:rPr>
          <w:rFonts w:ascii="Browallia New" w:hAnsi="Browallia New" w:cs="Browallia New"/>
          <w:b/>
          <w:bCs/>
          <w:color w:val="000000" w:themeColor="text1"/>
          <w:sz w:val="28"/>
        </w:rPr>
      </w:pPr>
      <w:r w:rsidRPr="00BF0A39">
        <w:rPr>
          <w:rFonts w:ascii="Browallia New" w:hAnsi="Browallia New" w:cs="Browallia New"/>
          <w:b/>
          <w:bCs/>
          <w:color w:val="000000" w:themeColor="text1"/>
          <w:sz w:val="28"/>
          <w:cs/>
        </w:rPr>
        <w:t>เงินลงทุน</w:t>
      </w:r>
      <w:r w:rsidR="00544FEA" w:rsidRPr="00BF0A39">
        <w:rPr>
          <w:rFonts w:ascii="Browallia New" w:hAnsi="Browallia New" w:cs="Browallia New"/>
          <w:b/>
          <w:bCs/>
          <w:color w:val="000000" w:themeColor="text1"/>
          <w:sz w:val="28"/>
          <w:cs/>
        </w:rPr>
        <w:t>ในบริษัทย่อย บริษัทร่วม บริษัทที่ควบคุมร่วมกัน และกิจการร่วมค้า</w:t>
      </w:r>
    </w:p>
    <w:p w14:paraId="0021E9CD" w14:textId="77777777" w:rsidR="007C0E5C" w:rsidRPr="00BF0A39" w:rsidRDefault="007C0E5C" w:rsidP="007C0E5C">
      <w:pPr>
        <w:tabs>
          <w:tab w:val="left" w:pos="918"/>
        </w:tabs>
        <w:ind w:left="426" w:right="-45"/>
        <w:jc w:val="both"/>
        <w:rPr>
          <w:rFonts w:ascii="Browallia New" w:hAnsi="Browallia New" w:cs="Browallia New"/>
          <w:color w:val="000000" w:themeColor="text1"/>
          <w:sz w:val="28"/>
          <w:szCs w:val="28"/>
        </w:rPr>
      </w:pPr>
    </w:p>
    <w:tbl>
      <w:tblPr>
        <w:tblW w:w="9134" w:type="dxa"/>
        <w:tblInd w:w="364" w:type="dxa"/>
        <w:tblLayout w:type="fixed"/>
        <w:tblLook w:val="0000" w:firstRow="0" w:lastRow="0" w:firstColumn="0" w:lastColumn="0" w:noHBand="0" w:noVBand="0"/>
      </w:tblPr>
      <w:tblGrid>
        <w:gridCol w:w="3668"/>
        <w:gridCol w:w="1358"/>
        <w:gridCol w:w="1315"/>
        <w:gridCol w:w="1385"/>
        <w:gridCol w:w="1408"/>
      </w:tblGrid>
      <w:tr w:rsidR="007C0E5C" w:rsidRPr="00BF0A39" w14:paraId="2362F951" w14:textId="77777777" w:rsidTr="00EF6DB0">
        <w:trPr>
          <w:tblHeader/>
        </w:trPr>
        <w:tc>
          <w:tcPr>
            <w:tcW w:w="3668" w:type="dxa"/>
          </w:tcPr>
          <w:p w14:paraId="49C6B436" w14:textId="77777777" w:rsidR="007C0E5C" w:rsidRPr="00BF0A39" w:rsidRDefault="007C0E5C" w:rsidP="00F206EB">
            <w:pPr>
              <w:ind w:right="-36"/>
              <w:rPr>
                <w:rFonts w:ascii="Browallia New" w:hAnsi="Browallia New" w:cs="Browallia New"/>
                <w:sz w:val="28"/>
                <w:szCs w:val="28"/>
              </w:rPr>
            </w:pPr>
          </w:p>
        </w:tc>
        <w:tc>
          <w:tcPr>
            <w:tcW w:w="2673" w:type="dxa"/>
            <w:gridSpan w:val="2"/>
          </w:tcPr>
          <w:p w14:paraId="66FC602C" w14:textId="77777777" w:rsidR="007C0E5C" w:rsidRPr="00BF0A39" w:rsidRDefault="007C0E5C" w:rsidP="00F206EB">
            <w:pPr>
              <w:pBdr>
                <w:bottom w:val="single" w:sz="12" w:space="1" w:color="FFFFFF" w:themeColor="background1"/>
              </w:pBdr>
              <w:ind w:right="-36"/>
              <w:jc w:val="center"/>
              <w:rPr>
                <w:rFonts w:ascii="Browallia New" w:hAnsi="Browallia New" w:cs="Browallia New"/>
                <w:sz w:val="28"/>
                <w:szCs w:val="28"/>
                <w:cs/>
              </w:rPr>
            </w:pPr>
          </w:p>
        </w:tc>
        <w:tc>
          <w:tcPr>
            <w:tcW w:w="2793" w:type="dxa"/>
            <w:gridSpan w:val="2"/>
          </w:tcPr>
          <w:p w14:paraId="7B025425" w14:textId="77777777" w:rsidR="007C0E5C" w:rsidRPr="00BF0A39" w:rsidRDefault="007C0E5C" w:rsidP="00F206EB">
            <w:pPr>
              <w:pBdr>
                <w:bottom w:val="single" w:sz="12" w:space="1" w:color="FFFFFF" w:themeColor="background1"/>
              </w:pBdr>
              <w:ind w:right="-36"/>
              <w:jc w:val="right"/>
              <w:rPr>
                <w:rFonts w:ascii="Browallia New" w:hAnsi="Browallia New" w:cs="Browallia New"/>
                <w:sz w:val="28"/>
                <w:szCs w:val="28"/>
                <w:cs/>
              </w:rPr>
            </w:pPr>
            <w:r w:rsidRPr="00BF0A39">
              <w:rPr>
                <w:rFonts w:ascii="Browallia New" w:hAnsi="Browallia New" w:cs="Browallia New"/>
                <w:sz w:val="28"/>
                <w:szCs w:val="28"/>
              </w:rPr>
              <w:t>(</w:t>
            </w:r>
            <w:r w:rsidRPr="00BF0A39">
              <w:rPr>
                <w:rFonts w:ascii="Browallia New" w:hAnsi="Browallia New" w:cs="Browallia New"/>
                <w:sz w:val="28"/>
                <w:szCs w:val="28"/>
                <w:cs/>
              </w:rPr>
              <w:t>หน่วย</w:t>
            </w:r>
            <w:r w:rsidRPr="00BF0A39">
              <w:rPr>
                <w:rFonts w:ascii="Browallia New" w:hAnsi="Browallia New" w:cs="Browallia New"/>
                <w:sz w:val="28"/>
                <w:szCs w:val="28"/>
              </w:rPr>
              <w:t xml:space="preserve"> : </w:t>
            </w:r>
            <w:r w:rsidRPr="00BF0A39">
              <w:rPr>
                <w:rFonts w:ascii="Browallia New" w:hAnsi="Browallia New" w:cs="Browallia New"/>
                <w:sz w:val="28"/>
                <w:szCs w:val="28"/>
                <w:cs/>
              </w:rPr>
              <w:t>พันบาท</w:t>
            </w:r>
            <w:r w:rsidRPr="00BF0A39">
              <w:rPr>
                <w:rFonts w:ascii="Browallia New" w:hAnsi="Browallia New" w:cs="Browallia New"/>
                <w:sz w:val="28"/>
                <w:szCs w:val="28"/>
              </w:rPr>
              <w:t>)</w:t>
            </w:r>
          </w:p>
        </w:tc>
      </w:tr>
      <w:tr w:rsidR="007C0E5C" w:rsidRPr="00BF0A39" w14:paraId="6AB113A5" w14:textId="77777777" w:rsidTr="00EF6DB0">
        <w:trPr>
          <w:tblHeader/>
        </w:trPr>
        <w:tc>
          <w:tcPr>
            <w:tcW w:w="3668" w:type="dxa"/>
          </w:tcPr>
          <w:p w14:paraId="2703653B" w14:textId="77777777" w:rsidR="007C0E5C" w:rsidRPr="00BF0A39" w:rsidRDefault="007C0E5C" w:rsidP="00F206EB">
            <w:pPr>
              <w:ind w:right="-36"/>
              <w:rPr>
                <w:rFonts w:ascii="Browallia New" w:hAnsi="Browallia New" w:cs="Browallia New"/>
                <w:sz w:val="28"/>
                <w:szCs w:val="28"/>
              </w:rPr>
            </w:pPr>
          </w:p>
        </w:tc>
        <w:tc>
          <w:tcPr>
            <w:tcW w:w="2673" w:type="dxa"/>
            <w:gridSpan w:val="2"/>
          </w:tcPr>
          <w:p w14:paraId="484F42E1" w14:textId="77777777" w:rsidR="007C0E5C" w:rsidRPr="00BF0A39" w:rsidRDefault="007C0E5C" w:rsidP="00F206EB">
            <w:pPr>
              <w:pBdr>
                <w:bottom w:val="single" w:sz="4" w:space="1" w:color="auto"/>
              </w:pBdr>
              <w:ind w:right="-36"/>
              <w:jc w:val="center"/>
              <w:rPr>
                <w:rFonts w:ascii="Browallia New" w:hAnsi="Browallia New" w:cs="Browallia New"/>
                <w:sz w:val="28"/>
                <w:szCs w:val="28"/>
                <w:cs/>
              </w:rPr>
            </w:pPr>
            <w:r w:rsidRPr="00BF0A39">
              <w:rPr>
                <w:rFonts w:ascii="Browallia New" w:hAnsi="Browallia New" w:cs="Browallia New"/>
                <w:sz w:val="28"/>
                <w:szCs w:val="28"/>
                <w:cs/>
              </w:rPr>
              <w:t>งบการเงินรวม</w:t>
            </w:r>
          </w:p>
        </w:tc>
        <w:tc>
          <w:tcPr>
            <w:tcW w:w="2793" w:type="dxa"/>
            <w:gridSpan w:val="2"/>
          </w:tcPr>
          <w:p w14:paraId="23C57F4B" w14:textId="77777777" w:rsidR="007C0E5C" w:rsidRPr="00BF0A39" w:rsidRDefault="007C0E5C" w:rsidP="00F206EB">
            <w:pPr>
              <w:pBdr>
                <w:bottom w:val="single" w:sz="4" w:space="1" w:color="auto"/>
              </w:pBdr>
              <w:ind w:right="-36"/>
              <w:jc w:val="center"/>
              <w:rPr>
                <w:rFonts w:ascii="Browallia New" w:hAnsi="Browallia New" w:cs="Browallia New"/>
                <w:sz w:val="28"/>
                <w:szCs w:val="28"/>
                <w:cs/>
              </w:rPr>
            </w:pPr>
            <w:r w:rsidRPr="00BF0A39">
              <w:rPr>
                <w:rFonts w:ascii="Browallia New" w:hAnsi="Browallia New" w:cs="Browallia New"/>
                <w:sz w:val="28"/>
                <w:szCs w:val="28"/>
                <w:cs/>
              </w:rPr>
              <w:t>งบการเงินเฉพาะของบริษัท</w:t>
            </w:r>
          </w:p>
        </w:tc>
      </w:tr>
      <w:tr w:rsidR="008259AC" w:rsidRPr="00BF0A39" w14:paraId="272C8529" w14:textId="77777777" w:rsidTr="00EF6DB0">
        <w:trPr>
          <w:tblHeader/>
        </w:trPr>
        <w:tc>
          <w:tcPr>
            <w:tcW w:w="3668" w:type="dxa"/>
          </w:tcPr>
          <w:p w14:paraId="264B9203" w14:textId="77777777" w:rsidR="008259AC" w:rsidRPr="00BF0A39" w:rsidRDefault="008259AC" w:rsidP="008259AC">
            <w:pPr>
              <w:ind w:right="-36"/>
              <w:rPr>
                <w:rFonts w:ascii="Browallia New" w:hAnsi="Browallia New" w:cs="Browallia New"/>
                <w:sz w:val="28"/>
                <w:szCs w:val="28"/>
              </w:rPr>
            </w:pPr>
          </w:p>
        </w:tc>
        <w:tc>
          <w:tcPr>
            <w:tcW w:w="1358" w:type="dxa"/>
          </w:tcPr>
          <w:p w14:paraId="3C2D343D" w14:textId="39AAE120" w:rsidR="008259AC" w:rsidRPr="00BF0A39" w:rsidRDefault="00BA6E04" w:rsidP="008259AC">
            <w:pPr>
              <w:pBdr>
                <w:bottom w:val="single" w:sz="4" w:space="1" w:color="auto"/>
              </w:pBdr>
              <w:tabs>
                <w:tab w:val="left" w:pos="1017"/>
              </w:tabs>
              <w:ind w:left="-18"/>
              <w:jc w:val="center"/>
              <w:rPr>
                <w:rFonts w:ascii="Browallia New" w:hAnsi="Browallia New" w:cs="Browallia New"/>
                <w:sz w:val="28"/>
                <w:szCs w:val="28"/>
              </w:rPr>
            </w:pPr>
            <w:r w:rsidRPr="00BF0A39">
              <w:rPr>
                <w:rFonts w:ascii="Browallia New" w:hAnsi="Browallia New" w:cs="Browallia New"/>
                <w:color w:val="000000" w:themeColor="text1"/>
                <w:sz w:val="28"/>
                <w:szCs w:val="28"/>
              </w:rPr>
              <w:t>30</w:t>
            </w:r>
            <w:r w:rsidRPr="00BF0A39">
              <w:rPr>
                <w:rFonts w:ascii="Browallia New" w:hAnsi="Browallia New" w:cs="Browallia New"/>
                <w:color w:val="000000" w:themeColor="text1"/>
                <w:sz w:val="28"/>
                <w:szCs w:val="28"/>
                <w:cs/>
              </w:rPr>
              <w:t xml:space="preserve"> มิถุนายน</w:t>
            </w:r>
            <w:r w:rsidR="008259AC" w:rsidRPr="00BF0A39">
              <w:rPr>
                <w:rFonts w:ascii="Browallia New" w:hAnsi="Browallia New" w:cs="Browallia New" w:hint="cs"/>
                <w:color w:val="000000" w:themeColor="text1"/>
                <w:sz w:val="28"/>
                <w:szCs w:val="28"/>
                <w:cs/>
                <w:lang w:val="en-GB"/>
              </w:rPr>
              <w:t xml:space="preserve"> </w:t>
            </w:r>
            <w:r w:rsidR="008259AC" w:rsidRPr="00BF0A39">
              <w:rPr>
                <w:rFonts w:ascii="Browallia New" w:hAnsi="Browallia New" w:cs="Browallia New"/>
                <w:color w:val="000000" w:themeColor="text1"/>
                <w:sz w:val="28"/>
                <w:szCs w:val="28"/>
              </w:rPr>
              <w:t>2566</w:t>
            </w:r>
          </w:p>
        </w:tc>
        <w:tc>
          <w:tcPr>
            <w:tcW w:w="1315" w:type="dxa"/>
          </w:tcPr>
          <w:p w14:paraId="2D39D603" w14:textId="38C0ECC3" w:rsidR="008259AC" w:rsidRPr="00BF0A39" w:rsidRDefault="008259AC" w:rsidP="008259AC">
            <w:pPr>
              <w:pBdr>
                <w:bottom w:val="single" w:sz="4" w:space="1" w:color="auto"/>
              </w:pBdr>
              <w:tabs>
                <w:tab w:val="left" w:pos="988"/>
              </w:tabs>
              <w:ind w:left="-18"/>
              <w:jc w:val="center"/>
              <w:rPr>
                <w:rFonts w:ascii="Browallia New" w:hAnsi="Browallia New" w:cs="Browallia New"/>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c>
          <w:tcPr>
            <w:tcW w:w="1385" w:type="dxa"/>
          </w:tcPr>
          <w:p w14:paraId="1ED4005E" w14:textId="353B2263" w:rsidR="008259AC" w:rsidRPr="00BF0A39" w:rsidRDefault="00BA6E04" w:rsidP="008259AC">
            <w:pPr>
              <w:pBdr>
                <w:bottom w:val="single" w:sz="4" w:space="1" w:color="auto"/>
              </w:pBdr>
              <w:tabs>
                <w:tab w:val="left" w:pos="900"/>
              </w:tabs>
              <w:ind w:left="-18"/>
              <w:jc w:val="center"/>
              <w:rPr>
                <w:rFonts w:ascii="Browallia New" w:hAnsi="Browallia New" w:cs="Browallia New"/>
                <w:sz w:val="28"/>
                <w:szCs w:val="28"/>
              </w:rPr>
            </w:pPr>
            <w:r w:rsidRPr="00BF0A39">
              <w:rPr>
                <w:rFonts w:ascii="Browallia New" w:hAnsi="Browallia New" w:cs="Browallia New"/>
                <w:color w:val="000000" w:themeColor="text1"/>
                <w:sz w:val="28"/>
                <w:szCs w:val="28"/>
              </w:rPr>
              <w:t>30</w:t>
            </w:r>
            <w:r w:rsidRPr="00BF0A39">
              <w:rPr>
                <w:rFonts w:ascii="Browallia New" w:hAnsi="Browallia New" w:cs="Browallia New"/>
                <w:color w:val="000000" w:themeColor="text1"/>
                <w:sz w:val="28"/>
                <w:szCs w:val="28"/>
                <w:cs/>
              </w:rPr>
              <w:t xml:space="preserve"> มิถุนายน</w:t>
            </w:r>
            <w:r w:rsidR="008259AC" w:rsidRPr="00BF0A39">
              <w:rPr>
                <w:rFonts w:ascii="Browallia New" w:hAnsi="Browallia New" w:cs="Browallia New" w:hint="cs"/>
                <w:color w:val="000000" w:themeColor="text1"/>
                <w:sz w:val="28"/>
                <w:szCs w:val="28"/>
                <w:cs/>
                <w:lang w:val="en-GB"/>
              </w:rPr>
              <w:t xml:space="preserve"> </w:t>
            </w:r>
            <w:r w:rsidR="008259AC" w:rsidRPr="00BF0A39">
              <w:rPr>
                <w:rFonts w:ascii="Browallia New" w:hAnsi="Browallia New" w:cs="Browallia New"/>
                <w:color w:val="000000" w:themeColor="text1"/>
                <w:sz w:val="28"/>
                <w:szCs w:val="28"/>
              </w:rPr>
              <w:t>2566</w:t>
            </w:r>
          </w:p>
        </w:tc>
        <w:tc>
          <w:tcPr>
            <w:tcW w:w="1408" w:type="dxa"/>
          </w:tcPr>
          <w:p w14:paraId="461ED05E" w14:textId="30AF02FC" w:rsidR="008259AC" w:rsidRPr="00BF0A39" w:rsidRDefault="008259AC" w:rsidP="008259AC">
            <w:pPr>
              <w:pBdr>
                <w:bottom w:val="single" w:sz="4" w:space="1" w:color="auto"/>
              </w:pBdr>
              <w:tabs>
                <w:tab w:val="left" w:pos="996"/>
              </w:tabs>
              <w:ind w:left="-18"/>
              <w:jc w:val="center"/>
              <w:rPr>
                <w:rFonts w:ascii="Browallia New" w:hAnsi="Browallia New" w:cs="Browallia New"/>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r>
      <w:tr w:rsidR="007C0E5C" w:rsidRPr="00BF0A39" w14:paraId="74CA8304" w14:textId="77777777" w:rsidTr="008259AC">
        <w:trPr>
          <w:trHeight w:val="351"/>
        </w:trPr>
        <w:tc>
          <w:tcPr>
            <w:tcW w:w="3668" w:type="dxa"/>
          </w:tcPr>
          <w:p w14:paraId="71FD35A8" w14:textId="33E3FAD2" w:rsidR="007C0E5C" w:rsidRPr="00BF0A39" w:rsidRDefault="007C0E5C" w:rsidP="00F206EB">
            <w:pPr>
              <w:ind w:right="-36"/>
              <w:rPr>
                <w:rFonts w:ascii="Browallia New" w:hAnsi="Browallia New" w:cs="Browallia New"/>
                <w:b/>
                <w:bCs/>
                <w:sz w:val="16"/>
                <w:szCs w:val="16"/>
                <w:cs/>
              </w:rPr>
            </w:pPr>
          </w:p>
        </w:tc>
        <w:tc>
          <w:tcPr>
            <w:tcW w:w="1358" w:type="dxa"/>
          </w:tcPr>
          <w:p w14:paraId="1A005DFA" w14:textId="77777777" w:rsidR="007C0E5C" w:rsidRPr="00BF0A39" w:rsidRDefault="007C0E5C" w:rsidP="00F206EB">
            <w:pPr>
              <w:ind w:left="-49" w:right="-19"/>
              <w:jc w:val="right"/>
              <w:rPr>
                <w:rFonts w:ascii="Browallia New" w:hAnsi="Browallia New" w:cs="Browallia New"/>
                <w:sz w:val="16"/>
                <w:szCs w:val="16"/>
                <w:lang w:val="en-GB"/>
              </w:rPr>
            </w:pPr>
          </w:p>
        </w:tc>
        <w:tc>
          <w:tcPr>
            <w:tcW w:w="1315" w:type="dxa"/>
          </w:tcPr>
          <w:p w14:paraId="1B2201AF" w14:textId="77777777" w:rsidR="007C0E5C" w:rsidRPr="00BF0A39" w:rsidRDefault="007C0E5C" w:rsidP="00F206EB">
            <w:pPr>
              <w:ind w:left="-49" w:right="-19"/>
              <w:jc w:val="right"/>
              <w:rPr>
                <w:rFonts w:ascii="Browallia New" w:hAnsi="Browallia New" w:cs="Browallia New"/>
                <w:sz w:val="16"/>
                <w:szCs w:val="16"/>
                <w:lang w:val="en-GB"/>
              </w:rPr>
            </w:pPr>
          </w:p>
        </w:tc>
        <w:tc>
          <w:tcPr>
            <w:tcW w:w="1385" w:type="dxa"/>
          </w:tcPr>
          <w:p w14:paraId="02A76374" w14:textId="77777777" w:rsidR="007C0E5C" w:rsidRPr="00BF0A39" w:rsidRDefault="007C0E5C" w:rsidP="00F206EB">
            <w:pPr>
              <w:ind w:left="-49" w:right="-19"/>
              <w:jc w:val="right"/>
              <w:rPr>
                <w:rFonts w:ascii="Browallia New" w:hAnsi="Browallia New" w:cs="Browallia New"/>
                <w:sz w:val="16"/>
                <w:szCs w:val="16"/>
                <w:lang w:val="en-GB"/>
              </w:rPr>
            </w:pPr>
          </w:p>
        </w:tc>
        <w:tc>
          <w:tcPr>
            <w:tcW w:w="1408" w:type="dxa"/>
          </w:tcPr>
          <w:p w14:paraId="6A9F1A8D" w14:textId="77777777" w:rsidR="007C0E5C" w:rsidRPr="00BF0A39" w:rsidRDefault="007C0E5C" w:rsidP="00F206EB">
            <w:pPr>
              <w:ind w:left="-19" w:right="-4"/>
              <w:jc w:val="right"/>
              <w:rPr>
                <w:rFonts w:ascii="Browallia New" w:hAnsi="Browallia New" w:cs="Browallia New"/>
                <w:sz w:val="16"/>
                <w:szCs w:val="16"/>
              </w:rPr>
            </w:pPr>
          </w:p>
        </w:tc>
      </w:tr>
      <w:tr w:rsidR="00D91999" w:rsidRPr="00BF0A39" w14:paraId="342B6707" w14:textId="77777777" w:rsidTr="00C538F9">
        <w:trPr>
          <w:trHeight w:val="363"/>
        </w:trPr>
        <w:tc>
          <w:tcPr>
            <w:tcW w:w="3668" w:type="dxa"/>
            <w:shd w:val="clear" w:color="auto" w:fill="auto"/>
          </w:tcPr>
          <w:p w14:paraId="18112199" w14:textId="75BA7984" w:rsidR="00D91999" w:rsidRPr="00BF0A39" w:rsidRDefault="00D91999" w:rsidP="00D91999">
            <w:pPr>
              <w:ind w:right="-36"/>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cs/>
                <w:lang w:val="en-GB"/>
              </w:rPr>
              <w:t>เงินลงทุนในบริษัทย่อย</w:t>
            </w:r>
          </w:p>
        </w:tc>
        <w:tc>
          <w:tcPr>
            <w:tcW w:w="1358" w:type="dxa"/>
            <w:shd w:val="clear" w:color="auto" w:fill="auto"/>
            <w:vAlign w:val="bottom"/>
          </w:tcPr>
          <w:p w14:paraId="6442A8D8" w14:textId="214DF8DC" w:rsidR="00D91999" w:rsidRPr="00BF0A39" w:rsidRDefault="00D91999" w:rsidP="00D91999">
            <w:pP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w:t>
            </w:r>
          </w:p>
        </w:tc>
        <w:tc>
          <w:tcPr>
            <w:tcW w:w="1315" w:type="dxa"/>
            <w:shd w:val="clear" w:color="auto" w:fill="auto"/>
            <w:vAlign w:val="bottom"/>
          </w:tcPr>
          <w:p w14:paraId="6C54647F" w14:textId="4B847B1C" w:rsidR="00D91999" w:rsidRPr="00BF0A39" w:rsidRDefault="00D91999" w:rsidP="00D91999">
            <w:pP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w:t>
            </w:r>
          </w:p>
        </w:tc>
        <w:tc>
          <w:tcPr>
            <w:tcW w:w="1385" w:type="dxa"/>
            <w:shd w:val="clear" w:color="auto" w:fill="auto"/>
            <w:vAlign w:val="bottom"/>
          </w:tcPr>
          <w:p w14:paraId="7CA049E7" w14:textId="2CF29A29" w:rsidR="00D91999" w:rsidRPr="00BF0A39" w:rsidRDefault="00D91999" w:rsidP="00D91999">
            <w:pP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11,690,855</w:t>
            </w:r>
          </w:p>
        </w:tc>
        <w:tc>
          <w:tcPr>
            <w:tcW w:w="1408" w:type="dxa"/>
            <w:shd w:val="clear" w:color="auto" w:fill="auto"/>
            <w:vAlign w:val="bottom"/>
          </w:tcPr>
          <w:p w14:paraId="2C40272B" w14:textId="7B5E0911" w:rsidR="00D91999" w:rsidRPr="00BF0A39" w:rsidRDefault="00D91999" w:rsidP="00D91999">
            <w:pPr>
              <w:ind w:left="-19" w:right="-4"/>
              <w:jc w:val="right"/>
              <w:rPr>
                <w:rFonts w:ascii="Browallia New" w:hAnsi="Browallia New" w:cs="Browallia New"/>
                <w:sz w:val="28"/>
                <w:szCs w:val="28"/>
              </w:rPr>
            </w:pPr>
            <w:r w:rsidRPr="00BF0A39">
              <w:rPr>
                <w:rFonts w:ascii="Browallia New" w:hAnsi="Browallia New" w:cs="Browallia New"/>
                <w:sz w:val="28"/>
                <w:szCs w:val="28"/>
                <w:lang w:val="en-GB"/>
              </w:rPr>
              <w:t>11,690,855</w:t>
            </w:r>
          </w:p>
        </w:tc>
      </w:tr>
      <w:tr w:rsidR="00D91999" w:rsidRPr="00BF0A39" w14:paraId="51BC44F5" w14:textId="77777777" w:rsidTr="00C538F9">
        <w:tc>
          <w:tcPr>
            <w:tcW w:w="3668" w:type="dxa"/>
            <w:shd w:val="clear" w:color="auto" w:fill="auto"/>
          </w:tcPr>
          <w:p w14:paraId="60BA71A2" w14:textId="77777777" w:rsidR="00D91999" w:rsidRPr="00BF0A39" w:rsidRDefault="00D91999" w:rsidP="00D91999">
            <w:pPr>
              <w:ind w:right="-36"/>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cs/>
                <w:lang w:val="en-GB"/>
              </w:rPr>
              <w:t>เงินลงทุนในบริษัทร่วม</w:t>
            </w:r>
            <w:r w:rsidRPr="00BF0A39">
              <w:rPr>
                <w:rFonts w:ascii="Browallia New" w:hAnsi="Browallia New" w:cs="Browallia New"/>
                <w:color w:val="000000" w:themeColor="text1"/>
                <w:sz w:val="28"/>
                <w:szCs w:val="28"/>
                <w:lang w:val="en-GB"/>
              </w:rPr>
              <w:t xml:space="preserve"> </w:t>
            </w:r>
          </w:p>
          <w:p w14:paraId="001C392F" w14:textId="76E8E6A4" w:rsidR="00D91999" w:rsidRPr="00BF0A39" w:rsidRDefault="00D91999" w:rsidP="00D91999">
            <w:pPr>
              <w:ind w:right="-36"/>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lang w:val="en-GB"/>
              </w:rPr>
              <w:t xml:space="preserve">    </w:t>
            </w:r>
            <w:r w:rsidRPr="00BF0A39">
              <w:rPr>
                <w:rFonts w:ascii="Browallia New" w:hAnsi="Browallia New" w:cs="Browallia New"/>
                <w:color w:val="000000" w:themeColor="text1"/>
                <w:sz w:val="28"/>
                <w:szCs w:val="28"/>
                <w:cs/>
                <w:lang w:val="en-GB"/>
              </w:rPr>
              <w:t>และบริษัทที่ควบคุมร่วมกัน</w:t>
            </w:r>
            <w:r w:rsidRPr="00BF0A39">
              <w:rPr>
                <w:rFonts w:ascii="Browallia New" w:hAnsi="Browallia New" w:cs="Browallia New"/>
                <w:color w:val="000000" w:themeColor="text1"/>
                <w:sz w:val="28"/>
                <w:szCs w:val="28"/>
                <w:lang w:val="en-GB"/>
              </w:rPr>
              <w:t xml:space="preserve"> </w:t>
            </w:r>
          </w:p>
        </w:tc>
        <w:tc>
          <w:tcPr>
            <w:tcW w:w="1358" w:type="dxa"/>
            <w:shd w:val="clear" w:color="auto" w:fill="auto"/>
            <w:vAlign w:val="bottom"/>
          </w:tcPr>
          <w:p w14:paraId="55CA780B" w14:textId="2B44F556" w:rsidR="00D91999" w:rsidRPr="00BF0A39" w:rsidRDefault="00D91999" w:rsidP="00D91999">
            <w:pP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1,259,918</w:t>
            </w:r>
          </w:p>
        </w:tc>
        <w:tc>
          <w:tcPr>
            <w:tcW w:w="1315" w:type="dxa"/>
            <w:shd w:val="clear" w:color="auto" w:fill="auto"/>
            <w:vAlign w:val="bottom"/>
          </w:tcPr>
          <w:p w14:paraId="536C3223" w14:textId="3473C713" w:rsidR="00D91999" w:rsidRPr="00BF0A39" w:rsidRDefault="00D91999" w:rsidP="00D91999">
            <w:pP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1,877,252</w:t>
            </w:r>
          </w:p>
        </w:tc>
        <w:tc>
          <w:tcPr>
            <w:tcW w:w="1385" w:type="dxa"/>
            <w:shd w:val="clear" w:color="auto" w:fill="auto"/>
            <w:vAlign w:val="bottom"/>
          </w:tcPr>
          <w:p w14:paraId="78CC3F67" w14:textId="7210EE68" w:rsidR="00D91999" w:rsidRPr="00BF0A39" w:rsidRDefault="00D91999" w:rsidP="00D91999">
            <w:pP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3,766,308</w:t>
            </w:r>
          </w:p>
        </w:tc>
        <w:tc>
          <w:tcPr>
            <w:tcW w:w="1408" w:type="dxa"/>
            <w:shd w:val="clear" w:color="auto" w:fill="auto"/>
            <w:vAlign w:val="bottom"/>
          </w:tcPr>
          <w:p w14:paraId="4EA958B0" w14:textId="618ED74C" w:rsidR="00D91999" w:rsidRPr="00BF0A39" w:rsidRDefault="00D91999" w:rsidP="00D91999">
            <w:pPr>
              <w:ind w:left="-19" w:right="-4"/>
              <w:jc w:val="right"/>
              <w:rPr>
                <w:rFonts w:ascii="Browallia New" w:hAnsi="Browallia New" w:cs="Browallia New"/>
                <w:sz w:val="28"/>
                <w:szCs w:val="28"/>
              </w:rPr>
            </w:pPr>
            <w:r w:rsidRPr="00BF0A39">
              <w:rPr>
                <w:rFonts w:ascii="Browallia New" w:hAnsi="Browallia New" w:cs="Browallia New"/>
                <w:sz w:val="28"/>
                <w:szCs w:val="28"/>
                <w:lang w:val="en-GB"/>
              </w:rPr>
              <w:t>3,766,308</w:t>
            </w:r>
          </w:p>
        </w:tc>
      </w:tr>
      <w:tr w:rsidR="00D91999" w:rsidRPr="00BF0A39" w14:paraId="2011E393" w14:textId="77777777" w:rsidTr="00C538F9">
        <w:trPr>
          <w:trHeight w:val="126"/>
        </w:trPr>
        <w:tc>
          <w:tcPr>
            <w:tcW w:w="3668" w:type="dxa"/>
            <w:shd w:val="clear" w:color="auto" w:fill="auto"/>
          </w:tcPr>
          <w:p w14:paraId="73EF57DC" w14:textId="6B5F3A13" w:rsidR="00D91999" w:rsidRPr="00BF0A39" w:rsidRDefault="00D91999" w:rsidP="00D91999">
            <w:pPr>
              <w:ind w:right="-36"/>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cs/>
                <w:lang w:val="en-GB"/>
              </w:rPr>
              <w:t>เงินลงทุนในกิจการร่วมค้า</w:t>
            </w:r>
          </w:p>
        </w:tc>
        <w:tc>
          <w:tcPr>
            <w:tcW w:w="1358" w:type="dxa"/>
            <w:shd w:val="clear" w:color="auto" w:fill="auto"/>
            <w:vAlign w:val="bottom"/>
          </w:tcPr>
          <w:p w14:paraId="400A7A79" w14:textId="26742CEF" w:rsidR="00D91999" w:rsidRPr="00BF0A39" w:rsidRDefault="00D91999" w:rsidP="00D91999">
            <w:pPr>
              <w:pBdr>
                <w:bottom w:val="single" w:sz="4" w:space="1" w:color="auto"/>
              </w:pBd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448,856</w:t>
            </w:r>
          </w:p>
        </w:tc>
        <w:tc>
          <w:tcPr>
            <w:tcW w:w="1315" w:type="dxa"/>
            <w:shd w:val="clear" w:color="auto" w:fill="auto"/>
            <w:vAlign w:val="bottom"/>
          </w:tcPr>
          <w:p w14:paraId="6D094EFE" w14:textId="58A8FEF0" w:rsidR="00D91999" w:rsidRPr="00BF0A39" w:rsidRDefault="00D91999" w:rsidP="00D91999">
            <w:pPr>
              <w:pBdr>
                <w:bottom w:val="single" w:sz="4" w:space="1" w:color="auto"/>
              </w:pBdr>
              <w:ind w:left="-24" w:right="-19" w:firstLine="57"/>
              <w:jc w:val="right"/>
              <w:rPr>
                <w:rFonts w:ascii="Browallia New" w:hAnsi="Browallia New" w:cs="Browallia New"/>
                <w:sz w:val="28"/>
                <w:szCs w:val="28"/>
              </w:rPr>
            </w:pPr>
            <w:r w:rsidRPr="00BF0A39">
              <w:rPr>
                <w:rFonts w:ascii="Browallia New" w:hAnsi="Browallia New" w:cs="Browallia New"/>
                <w:sz w:val="28"/>
                <w:szCs w:val="28"/>
                <w:lang w:val="en-GB"/>
              </w:rPr>
              <w:t>542,356</w:t>
            </w:r>
          </w:p>
        </w:tc>
        <w:tc>
          <w:tcPr>
            <w:tcW w:w="1385" w:type="dxa"/>
            <w:shd w:val="clear" w:color="auto" w:fill="auto"/>
            <w:vAlign w:val="bottom"/>
          </w:tcPr>
          <w:p w14:paraId="19285AB7" w14:textId="0E9711FB" w:rsidR="00D91999" w:rsidRPr="00BF0A39" w:rsidRDefault="00D91999" w:rsidP="00D91999">
            <w:pPr>
              <w:pBdr>
                <w:bottom w:val="single" w:sz="4" w:space="1" w:color="auto"/>
              </w:pBd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w:t>
            </w:r>
          </w:p>
        </w:tc>
        <w:tc>
          <w:tcPr>
            <w:tcW w:w="1408" w:type="dxa"/>
            <w:shd w:val="clear" w:color="auto" w:fill="auto"/>
            <w:vAlign w:val="bottom"/>
          </w:tcPr>
          <w:p w14:paraId="3C2CDC72" w14:textId="3FE65DD8" w:rsidR="00D91999" w:rsidRPr="00BF0A39" w:rsidRDefault="00D91999" w:rsidP="00D91999">
            <w:pPr>
              <w:pBdr>
                <w:bottom w:val="single" w:sz="4" w:space="1" w:color="auto"/>
              </w:pBdr>
              <w:ind w:left="-45" w:right="-19"/>
              <w:jc w:val="right"/>
              <w:rPr>
                <w:rFonts w:ascii="Browallia New" w:hAnsi="Browallia New" w:cs="Browallia New"/>
                <w:sz w:val="28"/>
                <w:szCs w:val="28"/>
              </w:rPr>
            </w:pPr>
            <w:r w:rsidRPr="00BF0A39">
              <w:rPr>
                <w:rFonts w:ascii="Browallia New" w:hAnsi="Browallia New" w:cs="Browallia New"/>
                <w:sz w:val="28"/>
                <w:szCs w:val="28"/>
                <w:lang w:val="en-GB"/>
              </w:rPr>
              <w:t>-</w:t>
            </w:r>
          </w:p>
        </w:tc>
      </w:tr>
      <w:tr w:rsidR="00D91999" w:rsidRPr="00BF0A39" w14:paraId="627A92D0" w14:textId="77777777" w:rsidTr="00FB3192">
        <w:trPr>
          <w:trHeight w:val="126"/>
        </w:trPr>
        <w:tc>
          <w:tcPr>
            <w:tcW w:w="3668" w:type="dxa"/>
          </w:tcPr>
          <w:p w14:paraId="69542FEE" w14:textId="4CCDCAAD" w:rsidR="00D91999" w:rsidRPr="00BF0A39" w:rsidRDefault="00D91999" w:rsidP="00D91999">
            <w:pPr>
              <w:ind w:left="162" w:right="-36" w:hanging="162"/>
              <w:rPr>
                <w:rFonts w:ascii="Browallia New" w:hAnsi="Browallia New" w:cs="Browallia New"/>
                <w:sz w:val="28"/>
                <w:szCs w:val="28"/>
              </w:rPr>
            </w:pPr>
            <w:r w:rsidRPr="00BF0A39">
              <w:rPr>
                <w:rFonts w:ascii="Browallia New" w:hAnsi="Browallia New" w:cs="Browallia New"/>
                <w:color w:val="000000" w:themeColor="text1"/>
                <w:sz w:val="28"/>
                <w:szCs w:val="28"/>
                <w:lang w:val="en-GB"/>
              </w:rPr>
              <w:t xml:space="preserve">   </w:t>
            </w:r>
            <w:r w:rsidRPr="00BF0A39">
              <w:rPr>
                <w:rFonts w:ascii="Browallia New" w:hAnsi="Browallia New" w:cs="Browallia New"/>
                <w:color w:val="000000" w:themeColor="text1"/>
                <w:sz w:val="28"/>
                <w:szCs w:val="28"/>
                <w:cs/>
                <w:lang w:val="en-GB"/>
              </w:rPr>
              <w:t>รวม</w:t>
            </w:r>
          </w:p>
        </w:tc>
        <w:tc>
          <w:tcPr>
            <w:tcW w:w="1358" w:type="dxa"/>
            <w:shd w:val="clear" w:color="auto" w:fill="auto"/>
            <w:vAlign w:val="bottom"/>
          </w:tcPr>
          <w:p w14:paraId="5DBF99C5" w14:textId="536A965D" w:rsidR="00D91999" w:rsidRPr="00BF0A39" w:rsidRDefault="00D91999" w:rsidP="00D91999">
            <w:pPr>
              <w:pBdr>
                <w:bottom w:val="single" w:sz="12" w:space="1" w:color="auto"/>
              </w:pBd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1,708,774</w:t>
            </w:r>
          </w:p>
        </w:tc>
        <w:tc>
          <w:tcPr>
            <w:tcW w:w="1315" w:type="dxa"/>
            <w:shd w:val="clear" w:color="auto" w:fill="auto"/>
            <w:vAlign w:val="bottom"/>
          </w:tcPr>
          <w:p w14:paraId="1A7B1261" w14:textId="664931A0" w:rsidR="00D91999" w:rsidRPr="00BF0A39" w:rsidRDefault="00D91999" w:rsidP="00D91999">
            <w:pPr>
              <w:pBdr>
                <w:bottom w:val="single" w:sz="12" w:space="1" w:color="auto"/>
              </w:pBdr>
              <w:ind w:left="-24" w:right="-19" w:firstLine="57"/>
              <w:jc w:val="right"/>
              <w:rPr>
                <w:rFonts w:ascii="Browallia New" w:hAnsi="Browallia New" w:cs="Browallia New"/>
                <w:sz w:val="28"/>
                <w:szCs w:val="28"/>
                <w:lang w:val="en-GB"/>
              </w:rPr>
            </w:pPr>
            <w:r w:rsidRPr="00BF0A39">
              <w:rPr>
                <w:rFonts w:ascii="Browallia New" w:hAnsi="Browallia New" w:cs="Browallia New"/>
                <w:sz w:val="28"/>
                <w:szCs w:val="28"/>
                <w:lang w:val="en-GB"/>
              </w:rPr>
              <w:t>2,419,608</w:t>
            </w:r>
          </w:p>
        </w:tc>
        <w:tc>
          <w:tcPr>
            <w:tcW w:w="1385" w:type="dxa"/>
            <w:shd w:val="clear" w:color="auto" w:fill="auto"/>
            <w:vAlign w:val="bottom"/>
          </w:tcPr>
          <w:p w14:paraId="7E7CD7B8" w14:textId="549989F2" w:rsidR="00D91999" w:rsidRPr="00BF0A39" w:rsidRDefault="00D91999" w:rsidP="00D91999">
            <w:pPr>
              <w:pBdr>
                <w:bottom w:val="single" w:sz="12" w:space="1" w:color="auto"/>
              </w:pBdr>
              <w:ind w:left="-49" w:right="-19"/>
              <w:jc w:val="right"/>
              <w:rPr>
                <w:rFonts w:ascii="Browallia New" w:hAnsi="Browallia New" w:cs="Browallia New"/>
                <w:sz w:val="28"/>
                <w:szCs w:val="28"/>
                <w:lang w:val="en-GB"/>
              </w:rPr>
            </w:pPr>
            <w:r w:rsidRPr="00BF0A39">
              <w:rPr>
                <w:rFonts w:ascii="Browallia New" w:hAnsi="Browallia New" w:cs="Browallia New"/>
                <w:sz w:val="28"/>
                <w:szCs w:val="28"/>
                <w:lang w:val="en-GB"/>
              </w:rPr>
              <w:t>15,457,163</w:t>
            </w:r>
          </w:p>
        </w:tc>
        <w:tc>
          <w:tcPr>
            <w:tcW w:w="1408" w:type="dxa"/>
            <w:shd w:val="clear" w:color="auto" w:fill="auto"/>
            <w:vAlign w:val="bottom"/>
          </w:tcPr>
          <w:p w14:paraId="166CAECC" w14:textId="03AAFC24" w:rsidR="00D91999" w:rsidRPr="00BF0A39" w:rsidRDefault="00D91999" w:rsidP="00D91999">
            <w:pPr>
              <w:pBdr>
                <w:bottom w:val="single" w:sz="12" w:space="1" w:color="auto"/>
              </w:pBdr>
              <w:ind w:left="-45" w:right="-19"/>
              <w:jc w:val="right"/>
              <w:rPr>
                <w:rFonts w:ascii="Browallia New" w:hAnsi="Browallia New" w:cs="Browallia New"/>
                <w:sz w:val="28"/>
                <w:szCs w:val="28"/>
                <w:lang w:val="en-GB"/>
              </w:rPr>
            </w:pPr>
            <w:r w:rsidRPr="00BF0A39">
              <w:rPr>
                <w:rFonts w:ascii="Browallia New" w:hAnsi="Browallia New" w:cs="Browallia New"/>
                <w:sz w:val="28"/>
                <w:szCs w:val="28"/>
                <w:lang w:val="en-GB"/>
              </w:rPr>
              <w:t>15,457,163</w:t>
            </w:r>
          </w:p>
        </w:tc>
      </w:tr>
    </w:tbl>
    <w:p w14:paraId="4E31A426" w14:textId="7F49FAC9" w:rsidR="00105FA7" w:rsidRPr="00BF0A39" w:rsidRDefault="00105FA7" w:rsidP="007C0E5C">
      <w:pPr>
        <w:ind w:right="-43"/>
        <w:jc w:val="thaiDistribute"/>
        <w:rPr>
          <w:rFonts w:ascii="Browallia New" w:hAnsi="Browallia New" w:cs="Browallia New"/>
          <w:sz w:val="28"/>
          <w:szCs w:val="28"/>
        </w:rPr>
      </w:pPr>
    </w:p>
    <w:p w14:paraId="0CB90AFB" w14:textId="730BA4BF" w:rsidR="002A68A7" w:rsidRPr="00BF0A39" w:rsidRDefault="00DF14E1" w:rsidP="001A5E59">
      <w:pPr>
        <w:pStyle w:val="ListParagraph"/>
        <w:numPr>
          <w:ilvl w:val="0"/>
          <w:numId w:val="7"/>
        </w:numPr>
        <w:tabs>
          <w:tab w:val="left" w:pos="1017"/>
        </w:tabs>
        <w:ind w:right="-43" w:hanging="270"/>
        <w:jc w:val="thaiDistribute"/>
        <w:rPr>
          <w:rFonts w:ascii="Browallia New" w:hAnsi="Browallia New" w:cs="Browallia New"/>
          <w:sz w:val="28"/>
        </w:rPr>
      </w:pPr>
      <w:r w:rsidRPr="00BF0A39">
        <w:rPr>
          <w:rFonts w:ascii="Browallia New" w:hAnsi="Browallia New" w:cs="Browallia New"/>
          <w:sz w:val="28"/>
          <w:cs/>
        </w:rPr>
        <w:t>เงินลงทุนในบริษัทย่อย</w:t>
      </w:r>
    </w:p>
    <w:p w14:paraId="131AEFFE" w14:textId="77777777" w:rsidR="00C8303E" w:rsidRPr="00BF0A39" w:rsidRDefault="00C8303E" w:rsidP="00C8303E">
      <w:pPr>
        <w:pStyle w:val="ListParagraph"/>
        <w:tabs>
          <w:tab w:val="left" w:pos="1017"/>
        </w:tabs>
        <w:ind w:right="-43"/>
        <w:jc w:val="thaiDistribute"/>
        <w:rPr>
          <w:rFonts w:ascii="Browallia New" w:hAnsi="Browallia New" w:cs="Browallia New"/>
          <w:sz w:val="28"/>
        </w:rPr>
      </w:pPr>
    </w:p>
    <w:tbl>
      <w:tblPr>
        <w:tblW w:w="8569" w:type="dxa"/>
        <w:tblInd w:w="936" w:type="dxa"/>
        <w:tblLayout w:type="fixed"/>
        <w:tblLook w:val="0000" w:firstRow="0" w:lastRow="0" w:firstColumn="0" w:lastColumn="0" w:noHBand="0" w:noVBand="0"/>
      </w:tblPr>
      <w:tblGrid>
        <w:gridCol w:w="6152"/>
        <w:gridCol w:w="2417"/>
      </w:tblGrid>
      <w:tr w:rsidR="00162D0B" w:rsidRPr="00BF0A39" w14:paraId="00CC5262" w14:textId="77777777" w:rsidTr="007858B7">
        <w:trPr>
          <w:cantSplit/>
          <w:trHeight w:val="383"/>
        </w:trPr>
        <w:tc>
          <w:tcPr>
            <w:tcW w:w="6152" w:type="dxa"/>
          </w:tcPr>
          <w:p w14:paraId="59F35EA6" w14:textId="6E29EBE9" w:rsidR="00162D0B" w:rsidRPr="00BF0A39" w:rsidRDefault="00162D0B">
            <w:pPr>
              <w:ind w:right="-36"/>
              <w:rPr>
                <w:rFonts w:ascii="Browallia New" w:hAnsi="Browallia New" w:cs="Browallia New"/>
                <w:color w:val="000000" w:themeColor="text1"/>
                <w:sz w:val="27"/>
                <w:szCs w:val="27"/>
              </w:rPr>
            </w:pPr>
          </w:p>
        </w:tc>
        <w:tc>
          <w:tcPr>
            <w:tcW w:w="2417" w:type="dxa"/>
          </w:tcPr>
          <w:p w14:paraId="6882E65C" w14:textId="74C5EFFA" w:rsidR="00162D0B" w:rsidRPr="00BF0A39" w:rsidRDefault="00162D0B">
            <w:pPr>
              <w:tabs>
                <w:tab w:val="left" w:pos="900"/>
                <w:tab w:val="left" w:pos="2160"/>
              </w:tabs>
              <w:ind w:left="357" w:right="-64" w:hanging="357"/>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 </w:t>
            </w:r>
            <w:r w:rsidRPr="00BF0A39">
              <w:rPr>
                <w:rFonts w:ascii="Browallia New" w:hAnsi="Browallia New" w:cs="Browallia New"/>
                <w:color w:val="000000" w:themeColor="text1"/>
                <w:sz w:val="28"/>
                <w:szCs w:val="28"/>
                <w:cs/>
              </w:rPr>
              <w:t>พันบาท)</w:t>
            </w:r>
          </w:p>
        </w:tc>
      </w:tr>
      <w:tr w:rsidR="00162D0B" w:rsidRPr="00BF0A39" w14:paraId="50A20EFF" w14:textId="77777777" w:rsidTr="007858B7">
        <w:trPr>
          <w:cantSplit/>
          <w:trHeight w:val="308"/>
        </w:trPr>
        <w:tc>
          <w:tcPr>
            <w:tcW w:w="6152" w:type="dxa"/>
          </w:tcPr>
          <w:p w14:paraId="39812FDA" w14:textId="594C3A56" w:rsidR="00162D0B" w:rsidRPr="00BF0A39" w:rsidRDefault="00162D0B">
            <w:pPr>
              <w:ind w:right="-36"/>
              <w:rPr>
                <w:rFonts w:ascii="Browallia New" w:hAnsi="Browallia New" w:cs="Browallia New"/>
                <w:color w:val="000000" w:themeColor="text1"/>
                <w:sz w:val="27"/>
                <w:szCs w:val="27"/>
              </w:rPr>
            </w:pPr>
          </w:p>
        </w:tc>
        <w:tc>
          <w:tcPr>
            <w:tcW w:w="2417" w:type="dxa"/>
          </w:tcPr>
          <w:p w14:paraId="2C158528" w14:textId="08922976" w:rsidR="00162D0B" w:rsidRPr="00BF0A39" w:rsidRDefault="00162D0B">
            <w:pPr>
              <w:pBdr>
                <w:bottom w:val="single" w:sz="4" w:space="1" w:color="auto"/>
              </w:pBdr>
              <w:tabs>
                <w:tab w:val="left" w:pos="900"/>
                <w:tab w:val="left" w:pos="2160"/>
              </w:tabs>
              <w:ind w:left="357" w:right="-12" w:hanging="357"/>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งบการเงินเฉพาะของบริษัท</w:t>
            </w:r>
          </w:p>
        </w:tc>
      </w:tr>
      <w:tr w:rsidR="003245D0" w:rsidRPr="00BF0A39" w14:paraId="1E08FB29" w14:textId="77777777" w:rsidTr="008259AC">
        <w:trPr>
          <w:cantSplit/>
          <w:trHeight w:val="387"/>
        </w:trPr>
        <w:tc>
          <w:tcPr>
            <w:tcW w:w="6152" w:type="dxa"/>
          </w:tcPr>
          <w:p w14:paraId="742620B4" w14:textId="77777777" w:rsidR="003245D0" w:rsidRPr="00BF0A39" w:rsidRDefault="003245D0">
            <w:pPr>
              <w:tabs>
                <w:tab w:val="left" w:pos="4832"/>
              </w:tabs>
              <w:ind w:right="-36"/>
              <w:rPr>
                <w:rFonts w:ascii="Browallia New" w:hAnsi="Browallia New" w:cs="Browallia New"/>
                <w:color w:val="000000" w:themeColor="text1"/>
                <w:sz w:val="18"/>
                <w:szCs w:val="18"/>
                <w:cs/>
              </w:rPr>
            </w:pPr>
          </w:p>
        </w:tc>
        <w:tc>
          <w:tcPr>
            <w:tcW w:w="2417" w:type="dxa"/>
          </w:tcPr>
          <w:p w14:paraId="7C25DD11" w14:textId="77777777" w:rsidR="003245D0" w:rsidRPr="00BF0A39" w:rsidRDefault="003245D0">
            <w:pPr>
              <w:ind w:left="18" w:right="-12"/>
              <w:jc w:val="right"/>
              <w:rPr>
                <w:rFonts w:ascii="Browallia New" w:hAnsi="Browallia New" w:cs="Browallia New"/>
                <w:color w:val="000000" w:themeColor="text1"/>
                <w:sz w:val="18"/>
                <w:szCs w:val="18"/>
              </w:rPr>
            </w:pPr>
          </w:p>
        </w:tc>
      </w:tr>
      <w:tr w:rsidR="00D91999" w:rsidRPr="00BF0A39" w14:paraId="34ABC640" w14:textId="77777777" w:rsidTr="001558CF">
        <w:trPr>
          <w:cantSplit/>
          <w:trHeight w:val="256"/>
        </w:trPr>
        <w:tc>
          <w:tcPr>
            <w:tcW w:w="6152" w:type="dxa"/>
          </w:tcPr>
          <w:p w14:paraId="59980C50" w14:textId="78709133" w:rsidR="00D91999" w:rsidRPr="00BF0A39" w:rsidRDefault="00D91999" w:rsidP="00D91999">
            <w:pPr>
              <w:ind w:right="-36"/>
              <w:rPr>
                <w:rFonts w:ascii="Browallia New" w:hAnsi="Browallia New" w:cs="Browallia New"/>
                <w:color w:val="000000" w:themeColor="text1"/>
                <w:sz w:val="28"/>
                <w:szCs w:val="28"/>
                <w:cs/>
              </w:rPr>
            </w:pPr>
            <w:r w:rsidRPr="00BF0A39">
              <w:rPr>
                <w:rFonts w:ascii="Browallia New" w:hAnsi="Browallia New" w:cs="Browallia New"/>
                <w:sz w:val="28"/>
                <w:szCs w:val="28"/>
                <w:cs/>
              </w:rPr>
              <w:t>เงินลงทุนในบริษัทย่อย</w:t>
            </w:r>
          </w:p>
        </w:tc>
        <w:tc>
          <w:tcPr>
            <w:tcW w:w="2417" w:type="dxa"/>
            <w:shd w:val="clear" w:color="auto" w:fill="auto"/>
          </w:tcPr>
          <w:p w14:paraId="51BE9EE0" w14:textId="62ECA9A0" w:rsidR="00D91999" w:rsidRPr="00BF0A39" w:rsidRDefault="00D91999" w:rsidP="00D91999">
            <w:pPr>
              <w:ind w:left="18" w:right="-12"/>
              <w:jc w:val="right"/>
              <w:rPr>
                <w:rFonts w:ascii="Browallia New" w:hAnsi="Browallia New" w:cs="Browallia New"/>
                <w:sz w:val="28"/>
                <w:szCs w:val="28"/>
              </w:rPr>
            </w:pPr>
            <w:r w:rsidRPr="00BF0A39">
              <w:rPr>
                <w:rFonts w:ascii="Browallia New" w:hAnsi="Browallia New" w:cs="Browallia New"/>
                <w:sz w:val="28"/>
                <w:szCs w:val="28"/>
              </w:rPr>
              <w:t>16,222,787</w:t>
            </w:r>
          </w:p>
        </w:tc>
      </w:tr>
      <w:tr w:rsidR="00D91999" w:rsidRPr="00BF0A39" w14:paraId="65D9CDD3" w14:textId="77777777" w:rsidTr="001558CF">
        <w:trPr>
          <w:cantSplit/>
          <w:trHeight w:val="256"/>
        </w:trPr>
        <w:tc>
          <w:tcPr>
            <w:tcW w:w="6152" w:type="dxa"/>
          </w:tcPr>
          <w:p w14:paraId="355D7AB8" w14:textId="5DA89682" w:rsidR="00D91999" w:rsidRPr="00BF0A39" w:rsidRDefault="00D91999" w:rsidP="00D91999">
            <w:pPr>
              <w:ind w:right="-36"/>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หัก</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ค่าเผื่อการด้อยค่า</w:t>
            </w:r>
            <w:r w:rsidRPr="00BF0A39">
              <w:rPr>
                <w:rFonts w:ascii="Browallia New" w:hAnsi="Browallia New" w:cs="Browallia New"/>
                <w:color w:val="000000" w:themeColor="text1"/>
                <w:sz w:val="28"/>
                <w:szCs w:val="28"/>
              </w:rPr>
              <w:t xml:space="preserve"> </w:t>
            </w:r>
          </w:p>
        </w:tc>
        <w:tc>
          <w:tcPr>
            <w:tcW w:w="2417" w:type="dxa"/>
            <w:shd w:val="clear" w:color="auto" w:fill="auto"/>
          </w:tcPr>
          <w:p w14:paraId="505AFB0E" w14:textId="2C343A77" w:rsidR="00D91999" w:rsidRPr="00BF0A39" w:rsidRDefault="00D91999" w:rsidP="00D91999">
            <w:pPr>
              <w:pBdr>
                <w:bottom w:val="single" w:sz="4" w:space="1" w:color="auto"/>
              </w:pBdr>
              <w:ind w:left="18" w:right="-12"/>
              <w:jc w:val="right"/>
              <w:rPr>
                <w:rFonts w:ascii="Browallia New" w:hAnsi="Browallia New" w:cs="Browallia New"/>
                <w:color w:val="000000" w:themeColor="text1"/>
                <w:sz w:val="28"/>
                <w:szCs w:val="28"/>
                <w:cs/>
                <w:lang w:val="en-GB"/>
              </w:rPr>
            </w:pPr>
            <w:r w:rsidRPr="00BF0A39">
              <w:rPr>
                <w:rFonts w:ascii="Browallia New" w:hAnsi="Browallia New" w:cs="Browallia New"/>
                <w:sz w:val="28"/>
                <w:szCs w:val="28"/>
              </w:rPr>
              <w:t>(4,531,932)</w:t>
            </w:r>
          </w:p>
        </w:tc>
      </w:tr>
      <w:tr w:rsidR="00D91999" w:rsidRPr="00BF0A39" w14:paraId="25B77819" w14:textId="77777777" w:rsidTr="001558CF">
        <w:trPr>
          <w:cantSplit/>
          <w:trHeight w:val="335"/>
        </w:trPr>
        <w:tc>
          <w:tcPr>
            <w:tcW w:w="6152" w:type="dxa"/>
          </w:tcPr>
          <w:p w14:paraId="6FBA0D70" w14:textId="2E23125B" w:rsidR="00D91999" w:rsidRPr="00BF0A39" w:rsidRDefault="00D91999" w:rsidP="00D91999">
            <w:pPr>
              <w:ind w:right="-36"/>
              <w:rPr>
                <w:rFonts w:ascii="Browallia New" w:hAnsi="Browallia New" w:cs="Browallia New"/>
                <w:color w:val="000000" w:themeColor="text1"/>
                <w:sz w:val="28"/>
                <w:szCs w:val="28"/>
              </w:rPr>
            </w:pPr>
            <w:r w:rsidRPr="00BF0A39">
              <w:rPr>
                <w:rFonts w:ascii="Browallia New" w:hAnsi="Browallia New" w:cs="Browallia New"/>
                <w:sz w:val="28"/>
                <w:szCs w:val="28"/>
                <w:cs/>
              </w:rPr>
              <w:t>เงินลงทุนในบริษัทย่อยสุทธิ</w:t>
            </w:r>
          </w:p>
        </w:tc>
        <w:tc>
          <w:tcPr>
            <w:tcW w:w="2417" w:type="dxa"/>
            <w:shd w:val="clear" w:color="auto" w:fill="auto"/>
          </w:tcPr>
          <w:p w14:paraId="38475088" w14:textId="6AB3C1D1" w:rsidR="00D91999" w:rsidRPr="00BF0A39" w:rsidRDefault="00D91999" w:rsidP="00D91999">
            <w:pPr>
              <w:pBdr>
                <w:bottom w:val="single" w:sz="12" w:space="1" w:color="auto"/>
              </w:pBdr>
              <w:ind w:left="18" w:right="-12"/>
              <w:jc w:val="right"/>
              <w:rPr>
                <w:rFonts w:ascii="Browallia New" w:hAnsi="Browallia New" w:cs="Browallia New"/>
                <w:color w:val="000000" w:themeColor="text1"/>
                <w:sz w:val="28"/>
                <w:szCs w:val="28"/>
              </w:rPr>
            </w:pPr>
            <w:r w:rsidRPr="00BF0A39">
              <w:rPr>
                <w:rFonts w:ascii="Browallia New" w:hAnsi="Browallia New" w:cs="Browallia New"/>
                <w:sz w:val="28"/>
                <w:szCs w:val="28"/>
              </w:rPr>
              <w:t>11,690,855</w:t>
            </w:r>
          </w:p>
        </w:tc>
      </w:tr>
    </w:tbl>
    <w:p w14:paraId="74D81D9C" w14:textId="77777777" w:rsidR="004373FF" w:rsidRPr="00BF0A39" w:rsidRDefault="004373FF" w:rsidP="0076178B">
      <w:pPr>
        <w:tabs>
          <w:tab w:val="left" w:pos="1017"/>
        </w:tabs>
        <w:ind w:right="-43"/>
        <w:jc w:val="thaiDistribute"/>
        <w:rPr>
          <w:rFonts w:ascii="Browallia New" w:hAnsi="Browallia New" w:cs="Browallia New"/>
          <w:sz w:val="22"/>
          <w:szCs w:val="22"/>
        </w:rPr>
      </w:pPr>
    </w:p>
    <w:p w14:paraId="72B4E654" w14:textId="77777777" w:rsidR="002C437A" w:rsidRPr="00BF0A39" w:rsidRDefault="002C437A" w:rsidP="0076178B">
      <w:pPr>
        <w:tabs>
          <w:tab w:val="left" w:pos="1017"/>
        </w:tabs>
        <w:ind w:right="-43"/>
        <w:jc w:val="thaiDistribute"/>
        <w:rPr>
          <w:rFonts w:ascii="Browallia New" w:hAnsi="Browallia New" w:cs="Browallia New"/>
          <w:sz w:val="22"/>
          <w:szCs w:val="22"/>
        </w:rPr>
      </w:pPr>
    </w:p>
    <w:p w14:paraId="73332AC4" w14:textId="77777777" w:rsidR="002C437A" w:rsidRPr="00BF0A39" w:rsidRDefault="002C437A" w:rsidP="0076178B">
      <w:pPr>
        <w:tabs>
          <w:tab w:val="left" w:pos="1017"/>
        </w:tabs>
        <w:ind w:right="-43"/>
        <w:jc w:val="thaiDistribute"/>
        <w:rPr>
          <w:rFonts w:ascii="Browallia New" w:hAnsi="Browallia New" w:cs="Browallia New"/>
          <w:sz w:val="22"/>
          <w:szCs w:val="22"/>
        </w:rPr>
      </w:pPr>
    </w:p>
    <w:p w14:paraId="61DA9628" w14:textId="77777777" w:rsidR="00323F82" w:rsidRPr="00BF0A39" w:rsidRDefault="00323F82" w:rsidP="0076178B">
      <w:pPr>
        <w:tabs>
          <w:tab w:val="left" w:pos="1017"/>
        </w:tabs>
        <w:ind w:right="-43"/>
        <w:jc w:val="thaiDistribute"/>
        <w:rPr>
          <w:rFonts w:ascii="Browallia New" w:hAnsi="Browallia New" w:cs="Browallia New"/>
          <w:sz w:val="22"/>
          <w:szCs w:val="22"/>
          <w:cs/>
        </w:rPr>
      </w:pPr>
    </w:p>
    <w:p w14:paraId="5C41AD9B" w14:textId="77777777" w:rsidR="00323F82" w:rsidRPr="00BF0A39" w:rsidRDefault="00323F82" w:rsidP="0076178B">
      <w:pPr>
        <w:tabs>
          <w:tab w:val="left" w:pos="1017"/>
        </w:tabs>
        <w:ind w:right="-43"/>
        <w:jc w:val="thaiDistribute"/>
        <w:rPr>
          <w:rFonts w:ascii="Browallia New" w:hAnsi="Browallia New" w:cs="Browallia New"/>
          <w:sz w:val="22"/>
          <w:szCs w:val="22"/>
        </w:rPr>
      </w:pPr>
    </w:p>
    <w:p w14:paraId="3600793C" w14:textId="77777777" w:rsidR="00EC4C1B" w:rsidRPr="00BF0A39" w:rsidRDefault="00EC4C1B" w:rsidP="0076178B">
      <w:pPr>
        <w:tabs>
          <w:tab w:val="left" w:pos="1017"/>
        </w:tabs>
        <w:ind w:right="-43"/>
        <w:jc w:val="thaiDistribute"/>
        <w:rPr>
          <w:rFonts w:ascii="Browallia New" w:hAnsi="Browallia New" w:cs="Browallia New"/>
          <w:sz w:val="22"/>
          <w:szCs w:val="22"/>
        </w:rPr>
      </w:pPr>
    </w:p>
    <w:p w14:paraId="333D02B8" w14:textId="77777777" w:rsidR="00EC4C1B" w:rsidRPr="00BF0A39" w:rsidRDefault="00EC4C1B" w:rsidP="0076178B">
      <w:pPr>
        <w:tabs>
          <w:tab w:val="left" w:pos="1017"/>
        </w:tabs>
        <w:ind w:right="-43"/>
        <w:jc w:val="thaiDistribute"/>
        <w:rPr>
          <w:rFonts w:ascii="Browallia New" w:hAnsi="Browallia New" w:cs="Browallia New"/>
          <w:sz w:val="22"/>
          <w:szCs w:val="22"/>
        </w:rPr>
      </w:pPr>
    </w:p>
    <w:p w14:paraId="3CAC1455" w14:textId="77777777" w:rsidR="00EC4C1B" w:rsidRPr="00BF0A39" w:rsidRDefault="00EC4C1B" w:rsidP="0076178B">
      <w:pPr>
        <w:tabs>
          <w:tab w:val="left" w:pos="1017"/>
        </w:tabs>
        <w:ind w:right="-43"/>
        <w:jc w:val="thaiDistribute"/>
        <w:rPr>
          <w:rFonts w:ascii="Browallia New" w:hAnsi="Browallia New" w:cs="Browallia New"/>
          <w:sz w:val="22"/>
          <w:szCs w:val="22"/>
        </w:rPr>
      </w:pPr>
    </w:p>
    <w:p w14:paraId="590D9CB9" w14:textId="77777777" w:rsidR="00EC4C1B" w:rsidRPr="00BF0A39" w:rsidRDefault="00EC4C1B" w:rsidP="0076178B">
      <w:pPr>
        <w:tabs>
          <w:tab w:val="left" w:pos="1017"/>
        </w:tabs>
        <w:ind w:right="-43"/>
        <w:jc w:val="thaiDistribute"/>
        <w:rPr>
          <w:rFonts w:ascii="Browallia New" w:hAnsi="Browallia New" w:cs="Browallia New"/>
          <w:sz w:val="22"/>
          <w:szCs w:val="22"/>
        </w:rPr>
      </w:pPr>
    </w:p>
    <w:p w14:paraId="5269B139" w14:textId="77777777" w:rsidR="00323F82" w:rsidRPr="00BF0A39" w:rsidRDefault="00323F82" w:rsidP="0076178B">
      <w:pPr>
        <w:tabs>
          <w:tab w:val="left" w:pos="1017"/>
        </w:tabs>
        <w:ind w:right="-43"/>
        <w:jc w:val="thaiDistribute"/>
        <w:rPr>
          <w:rFonts w:ascii="Browallia New" w:hAnsi="Browallia New" w:cs="Browallia New"/>
          <w:sz w:val="22"/>
          <w:szCs w:val="22"/>
        </w:rPr>
      </w:pPr>
    </w:p>
    <w:p w14:paraId="6E19CEFB" w14:textId="77777777" w:rsidR="00323F82" w:rsidRPr="00BF0A39" w:rsidRDefault="00323F82" w:rsidP="0076178B">
      <w:pPr>
        <w:tabs>
          <w:tab w:val="left" w:pos="1017"/>
        </w:tabs>
        <w:ind w:right="-43"/>
        <w:jc w:val="thaiDistribute"/>
        <w:rPr>
          <w:rFonts w:ascii="Browallia New" w:hAnsi="Browallia New" w:cs="Browallia New"/>
          <w:sz w:val="22"/>
          <w:szCs w:val="22"/>
        </w:rPr>
      </w:pPr>
    </w:p>
    <w:p w14:paraId="691EF002" w14:textId="67A0FD82" w:rsidR="00F46F0B" w:rsidRPr="00BF0A39" w:rsidRDefault="00F46F0B" w:rsidP="001A5E59">
      <w:pPr>
        <w:pStyle w:val="ListParagraph"/>
        <w:numPr>
          <w:ilvl w:val="0"/>
          <w:numId w:val="7"/>
        </w:numPr>
        <w:tabs>
          <w:tab w:val="left" w:pos="1017"/>
        </w:tabs>
        <w:ind w:right="-43" w:hanging="270"/>
        <w:jc w:val="thaiDistribute"/>
        <w:rPr>
          <w:rFonts w:ascii="Browallia New" w:hAnsi="Browallia New" w:cs="Browallia New"/>
          <w:sz w:val="28"/>
        </w:rPr>
      </w:pPr>
      <w:r w:rsidRPr="00BF0A39">
        <w:rPr>
          <w:rFonts w:ascii="Browallia New" w:hAnsi="Browallia New" w:cs="Browallia New"/>
          <w:sz w:val="28"/>
          <w:cs/>
        </w:rPr>
        <w:lastRenderedPageBreak/>
        <w:t>เงินลงทุนในบริษัทร่วม และบริษัทที่ควบคุมร่วมกัน</w:t>
      </w:r>
    </w:p>
    <w:p w14:paraId="5354EBF9" w14:textId="79E05332" w:rsidR="00F46F0B" w:rsidRPr="00BF0A39" w:rsidRDefault="00F46F0B" w:rsidP="00F46F0B">
      <w:pPr>
        <w:ind w:left="945" w:right="-43"/>
        <w:jc w:val="thaiDistribute"/>
        <w:rPr>
          <w:rFonts w:ascii="Browallia New" w:hAnsi="Browallia New" w:cs="Browallia New"/>
          <w:sz w:val="28"/>
          <w:szCs w:val="28"/>
          <w:cs/>
        </w:rPr>
      </w:pPr>
    </w:p>
    <w:p w14:paraId="3810543E" w14:textId="5D2DE9EE" w:rsidR="00F46F0B" w:rsidRPr="00BF0A39" w:rsidRDefault="00F46F0B" w:rsidP="00684235">
      <w:pPr>
        <w:tabs>
          <w:tab w:val="left" w:pos="2160"/>
        </w:tabs>
        <w:ind w:left="1026" w:right="-1"/>
        <w:jc w:val="thaiDistribute"/>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cs/>
        </w:rPr>
        <w:t>รายการเคลื่อนไหวของเงินลงทุนในบริษัทร่วม</w:t>
      </w:r>
      <w:r w:rsidR="00CF7573" w:rsidRPr="00BF0A39">
        <w:rPr>
          <w:rFonts w:ascii="Browallia New" w:hAnsi="Browallia New" w:cs="Browallia New"/>
          <w:color w:val="000000" w:themeColor="text1"/>
          <w:sz w:val="28"/>
          <w:szCs w:val="28"/>
          <w:cs/>
        </w:rPr>
        <w:t>และบริษัทที่ควบคุมร่วมกัน</w:t>
      </w:r>
      <w:r w:rsidRPr="00BF0A39">
        <w:rPr>
          <w:rFonts w:ascii="Browallia New" w:hAnsi="Browallia New" w:cs="Browallia New"/>
          <w:color w:val="000000" w:themeColor="text1"/>
          <w:sz w:val="28"/>
          <w:szCs w:val="28"/>
        </w:rPr>
        <w:t xml:space="preserve"> </w:t>
      </w:r>
      <w:r w:rsidR="00CF7573" w:rsidRPr="00BF0A39">
        <w:rPr>
          <w:rFonts w:ascii="Browallia New" w:hAnsi="Browallia New" w:cs="Browallia New"/>
          <w:color w:val="000000" w:themeColor="text1"/>
          <w:sz w:val="28"/>
          <w:szCs w:val="28"/>
          <w:cs/>
        </w:rPr>
        <w:t>ซึ่ง</w:t>
      </w:r>
      <w:r w:rsidRPr="00BF0A39">
        <w:rPr>
          <w:rFonts w:ascii="Browallia New" w:hAnsi="Browallia New" w:cs="Browallia New"/>
          <w:color w:val="000000" w:themeColor="text1"/>
          <w:sz w:val="28"/>
          <w:szCs w:val="28"/>
          <w:cs/>
        </w:rPr>
        <w:t>บันทึกบัญชีตามวิธีส่วนได้เสียในงบการเงินรวม</w:t>
      </w:r>
      <w:r w:rsidRPr="00BF0A39">
        <w:rPr>
          <w:rFonts w:ascii="Browallia New" w:hAnsi="Browallia New" w:cs="Browallia New"/>
          <w:color w:val="000000" w:themeColor="text1"/>
          <w:sz w:val="28"/>
          <w:szCs w:val="28"/>
        </w:rPr>
        <w:t xml:space="preserve"> </w:t>
      </w:r>
      <w:r w:rsidR="006E2235" w:rsidRPr="00BF0A39">
        <w:rPr>
          <w:rFonts w:ascii="Browallia New" w:hAnsi="Browallia New" w:cs="Browallia New"/>
          <w:color w:val="000000" w:themeColor="text1"/>
          <w:sz w:val="28"/>
          <w:szCs w:val="28"/>
          <w:cs/>
        </w:rPr>
        <w:t>สำหรับ</w:t>
      </w:r>
      <w:r w:rsidRPr="00BF0A39">
        <w:rPr>
          <w:rFonts w:ascii="Browallia New" w:hAnsi="Browallia New" w:cs="Browallia New"/>
          <w:color w:val="000000" w:themeColor="text1"/>
          <w:sz w:val="28"/>
          <w:szCs w:val="28"/>
          <w:cs/>
        </w:rPr>
        <w:t>งวด</w:t>
      </w:r>
      <w:r w:rsidR="00936D81" w:rsidRPr="00BF0A39">
        <w:rPr>
          <w:rFonts w:ascii="Browallia New" w:hAnsi="Browallia New" w:cs="Browallia New" w:hint="cs"/>
          <w:sz w:val="28"/>
          <w:szCs w:val="28"/>
          <w:cs/>
        </w:rPr>
        <w:t>หกเดื</w:t>
      </w:r>
      <w:r w:rsidR="005179CF" w:rsidRPr="00BF0A39">
        <w:rPr>
          <w:rFonts w:ascii="Browallia New" w:hAnsi="Browallia New" w:cs="Browallia New"/>
          <w:sz w:val="28"/>
          <w:szCs w:val="28"/>
          <w:cs/>
        </w:rPr>
        <w:t>อนสิ้นสุดวันที่</w:t>
      </w:r>
      <w:r w:rsidR="005179CF" w:rsidRPr="00BF0A39">
        <w:rPr>
          <w:rFonts w:ascii="Browallia New" w:hAnsi="Browallia New" w:cs="Browallia New"/>
          <w:sz w:val="28"/>
          <w:szCs w:val="28"/>
        </w:rPr>
        <w:t xml:space="preserve"> </w:t>
      </w:r>
      <w:r w:rsidR="00E52F6A" w:rsidRPr="00BF0A39">
        <w:rPr>
          <w:rFonts w:ascii="Browallia New" w:hAnsi="Browallia New" w:cs="Browallia New"/>
          <w:color w:val="000000" w:themeColor="text1"/>
          <w:sz w:val="28"/>
          <w:szCs w:val="28"/>
          <w:lang w:val="en-GB"/>
        </w:rPr>
        <w:t>3</w:t>
      </w:r>
      <w:r w:rsidR="00E52F6A" w:rsidRPr="00BF0A39">
        <w:rPr>
          <w:rFonts w:ascii="Browallia New" w:hAnsi="Browallia New" w:cs="Browallia New"/>
          <w:color w:val="000000" w:themeColor="text1"/>
          <w:sz w:val="28"/>
          <w:szCs w:val="28"/>
        </w:rPr>
        <w:t xml:space="preserve">0 </w:t>
      </w:r>
      <w:r w:rsidR="00E52F6A" w:rsidRPr="00BF0A39">
        <w:rPr>
          <w:rFonts w:ascii="Browallia New" w:hAnsi="Browallia New" w:cs="Browallia New"/>
          <w:color w:val="000000" w:themeColor="text1"/>
          <w:sz w:val="28"/>
          <w:szCs w:val="28"/>
          <w:cs/>
        </w:rPr>
        <w:t>มิถุนายน</w:t>
      </w:r>
      <w:r w:rsidR="005179CF" w:rsidRPr="00BF0A39">
        <w:rPr>
          <w:rFonts w:ascii="Browallia New" w:hAnsi="Browallia New" w:cs="Browallia New" w:hint="cs"/>
          <w:color w:val="000000" w:themeColor="text1"/>
          <w:sz w:val="28"/>
          <w:szCs w:val="28"/>
          <w:cs/>
          <w:lang w:val="en-GB"/>
        </w:rPr>
        <w:t xml:space="preserve"> </w:t>
      </w:r>
      <w:r w:rsidR="005179CF" w:rsidRPr="00BF0A39">
        <w:rPr>
          <w:rFonts w:ascii="Browallia New" w:hAnsi="Browallia New" w:cs="Browallia New"/>
          <w:color w:val="000000" w:themeColor="text1"/>
          <w:sz w:val="28"/>
          <w:szCs w:val="28"/>
        </w:rPr>
        <w:t>2566</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lang w:val="en-GB"/>
        </w:rPr>
        <w:t>มีดังต่อไปนี้</w:t>
      </w:r>
    </w:p>
    <w:p w14:paraId="4F228567" w14:textId="45A899CF" w:rsidR="002A2E56" w:rsidRPr="00BF0A39" w:rsidRDefault="002A2E56" w:rsidP="006E2235">
      <w:pPr>
        <w:tabs>
          <w:tab w:val="left" w:pos="2160"/>
        </w:tabs>
        <w:ind w:right="-1"/>
        <w:jc w:val="thaiDistribute"/>
        <w:rPr>
          <w:rFonts w:ascii="Browallia New" w:hAnsi="Browallia New" w:cs="Browallia New"/>
          <w:color w:val="000000" w:themeColor="text1"/>
          <w:sz w:val="28"/>
          <w:szCs w:val="28"/>
          <w:lang w:val="en-GB"/>
        </w:rPr>
      </w:pPr>
    </w:p>
    <w:tbl>
      <w:tblPr>
        <w:tblW w:w="8617" w:type="dxa"/>
        <w:tblInd w:w="938" w:type="dxa"/>
        <w:tblLayout w:type="fixed"/>
        <w:tblLook w:val="0000" w:firstRow="0" w:lastRow="0" w:firstColumn="0" w:lastColumn="0" w:noHBand="0" w:noVBand="0"/>
      </w:tblPr>
      <w:tblGrid>
        <w:gridCol w:w="5000"/>
        <w:gridCol w:w="1843"/>
        <w:gridCol w:w="1774"/>
      </w:tblGrid>
      <w:tr w:rsidR="002634DE" w:rsidRPr="00BF0A39" w14:paraId="111C6B1E" w14:textId="77777777" w:rsidTr="00EF6DB0">
        <w:trPr>
          <w:cantSplit/>
        </w:trPr>
        <w:tc>
          <w:tcPr>
            <w:tcW w:w="5000" w:type="dxa"/>
          </w:tcPr>
          <w:p w14:paraId="25735A65" w14:textId="20D4CEDA" w:rsidR="002634DE" w:rsidRPr="00BF0A39" w:rsidRDefault="002634DE" w:rsidP="00F206EB">
            <w:pPr>
              <w:ind w:right="-36"/>
              <w:rPr>
                <w:rFonts w:ascii="Browallia New" w:hAnsi="Browallia New" w:cs="Browallia New"/>
                <w:color w:val="000000" w:themeColor="text1"/>
                <w:sz w:val="28"/>
                <w:szCs w:val="28"/>
                <w:lang w:val="en-GB"/>
              </w:rPr>
            </w:pPr>
          </w:p>
        </w:tc>
        <w:tc>
          <w:tcPr>
            <w:tcW w:w="1843" w:type="dxa"/>
            <w:vAlign w:val="bottom"/>
          </w:tcPr>
          <w:p w14:paraId="555F979A" w14:textId="77777777" w:rsidR="002634DE" w:rsidRPr="00BF0A39" w:rsidRDefault="002634DE" w:rsidP="00F206EB">
            <w:pPr>
              <w:tabs>
                <w:tab w:val="decimal" w:pos="1008"/>
              </w:tabs>
              <w:ind w:left="18" w:right="72"/>
              <w:jc w:val="right"/>
              <w:rPr>
                <w:rFonts w:ascii="Browallia New" w:hAnsi="Browallia New" w:cs="Browallia New"/>
                <w:color w:val="000000" w:themeColor="text1"/>
                <w:sz w:val="28"/>
                <w:szCs w:val="28"/>
              </w:rPr>
            </w:pPr>
          </w:p>
        </w:tc>
        <w:tc>
          <w:tcPr>
            <w:tcW w:w="1774" w:type="dxa"/>
            <w:vAlign w:val="bottom"/>
          </w:tcPr>
          <w:p w14:paraId="4F47D0A7" w14:textId="77777777" w:rsidR="002634DE" w:rsidRPr="00BF0A39" w:rsidRDefault="002634DE" w:rsidP="00F206EB">
            <w:pPr>
              <w:tabs>
                <w:tab w:val="decimal" w:pos="1008"/>
                <w:tab w:val="left" w:pos="1663"/>
              </w:tabs>
              <w:ind w:left="18" w:right="7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p>
        </w:tc>
      </w:tr>
      <w:tr w:rsidR="002634DE" w:rsidRPr="00BF0A39" w14:paraId="2DD3E444" w14:textId="77777777" w:rsidTr="00EF6DB0">
        <w:trPr>
          <w:cantSplit/>
        </w:trPr>
        <w:tc>
          <w:tcPr>
            <w:tcW w:w="5000" w:type="dxa"/>
          </w:tcPr>
          <w:p w14:paraId="0A460637" w14:textId="1F105125" w:rsidR="002634DE" w:rsidRPr="00BF0A39" w:rsidRDefault="002634DE" w:rsidP="00F206EB">
            <w:pPr>
              <w:ind w:right="-36"/>
              <w:rPr>
                <w:rFonts w:ascii="Browallia New" w:hAnsi="Browallia New" w:cs="Browallia New"/>
                <w:color w:val="000000" w:themeColor="text1"/>
                <w:sz w:val="28"/>
                <w:szCs w:val="28"/>
                <w:lang w:val="en-GB"/>
              </w:rPr>
            </w:pPr>
          </w:p>
        </w:tc>
        <w:tc>
          <w:tcPr>
            <w:tcW w:w="1843" w:type="dxa"/>
            <w:vAlign w:val="bottom"/>
          </w:tcPr>
          <w:p w14:paraId="3B6914D1" w14:textId="77777777" w:rsidR="002634DE" w:rsidRPr="00BF0A39" w:rsidRDefault="002634DE" w:rsidP="00F206EB">
            <w:pPr>
              <w:pBdr>
                <w:bottom w:val="single" w:sz="4" w:space="1" w:color="auto"/>
              </w:pBdr>
              <w:ind w:left="18"/>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งบการเงินรวม</w:t>
            </w:r>
          </w:p>
        </w:tc>
        <w:tc>
          <w:tcPr>
            <w:tcW w:w="1774" w:type="dxa"/>
            <w:vAlign w:val="bottom"/>
          </w:tcPr>
          <w:p w14:paraId="49506F8A" w14:textId="77777777" w:rsidR="002634DE" w:rsidRPr="00BF0A39" w:rsidRDefault="002634DE" w:rsidP="00F206EB">
            <w:pPr>
              <w:pBdr>
                <w:bottom w:val="single" w:sz="4" w:space="1" w:color="auto"/>
              </w:pBdr>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งบการเงินเฉพาะของบริษัท</w:t>
            </w:r>
          </w:p>
        </w:tc>
      </w:tr>
      <w:tr w:rsidR="002634DE" w:rsidRPr="00BF0A39" w14:paraId="30EC94BD" w14:textId="77777777" w:rsidTr="00EF6DB0">
        <w:trPr>
          <w:cantSplit/>
          <w:trHeight w:hRule="exact" w:val="265"/>
        </w:trPr>
        <w:tc>
          <w:tcPr>
            <w:tcW w:w="5000" w:type="dxa"/>
          </w:tcPr>
          <w:p w14:paraId="34E8C418" w14:textId="77777777" w:rsidR="002634DE" w:rsidRPr="00BF0A39" w:rsidRDefault="002634DE" w:rsidP="00F206EB">
            <w:pPr>
              <w:ind w:right="-36"/>
              <w:rPr>
                <w:rFonts w:ascii="Browallia New" w:hAnsi="Browallia New" w:cs="Browallia New"/>
                <w:color w:val="000000" w:themeColor="text1"/>
                <w:sz w:val="16"/>
                <w:szCs w:val="16"/>
                <w:cs/>
                <w:lang w:val="en-GB"/>
              </w:rPr>
            </w:pPr>
          </w:p>
        </w:tc>
        <w:tc>
          <w:tcPr>
            <w:tcW w:w="1843" w:type="dxa"/>
            <w:vAlign w:val="bottom"/>
          </w:tcPr>
          <w:p w14:paraId="60B799D1" w14:textId="77777777" w:rsidR="002634DE" w:rsidRPr="00BF0A39" w:rsidRDefault="002634DE" w:rsidP="00F206EB">
            <w:pPr>
              <w:ind w:left="18" w:right="10"/>
              <w:jc w:val="right"/>
              <w:rPr>
                <w:rFonts w:ascii="Browallia New" w:hAnsi="Browallia New" w:cs="Browallia New"/>
                <w:color w:val="000000" w:themeColor="text1"/>
              </w:rPr>
            </w:pPr>
          </w:p>
        </w:tc>
        <w:tc>
          <w:tcPr>
            <w:tcW w:w="1774" w:type="dxa"/>
            <w:vAlign w:val="bottom"/>
          </w:tcPr>
          <w:p w14:paraId="7E94E39A" w14:textId="77777777" w:rsidR="002634DE" w:rsidRPr="00BF0A39" w:rsidRDefault="002634DE" w:rsidP="00F206EB">
            <w:pPr>
              <w:ind w:left="18" w:right="10"/>
              <w:jc w:val="right"/>
              <w:rPr>
                <w:rFonts w:ascii="Browallia New" w:hAnsi="Browallia New" w:cs="Browallia New"/>
                <w:color w:val="000000" w:themeColor="text1"/>
              </w:rPr>
            </w:pPr>
          </w:p>
        </w:tc>
      </w:tr>
      <w:tr w:rsidR="000A31E2" w:rsidRPr="00BF0A39" w14:paraId="18EBF1E6" w14:textId="77777777" w:rsidTr="00A8224C">
        <w:trPr>
          <w:cantSplit/>
        </w:trPr>
        <w:tc>
          <w:tcPr>
            <w:tcW w:w="5000" w:type="dxa"/>
          </w:tcPr>
          <w:p w14:paraId="7F12F1FF" w14:textId="0F65CD12" w:rsidR="000A31E2" w:rsidRPr="00BF0A39" w:rsidRDefault="000A31E2" w:rsidP="000A31E2">
            <w:pPr>
              <w:ind w:right="-36"/>
              <w:rPr>
                <w:rFonts w:ascii="Browallia New" w:hAnsi="Browallia New" w:cs="Browallia New"/>
                <w:color w:val="000000" w:themeColor="text1"/>
                <w:sz w:val="28"/>
                <w:szCs w:val="28"/>
              </w:rPr>
            </w:pPr>
            <w:bookmarkStart w:id="11" w:name="_Hlk78960789"/>
            <w:r w:rsidRPr="00BF0A39">
              <w:rPr>
                <w:rFonts w:ascii="Browallia New" w:hAnsi="Browallia New" w:cs="Browallia New"/>
                <w:color w:val="000000" w:themeColor="text1"/>
                <w:sz w:val="28"/>
                <w:szCs w:val="28"/>
                <w:cs/>
              </w:rPr>
              <w:t>ยอดคงเหลือ</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ณ</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วันที่</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มกราคม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w:t>
            </w:r>
            <w:r w:rsidRPr="00BF0A39">
              <w:rPr>
                <w:rFonts w:ascii="Browallia New" w:hAnsi="Browallia New" w:cs="Browallia New"/>
                <w:color w:val="000000" w:themeColor="text1"/>
                <w:sz w:val="28"/>
                <w:szCs w:val="28"/>
              </w:rPr>
              <w:t>6</w:t>
            </w:r>
          </w:p>
        </w:tc>
        <w:tc>
          <w:tcPr>
            <w:tcW w:w="1843" w:type="dxa"/>
            <w:shd w:val="clear" w:color="auto" w:fill="auto"/>
          </w:tcPr>
          <w:p w14:paraId="14DAAD97" w14:textId="11939AC3" w:rsidR="000A31E2" w:rsidRPr="00BF0A39" w:rsidRDefault="000A31E2" w:rsidP="000A31E2">
            <w:pPr>
              <w:ind w:left="18" w:right="10"/>
              <w:jc w:val="right"/>
              <w:rPr>
                <w:rFonts w:ascii="Browallia New" w:hAnsi="Browallia New" w:cs="Browallia New"/>
                <w:color w:val="000000" w:themeColor="text1"/>
                <w:sz w:val="28"/>
                <w:szCs w:val="28"/>
              </w:rPr>
            </w:pPr>
            <w:r w:rsidRPr="00BF0A39">
              <w:rPr>
                <w:rFonts w:ascii="Browallia New" w:hAnsi="Browallia New" w:cs="Browallia New"/>
                <w:sz w:val="28"/>
                <w:szCs w:val="28"/>
                <w:lang w:val="en-GB"/>
              </w:rPr>
              <w:t>1,877,252</w:t>
            </w:r>
          </w:p>
        </w:tc>
        <w:tc>
          <w:tcPr>
            <w:tcW w:w="1774" w:type="dxa"/>
          </w:tcPr>
          <w:p w14:paraId="24422757" w14:textId="7C78CDDF" w:rsidR="000A31E2" w:rsidRPr="00BF0A39" w:rsidRDefault="000A31E2" w:rsidP="000A31E2">
            <w:pPr>
              <w:ind w:left="18" w:right="10"/>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lang w:val="en-GB"/>
              </w:rPr>
              <w:t>3,766,308</w:t>
            </w:r>
          </w:p>
        </w:tc>
      </w:tr>
      <w:tr w:rsidR="00D91999" w:rsidRPr="00BF0A39" w14:paraId="7A3BC135" w14:textId="77777777" w:rsidTr="00A8224C">
        <w:trPr>
          <w:cantSplit/>
        </w:trPr>
        <w:tc>
          <w:tcPr>
            <w:tcW w:w="5000" w:type="dxa"/>
            <w:shd w:val="clear" w:color="auto" w:fill="auto"/>
          </w:tcPr>
          <w:p w14:paraId="11F51689" w14:textId="020A2F47" w:rsidR="00D91999" w:rsidRPr="00BF0A39" w:rsidRDefault="00D91999" w:rsidP="00D91999">
            <w:pPr>
              <w:ind w:right="-146"/>
              <w:rPr>
                <w:rFonts w:ascii="Browallia New" w:hAnsi="Browallia New" w:cs="Browallia New"/>
                <w:color w:val="000000" w:themeColor="text1"/>
                <w:sz w:val="28"/>
                <w:szCs w:val="28"/>
                <w:cs/>
              </w:rPr>
            </w:pPr>
            <w:bookmarkStart w:id="12" w:name="_Hlk78960526"/>
            <w:bookmarkEnd w:id="11"/>
            <w:r w:rsidRPr="00BF0A39">
              <w:rPr>
                <w:rFonts w:ascii="Browallia New" w:hAnsi="Browallia New" w:cs="Browallia New"/>
                <w:color w:val="000000" w:themeColor="text1"/>
                <w:sz w:val="28"/>
                <w:szCs w:val="28"/>
                <w:cs/>
              </w:rPr>
              <w:t>หัก</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ส่วนแบ่งขาดทุนจากบริษัทร่วมและบริษัทที่ควบคุมร่วมกัน</w:t>
            </w:r>
          </w:p>
        </w:tc>
        <w:tc>
          <w:tcPr>
            <w:tcW w:w="1843" w:type="dxa"/>
            <w:shd w:val="clear" w:color="auto" w:fill="auto"/>
            <w:vAlign w:val="bottom"/>
          </w:tcPr>
          <w:p w14:paraId="026E2F0F" w14:textId="69E9668E" w:rsidR="00D91999" w:rsidRPr="00BF0A39" w:rsidRDefault="00E029AC" w:rsidP="00D91999">
            <w:pPr>
              <w:ind w:left="18" w:right="10"/>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w:t>
            </w:r>
            <w:r w:rsidR="00D91999" w:rsidRPr="00BF0A39">
              <w:rPr>
                <w:rFonts w:ascii="Browallia New" w:hAnsi="Browallia New" w:cs="Browallia New"/>
                <w:color w:val="000000" w:themeColor="text1"/>
                <w:sz w:val="28"/>
                <w:szCs w:val="28"/>
              </w:rPr>
              <w:t>188,863</w:t>
            </w:r>
            <w:r w:rsidRPr="00BF0A39">
              <w:rPr>
                <w:rFonts w:ascii="Browallia New" w:hAnsi="Browallia New" w:cs="Browallia New"/>
                <w:color w:val="000000" w:themeColor="text1"/>
                <w:sz w:val="28"/>
                <w:szCs w:val="28"/>
              </w:rPr>
              <w:t>)</w:t>
            </w:r>
          </w:p>
        </w:tc>
        <w:tc>
          <w:tcPr>
            <w:tcW w:w="1774" w:type="dxa"/>
            <w:vAlign w:val="bottom"/>
          </w:tcPr>
          <w:p w14:paraId="58100925" w14:textId="4B09347B" w:rsidR="00D91999" w:rsidRPr="00BF0A39" w:rsidRDefault="00D91999" w:rsidP="00D91999">
            <w:pPr>
              <w:ind w:left="50" w:right="10"/>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r>
      <w:bookmarkEnd w:id="12"/>
      <w:tr w:rsidR="00D91999" w:rsidRPr="00BF0A39" w14:paraId="60764FFF" w14:textId="77777777" w:rsidTr="00A8224C">
        <w:trPr>
          <w:cantSplit/>
        </w:trPr>
        <w:tc>
          <w:tcPr>
            <w:tcW w:w="5000" w:type="dxa"/>
            <w:shd w:val="clear" w:color="auto" w:fill="auto"/>
          </w:tcPr>
          <w:p w14:paraId="0E50EA25" w14:textId="23A3DA9B" w:rsidR="00D91999" w:rsidRPr="00BF0A39" w:rsidRDefault="00D91999" w:rsidP="00D91999">
            <w:pPr>
              <w:ind w:right="-146"/>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หัก</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w:t>
            </w:r>
            <w:r w:rsidRPr="00BF0A39">
              <w:rPr>
                <w:rFonts w:ascii="Browallia New" w:hAnsi="Browallia New" w:cs="Browallia New"/>
                <w:color w:val="000000" w:themeColor="text1"/>
                <w:sz w:val="28"/>
                <w:szCs w:val="28"/>
              </w:rPr>
              <w:t xml:space="preserve"> </w:t>
            </w:r>
            <w:r w:rsidR="00E029AC" w:rsidRPr="00BF0A39">
              <w:rPr>
                <w:rFonts w:ascii="Browallia New" w:hAnsi="Browallia New" w:cs="Browallia New" w:hint="cs"/>
                <w:color w:val="000000" w:themeColor="text1"/>
                <w:sz w:val="28"/>
                <w:szCs w:val="28"/>
                <w:cs/>
              </w:rPr>
              <w:t>เงินปันผลรับจากบริษัทร่วม</w:t>
            </w:r>
          </w:p>
        </w:tc>
        <w:tc>
          <w:tcPr>
            <w:tcW w:w="1843" w:type="dxa"/>
            <w:shd w:val="clear" w:color="auto" w:fill="auto"/>
            <w:vAlign w:val="bottom"/>
          </w:tcPr>
          <w:p w14:paraId="51334809" w14:textId="5BC66058" w:rsidR="00D91999" w:rsidRPr="00BF0A39" w:rsidRDefault="00E029AC" w:rsidP="00D91999">
            <w:pPr>
              <w:ind w:left="18" w:right="10"/>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00D91999" w:rsidRPr="00BF0A39">
              <w:rPr>
                <w:rFonts w:ascii="Browallia New" w:hAnsi="Browallia New" w:cs="Browallia New"/>
                <w:color w:val="000000" w:themeColor="text1"/>
                <w:sz w:val="28"/>
                <w:szCs w:val="28"/>
              </w:rPr>
              <w:t>1,</w:t>
            </w:r>
            <w:r w:rsidRPr="00BF0A39">
              <w:rPr>
                <w:rFonts w:ascii="Browallia New" w:hAnsi="Browallia New" w:cs="Browallia New"/>
                <w:color w:val="000000" w:themeColor="text1"/>
                <w:sz w:val="28"/>
                <w:szCs w:val="28"/>
              </w:rPr>
              <w:t>564)</w:t>
            </w:r>
          </w:p>
        </w:tc>
        <w:tc>
          <w:tcPr>
            <w:tcW w:w="1774" w:type="dxa"/>
            <w:vAlign w:val="bottom"/>
          </w:tcPr>
          <w:p w14:paraId="375F5CC2" w14:textId="430E8F5A" w:rsidR="00D91999" w:rsidRPr="00BF0A39" w:rsidRDefault="00D91999" w:rsidP="00D91999">
            <w:pPr>
              <w:ind w:left="50" w:right="10"/>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r>
      <w:tr w:rsidR="00D91999" w:rsidRPr="00BF0A39" w14:paraId="38A4E42A" w14:textId="77777777" w:rsidTr="00A8224C">
        <w:trPr>
          <w:cantSplit/>
        </w:trPr>
        <w:tc>
          <w:tcPr>
            <w:tcW w:w="5000" w:type="dxa"/>
            <w:shd w:val="clear" w:color="auto" w:fill="auto"/>
          </w:tcPr>
          <w:p w14:paraId="6579EC2F" w14:textId="19E6867B" w:rsidR="00D91999" w:rsidRPr="00BF0A39" w:rsidRDefault="00D91999" w:rsidP="00D91999">
            <w:pPr>
              <w:ind w:right="-36"/>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หัก</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ปรับปรุง</w:t>
            </w:r>
            <w:r w:rsidRPr="00BF0A39">
              <w:rPr>
                <w:rFonts w:ascii="Browallia New" w:hAnsi="Browallia New" w:cs="Browallia New" w:hint="cs"/>
                <w:color w:val="000000" w:themeColor="text1"/>
                <w:sz w:val="28"/>
                <w:szCs w:val="28"/>
                <w:cs/>
              </w:rPr>
              <w:t>กำไรรายการ</w:t>
            </w:r>
            <w:r w:rsidRPr="00BF0A39">
              <w:rPr>
                <w:rFonts w:ascii="Browallia New" w:hAnsi="Browallia New" w:cs="Browallia New"/>
                <w:color w:val="000000" w:themeColor="text1"/>
                <w:sz w:val="28"/>
                <w:szCs w:val="28"/>
                <w:cs/>
              </w:rPr>
              <w:t>ระหว่างกันจากงานก่อสร้าง</w:t>
            </w:r>
            <w:r w:rsidRPr="00BF0A39">
              <w:rPr>
                <w:rFonts w:ascii="Browallia New" w:hAnsi="Browallia New" w:cs="Browallia New"/>
                <w:color w:val="000000" w:themeColor="text1"/>
                <w:sz w:val="28"/>
                <w:szCs w:val="28"/>
                <w:cs/>
              </w:rPr>
              <w:br/>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โครงการระหว่างพัฒนาของบริษัทที่ควบคุมร่วมกัน</w:t>
            </w:r>
          </w:p>
        </w:tc>
        <w:tc>
          <w:tcPr>
            <w:tcW w:w="1843" w:type="dxa"/>
            <w:shd w:val="clear" w:color="auto" w:fill="auto"/>
            <w:vAlign w:val="bottom"/>
          </w:tcPr>
          <w:p w14:paraId="1166C21C" w14:textId="014774F3" w:rsidR="00D91999" w:rsidRPr="00BF0A39" w:rsidRDefault="00E029AC" w:rsidP="00D91999">
            <w:pPr>
              <w:ind w:left="18" w:right="10"/>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(399,546)</w:t>
            </w:r>
          </w:p>
        </w:tc>
        <w:tc>
          <w:tcPr>
            <w:tcW w:w="1774" w:type="dxa"/>
            <w:vAlign w:val="bottom"/>
          </w:tcPr>
          <w:p w14:paraId="2E316964" w14:textId="3B2F275A" w:rsidR="00D91999" w:rsidRPr="00BF0A39" w:rsidRDefault="00D91999" w:rsidP="00D91999">
            <w:pPr>
              <w:ind w:left="50" w:right="10"/>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r>
      <w:tr w:rsidR="00D91999" w:rsidRPr="00BF0A39" w14:paraId="67771006" w14:textId="77777777" w:rsidTr="00A8224C">
        <w:trPr>
          <w:cantSplit/>
          <w:trHeight w:val="495"/>
        </w:trPr>
        <w:tc>
          <w:tcPr>
            <w:tcW w:w="5000" w:type="dxa"/>
            <w:shd w:val="clear" w:color="auto" w:fill="auto"/>
          </w:tcPr>
          <w:p w14:paraId="1A708434" w14:textId="18DC5E38" w:rsidR="00D91999" w:rsidRPr="00BF0A39" w:rsidRDefault="00D91999" w:rsidP="00D91999">
            <w:pPr>
              <w:ind w:right="-36"/>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 xml:space="preserve">หัก </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ส่วนปรับปรุงจากการแปลงค่างบการเงิน</w:t>
            </w:r>
            <w:r w:rsidRPr="00BF0A39">
              <w:rPr>
                <w:rFonts w:ascii="Browallia New" w:hAnsi="Browallia New" w:cs="Browallia New"/>
                <w:color w:val="000000" w:themeColor="text1"/>
                <w:sz w:val="28"/>
                <w:szCs w:val="28"/>
              </w:rPr>
              <w:br/>
              <w:t xml:space="preserve">           </w:t>
            </w:r>
            <w:r w:rsidRPr="00BF0A39">
              <w:rPr>
                <w:rFonts w:ascii="Browallia New" w:hAnsi="Browallia New" w:cs="Browallia New"/>
                <w:color w:val="000000" w:themeColor="text1"/>
                <w:sz w:val="28"/>
                <w:szCs w:val="28"/>
                <w:cs/>
              </w:rPr>
              <w:t>ที่เป็นเงินตราต่างประเทศ</w:t>
            </w:r>
          </w:p>
        </w:tc>
        <w:tc>
          <w:tcPr>
            <w:tcW w:w="1843" w:type="dxa"/>
            <w:shd w:val="clear" w:color="auto" w:fill="auto"/>
            <w:vAlign w:val="bottom"/>
          </w:tcPr>
          <w:p w14:paraId="50116385" w14:textId="030D76B7" w:rsidR="00D91999" w:rsidRPr="00BF0A39" w:rsidRDefault="00E029AC" w:rsidP="00D91999">
            <w:pPr>
              <w:pBdr>
                <w:bottom w:val="single" w:sz="4" w:space="1" w:color="auto"/>
              </w:pBdr>
              <w:ind w:left="18" w:right="10"/>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(27,361)</w:t>
            </w:r>
          </w:p>
        </w:tc>
        <w:tc>
          <w:tcPr>
            <w:tcW w:w="1774" w:type="dxa"/>
            <w:vAlign w:val="bottom"/>
          </w:tcPr>
          <w:p w14:paraId="4623D389" w14:textId="1B058B47" w:rsidR="00D91999" w:rsidRPr="00BF0A39" w:rsidRDefault="00D91999" w:rsidP="00D91999">
            <w:pPr>
              <w:pBdr>
                <w:bottom w:val="single" w:sz="4" w:space="1" w:color="auto"/>
              </w:pBdr>
              <w:ind w:left="50" w:right="10"/>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r>
      <w:tr w:rsidR="00D91999" w:rsidRPr="00BF0A39" w14:paraId="0EAC6397" w14:textId="77777777" w:rsidTr="00A8224C">
        <w:trPr>
          <w:cantSplit/>
          <w:trHeight w:val="155"/>
        </w:trPr>
        <w:tc>
          <w:tcPr>
            <w:tcW w:w="5000" w:type="dxa"/>
          </w:tcPr>
          <w:p w14:paraId="5DAEAD8A" w14:textId="2DB89D1A" w:rsidR="00D91999" w:rsidRPr="00BF0A39" w:rsidRDefault="00D91999" w:rsidP="00D91999">
            <w:pPr>
              <w:ind w:right="-36"/>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ยอดคงเหลือ</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ณ</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วันที่</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Pr="00BF0A39">
              <w:rPr>
                <w:rFonts w:ascii="Browallia New" w:hAnsi="Browallia New" w:cs="Browallia New" w:hint="cs"/>
                <w:color w:val="000000" w:themeColor="text1"/>
                <w:sz w:val="28"/>
                <w:szCs w:val="28"/>
                <w:cs/>
                <w:lang w:val="en-GB"/>
              </w:rPr>
              <w:t xml:space="preserve"> </w:t>
            </w:r>
            <w:r w:rsidRPr="00BF0A39">
              <w:rPr>
                <w:rFonts w:ascii="Browallia New" w:hAnsi="Browallia New" w:cs="Browallia New"/>
                <w:color w:val="000000" w:themeColor="text1"/>
                <w:sz w:val="28"/>
                <w:szCs w:val="28"/>
              </w:rPr>
              <w:t>2566</w:t>
            </w:r>
          </w:p>
        </w:tc>
        <w:tc>
          <w:tcPr>
            <w:tcW w:w="1843" w:type="dxa"/>
            <w:shd w:val="clear" w:color="auto" w:fill="auto"/>
            <w:vAlign w:val="bottom"/>
          </w:tcPr>
          <w:p w14:paraId="11446E89" w14:textId="3FD3F21B" w:rsidR="00D91999" w:rsidRPr="00BF0A39" w:rsidRDefault="00D91999" w:rsidP="00D91999">
            <w:pPr>
              <w:pBdr>
                <w:bottom w:val="single" w:sz="12" w:space="1" w:color="auto"/>
              </w:pBdr>
              <w:ind w:left="18" w:right="10"/>
              <w:jc w:val="right"/>
              <w:rPr>
                <w:rFonts w:ascii="Browallia New" w:hAnsi="Browallia New" w:cs="Browallia New"/>
                <w:color w:val="000000" w:themeColor="text1"/>
                <w:sz w:val="28"/>
                <w:szCs w:val="28"/>
              </w:rPr>
            </w:pPr>
            <w:r w:rsidRPr="00BF0A39">
              <w:rPr>
                <w:rFonts w:ascii="Browallia New" w:hAnsi="Browallia New" w:cs="Browallia New"/>
                <w:sz w:val="28"/>
                <w:szCs w:val="28"/>
                <w:lang w:val="en-GB"/>
              </w:rPr>
              <w:t>1,259,918</w:t>
            </w:r>
          </w:p>
        </w:tc>
        <w:tc>
          <w:tcPr>
            <w:tcW w:w="1774" w:type="dxa"/>
            <w:vAlign w:val="bottom"/>
          </w:tcPr>
          <w:p w14:paraId="09514AB9" w14:textId="26423F08" w:rsidR="00D91999" w:rsidRPr="00BF0A39" w:rsidRDefault="00D91999" w:rsidP="00D91999">
            <w:pPr>
              <w:pBdr>
                <w:bottom w:val="single" w:sz="12" w:space="1" w:color="auto"/>
              </w:pBdr>
              <w:ind w:left="18" w:right="10"/>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lang w:val="en-GB"/>
              </w:rPr>
              <w:t>3,766,308</w:t>
            </w:r>
          </w:p>
        </w:tc>
      </w:tr>
    </w:tbl>
    <w:p w14:paraId="2D10E117" w14:textId="77777777" w:rsidR="005F5DF1" w:rsidRPr="00BF0A39" w:rsidRDefault="005F5DF1" w:rsidP="009D018C">
      <w:pPr>
        <w:tabs>
          <w:tab w:val="left" w:pos="1440"/>
        </w:tabs>
        <w:ind w:left="1035" w:right="-43" w:hanging="9"/>
        <w:jc w:val="thaiDistribute"/>
        <w:rPr>
          <w:rFonts w:ascii="Browallia New" w:hAnsi="Browallia New" w:cs="Browallia New"/>
          <w:color w:val="000000" w:themeColor="text1"/>
          <w:sz w:val="28"/>
          <w:szCs w:val="28"/>
        </w:rPr>
      </w:pPr>
    </w:p>
    <w:p w14:paraId="6BE21FD2" w14:textId="77777777" w:rsidR="00D91F48" w:rsidRPr="00BF0A39" w:rsidRDefault="00F46F0B" w:rsidP="00D91F48">
      <w:pPr>
        <w:tabs>
          <w:tab w:val="left" w:pos="2160"/>
        </w:tabs>
        <w:ind w:left="1026" w:right="-1"/>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โครงการระหว่างพัฒนาที่สำคัญ</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ซึ่งบริษัทได้ลงทุนผ่านบริษัทร่วม</w:t>
      </w:r>
      <w:r w:rsidR="00152F38" w:rsidRPr="00BF0A39">
        <w:rPr>
          <w:rFonts w:ascii="Browallia New" w:hAnsi="Browallia New" w:cs="Browallia New"/>
          <w:color w:val="000000" w:themeColor="text1"/>
          <w:sz w:val="28"/>
          <w:szCs w:val="28"/>
          <w:cs/>
        </w:rPr>
        <w:t>และบริษัทที่ควบคุมร่วมกัน</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มีดังนี้</w:t>
      </w:r>
    </w:p>
    <w:p w14:paraId="58A1B83F" w14:textId="77777777" w:rsidR="00D91F48" w:rsidRPr="00BF0A39" w:rsidRDefault="00D91F48" w:rsidP="00D91F48">
      <w:pPr>
        <w:tabs>
          <w:tab w:val="left" w:pos="2160"/>
        </w:tabs>
        <w:ind w:left="1026" w:right="-1"/>
        <w:jc w:val="thaiDistribute"/>
        <w:rPr>
          <w:rFonts w:ascii="Browallia New" w:hAnsi="Browallia New" w:cs="Browallia New"/>
          <w:color w:val="000000" w:themeColor="text1"/>
          <w:sz w:val="28"/>
          <w:szCs w:val="28"/>
        </w:rPr>
      </w:pPr>
    </w:p>
    <w:p w14:paraId="4603E5B5" w14:textId="5CEBAEE7" w:rsidR="005C53E3" w:rsidRPr="00BF0A39" w:rsidRDefault="005C53E3" w:rsidP="00432D7A">
      <w:pPr>
        <w:tabs>
          <w:tab w:val="left" w:pos="2160"/>
        </w:tabs>
        <w:ind w:left="1026" w:right="-1"/>
        <w:jc w:val="thaiDistribute"/>
        <w:rPr>
          <w:rFonts w:ascii="Browallia New" w:hAnsi="Browallia New" w:cs="Browallia New"/>
          <w:color w:val="000000" w:themeColor="text1"/>
          <w:sz w:val="28"/>
          <w:szCs w:val="28"/>
          <w:u w:val="single"/>
        </w:rPr>
      </w:pPr>
      <w:r w:rsidRPr="00BF0A39">
        <w:rPr>
          <w:rFonts w:ascii="Browallia New" w:hAnsi="Browallia New" w:cs="Browallia New"/>
          <w:color w:val="000000" w:themeColor="text1"/>
          <w:sz w:val="28"/>
          <w:szCs w:val="28"/>
          <w:u w:val="single"/>
          <w:cs/>
        </w:rPr>
        <w:t>โครงการเหมืองแร่บ๊อกไซต์</w:t>
      </w:r>
      <w:r w:rsidRPr="00BF0A39">
        <w:rPr>
          <w:rFonts w:ascii="Browallia New" w:hAnsi="Browallia New" w:cs="Browallia New"/>
          <w:color w:val="000000" w:themeColor="text1"/>
          <w:sz w:val="28"/>
          <w:szCs w:val="28"/>
          <w:u w:val="single"/>
        </w:rPr>
        <w:t xml:space="preserve"> </w:t>
      </w:r>
      <w:r w:rsidRPr="00BF0A39">
        <w:rPr>
          <w:rFonts w:ascii="Browallia New" w:hAnsi="Browallia New" w:cs="Browallia New"/>
          <w:color w:val="000000" w:themeColor="text1"/>
          <w:sz w:val="28"/>
          <w:szCs w:val="28"/>
          <w:u w:val="single"/>
          <w:cs/>
        </w:rPr>
        <w:t>และโครงการก่อสร้างโรงงานอลูมิน่า</w:t>
      </w:r>
    </w:p>
    <w:p w14:paraId="1E90311D" w14:textId="77777777" w:rsidR="005C53E3" w:rsidRPr="00BF0A39" w:rsidRDefault="005C53E3" w:rsidP="004F5DE5">
      <w:pPr>
        <w:tabs>
          <w:tab w:val="left" w:pos="1170"/>
        </w:tabs>
        <w:ind w:left="1035" w:right="-52"/>
        <w:jc w:val="thaiDistribute"/>
        <w:rPr>
          <w:rFonts w:ascii="Browallia New" w:hAnsi="Browallia New" w:cs="Browallia New"/>
          <w:color w:val="000000" w:themeColor="text1"/>
          <w:sz w:val="28"/>
          <w:szCs w:val="28"/>
          <w:u w:val="single"/>
        </w:rPr>
      </w:pPr>
    </w:p>
    <w:p w14:paraId="1E086F10" w14:textId="5457BBAD" w:rsidR="002A2ADC" w:rsidRPr="00BF0A39" w:rsidRDefault="00564C8B" w:rsidP="00432D7A">
      <w:pPr>
        <w:tabs>
          <w:tab w:val="left" w:pos="2160"/>
        </w:tabs>
        <w:ind w:left="1026" w:right="-1"/>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 xml:space="preserve">บริษัทลงทุนในโครงการผ่าน </w:t>
      </w:r>
      <w:r w:rsidRPr="00BF0A39">
        <w:rPr>
          <w:rFonts w:ascii="Browallia New" w:hAnsi="Browallia New" w:cs="Browallia New"/>
          <w:color w:val="000000" w:themeColor="text1"/>
          <w:sz w:val="28"/>
          <w:szCs w:val="28"/>
        </w:rPr>
        <w:t xml:space="preserve">Sino Lao Aluminum Corporation </w:t>
      </w:r>
      <w:r w:rsidRPr="00BF0A39">
        <w:rPr>
          <w:rFonts w:ascii="Browallia New" w:hAnsi="Browallia New" w:cs="Browallia New"/>
          <w:color w:val="000000" w:themeColor="text1"/>
          <w:sz w:val="28"/>
          <w:szCs w:val="28"/>
          <w:cs/>
        </w:rPr>
        <w:t xml:space="preserve">ซึ่งเป็นบริษัทร่วมที่จัดตั้งขึ้นในสาธารณรัฐประชาธิปไตยประชาชนลาว บริษัทร่วมได้ประทานบัตรการทำเหมืองแร่บ๊อกไซต์จากรัฐบาลสาธารณรัฐประชาธิปไตยประชาชนลาวในปี </w:t>
      </w:r>
      <w:r w:rsidRPr="00BF0A39">
        <w:rPr>
          <w:rFonts w:ascii="Browallia New" w:hAnsi="Browallia New" w:cs="Browallia New"/>
          <w:color w:val="000000" w:themeColor="text1"/>
          <w:sz w:val="28"/>
          <w:szCs w:val="28"/>
        </w:rPr>
        <w:t>2551</w:t>
      </w:r>
      <w:r w:rsidRPr="00BF0A39">
        <w:rPr>
          <w:rFonts w:ascii="Browallia New" w:hAnsi="Browallia New" w:cs="Browallia New"/>
          <w:color w:val="000000" w:themeColor="text1"/>
          <w:sz w:val="28"/>
          <w:szCs w:val="28"/>
          <w:cs/>
        </w:rPr>
        <w:t xml:space="preserve"> และบริษัทมีเงินลงทุนในบริษัทร่วม ลูกหนี้การค้า</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 xml:space="preserve">ลูกหนี้เงินประกันผลงาน และเงินให้กู้ยืมเพื่อลงทุนในโครงการดังกล่าวจำนวนรวม </w:t>
      </w:r>
      <w:bookmarkStart w:id="13" w:name="_Hlk134376474"/>
      <w:r w:rsidRPr="00BF0A39">
        <w:rPr>
          <w:rFonts w:ascii="Browallia New" w:hAnsi="Browallia New" w:cs="Browallia New"/>
          <w:color w:val="000000" w:themeColor="text1"/>
          <w:sz w:val="28"/>
          <w:szCs w:val="28"/>
        </w:rPr>
        <w:t>1,</w:t>
      </w:r>
      <w:r w:rsidR="00156FF5" w:rsidRPr="00BF0A39">
        <w:rPr>
          <w:rFonts w:ascii="Browallia New" w:hAnsi="Browallia New" w:cs="Browallia New"/>
          <w:color w:val="000000" w:themeColor="text1"/>
          <w:sz w:val="28"/>
          <w:szCs w:val="28"/>
        </w:rPr>
        <w:t>224</w:t>
      </w:r>
      <w:r w:rsidRPr="00BF0A39">
        <w:rPr>
          <w:rFonts w:ascii="Browallia New" w:hAnsi="Browallia New" w:cs="Browallia New"/>
          <w:color w:val="000000" w:themeColor="text1"/>
          <w:sz w:val="28"/>
          <w:szCs w:val="28"/>
        </w:rPr>
        <w:t>.</w:t>
      </w:r>
      <w:r w:rsidR="00156FF5" w:rsidRPr="00BF0A39">
        <w:rPr>
          <w:rFonts w:ascii="Browallia New" w:hAnsi="Browallia New" w:cs="Browallia New"/>
          <w:color w:val="000000" w:themeColor="text1"/>
          <w:sz w:val="28"/>
          <w:szCs w:val="28"/>
        </w:rPr>
        <w:t>85</w:t>
      </w:r>
      <w:r w:rsidRPr="00BF0A39">
        <w:rPr>
          <w:rFonts w:ascii="Browallia New" w:hAnsi="Browallia New" w:cs="Browallia New"/>
          <w:color w:val="000000" w:themeColor="text1"/>
          <w:sz w:val="28"/>
          <w:szCs w:val="28"/>
        </w:rPr>
        <w:t xml:space="preserve"> </w:t>
      </w:r>
      <w:bookmarkEnd w:id="13"/>
      <w:r w:rsidRPr="00BF0A39">
        <w:rPr>
          <w:rFonts w:ascii="Browallia New" w:hAnsi="Browallia New" w:cs="Browallia New"/>
          <w:color w:val="000000" w:themeColor="text1"/>
          <w:sz w:val="28"/>
          <w:szCs w:val="28"/>
          <w:cs/>
        </w:rPr>
        <w:t>ล้านบาท</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บริษัทร่วมได้ทำการดำเนินการขอใบรับรองรายงานสิ่งแวดล้อมและสังคม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ESIA Certificate) </w:t>
      </w:r>
      <w:r w:rsidRPr="00BF0A39">
        <w:rPr>
          <w:rFonts w:ascii="Browallia New" w:hAnsi="Browallia New" w:cs="Browallia New"/>
          <w:color w:val="000000" w:themeColor="text1"/>
          <w:sz w:val="28"/>
          <w:szCs w:val="28"/>
          <w:cs/>
        </w:rPr>
        <w:t>ของโครงการโดยบริษัทร่วมได้ปฏิบัติตามหลักเกณฑ์ที่กำหนดไว้ตามกฎหมายแร่</w:t>
      </w:r>
      <w:r w:rsidR="002A2ADC" w:rsidRPr="00BF0A39">
        <w:rPr>
          <w:rFonts w:ascii="Browallia New" w:hAnsi="Browallia New" w:cs="Browallia New" w:hint="cs"/>
          <w:color w:val="000000" w:themeColor="text1"/>
          <w:sz w:val="28"/>
          <w:szCs w:val="28"/>
          <w:cs/>
        </w:rPr>
        <w:t>ที่เกี่ยวข้อง</w:t>
      </w:r>
      <w:r w:rsidR="00490741" w:rsidRPr="00BF0A39">
        <w:rPr>
          <w:rFonts w:ascii="Browallia New" w:hAnsi="Browallia New" w:cs="Browallia New"/>
          <w:color w:val="000000" w:themeColor="text1"/>
          <w:sz w:val="28"/>
          <w:szCs w:val="28"/>
        </w:rPr>
        <w:t xml:space="preserve"> </w:t>
      </w:r>
      <w:r w:rsidR="002A2ADC" w:rsidRPr="00BF0A39">
        <w:rPr>
          <w:rFonts w:ascii="Browallia New" w:hAnsi="Browallia New" w:cs="Browallia New"/>
          <w:color w:val="000000" w:themeColor="text1"/>
          <w:sz w:val="28"/>
          <w:szCs w:val="28"/>
          <w:cs/>
        </w:rPr>
        <w:t>บริษัทร่วมได้รับใบรับรองรายงานด้านสิ่งแวดล้อม</w:t>
      </w:r>
      <w:r w:rsidR="00626111" w:rsidRPr="00BF0A39">
        <w:rPr>
          <w:rFonts w:ascii="Browallia New" w:hAnsi="Browallia New" w:cs="Browallia New" w:hint="cs"/>
          <w:color w:val="000000" w:themeColor="text1"/>
          <w:sz w:val="28"/>
          <w:szCs w:val="28"/>
          <w:cs/>
        </w:rPr>
        <w:t>และสังคม</w:t>
      </w:r>
      <w:r w:rsidR="002A2ADC" w:rsidRPr="00BF0A39">
        <w:rPr>
          <w:rFonts w:ascii="Browallia New" w:hAnsi="Browallia New" w:cs="Browallia New"/>
          <w:color w:val="000000" w:themeColor="text1"/>
          <w:sz w:val="28"/>
          <w:szCs w:val="28"/>
        </w:rPr>
        <w:t xml:space="preserve"> (E</w:t>
      </w:r>
      <w:r w:rsidR="00626111" w:rsidRPr="00BF0A39">
        <w:rPr>
          <w:rFonts w:ascii="Browallia New" w:hAnsi="Browallia New" w:cs="Browallia New"/>
          <w:color w:val="000000" w:themeColor="text1"/>
          <w:sz w:val="28"/>
          <w:szCs w:val="28"/>
        </w:rPr>
        <w:t>S</w:t>
      </w:r>
      <w:r w:rsidR="002A2ADC" w:rsidRPr="00BF0A39">
        <w:rPr>
          <w:rFonts w:ascii="Browallia New" w:hAnsi="Browallia New" w:cs="Browallia New"/>
          <w:color w:val="000000" w:themeColor="text1"/>
          <w:sz w:val="28"/>
          <w:szCs w:val="28"/>
        </w:rPr>
        <w:t xml:space="preserve">IA Certificate) </w:t>
      </w:r>
      <w:r w:rsidR="002A2ADC" w:rsidRPr="00BF0A39">
        <w:rPr>
          <w:rFonts w:ascii="Browallia New" w:hAnsi="Browallia New" w:cs="Browallia New"/>
          <w:color w:val="000000" w:themeColor="text1"/>
          <w:sz w:val="28"/>
          <w:szCs w:val="28"/>
          <w:cs/>
        </w:rPr>
        <w:t>จากกระทรวงทรัพยากรธรรมชาติและสิ่งแวดล้อม (</w:t>
      </w:r>
      <w:r w:rsidR="002A2ADC" w:rsidRPr="00BF0A39">
        <w:rPr>
          <w:rFonts w:ascii="Browallia New" w:hAnsi="Browallia New" w:cs="Browallia New"/>
          <w:color w:val="000000" w:themeColor="text1"/>
          <w:sz w:val="28"/>
          <w:szCs w:val="28"/>
        </w:rPr>
        <w:t xml:space="preserve">Ministry of Natural Resources and Environment) </w:t>
      </w:r>
      <w:r w:rsidR="002A2ADC" w:rsidRPr="00BF0A39">
        <w:rPr>
          <w:rFonts w:ascii="Browallia New" w:hAnsi="Browallia New" w:cs="Browallia New"/>
          <w:color w:val="000000" w:themeColor="text1"/>
          <w:sz w:val="28"/>
          <w:szCs w:val="28"/>
          <w:cs/>
        </w:rPr>
        <w:t xml:space="preserve">ลงวันที่ </w:t>
      </w:r>
      <w:r w:rsidR="002A2ADC" w:rsidRPr="00BF0A39">
        <w:rPr>
          <w:rFonts w:ascii="Browallia New" w:hAnsi="Browallia New" w:cs="Browallia New"/>
          <w:color w:val="000000" w:themeColor="text1"/>
          <w:sz w:val="28"/>
          <w:szCs w:val="28"/>
        </w:rPr>
        <w:t>21</w:t>
      </w:r>
      <w:r w:rsidR="002A2ADC" w:rsidRPr="00BF0A39">
        <w:rPr>
          <w:rFonts w:ascii="Browallia New" w:hAnsi="Browallia New" w:cs="Browallia New"/>
          <w:color w:val="000000" w:themeColor="text1"/>
          <w:sz w:val="28"/>
          <w:szCs w:val="28"/>
          <w:cs/>
        </w:rPr>
        <w:t xml:space="preserve"> มีนาคม </w:t>
      </w:r>
      <w:r w:rsidR="002A2ADC" w:rsidRPr="00BF0A39">
        <w:rPr>
          <w:rFonts w:ascii="Browallia New" w:hAnsi="Browallia New" w:cs="Browallia New"/>
          <w:color w:val="000000" w:themeColor="text1"/>
          <w:sz w:val="28"/>
          <w:szCs w:val="28"/>
        </w:rPr>
        <w:t>2566</w:t>
      </w:r>
      <w:r w:rsidR="002A2ADC" w:rsidRPr="00BF0A39">
        <w:rPr>
          <w:rFonts w:ascii="Browallia New" w:hAnsi="Browallia New" w:cs="Browallia New"/>
          <w:color w:val="000000" w:themeColor="text1"/>
          <w:sz w:val="28"/>
          <w:szCs w:val="28"/>
          <w:cs/>
        </w:rPr>
        <w:t xml:space="preserve"> เป็นที่เรียบร้อยแล้ว โดยสำนักนายกรัฐมนตรีของสาธารณรัฐประชาธิปไตยประชาชนลาว (</w:t>
      </w:r>
      <w:r w:rsidR="002A2ADC" w:rsidRPr="00BF0A39">
        <w:rPr>
          <w:rFonts w:ascii="Browallia New" w:hAnsi="Browallia New" w:cs="Browallia New"/>
          <w:color w:val="000000" w:themeColor="text1"/>
          <w:sz w:val="28"/>
          <w:szCs w:val="28"/>
        </w:rPr>
        <w:t xml:space="preserve">Office of the Prime Minister of the Lao PDR) </w:t>
      </w:r>
      <w:r w:rsidR="002A2ADC" w:rsidRPr="00BF0A39">
        <w:rPr>
          <w:rFonts w:ascii="Browallia New" w:hAnsi="Browallia New" w:cs="Browallia New"/>
          <w:color w:val="000000" w:themeColor="text1"/>
          <w:sz w:val="28"/>
          <w:szCs w:val="28"/>
          <w:cs/>
        </w:rPr>
        <w:t>ได้ให้การสนับสนุนโครงการฯ และการพัฒนาของโครงการฯต่อไป อีกทั้งได้มอบหมายให้ กระทรวงแผนการและการลงทุน (</w:t>
      </w:r>
      <w:r w:rsidR="002A2ADC" w:rsidRPr="00BF0A39">
        <w:rPr>
          <w:rFonts w:ascii="Browallia New" w:hAnsi="Browallia New" w:cs="Browallia New"/>
          <w:color w:val="000000" w:themeColor="text1"/>
          <w:sz w:val="28"/>
          <w:szCs w:val="28"/>
        </w:rPr>
        <w:t xml:space="preserve">Ministry of Planning and Investment) </w:t>
      </w:r>
      <w:r w:rsidR="002A2ADC" w:rsidRPr="00BF0A39">
        <w:rPr>
          <w:rFonts w:ascii="Browallia New" w:hAnsi="Browallia New" w:cs="Browallia New"/>
          <w:color w:val="000000" w:themeColor="text1"/>
          <w:sz w:val="28"/>
          <w:szCs w:val="28"/>
          <w:cs/>
        </w:rPr>
        <w:t>พิจารณาทบทวนเงื่อนไขในสัญญาสัมปทานเพื่อให้สอดคล้องกับนโยบายและกฎหมาย อีกทั้งบริษัทร่วมจะดำเนินการสรรหาบริษัทที่มีศักยภาพที่สนใจในการร่วมลงทุนและพัฒนาโครงการฯ ควบคู่กันไปอีกด้วย</w:t>
      </w:r>
    </w:p>
    <w:p w14:paraId="3C706DBB" w14:textId="77777777" w:rsidR="00F66742" w:rsidRPr="00BF0A39" w:rsidRDefault="00F66742" w:rsidP="00432D7A">
      <w:pPr>
        <w:tabs>
          <w:tab w:val="left" w:pos="2160"/>
        </w:tabs>
        <w:ind w:left="1026" w:right="-1"/>
        <w:jc w:val="thaiDistribute"/>
        <w:rPr>
          <w:rFonts w:ascii="Browallia New" w:hAnsi="Browallia New" w:cs="Browallia New"/>
          <w:color w:val="000000" w:themeColor="text1"/>
          <w:sz w:val="28"/>
          <w:szCs w:val="28"/>
        </w:rPr>
      </w:pPr>
    </w:p>
    <w:p w14:paraId="389E4132" w14:textId="0371B66F" w:rsidR="001218A4" w:rsidRPr="00BF0A39" w:rsidRDefault="00177530" w:rsidP="00432D7A">
      <w:pPr>
        <w:tabs>
          <w:tab w:val="left" w:pos="2160"/>
        </w:tabs>
        <w:ind w:left="1026" w:right="-1"/>
        <w:jc w:val="thaiDistribute"/>
        <w:rPr>
          <w:rFonts w:ascii="Browallia New" w:hAnsi="Browallia New" w:cs="Browallia New"/>
          <w:color w:val="000000" w:themeColor="text1"/>
          <w:sz w:val="28"/>
          <w:szCs w:val="28"/>
          <w:cs/>
        </w:rPr>
      </w:pPr>
      <w:r w:rsidRPr="00BF0A39">
        <w:rPr>
          <w:rFonts w:ascii="Browallia New" w:hAnsi="Browallia New" w:cs="Browallia New" w:hint="cs"/>
          <w:color w:val="000000" w:themeColor="text1"/>
          <w:sz w:val="28"/>
          <w:szCs w:val="28"/>
          <w:cs/>
        </w:rPr>
        <w:t xml:space="preserve">เมื่อวันที่ </w:t>
      </w:r>
      <w:r w:rsidRPr="00BF0A39">
        <w:rPr>
          <w:rFonts w:ascii="Browallia New" w:hAnsi="Browallia New" w:cs="Browallia New"/>
          <w:color w:val="000000" w:themeColor="text1"/>
          <w:sz w:val="28"/>
          <w:szCs w:val="28"/>
        </w:rPr>
        <w:t xml:space="preserve">15 </w:t>
      </w:r>
      <w:r w:rsidRPr="00BF0A39">
        <w:rPr>
          <w:rFonts w:ascii="Browallia New" w:hAnsi="Browallia New" w:cs="Browallia New" w:hint="cs"/>
          <w:color w:val="000000" w:themeColor="text1"/>
          <w:sz w:val="28"/>
          <w:szCs w:val="28"/>
          <w:cs/>
        </w:rPr>
        <w:t xml:space="preserve">มิถุนายน </w:t>
      </w:r>
      <w:r w:rsidRPr="00BF0A39">
        <w:rPr>
          <w:rFonts w:ascii="Browallia New" w:hAnsi="Browallia New" w:cs="Browallia New"/>
          <w:color w:val="000000" w:themeColor="text1"/>
          <w:sz w:val="28"/>
          <w:szCs w:val="28"/>
        </w:rPr>
        <w:t xml:space="preserve">2566 </w:t>
      </w:r>
      <w:r w:rsidR="00002030" w:rsidRPr="00BF0A39">
        <w:rPr>
          <w:rFonts w:ascii="Browallia New" w:hAnsi="Browallia New" w:cs="Browallia New" w:hint="cs"/>
          <w:color w:val="000000" w:themeColor="text1"/>
          <w:sz w:val="28"/>
          <w:szCs w:val="28"/>
          <w:cs/>
        </w:rPr>
        <w:t>กระทรวงแผนการและการลงทุน และตัวแทนของบริษัทได้ลงสำรวจพื้นที่ในเขตที่ตั้งโรงงานอลูมิน่าเพื่อติดตามความคืบหน้าของโครงการ</w:t>
      </w:r>
    </w:p>
    <w:p w14:paraId="28071CD0" w14:textId="77777777" w:rsidR="004B4D5C" w:rsidRPr="00BF0A39" w:rsidRDefault="004B4D5C" w:rsidP="00432D7A">
      <w:pPr>
        <w:tabs>
          <w:tab w:val="left" w:pos="2160"/>
        </w:tabs>
        <w:ind w:left="1026" w:right="-1"/>
        <w:jc w:val="thaiDistribute"/>
        <w:rPr>
          <w:rFonts w:ascii="Browallia New" w:hAnsi="Browallia New" w:cs="Browallia New"/>
          <w:color w:val="000000" w:themeColor="text1"/>
          <w:sz w:val="28"/>
          <w:szCs w:val="28"/>
        </w:rPr>
      </w:pPr>
    </w:p>
    <w:p w14:paraId="35F62F2C" w14:textId="77777777" w:rsidR="00F66742" w:rsidRPr="00BF0A39" w:rsidRDefault="00F66742" w:rsidP="00432D7A">
      <w:pPr>
        <w:tabs>
          <w:tab w:val="left" w:pos="2160"/>
        </w:tabs>
        <w:ind w:left="1026" w:right="-1"/>
        <w:jc w:val="thaiDistribute"/>
        <w:rPr>
          <w:rFonts w:ascii="Browallia New" w:hAnsi="Browallia New" w:cs="Browallia New"/>
          <w:color w:val="000000" w:themeColor="text1"/>
          <w:sz w:val="28"/>
          <w:szCs w:val="28"/>
          <w:cs/>
        </w:rPr>
      </w:pPr>
    </w:p>
    <w:p w14:paraId="657FA3F2" w14:textId="1A09340E" w:rsidR="00AB633B" w:rsidRPr="00BF0A39" w:rsidRDefault="00AB633B" w:rsidP="002A2ADC">
      <w:pPr>
        <w:tabs>
          <w:tab w:val="left" w:pos="2160"/>
        </w:tabs>
        <w:ind w:left="1026" w:right="-1"/>
        <w:jc w:val="thaiDistribute"/>
        <w:rPr>
          <w:rFonts w:ascii="Browallia New" w:hAnsi="Browallia New" w:cs="Browallia New"/>
          <w:sz w:val="28"/>
          <w:szCs w:val="28"/>
        </w:rPr>
      </w:pPr>
    </w:p>
    <w:p w14:paraId="4AD51C81" w14:textId="3EAF3C86" w:rsidR="00F3544B" w:rsidRPr="00BF0A39" w:rsidRDefault="00EC290A" w:rsidP="00BE11AD">
      <w:pPr>
        <w:tabs>
          <w:tab w:val="left" w:pos="2160"/>
        </w:tabs>
        <w:ind w:left="1026" w:right="-1"/>
        <w:jc w:val="thaiDistribute"/>
        <w:rPr>
          <w:rFonts w:ascii="Browallia New" w:hAnsi="Browallia New" w:cs="Browallia New"/>
          <w:color w:val="000000" w:themeColor="text1"/>
          <w:sz w:val="28"/>
          <w:szCs w:val="28"/>
          <w:u w:val="single"/>
        </w:rPr>
      </w:pPr>
      <w:bookmarkStart w:id="14" w:name="_Hlk87722616"/>
      <w:r w:rsidRPr="00BF0A39">
        <w:rPr>
          <w:rFonts w:ascii="Browallia New" w:hAnsi="Browallia New" w:cs="Browallia New"/>
          <w:color w:val="000000" w:themeColor="text1"/>
          <w:sz w:val="28"/>
          <w:szCs w:val="28"/>
          <w:u w:val="single"/>
          <w:cs/>
        </w:rPr>
        <w:lastRenderedPageBreak/>
        <w:t>โครงการ</w:t>
      </w:r>
      <w:r w:rsidRPr="00BF0A39">
        <w:rPr>
          <w:rFonts w:ascii="Browallia New" w:hAnsi="Browallia New" w:cs="Browallia New"/>
          <w:color w:val="000000" w:themeColor="text1"/>
          <w:sz w:val="28"/>
          <w:szCs w:val="28"/>
          <w:u w:val="single"/>
        </w:rPr>
        <w:t xml:space="preserve"> Dhaka Elevated Expressway</w:t>
      </w:r>
    </w:p>
    <w:p w14:paraId="25B4B659" w14:textId="718DFBB4" w:rsidR="00F3544B" w:rsidRPr="00BF0A39" w:rsidRDefault="00F3544B" w:rsidP="00BE11AD">
      <w:pPr>
        <w:tabs>
          <w:tab w:val="left" w:pos="2160"/>
        </w:tabs>
        <w:ind w:left="1026" w:right="-1"/>
        <w:jc w:val="thaiDistribute"/>
        <w:rPr>
          <w:rFonts w:ascii="Browallia New" w:hAnsi="Browallia New" w:cs="Browallia New"/>
          <w:color w:val="000000" w:themeColor="text1"/>
          <w:sz w:val="28"/>
          <w:szCs w:val="28"/>
        </w:rPr>
      </w:pPr>
    </w:p>
    <w:bookmarkEnd w:id="14"/>
    <w:p w14:paraId="65E3E5C6" w14:textId="77777777" w:rsidR="00D10000" w:rsidRPr="00BF0A39" w:rsidRDefault="00D10000" w:rsidP="00BE11AD">
      <w:pPr>
        <w:tabs>
          <w:tab w:val="left" w:pos="2160"/>
        </w:tabs>
        <w:ind w:left="1026" w:right="-1"/>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 xml:space="preserve">บริษัทลงทุนในโครงการผ่านบริษัท </w:t>
      </w:r>
      <w:r w:rsidRPr="00BF0A39">
        <w:rPr>
          <w:rFonts w:ascii="Browallia New" w:hAnsi="Browallia New" w:cs="Browallia New"/>
          <w:color w:val="000000" w:themeColor="text1"/>
          <w:sz w:val="28"/>
          <w:szCs w:val="28"/>
        </w:rPr>
        <w:t xml:space="preserve">First Dhaka Elevated Expressway </w:t>
      </w:r>
      <w:r w:rsidRPr="00BF0A39">
        <w:rPr>
          <w:rFonts w:ascii="Browallia New" w:hAnsi="Browallia New" w:cs="Browallia New"/>
          <w:color w:val="000000" w:themeColor="text1"/>
          <w:sz w:val="28"/>
          <w:szCs w:val="28"/>
          <w:cs/>
        </w:rPr>
        <w:t xml:space="preserve">ซึ่งเป็นบริษัทที่ควบคุมร่วมกันที่จัดตั้งขึ้นในสาธารณรัฐประชาชนบังคลาเทศ </w:t>
      </w:r>
    </w:p>
    <w:p w14:paraId="72F2BE7C" w14:textId="77777777" w:rsidR="00D10000" w:rsidRPr="00BF0A39" w:rsidRDefault="00D10000" w:rsidP="00BE11AD">
      <w:pPr>
        <w:tabs>
          <w:tab w:val="left" w:pos="2160"/>
        </w:tabs>
        <w:ind w:left="1026" w:right="-1"/>
        <w:jc w:val="thaiDistribute"/>
        <w:rPr>
          <w:rFonts w:ascii="Browallia New" w:hAnsi="Browallia New" w:cs="Browallia New"/>
          <w:color w:val="000000" w:themeColor="text1"/>
          <w:sz w:val="28"/>
          <w:szCs w:val="28"/>
        </w:rPr>
      </w:pPr>
    </w:p>
    <w:p w14:paraId="658287EA" w14:textId="77777777" w:rsidR="00D10000" w:rsidRPr="00BF0A39" w:rsidRDefault="00D10000" w:rsidP="00BE11AD">
      <w:pPr>
        <w:tabs>
          <w:tab w:val="left" w:pos="2160"/>
        </w:tabs>
        <w:ind w:left="1026" w:right="-1"/>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 xml:space="preserve">ในปี </w:t>
      </w:r>
      <w:r w:rsidRPr="00BF0A39">
        <w:rPr>
          <w:rFonts w:ascii="Browallia New" w:hAnsi="Browallia New" w:cs="Browallia New"/>
          <w:color w:val="000000" w:themeColor="text1"/>
          <w:sz w:val="28"/>
          <w:szCs w:val="28"/>
        </w:rPr>
        <w:t xml:space="preserve">2554 </w:t>
      </w:r>
      <w:r w:rsidRPr="00BF0A39">
        <w:rPr>
          <w:rFonts w:ascii="Browallia New" w:hAnsi="Browallia New" w:cs="Browallia New"/>
          <w:color w:val="000000" w:themeColor="text1"/>
          <w:sz w:val="28"/>
          <w:szCs w:val="28"/>
          <w:cs/>
        </w:rPr>
        <w:t>บริษัทที่ควบคุมร่วมกันได้ลงนามสัญญาสัมปทาน (</w:t>
      </w:r>
      <w:r w:rsidRPr="00BF0A39">
        <w:rPr>
          <w:rFonts w:ascii="Browallia New" w:hAnsi="Browallia New" w:cs="Browallia New"/>
          <w:color w:val="000000" w:themeColor="text1"/>
          <w:sz w:val="28"/>
          <w:szCs w:val="28"/>
        </w:rPr>
        <w:t>Concession Agreement</w:t>
      </w:r>
      <w:r w:rsidRPr="00BF0A39">
        <w:rPr>
          <w:rFonts w:ascii="Browallia New" w:hAnsi="Browallia New" w:cs="Browallia New"/>
          <w:color w:val="000000" w:themeColor="text1"/>
          <w:sz w:val="28"/>
          <w:szCs w:val="28"/>
          <w:cs/>
        </w:rPr>
        <w:t xml:space="preserve">) กับ </w:t>
      </w:r>
      <w:r w:rsidRPr="00BF0A39">
        <w:rPr>
          <w:rFonts w:ascii="Browallia New" w:hAnsi="Browallia New" w:cs="Browallia New"/>
          <w:color w:val="000000" w:themeColor="text1"/>
          <w:sz w:val="28"/>
          <w:szCs w:val="28"/>
        </w:rPr>
        <w:t xml:space="preserve">Bangladesh Bridge Authority </w:t>
      </w:r>
      <w:r w:rsidRPr="00BF0A39">
        <w:rPr>
          <w:rFonts w:ascii="Browallia New" w:hAnsi="Browallia New" w:cs="Browallia New"/>
          <w:color w:val="000000" w:themeColor="text1"/>
          <w:sz w:val="28"/>
          <w:szCs w:val="28"/>
          <w:cs/>
        </w:rPr>
        <w:t xml:space="preserve">ของรัฐบาลสาธารณรัฐประชาชนบังคลาเทศ ซึ่งได้รับสิทธิตามสัญญาสัมปทานในการดำเนินการก่อสร้างและบริหารงาน </w:t>
      </w:r>
      <w:r w:rsidRPr="00BF0A39">
        <w:rPr>
          <w:rFonts w:ascii="Browallia New" w:hAnsi="Browallia New" w:cs="Browallia New"/>
          <w:color w:val="000000" w:themeColor="text1"/>
          <w:sz w:val="28"/>
          <w:szCs w:val="28"/>
        </w:rPr>
        <w:t xml:space="preserve">(Build-Operate-Transfer) </w:t>
      </w:r>
      <w:r w:rsidRPr="00BF0A39">
        <w:rPr>
          <w:rFonts w:ascii="Browallia New" w:hAnsi="Browallia New" w:cs="Browallia New"/>
          <w:color w:val="000000" w:themeColor="text1"/>
          <w:sz w:val="28"/>
          <w:szCs w:val="28"/>
          <w:cs/>
        </w:rPr>
        <w:t xml:space="preserve">โครงการทางด่วนยกระดับ </w:t>
      </w:r>
      <w:r w:rsidRPr="00BF0A39">
        <w:rPr>
          <w:rFonts w:ascii="Browallia New" w:hAnsi="Browallia New" w:cs="Browallia New"/>
          <w:color w:val="000000" w:themeColor="text1"/>
          <w:sz w:val="28"/>
          <w:szCs w:val="28"/>
        </w:rPr>
        <w:t xml:space="preserve">Dhaka Elevated Expressway </w:t>
      </w:r>
      <w:r w:rsidRPr="00BF0A39">
        <w:rPr>
          <w:rFonts w:ascii="Browallia New" w:hAnsi="Browallia New" w:cs="Browallia New"/>
          <w:color w:val="000000" w:themeColor="text1"/>
          <w:sz w:val="28"/>
          <w:szCs w:val="28"/>
          <w:cs/>
        </w:rPr>
        <w:t xml:space="preserve">โดยมีมูลค่าโครงการประมาณ </w:t>
      </w:r>
      <w:r w:rsidRPr="00BF0A39">
        <w:rPr>
          <w:rFonts w:ascii="Browallia New" w:hAnsi="Browallia New" w:cs="Browallia New"/>
          <w:color w:val="000000" w:themeColor="text1"/>
          <w:sz w:val="28"/>
          <w:szCs w:val="28"/>
        </w:rPr>
        <w:t>41,192</w:t>
      </w:r>
      <w:r w:rsidRPr="00BF0A39">
        <w:rPr>
          <w:rFonts w:ascii="Browallia New" w:hAnsi="Browallia New" w:cs="Browallia New"/>
          <w:color w:val="000000" w:themeColor="text1"/>
          <w:sz w:val="28"/>
          <w:szCs w:val="28"/>
          <w:cs/>
        </w:rPr>
        <w:t xml:space="preserve"> ล้านบาท และมีอายุสัมปทานเป็นระยะเวลา </w:t>
      </w:r>
      <w:r w:rsidRPr="00BF0A39">
        <w:rPr>
          <w:rFonts w:ascii="Browallia New" w:hAnsi="Browallia New" w:cs="Browallia New"/>
          <w:color w:val="000000" w:themeColor="text1"/>
          <w:sz w:val="28"/>
          <w:szCs w:val="28"/>
        </w:rPr>
        <w:t>25</w:t>
      </w:r>
      <w:r w:rsidRPr="00BF0A39">
        <w:rPr>
          <w:rFonts w:ascii="Browallia New" w:hAnsi="Browallia New" w:cs="Browallia New"/>
          <w:color w:val="000000" w:themeColor="text1"/>
          <w:sz w:val="28"/>
          <w:szCs w:val="28"/>
          <w:cs/>
        </w:rPr>
        <w:t xml:space="preserve"> ปี ซึ่งรวมระยะเวลางานก่อสร้าง</w:t>
      </w:r>
      <w:r w:rsidRPr="00BF0A39">
        <w:rPr>
          <w:rFonts w:ascii="Browallia New" w:hAnsi="Browallia New" w:cs="Browallia New"/>
          <w:color w:val="000000" w:themeColor="text1"/>
          <w:sz w:val="28"/>
          <w:szCs w:val="28"/>
        </w:rPr>
        <w:t xml:space="preserve"> 42</w:t>
      </w:r>
      <w:r w:rsidRPr="00BF0A39">
        <w:rPr>
          <w:rFonts w:ascii="Browallia New" w:hAnsi="Browallia New" w:cs="Browallia New"/>
          <w:color w:val="000000" w:themeColor="text1"/>
          <w:sz w:val="28"/>
          <w:szCs w:val="28"/>
          <w:cs/>
        </w:rPr>
        <w:t xml:space="preserve"> เดือน โดยเริ่มนับอายุสัมปทานตั้งแต่วันที่ </w:t>
      </w:r>
      <w:r w:rsidRPr="00BF0A39">
        <w:rPr>
          <w:rFonts w:ascii="Browallia New" w:hAnsi="Browallia New" w:cs="Browallia New"/>
          <w:color w:val="000000" w:themeColor="text1"/>
          <w:sz w:val="28"/>
          <w:szCs w:val="28"/>
        </w:rPr>
        <w:t xml:space="preserve">1 </w:t>
      </w:r>
      <w:r w:rsidRPr="00BF0A39">
        <w:rPr>
          <w:rFonts w:ascii="Browallia New" w:hAnsi="Browallia New" w:cs="Browallia New"/>
          <w:color w:val="000000" w:themeColor="text1"/>
          <w:sz w:val="28"/>
          <w:szCs w:val="28"/>
          <w:cs/>
        </w:rPr>
        <w:t xml:space="preserve">มกราคม </w:t>
      </w:r>
      <w:r w:rsidRPr="00BF0A39">
        <w:rPr>
          <w:rFonts w:ascii="Browallia New" w:hAnsi="Browallia New" w:cs="Browallia New"/>
          <w:color w:val="000000" w:themeColor="text1"/>
          <w:sz w:val="28"/>
          <w:szCs w:val="28"/>
        </w:rPr>
        <w:t xml:space="preserve">2563 </w:t>
      </w:r>
      <w:r w:rsidRPr="00BF0A39">
        <w:rPr>
          <w:rFonts w:ascii="Browallia New" w:hAnsi="Browallia New" w:cs="Browallia New"/>
          <w:color w:val="000000" w:themeColor="text1"/>
          <w:sz w:val="28"/>
          <w:szCs w:val="28"/>
          <w:cs/>
        </w:rPr>
        <w:t xml:space="preserve">ซึ่งเป็นวันที่บริษัทที่ควบคุมร่วมกันได้รับหนังสืออนุญาตให้เริ่มดำเนินงานก่อสร้างอย่างเป็นทางการ </w:t>
      </w:r>
    </w:p>
    <w:p w14:paraId="4DCFD5F0" w14:textId="77777777" w:rsidR="00635274" w:rsidRPr="00BF0A39" w:rsidRDefault="00635274" w:rsidP="00BE11AD">
      <w:pPr>
        <w:tabs>
          <w:tab w:val="left" w:pos="2160"/>
        </w:tabs>
        <w:ind w:left="1026" w:right="-1"/>
        <w:jc w:val="thaiDistribute"/>
        <w:rPr>
          <w:rFonts w:ascii="Browallia New" w:hAnsi="Browallia New" w:cs="Browallia New"/>
          <w:color w:val="000000" w:themeColor="text1"/>
          <w:sz w:val="28"/>
          <w:szCs w:val="28"/>
        </w:rPr>
      </w:pPr>
    </w:p>
    <w:p w14:paraId="21FAC8C1" w14:textId="162D7D7D" w:rsidR="00715CE7" w:rsidRPr="00BF0A39" w:rsidRDefault="00715CE7" w:rsidP="00BE11AD">
      <w:pPr>
        <w:tabs>
          <w:tab w:val="left" w:pos="2160"/>
        </w:tabs>
        <w:ind w:left="1026" w:right="-1"/>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 xml:space="preserve">ณ วันที่ </w:t>
      </w:r>
      <w:r w:rsidR="00E52F6A" w:rsidRPr="00BF0A39">
        <w:rPr>
          <w:rFonts w:ascii="Browallia New" w:hAnsi="Browallia New" w:cs="Browallia New"/>
          <w:color w:val="000000" w:themeColor="text1"/>
          <w:sz w:val="28"/>
          <w:szCs w:val="28"/>
          <w:lang w:val="en-GB"/>
        </w:rPr>
        <w:t>3</w:t>
      </w:r>
      <w:r w:rsidR="00E52F6A" w:rsidRPr="00BF0A39">
        <w:rPr>
          <w:rFonts w:ascii="Browallia New" w:hAnsi="Browallia New" w:cs="Browallia New"/>
          <w:color w:val="000000" w:themeColor="text1"/>
          <w:sz w:val="28"/>
          <w:szCs w:val="28"/>
        </w:rPr>
        <w:t xml:space="preserve">0 </w:t>
      </w:r>
      <w:r w:rsidR="00E52F6A" w:rsidRPr="00BF0A39">
        <w:rPr>
          <w:rFonts w:ascii="Browallia New" w:hAnsi="Browallia New" w:cs="Browallia New"/>
          <w:color w:val="000000" w:themeColor="text1"/>
          <w:sz w:val="28"/>
          <w:szCs w:val="28"/>
          <w:cs/>
        </w:rPr>
        <w:t>มิถุนายน</w:t>
      </w:r>
      <w:r w:rsidR="00FC2E43" w:rsidRPr="00BF0A39">
        <w:rPr>
          <w:rFonts w:ascii="Browallia New" w:hAnsi="Browallia New" w:cs="Browallia New" w:hint="cs"/>
          <w:color w:val="000000" w:themeColor="text1"/>
          <w:sz w:val="28"/>
          <w:szCs w:val="28"/>
          <w:cs/>
        </w:rPr>
        <w:t xml:space="preserve"> </w:t>
      </w:r>
      <w:r w:rsidR="00FC2E43" w:rsidRPr="00BF0A39">
        <w:rPr>
          <w:rFonts w:ascii="Browallia New" w:hAnsi="Browallia New" w:cs="Browallia New"/>
          <w:color w:val="000000" w:themeColor="text1"/>
          <w:sz w:val="28"/>
          <w:szCs w:val="28"/>
        </w:rPr>
        <w:t>2566</w:t>
      </w:r>
      <w:r w:rsidRPr="00BF0A39">
        <w:rPr>
          <w:rFonts w:ascii="Browallia New" w:hAnsi="Browallia New" w:cs="Browallia New"/>
          <w:color w:val="000000" w:themeColor="text1"/>
          <w:sz w:val="28"/>
          <w:szCs w:val="28"/>
          <w:cs/>
        </w:rPr>
        <w:t xml:space="preserve"> </w:t>
      </w:r>
      <w:r w:rsidR="00772E63" w:rsidRPr="00BF0A39">
        <w:rPr>
          <w:rFonts w:ascii="Browallia New" w:hAnsi="Browallia New" w:cs="Browallia New"/>
          <w:color w:val="000000" w:themeColor="text1"/>
          <w:sz w:val="28"/>
          <w:szCs w:val="28"/>
          <w:cs/>
        </w:rPr>
        <w:t>บริษัทมีเงินลงทุน</w:t>
      </w:r>
      <w:r w:rsidR="00772E63" w:rsidRPr="00BF0A39">
        <w:rPr>
          <w:rFonts w:ascii="Browallia New" w:hAnsi="Browallia New" w:cs="Browallia New"/>
          <w:color w:val="000000" w:themeColor="text1"/>
          <w:sz w:val="28"/>
          <w:szCs w:val="28"/>
        </w:rPr>
        <w:t xml:space="preserve"> </w:t>
      </w:r>
      <w:r w:rsidR="00772E63" w:rsidRPr="00BF0A39">
        <w:rPr>
          <w:rFonts w:ascii="Browallia New" w:hAnsi="Browallia New" w:cs="Browallia New"/>
          <w:color w:val="000000" w:themeColor="text1"/>
          <w:sz w:val="28"/>
          <w:szCs w:val="28"/>
          <w:cs/>
        </w:rPr>
        <w:t xml:space="preserve">เพื่อลงทุนในโครงการดังกล่าวจำนวนรวม </w:t>
      </w:r>
      <w:bookmarkStart w:id="15" w:name="_Hlk142172369"/>
      <w:r w:rsidR="001A474C" w:rsidRPr="00BF0A39">
        <w:rPr>
          <w:rFonts w:ascii="Browallia New" w:hAnsi="Browallia New" w:cs="Browallia New"/>
          <w:color w:val="000000" w:themeColor="text1"/>
          <w:sz w:val="28"/>
          <w:szCs w:val="28"/>
        </w:rPr>
        <w:t>3,068.34</w:t>
      </w:r>
      <w:r w:rsidR="00772E63" w:rsidRPr="00BF0A39">
        <w:rPr>
          <w:rFonts w:ascii="Browallia New" w:hAnsi="Browallia New" w:cs="Browallia New"/>
          <w:color w:val="000000" w:themeColor="text1"/>
          <w:sz w:val="28"/>
          <w:szCs w:val="28"/>
          <w:cs/>
        </w:rPr>
        <w:t xml:space="preserve"> </w:t>
      </w:r>
      <w:bookmarkEnd w:id="15"/>
      <w:r w:rsidR="00772E63" w:rsidRPr="00BF0A39">
        <w:rPr>
          <w:rFonts w:ascii="Browallia New" w:hAnsi="Browallia New" w:cs="Browallia New"/>
          <w:color w:val="000000" w:themeColor="text1"/>
          <w:sz w:val="28"/>
          <w:szCs w:val="28"/>
          <w:cs/>
        </w:rPr>
        <w:t xml:space="preserve">ล้านบาท </w:t>
      </w:r>
      <w:r w:rsidR="00E52F6A" w:rsidRPr="00BF0A39">
        <w:rPr>
          <w:rFonts w:ascii="Browallia New" w:hAnsi="Browallia New" w:cs="Browallia New"/>
          <w:color w:val="000000" w:themeColor="text1"/>
          <w:sz w:val="28"/>
          <w:szCs w:val="28"/>
        </w:rPr>
        <w:t xml:space="preserve">            </w:t>
      </w:r>
      <w:r w:rsidR="00772E63" w:rsidRPr="00BF0A39">
        <w:rPr>
          <w:rFonts w:ascii="Browallia New" w:hAnsi="Browallia New" w:cs="Browallia New"/>
          <w:color w:val="000000" w:themeColor="text1"/>
          <w:sz w:val="28"/>
          <w:szCs w:val="28"/>
          <w:cs/>
        </w:rPr>
        <w:t>โดยความก้าวหน้าของโครงการก่อสร้างในพื้นที่ช่วงที่</w:t>
      </w:r>
      <w:r w:rsidR="00772E63" w:rsidRPr="00BF0A39">
        <w:rPr>
          <w:rFonts w:ascii="Browallia New" w:hAnsi="Browallia New" w:cs="Browallia New"/>
          <w:color w:val="000000" w:themeColor="text1"/>
          <w:sz w:val="28"/>
          <w:szCs w:val="28"/>
        </w:rPr>
        <w:t xml:space="preserve"> 1</w:t>
      </w:r>
      <w:r w:rsidR="00772E63" w:rsidRPr="00BF0A39">
        <w:rPr>
          <w:rFonts w:ascii="Browallia New" w:hAnsi="Browallia New" w:cs="Browallia New"/>
          <w:color w:val="000000" w:themeColor="text1"/>
          <w:sz w:val="28"/>
          <w:szCs w:val="28"/>
          <w:cs/>
        </w:rPr>
        <w:t xml:space="preserve"> ระยะทาง</w:t>
      </w:r>
      <w:r w:rsidR="00772E63" w:rsidRPr="00BF0A39">
        <w:rPr>
          <w:rFonts w:ascii="Browallia New" w:hAnsi="Browallia New" w:cs="Browallia New"/>
          <w:color w:val="000000" w:themeColor="text1"/>
          <w:sz w:val="28"/>
          <w:szCs w:val="28"/>
        </w:rPr>
        <w:t xml:space="preserve"> 7.45</w:t>
      </w:r>
      <w:r w:rsidR="00772E63" w:rsidRPr="00BF0A39">
        <w:rPr>
          <w:rFonts w:ascii="Browallia New" w:hAnsi="Browallia New" w:cs="Browallia New"/>
          <w:color w:val="000000" w:themeColor="text1"/>
          <w:sz w:val="28"/>
          <w:szCs w:val="28"/>
          <w:cs/>
        </w:rPr>
        <w:t xml:space="preserve"> กิโลเมตร แล้วเสร็จร้อยละ</w:t>
      </w:r>
      <w:r w:rsidR="00772E63" w:rsidRPr="00BF0A39">
        <w:rPr>
          <w:rFonts w:ascii="Browallia New" w:hAnsi="Browallia New" w:cs="Browallia New"/>
          <w:color w:val="000000" w:themeColor="text1"/>
          <w:sz w:val="28"/>
          <w:szCs w:val="28"/>
        </w:rPr>
        <w:t xml:space="preserve"> </w:t>
      </w:r>
      <w:r w:rsidR="00C470E7" w:rsidRPr="00BF0A39">
        <w:rPr>
          <w:rFonts w:ascii="Browallia New" w:hAnsi="Browallia New" w:cs="Browallia New"/>
          <w:color w:val="000000" w:themeColor="text1"/>
          <w:sz w:val="28"/>
          <w:szCs w:val="28"/>
        </w:rPr>
        <w:t>97.28</w:t>
      </w:r>
      <w:r w:rsidR="00772E63" w:rsidRPr="00BF0A39">
        <w:rPr>
          <w:rFonts w:ascii="Browallia New" w:hAnsi="Browallia New" w:cs="Browallia New"/>
          <w:color w:val="000000" w:themeColor="text1"/>
          <w:sz w:val="28"/>
          <w:szCs w:val="28"/>
          <w:cs/>
        </w:rPr>
        <w:t xml:space="preserve"> พื้นที่ช่วงที่ </w:t>
      </w:r>
      <w:r w:rsidR="00772E63" w:rsidRPr="00BF0A39">
        <w:rPr>
          <w:rFonts w:ascii="Browallia New" w:hAnsi="Browallia New" w:cs="Browallia New"/>
          <w:color w:val="000000" w:themeColor="text1"/>
          <w:sz w:val="28"/>
          <w:szCs w:val="28"/>
        </w:rPr>
        <w:t>2</w:t>
      </w:r>
      <w:r w:rsidR="00772E63" w:rsidRPr="00BF0A39">
        <w:rPr>
          <w:rFonts w:ascii="Browallia New" w:hAnsi="Browallia New" w:cs="Browallia New"/>
          <w:color w:val="000000" w:themeColor="text1"/>
          <w:sz w:val="28"/>
          <w:szCs w:val="28"/>
          <w:cs/>
        </w:rPr>
        <w:t xml:space="preserve"> และ</w:t>
      </w:r>
      <w:r w:rsidR="00772E63" w:rsidRPr="00BF0A39">
        <w:rPr>
          <w:rFonts w:ascii="Browallia New" w:hAnsi="Browallia New" w:cs="Browallia New"/>
          <w:color w:val="000000" w:themeColor="text1"/>
          <w:sz w:val="28"/>
          <w:szCs w:val="28"/>
        </w:rPr>
        <w:t xml:space="preserve"> 3 </w:t>
      </w:r>
      <w:r w:rsidR="00772E63" w:rsidRPr="00BF0A39">
        <w:rPr>
          <w:rFonts w:ascii="Browallia New" w:hAnsi="Browallia New" w:cs="Browallia New"/>
          <w:color w:val="000000" w:themeColor="text1"/>
          <w:sz w:val="28"/>
          <w:szCs w:val="28"/>
          <w:cs/>
        </w:rPr>
        <w:t>ระยะทางรวม</w:t>
      </w:r>
      <w:r w:rsidR="00772E63" w:rsidRPr="00BF0A39">
        <w:rPr>
          <w:rFonts w:ascii="Browallia New" w:hAnsi="Browallia New" w:cs="Browallia New"/>
          <w:color w:val="000000" w:themeColor="text1"/>
          <w:sz w:val="28"/>
          <w:szCs w:val="28"/>
        </w:rPr>
        <w:t xml:space="preserve"> 12.28</w:t>
      </w:r>
      <w:r w:rsidR="00772E63" w:rsidRPr="00BF0A39">
        <w:rPr>
          <w:rFonts w:ascii="Browallia New" w:hAnsi="Browallia New" w:cs="Browallia New"/>
          <w:color w:val="000000" w:themeColor="text1"/>
          <w:sz w:val="28"/>
          <w:szCs w:val="28"/>
          <w:cs/>
        </w:rPr>
        <w:t xml:space="preserve"> กิโลเมตร แล้วเสร็จร้อยละ</w:t>
      </w:r>
      <w:r w:rsidR="00772E63" w:rsidRPr="00BF0A39">
        <w:rPr>
          <w:rFonts w:ascii="Browallia New" w:hAnsi="Browallia New" w:cs="Browallia New"/>
          <w:color w:val="000000" w:themeColor="text1"/>
          <w:sz w:val="28"/>
          <w:szCs w:val="28"/>
        </w:rPr>
        <w:t xml:space="preserve"> </w:t>
      </w:r>
      <w:r w:rsidR="003C3B28" w:rsidRPr="00BF0A39">
        <w:rPr>
          <w:rFonts w:ascii="Browallia New" w:hAnsi="Browallia New" w:cs="Browallia New"/>
          <w:color w:val="000000" w:themeColor="text1"/>
          <w:sz w:val="28"/>
          <w:szCs w:val="28"/>
        </w:rPr>
        <w:t>5</w:t>
      </w:r>
      <w:r w:rsidR="00C470E7" w:rsidRPr="00BF0A39">
        <w:rPr>
          <w:rFonts w:ascii="Browallia New" w:hAnsi="Browallia New" w:cs="Browallia New"/>
          <w:color w:val="000000" w:themeColor="text1"/>
          <w:sz w:val="28"/>
          <w:szCs w:val="28"/>
        </w:rPr>
        <w:t>9.89</w:t>
      </w:r>
      <w:r w:rsidR="00772E63" w:rsidRPr="00BF0A39">
        <w:rPr>
          <w:rFonts w:ascii="Browallia New" w:hAnsi="Browallia New" w:cs="Browallia New"/>
          <w:color w:val="000000" w:themeColor="text1"/>
          <w:sz w:val="28"/>
          <w:szCs w:val="28"/>
          <w:cs/>
        </w:rPr>
        <w:t xml:space="preserve"> และอาคารควบคุมระบบทางด่วน แล้วเสร็จร้อยละ</w:t>
      </w:r>
      <w:r w:rsidR="00772E63" w:rsidRPr="00BF0A39">
        <w:rPr>
          <w:rFonts w:ascii="Browallia New" w:hAnsi="Browallia New" w:cs="Browallia New"/>
          <w:color w:val="000000" w:themeColor="text1"/>
          <w:sz w:val="28"/>
          <w:szCs w:val="28"/>
        </w:rPr>
        <w:t xml:space="preserve"> </w:t>
      </w:r>
      <w:r w:rsidR="00C470E7" w:rsidRPr="00BF0A39">
        <w:rPr>
          <w:rFonts w:ascii="Browallia New" w:hAnsi="Browallia New" w:cs="Browallia New"/>
          <w:color w:val="000000" w:themeColor="text1"/>
          <w:sz w:val="28"/>
          <w:szCs w:val="28"/>
        </w:rPr>
        <w:t>91.15</w:t>
      </w:r>
    </w:p>
    <w:p w14:paraId="5DE5F0E0" w14:textId="77777777" w:rsidR="009863CA" w:rsidRPr="00BF0A39" w:rsidRDefault="009863CA" w:rsidP="00F26A2F">
      <w:pPr>
        <w:tabs>
          <w:tab w:val="left" w:pos="2160"/>
        </w:tabs>
        <w:ind w:left="1026" w:right="-1"/>
        <w:jc w:val="thaiDistribute"/>
        <w:rPr>
          <w:rFonts w:ascii="Browallia New" w:hAnsi="Browallia New" w:cs="Browallia New"/>
          <w:color w:val="000000" w:themeColor="text1"/>
          <w:sz w:val="28"/>
          <w:szCs w:val="28"/>
        </w:rPr>
      </w:pPr>
    </w:p>
    <w:p w14:paraId="09AACCC5" w14:textId="31733DF6" w:rsidR="00F46F0B" w:rsidRPr="00BF0A39" w:rsidRDefault="00F46F0B" w:rsidP="001A5E59">
      <w:pPr>
        <w:pStyle w:val="ListParagraph"/>
        <w:numPr>
          <w:ilvl w:val="0"/>
          <w:numId w:val="7"/>
        </w:numPr>
        <w:tabs>
          <w:tab w:val="left" w:pos="1017"/>
        </w:tabs>
        <w:ind w:right="-43" w:hanging="270"/>
        <w:jc w:val="thaiDistribute"/>
        <w:rPr>
          <w:rFonts w:ascii="Browallia New" w:hAnsi="Browallia New" w:cs="Browallia New"/>
          <w:sz w:val="28"/>
        </w:rPr>
      </w:pPr>
      <w:bookmarkStart w:id="16" w:name="_Hlk72003266"/>
      <w:r w:rsidRPr="00BF0A39">
        <w:rPr>
          <w:rFonts w:ascii="Browallia New" w:hAnsi="Browallia New" w:cs="Browallia New"/>
          <w:sz w:val="28"/>
          <w:cs/>
        </w:rPr>
        <w:t>เงินลงทุนในกิจการร่วมค้า</w:t>
      </w:r>
    </w:p>
    <w:bookmarkEnd w:id="16"/>
    <w:p w14:paraId="0CB911F0" w14:textId="77777777" w:rsidR="00EE4E83" w:rsidRPr="00BF0A39" w:rsidRDefault="00EE4E83" w:rsidP="00027F41">
      <w:pPr>
        <w:ind w:right="-43" w:firstLine="851"/>
        <w:jc w:val="both"/>
        <w:rPr>
          <w:rFonts w:ascii="Browallia New" w:hAnsi="Browallia New" w:cs="Browallia New"/>
          <w:b/>
          <w:bCs/>
          <w:color w:val="000000" w:themeColor="text1"/>
          <w:sz w:val="28"/>
          <w:szCs w:val="28"/>
        </w:rPr>
      </w:pPr>
    </w:p>
    <w:p w14:paraId="0CB911F1" w14:textId="03B70500" w:rsidR="00EE4E83" w:rsidRPr="00BF0A39" w:rsidRDefault="00EE4E83" w:rsidP="003866A5">
      <w:pPr>
        <w:tabs>
          <w:tab w:val="left" w:pos="2160"/>
        </w:tabs>
        <w:ind w:left="1026" w:right="-1"/>
        <w:jc w:val="thaiDistribute"/>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cs/>
        </w:rPr>
        <w:t>รายการเคลื่อนไหวของเงินลงทุนใน</w:t>
      </w:r>
      <w:r w:rsidR="00AE25AC" w:rsidRPr="00BF0A39">
        <w:rPr>
          <w:rFonts w:ascii="Browallia New" w:hAnsi="Browallia New" w:cs="Browallia New"/>
          <w:color w:val="000000" w:themeColor="text1"/>
          <w:sz w:val="28"/>
          <w:szCs w:val="28"/>
          <w:cs/>
        </w:rPr>
        <w:t>กิจ</w:t>
      </w:r>
      <w:r w:rsidRPr="00BF0A39">
        <w:rPr>
          <w:rFonts w:ascii="Browallia New" w:hAnsi="Browallia New" w:cs="Browallia New"/>
          <w:color w:val="000000" w:themeColor="text1"/>
          <w:sz w:val="28"/>
          <w:szCs w:val="28"/>
          <w:cs/>
        </w:rPr>
        <w:t>การร่วมค้า</w:t>
      </w:r>
      <w:r w:rsidR="00C85C72" w:rsidRPr="00BF0A39">
        <w:rPr>
          <w:rFonts w:ascii="Browallia New" w:hAnsi="Browallia New" w:cs="Browallia New"/>
          <w:color w:val="000000" w:themeColor="text1"/>
          <w:sz w:val="28"/>
          <w:szCs w:val="28"/>
        </w:rPr>
        <w:t xml:space="preserve"> </w:t>
      </w:r>
      <w:r w:rsidR="0078183E" w:rsidRPr="00BF0A39">
        <w:rPr>
          <w:rFonts w:ascii="Browallia New" w:hAnsi="Browallia New" w:cs="Browallia New"/>
          <w:color w:val="000000" w:themeColor="text1"/>
          <w:sz w:val="28"/>
          <w:szCs w:val="28"/>
          <w:cs/>
        </w:rPr>
        <w:t>ซึ่งบั</w:t>
      </w:r>
      <w:r w:rsidRPr="00BF0A39">
        <w:rPr>
          <w:rFonts w:ascii="Browallia New" w:hAnsi="Browallia New" w:cs="Browallia New"/>
          <w:color w:val="000000" w:themeColor="text1"/>
          <w:sz w:val="28"/>
          <w:szCs w:val="28"/>
          <w:cs/>
        </w:rPr>
        <w:t>นทึกบัญชีตามวิธีส่วนได้เสียในงบการเงินรวม</w:t>
      </w:r>
      <w:r w:rsidR="00455108" w:rsidRPr="00BF0A39">
        <w:rPr>
          <w:rFonts w:ascii="Browallia New" w:hAnsi="Browallia New" w:cs="Browallia New"/>
          <w:color w:val="000000" w:themeColor="text1"/>
          <w:sz w:val="28"/>
          <w:szCs w:val="28"/>
          <w:cs/>
        </w:rPr>
        <w:t>สำหรับ</w:t>
      </w:r>
      <w:r w:rsidR="00136E4A" w:rsidRPr="00BF0A39">
        <w:rPr>
          <w:rFonts w:ascii="Browallia New" w:hAnsi="Browallia New" w:cs="Browallia New"/>
          <w:color w:val="000000" w:themeColor="text1"/>
          <w:sz w:val="28"/>
          <w:szCs w:val="28"/>
          <w:cs/>
        </w:rPr>
        <w:t>งวด</w:t>
      </w:r>
      <w:r w:rsidR="00E52F6A" w:rsidRPr="00BF0A39">
        <w:rPr>
          <w:rFonts w:ascii="Browallia New" w:hAnsi="Browallia New" w:cs="Browallia New" w:hint="cs"/>
          <w:color w:val="000000" w:themeColor="text1"/>
          <w:sz w:val="28"/>
          <w:szCs w:val="28"/>
          <w:cs/>
        </w:rPr>
        <w:t>หก</w:t>
      </w:r>
      <w:r w:rsidR="009863CA" w:rsidRPr="00BF0A39">
        <w:rPr>
          <w:rFonts w:ascii="Browallia New" w:hAnsi="Browallia New" w:cs="Browallia New"/>
          <w:sz w:val="28"/>
          <w:szCs w:val="28"/>
          <w:cs/>
        </w:rPr>
        <w:t>เดือนสิ้นสุดวันที่</w:t>
      </w:r>
      <w:r w:rsidR="009863CA" w:rsidRPr="00BF0A39">
        <w:rPr>
          <w:rFonts w:ascii="Browallia New" w:hAnsi="Browallia New" w:cs="Browallia New"/>
          <w:sz w:val="28"/>
          <w:szCs w:val="28"/>
        </w:rPr>
        <w:t xml:space="preserve"> </w:t>
      </w:r>
      <w:r w:rsidR="00E52F6A" w:rsidRPr="00BF0A39">
        <w:rPr>
          <w:rFonts w:ascii="Browallia New" w:hAnsi="Browallia New" w:cs="Browallia New"/>
          <w:color w:val="000000" w:themeColor="text1"/>
          <w:sz w:val="28"/>
          <w:szCs w:val="28"/>
          <w:lang w:val="en-GB"/>
        </w:rPr>
        <w:t>3</w:t>
      </w:r>
      <w:r w:rsidR="00E52F6A" w:rsidRPr="00BF0A39">
        <w:rPr>
          <w:rFonts w:ascii="Browallia New" w:hAnsi="Browallia New" w:cs="Browallia New"/>
          <w:color w:val="000000" w:themeColor="text1"/>
          <w:sz w:val="28"/>
          <w:szCs w:val="28"/>
        </w:rPr>
        <w:t xml:space="preserve">0 </w:t>
      </w:r>
      <w:r w:rsidR="00E52F6A" w:rsidRPr="00BF0A39">
        <w:rPr>
          <w:rFonts w:ascii="Browallia New" w:hAnsi="Browallia New" w:cs="Browallia New"/>
          <w:color w:val="000000" w:themeColor="text1"/>
          <w:sz w:val="28"/>
          <w:szCs w:val="28"/>
          <w:cs/>
        </w:rPr>
        <w:t>มิถุนายน</w:t>
      </w:r>
      <w:r w:rsidR="009863CA" w:rsidRPr="00BF0A39">
        <w:rPr>
          <w:rFonts w:ascii="Browallia New" w:hAnsi="Browallia New" w:cs="Browallia New" w:hint="cs"/>
          <w:color w:val="000000" w:themeColor="text1"/>
          <w:sz w:val="28"/>
          <w:szCs w:val="28"/>
          <w:cs/>
          <w:lang w:val="en-GB"/>
        </w:rPr>
        <w:t xml:space="preserve"> </w:t>
      </w:r>
      <w:r w:rsidR="009863CA" w:rsidRPr="00BF0A39">
        <w:rPr>
          <w:rFonts w:ascii="Browallia New" w:hAnsi="Browallia New" w:cs="Browallia New"/>
          <w:color w:val="000000" w:themeColor="text1"/>
          <w:sz w:val="28"/>
          <w:szCs w:val="28"/>
        </w:rPr>
        <w:t>2566</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lang w:val="en-GB"/>
        </w:rPr>
        <w:t>มีดังต่อไปนี้</w:t>
      </w:r>
    </w:p>
    <w:p w14:paraId="0CB911F2" w14:textId="3FE351F9" w:rsidR="009154B9" w:rsidRPr="00BF0A39" w:rsidRDefault="009154B9" w:rsidP="00027F41">
      <w:pPr>
        <w:tabs>
          <w:tab w:val="left" w:pos="2160"/>
        </w:tabs>
        <w:ind w:left="851" w:right="-1"/>
        <w:jc w:val="thaiDistribute"/>
        <w:rPr>
          <w:rFonts w:ascii="Browallia New" w:hAnsi="Browallia New" w:cs="Browallia New"/>
          <w:color w:val="000000" w:themeColor="text1"/>
          <w:sz w:val="28"/>
          <w:szCs w:val="28"/>
        </w:rPr>
      </w:pPr>
    </w:p>
    <w:tbl>
      <w:tblPr>
        <w:tblW w:w="8551" w:type="dxa"/>
        <w:tblInd w:w="972" w:type="dxa"/>
        <w:tblLayout w:type="fixed"/>
        <w:tblLook w:val="0000" w:firstRow="0" w:lastRow="0" w:firstColumn="0" w:lastColumn="0" w:noHBand="0" w:noVBand="0"/>
      </w:tblPr>
      <w:tblGrid>
        <w:gridCol w:w="6258"/>
        <w:gridCol w:w="2293"/>
      </w:tblGrid>
      <w:tr w:rsidR="00121E80" w:rsidRPr="00BF0A39" w14:paraId="6AC87332" w14:textId="77777777" w:rsidTr="00121E80">
        <w:trPr>
          <w:cantSplit/>
          <w:trHeight w:val="340"/>
        </w:trPr>
        <w:tc>
          <w:tcPr>
            <w:tcW w:w="6258" w:type="dxa"/>
            <w:vAlign w:val="bottom"/>
          </w:tcPr>
          <w:p w14:paraId="76F126E5" w14:textId="138B1031" w:rsidR="00121E80" w:rsidRPr="00BF0A39" w:rsidRDefault="00121E80" w:rsidP="00F200CE">
            <w:pPr>
              <w:ind w:right="-36"/>
              <w:rPr>
                <w:rFonts w:ascii="Browallia New" w:hAnsi="Browallia New" w:cs="Browallia New"/>
                <w:color w:val="000000" w:themeColor="text1"/>
              </w:rPr>
            </w:pPr>
          </w:p>
        </w:tc>
        <w:tc>
          <w:tcPr>
            <w:tcW w:w="2293" w:type="dxa"/>
            <w:vAlign w:val="bottom"/>
          </w:tcPr>
          <w:p w14:paraId="1C6E17C1" w14:textId="3206BE52" w:rsidR="00121E80" w:rsidRPr="00BF0A39" w:rsidRDefault="0033220D" w:rsidP="00783212">
            <w:pPr>
              <w:tabs>
                <w:tab w:val="decimal" w:pos="1008"/>
              </w:tabs>
              <w:ind w:left="18" w:right="72"/>
              <w:jc w:val="right"/>
              <w:rPr>
                <w:rFonts w:ascii="Browallia New" w:hAnsi="Browallia New" w:cs="Browallia New"/>
                <w:color w:val="000000" w:themeColor="text1"/>
                <w:sz w:val="28"/>
                <w:szCs w:val="28"/>
              </w:rPr>
            </w:pPr>
            <w:r w:rsidRPr="00BF0A39">
              <w:rPr>
                <w:rFonts w:ascii="Browallia New" w:hAnsi="Browallia New" w:cs="Browallia New"/>
                <w:sz w:val="28"/>
                <w:szCs w:val="28"/>
                <w:cs/>
              </w:rPr>
              <w:t xml:space="preserve">(หน่วย </w:t>
            </w:r>
            <w:r w:rsidRPr="00BF0A39">
              <w:rPr>
                <w:rFonts w:ascii="Browallia New" w:hAnsi="Browallia New" w:cs="Browallia New"/>
                <w:sz w:val="28"/>
                <w:szCs w:val="28"/>
                <w:cs/>
                <w:lang w:val="en-GB"/>
              </w:rPr>
              <w:t>: พันบาท)</w:t>
            </w:r>
          </w:p>
        </w:tc>
      </w:tr>
      <w:tr w:rsidR="00121E80" w:rsidRPr="00BF0A39" w14:paraId="63F74626" w14:textId="77777777" w:rsidTr="00121E80">
        <w:trPr>
          <w:cantSplit/>
          <w:trHeight w:val="375"/>
        </w:trPr>
        <w:tc>
          <w:tcPr>
            <w:tcW w:w="6258" w:type="dxa"/>
            <w:vAlign w:val="bottom"/>
          </w:tcPr>
          <w:p w14:paraId="26F835C8" w14:textId="62AD96FE" w:rsidR="00121E80" w:rsidRPr="00BF0A39" w:rsidRDefault="00121E80" w:rsidP="00783212">
            <w:pPr>
              <w:ind w:right="-36"/>
              <w:rPr>
                <w:rFonts w:ascii="Browallia New" w:hAnsi="Browallia New" w:cs="Browallia New"/>
                <w:color w:val="000000" w:themeColor="text1"/>
                <w:lang w:val="en-GB"/>
              </w:rPr>
            </w:pPr>
          </w:p>
        </w:tc>
        <w:tc>
          <w:tcPr>
            <w:tcW w:w="2293" w:type="dxa"/>
            <w:vAlign w:val="bottom"/>
          </w:tcPr>
          <w:p w14:paraId="1B3413CC" w14:textId="77777777" w:rsidR="00121E80" w:rsidRPr="00BF0A39" w:rsidRDefault="00121E80" w:rsidP="00783212">
            <w:pPr>
              <w:pBdr>
                <w:bottom w:val="single" w:sz="4" w:space="1" w:color="auto"/>
              </w:pBdr>
              <w:ind w:left="18"/>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งบการเงินรวม</w:t>
            </w:r>
          </w:p>
        </w:tc>
      </w:tr>
      <w:tr w:rsidR="00121E80" w:rsidRPr="00BF0A39" w14:paraId="650E206A" w14:textId="77777777" w:rsidTr="00121E80">
        <w:trPr>
          <w:cantSplit/>
          <w:trHeight w:hRule="exact" w:val="309"/>
        </w:trPr>
        <w:tc>
          <w:tcPr>
            <w:tcW w:w="6258" w:type="dxa"/>
            <w:vAlign w:val="bottom"/>
          </w:tcPr>
          <w:p w14:paraId="204B15E5" w14:textId="65FF0A75" w:rsidR="00121E80" w:rsidRPr="00BF0A39" w:rsidRDefault="00121E80" w:rsidP="00783212">
            <w:pPr>
              <w:ind w:right="-36"/>
              <w:rPr>
                <w:rFonts w:ascii="Browallia New" w:hAnsi="Browallia New" w:cs="Browallia New"/>
                <w:color w:val="000000" w:themeColor="text1"/>
                <w:cs/>
                <w:lang w:val="en-GB"/>
              </w:rPr>
            </w:pPr>
          </w:p>
        </w:tc>
        <w:tc>
          <w:tcPr>
            <w:tcW w:w="2293" w:type="dxa"/>
            <w:vAlign w:val="bottom"/>
          </w:tcPr>
          <w:p w14:paraId="7B93AFDB" w14:textId="77777777" w:rsidR="00121E80" w:rsidRPr="00BF0A39" w:rsidRDefault="00121E80" w:rsidP="00783212">
            <w:pPr>
              <w:ind w:left="18" w:right="10"/>
              <w:jc w:val="right"/>
              <w:rPr>
                <w:rFonts w:ascii="Browallia New" w:hAnsi="Browallia New" w:cs="Browallia New"/>
                <w:color w:val="000000" w:themeColor="text1"/>
                <w:sz w:val="36"/>
                <w:szCs w:val="36"/>
              </w:rPr>
            </w:pPr>
          </w:p>
        </w:tc>
      </w:tr>
      <w:tr w:rsidR="003B4C9C" w:rsidRPr="00BF0A39" w14:paraId="7D4439E3" w14:textId="77777777" w:rsidTr="00954B70">
        <w:trPr>
          <w:cantSplit/>
          <w:trHeight w:val="340"/>
        </w:trPr>
        <w:tc>
          <w:tcPr>
            <w:tcW w:w="6258" w:type="dxa"/>
            <w:vAlign w:val="bottom"/>
          </w:tcPr>
          <w:p w14:paraId="69FE6B55" w14:textId="4963BE79" w:rsidR="003B4C9C" w:rsidRPr="00BF0A39" w:rsidRDefault="003B4C9C" w:rsidP="003B4C9C">
            <w:pPr>
              <w:ind w:right="-36"/>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ยอดคงเหลือ</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ณ</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วันที่</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มกราคม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w:t>
            </w:r>
            <w:r w:rsidRPr="00BF0A39">
              <w:rPr>
                <w:rFonts w:ascii="Browallia New" w:hAnsi="Browallia New" w:cs="Browallia New"/>
                <w:color w:val="000000" w:themeColor="text1"/>
                <w:sz w:val="28"/>
                <w:szCs w:val="28"/>
              </w:rPr>
              <w:t>6</w:t>
            </w:r>
          </w:p>
        </w:tc>
        <w:tc>
          <w:tcPr>
            <w:tcW w:w="2293" w:type="dxa"/>
            <w:shd w:val="clear" w:color="auto" w:fill="auto"/>
            <w:vAlign w:val="bottom"/>
          </w:tcPr>
          <w:p w14:paraId="60687A23" w14:textId="482775E4" w:rsidR="003B4C9C" w:rsidRPr="00BF0A39" w:rsidRDefault="003B4C9C" w:rsidP="003B4C9C">
            <w:pPr>
              <w:ind w:left="18" w:right="10"/>
              <w:jc w:val="right"/>
              <w:rPr>
                <w:rFonts w:ascii="Browallia New" w:hAnsi="Browallia New" w:cs="Browallia New"/>
                <w:color w:val="000000" w:themeColor="text1"/>
                <w:sz w:val="28"/>
                <w:szCs w:val="28"/>
              </w:rPr>
            </w:pPr>
            <w:r w:rsidRPr="00BF0A39">
              <w:rPr>
                <w:rFonts w:ascii="Browallia New" w:hAnsi="Browallia New" w:cs="Browallia New"/>
                <w:sz w:val="28"/>
                <w:szCs w:val="28"/>
              </w:rPr>
              <w:t>542,356</w:t>
            </w:r>
          </w:p>
        </w:tc>
      </w:tr>
      <w:tr w:rsidR="003B4C9C" w:rsidRPr="00BF0A39" w14:paraId="2A534E07" w14:textId="77777777" w:rsidTr="00954B70">
        <w:trPr>
          <w:cantSplit/>
          <w:trHeight w:val="351"/>
        </w:trPr>
        <w:tc>
          <w:tcPr>
            <w:tcW w:w="6258" w:type="dxa"/>
            <w:shd w:val="clear" w:color="auto" w:fill="auto"/>
            <w:vAlign w:val="bottom"/>
          </w:tcPr>
          <w:p w14:paraId="21056D18" w14:textId="3582D509" w:rsidR="003B4C9C" w:rsidRPr="00BF0A39" w:rsidRDefault="003153E3" w:rsidP="003B4C9C">
            <w:pPr>
              <w:ind w:right="-36"/>
              <w:rPr>
                <w:rFonts w:ascii="Browallia New" w:hAnsi="Browallia New" w:cs="Browallia New"/>
                <w:color w:val="000000" w:themeColor="text1"/>
                <w:sz w:val="28"/>
                <w:szCs w:val="28"/>
                <w:cs/>
              </w:rPr>
            </w:pPr>
            <w:r w:rsidRPr="00BF0A39">
              <w:rPr>
                <w:rFonts w:ascii="Browallia New" w:hAnsi="Browallia New" w:cs="Browallia New" w:hint="cs"/>
                <w:color w:val="000000" w:themeColor="text1"/>
                <w:sz w:val="28"/>
                <w:szCs w:val="28"/>
                <w:cs/>
              </w:rPr>
              <w:t>หัก</w:t>
            </w:r>
            <w:r w:rsidR="003B4C9C" w:rsidRPr="00BF0A39">
              <w:rPr>
                <w:rFonts w:ascii="Browallia New" w:hAnsi="Browallia New" w:cs="Browallia New"/>
                <w:color w:val="000000" w:themeColor="text1"/>
                <w:sz w:val="28"/>
                <w:szCs w:val="28"/>
              </w:rPr>
              <w:t xml:space="preserve"> </w:t>
            </w:r>
            <w:r w:rsidR="003B4C9C" w:rsidRPr="00BF0A39">
              <w:rPr>
                <w:rFonts w:ascii="Browallia New" w:hAnsi="Browallia New" w:cs="Browallia New"/>
                <w:color w:val="000000" w:themeColor="text1"/>
                <w:sz w:val="28"/>
                <w:szCs w:val="28"/>
                <w:cs/>
              </w:rPr>
              <w:t>:</w:t>
            </w:r>
            <w:r w:rsidR="003B4C9C" w:rsidRPr="00BF0A39">
              <w:rPr>
                <w:rFonts w:ascii="Browallia New" w:hAnsi="Browallia New" w:cs="Browallia New"/>
                <w:color w:val="000000" w:themeColor="text1"/>
                <w:sz w:val="28"/>
                <w:szCs w:val="28"/>
              </w:rPr>
              <w:t xml:space="preserve"> </w:t>
            </w:r>
            <w:r w:rsidR="003B4C9C" w:rsidRPr="00BF0A39">
              <w:rPr>
                <w:rFonts w:ascii="Browallia New" w:hAnsi="Browallia New" w:cs="Browallia New"/>
                <w:color w:val="000000" w:themeColor="text1"/>
                <w:sz w:val="28"/>
                <w:szCs w:val="28"/>
                <w:cs/>
              </w:rPr>
              <w:t>ส่วนแบ่ง</w:t>
            </w:r>
            <w:r w:rsidRPr="00BF0A39">
              <w:rPr>
                <w:rFonts w:ascii="Browallia New" w:hAnsi="Browallia New" w:cs="Browallia New" w:hint="cs"/>
                <w:color w:val="000000" w:themeColor="text1"/>
                <w:sz w:val="28"/>
                <w:szCs w:val="28"/>
                <w:cs/>
              </w:rPr>
              <w:t>ขาดทุน</w:t>
            </w:r>
            <w:r w:rsidR="003B4C9C" w:rsidRPr="00BF0A39">
              <w:rPr>
                <w:rFonts w:ascii="Browallia New" w:hAnsi="Browallia New" w:cs="Browallia New"/>
                <w:color w:val="000000" w:themeColor="text1"/>
                <w:sz w:val="28"/>
                <w:szCs w:val="28"/>
                <w:cs/>
              </w:rPr>
              <w:t>จากกิจการร่วมค้า</w:t>
            </w:r>
          </w:p>
        </w:tc>
        <w:tc>
          <w:tcPr>
            <w:tcW w:w="2293" w:type="dxa"/>
            <w:shd w:val="clear" w:color="auto" w:fill="auto"/>
            <w:vAlign w:val="bottom"/>
          </w:tcPr>
          <w:p w14:paraId="6836EA10" w14:textId="6F6289FE" w:rsidR="003B4C9C" w:rsidRPr="00BF0A39" w:rsidRDefault="00B667D4" w:rsidP="003B4C9C">
            <w:pPr>
              <w:ind w:left="18" w:right="10"/>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(32,388)</w:t>
            </w:r>
          </w:p>
        </w:tc>
      </w:tr>
      <w:tr w:rsidR="003153E3" w:rsidRPr="00BF0A39" w14:paraId="23CDC642" w14:textId="77777777" w:rsidTr="00954B70">
        <w:trPr>
          <w:cantSplit/>
          <w:trHeight w:val="351"/>
        </w:trPr>
        <w:tc>
          <w:tcPr>
            <w:tcW w:w="6258" w:type="dxa"/>
            <w:shd w:val="clear" w:color="auto" w:fill="auto"/>
            <w:vAlign w:val="bottom"/>
          </w:tcPr>
          <w:p w14:paraId="65A6E4CF" w14:textId="14B70EB2" w:rsidR="003153E3" w:rsidRPr="00BF0A39" w:rsidRDefault="003153E3" w:rsidP="003153E3">
            <w:pPr>
              <w:ind w:right="-36"/>
              <w:rPr>
                <w:rFonts w:ascii="Browallia New" w:hAnsi="Browallia New" w:cs="Browallia New"/>
                <w:color w:val="000000" w:themeColor="text1"/>
                <w:sz w:val="28"/>
                <w:szCs w:val="28"/>
                <w:cs/>
              </w:rPr>
            </w:pPr>
            <w:r w:rsidRPr="00BF0A39">
              <w:rPr>
                <w:rFonts w:ascii="Browallia New" w:hAnsi="Browallia New" w:cs="Browallia New"/>
                <w:sz w:val="28"/>
                <w:szCs w:val="28"/>
                <w:cs/>
              </w:rPr>
              <w:t xml:space="preserve">หัก : </w:t>
            </w:r>
            <w:r w:rsidRPr="00BF0A39">
              <w:rPr>
                <w:rFonts w:ascii="Browallia New" w:hAnsi="Browallia New" w:cs="Browallia New" w:hint="cs"/>
                <w:sz w:val="28"/>
                <w:szCs w:val="28"/>
                <w:cs/>
              </w:rPr>
              <w:t>รับเงิน</w:t>
            </w:r>
            <w:r w:rsidRPr="00BF0A39">
              <w:rPr>
                <w:rFonts w:ascii="Browallia New" w:hAnsi="Browallia New" w:cs="Browallia New"/>
                <w:sz w:val="28"/>
                <w:szCs w:val="28"/>
                <w:cs/>
              </w:rPr>
              <w:t>ส่วนแบ่ง</w:t>
            </w:r>
            <w:r w:rsidRPr="00BF0A39">
              <w:rPr>
                <w:rFonts w:ascii="Browallia New" w:hAnsi="Browallia New" w:cs="Browallia New" w:hint="cs"/>
                <w:sz w:val="28"/>
                <w:szCs w:val="28"/>
                <w:cs/>
              </w:rPr>
              <w:t>กำไร</w:t>
            </w:r>
            <w:r w:rsidRPr="00BF0A39">
              <w:rPr>
                <w:rFonts w:ascii="Browallia New" w:hAnsi="Browallia New" w:cs="Browallia New"/>
                <w:sz w:val="28"/>
                <w:szCs w:val="28"/>
                <w:cs/>
              </w:rPr>
              <w:t>จากกิจการร่วมค้า</w:t>
            </w:r>
          </w:p>
        </w:tc>
        <w:tc>
          <w:tcPr>
            <w:tcW w:w="2293" w:type="dxa"/>
            <w:shd w:val="clear" w:color="auto" w:fill="auto"/>
            <w:vAlign w:val="bottom"/>
          </w:tcPr>
          <w:p w14:paraId="4EA4D009" w14:textId="2972AE1D" w:rsidR="003153E3" w:rsidRPr="00BF0A39" w:rsidRDefault="00B667D4" w:rsidP="003153E3">
            <w:pPr>
              <w:ind w:left="18" w:right="10"/>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(65,929)</w:t>
            </w:r>
          </w:p>
        </w:tc>
      </w:tr>
      <w:tr w:rsidR="003153E3" w:rsidRPr="00BF0A39" w14:paraId="0D9719FD" w14:textId="77777777" w:rsidTr="00954B70">
        <w:trPr>
          <w:cantSplit/>
          <w:trHeight w:val="189"/>
        </w:trPr>
        <w:tc>
          <w:tcPr>
            <w:tcW w:w="6258" w:type="dxa"/>
            <w:vAlign w:val="bottom"/>
          </w:tcPr>
          <w:p w14:paraId="4A59C6B6" w14:textId="5881D48E" w:rsidR="003153E3" w:rsidRPr="00BF0A39" w:rsidRDefault="00B667D4" w:rsidP="003153E3">
            <w:pPr>
              <w:ind w:right="-36"/>
              <w:rPr>
                <w:rFonts w:ascii="Browallia New" w:hAnsi="Browallia New" w:cs="Browallia New"/>
                <w:color w:val="000000" w:themeColor="text1"/>
                <w:sz w:val="28"/>
                <w:szCs w:val="28"/>
              </w:rPr>
            </w:pPr>
            <w:r w:rsidRPr="00BF0A39">
              <w:rPr>
                <w:rFonts w:ascii="Browallia New" w:hAnsi="Browallia New" w:cs="Browallia New" w:hint="cs"/>
                <w:color w:val="000000" w:themeColor="text1"/>
                <w:sz w:val="28"/>
                <w:szCs w:val="28"/>
                <w:cs/>
              </w:rPr>
              <w:t>บวก</w:t>
            </w:r>
            <w:r w:rsidR="003153E3" w:rsidRPr="00BF0A39">
              <w:rPr>
                <w:rFonts w:ascii="Browallia New" w:hAnsi="Browallia New" w:cs="Browallia New"/>
                <w:color w:val="000000" w:themeColor="text1"/>
                <w:sz w:val="28"/>
                <w:szCs w:val="28"/>
              </w:rPr>
              <w:t xml:space="preserve"> </w:t>
            </w:r>
            <w:r w:rsidR="003153E3" w:rsidRPr="00BF0A39">
              <w:rPr>
                <w:rFonts w:ascii="Browallia New" w:hAnsi="Browallia New" w:cs="Browallia New"/>
                <w:color w:val="000000" w:themeColor="text1"/>
                <w:sz w:val="28"/>
                <w:szCs w:val="28"/>
                <w:lang w:val="en-GB"/>
              </w:rPr>
              <w:t>:</w:t>
            </w:r>
            <w:r w:rsidR="003153E3" w:rsidRPr="00BF0A39">
              <w:rPr>
                <w:rFonts w:ascii="Browallia New" w:hAnsi="Browallia New" w:cs="Browallia New"/>
                <w:color w:val="000000" w:themeColor="text1"/>
                <w:sz w:val="28"/>
                <w:szCs w:val="28"/>
              </w:rPr>
              <w:t xml:space="preserve"> </w:t>
            </w:r>
            <w:r w:rsidR="007614E5" w:rsidRPr="00BF0A39">
              <w:rPr>
                <w:rFonts w:ascii="Browallia New" w:hAnsi="Browallia New" w:cs="Browallia New" w:hint="cs"/>
                <w:color w:val="000000" w:themeColor="text1"/>
                <w:sz w:val="28"/>
                <w:szCs w:val="28"/>
                <w:cs/>
              </w:rPr>
              <w:t>ส่วนปรับปรุงจาก</w:t>
            </w:r>
            <w:r w:rsidR="003153E3" w:rsidRPr="00BF0A39">
              <w:rPr>
                <w:rFonts w:ascii="Browallia New" w:hAnsi="Browallia New" w:cs="Browallia New"/>
                <w:color w:val="000000" w:themeColor="text1"/>
                <w:sz w:val="28"/>
                <w:szCs w:val="28"/>
                <w:cs/>
              </w:rPr>
              <w:t>การแปลงค่างบการเงินที่เป็นเงินตราต่างประเทศ</w:t>
            </w:r>
          </w:p>
        </w:tc>
        <w:tc>
          <w:tcPr>
            <w:tcW w:w="2293" w:type="dxa"/>
            <w:shd w:val="clear" w:color="auto" w:fill="auto"/>
            <w:vAlign w:val="bottom"/>
          </w:tcPr>
          <w:p w14:paraId="712912F9" w14:textId="277B3944" w:rsidR="003153E3" w:rsidRPr="00BF0A39" w:rsidRDefault="00B667D4" w:rsidP="003153E3">
            <w:pPr>
              <w:pBdr>
                <w:bottom w:val="single" w:sz="4" w:space="1" w:color="auto"/>
              </w:pBdr>
              <w:ind w:left="18" w:right="10"/>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4,817</w:t>
            </w:r>
          </w:p>
        </w:tc>
      </w:tr>
      <w:tr w:rsidR="003153E3" w:rsidRPr="00BF0A39" w14:paraId="4D8776C2" w14:textId="77777777" w:rsidTr="00954B70">
        <w:trPr>
          <w:cantSplit/>
          <w:trHeight w:val="387"/>
        </w:trPr>
        <w:tc>
          <w:tcPr>
            <w:tcW w:w="6258" w:type="dxa"/>
            <w:vAlign w:val="bottom"/>
          </w:tcPr>
          <w:p w14:paraId="78CCC6D7" w14:textId="7BF6A3AB" w:rsidR="003153E3" w:rsidRPr="00BF0A39" w:rsidRDefault="003153E3" w:rsidP="003153E3">
            <w:pPr>
              <w:ind w:right="-36"/>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cs/>
              </w:rPr>
              <w:t>ยอดคงเหลือ</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ณ</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วันที่</w:t>
            </w:r>
            <w:r w:rsidRPr="00BF0A39">
              <w:rPr>
                <w:rFonts w:ascii="Browallia New" w:hAnsi="Browallia New" w:cs="Browallia New"/>
                <w:color w:val="000000" w:themeColor="text1"/>
                <w:sz w:val="28"/>
                <w:szCs w:val="28"/>
              </w:rPr>
              <w:t xml:space="preserve"> </w:t>
            </w:r>
            <w:r w:rsidR="00E52F6A" w:rsidRPr="00BF0A39">
              <w:rPr>
                <w:rFonts w:ascii="Browallia New" w:hAnsi="Browallia New" w:cs="Browallia New"/>
                <w:color w:val="000000" w:themeColor="text1"/>
                <w:sz w:val="28"/>
                <w:szCs w:val="28"/>
                <w:lang w:val="en-GB"/>
              </w:rPr>
              <w:t>3</w:t>
            </w:r>
            <w:r w:rsidR="00E52F6A" w:rsidRPr="00BF0A39">
              <w:rPr>
                <w:rFonts w:ascii="Browallia New" w:hAnsi="Browallia New" w:cs="Browallia New"/>
                <w:color w:val="000000" w:themeColor="text1"/>
                <w:sz w:val="28"/>
                <w:szCs w:val="28"/>
              </w:rPr>
              <w:t xml:space="preserve">0 </w:t>
            </w:r>
            <w:r w:rsidR="00E52F6A" w:rsidRPr="00BF0A39">
              <w:rPr>
                <w:rFonts w:ascii="Browallia New" w:hAnsi="Browallia New" w:cs="Browallia New"/>
                <w:color w:val="000000" w:themeColor="text1"/>
                <w:sz w:val="28"/>
                <w:szCs w:val="28"/>
                <w:cs/>
              </w:rPr>
              <w:t>มิถุนายน</w:t>
            </w:r>
            <w:r w:rsidRPr="00BF0A39">
              <w:rPr>
                <w:rFonts w:ascii="Browallia New" w:hAnsi="Browallia New" w:cs="Browallia New" w:hint="cs"/>
                <w:color w:val="000000" w:themeColor="text1"/>
                <w:sz w:val="28"/>
                <w:szCs w:val="28"/>
                <w:cs/>
                <w:lang w:val="en-GB"/>
              </w:rPr>
              <w:t xml:space="preserve"> </w:t>
            </w:r>
            <w:r w:rsidRPr="00BF0A39">
              <w:rPr>
                <w:rFonts w:ascii="Browallia New" w:hAnsi="Browallia New" w:cs="Browallia New"/>
                <w:color w:val="000000" w:themeColor="text1"/>
                <w:sz w:val="28"/>
                <w:szCs w:val="28"/>
              </w:rPr>
              <w:t>2566</w:t>
            </w:r>
          </w:p>
        </w:tc>
        <w:tc>
          <w:tcPr>
            <w:tcW w:w="2293" w:type="dxa"/>
            <w:shd w:val="clear" w:color="auto" w:fill="auto"/>
            <w:vAlign w:val="bottom"/>
          </w:tcPr>
          <w:p w14:paraId="62F50E54" w14:textId="3DE5D2F7" w:rsidR="003153E3" w:rsidRPr="00BF0A39" w:rsidRDefault="00F1216E" w:rsidP="003153E3">
            <w:pPr>
              <w:pBdr>
                <w:bottom w:val="single" w:sz="12" w:space="1" w:color="auto"/>
              </w:pBdr>
              <w:ind w:left="18" w:right="10"/>
              <w:jc w:val="right"/>
              <w:rPr>
                <w:rFonts w:ascii="Browallia New" w:hAnsi="Browallia New" w:cs="Browallia New"/>
                <w:color w:val="000000" w:themeColor="text1"/>
                <w:sz w:val="28"/>
                <w:szCs w:val="28"/>
              </w:rPr>
            </w:pPr>
            <w:r w:rsidRPr="00BF0A39">
              <w:rPr>
                <w:rFonts w:ascii="Browallia New" w:hAnsi="Browallia New" w:cs="Browallia New"/>
                <w:sz w:val="28"/>
                <w:szCs w:val="28"/>
                <w:lang w:val="en-GB"/>
              </w:rPr>
              <w:t>448,856</w:t>
            </w:r>
          </w:p>
        </w:tc>
      </w:tr>
    </w:tbl>
    <w:p w14:paraId="68BE5C0F" w14:textId="77777777" w:rsidR="00C21F60" w:rsidRPr="00BF0A39" w:rsidRDefault="00C21F60" w:rsidP="00B767D7">
      <w:pPr>
        <w:tabs>
          <w:tab w:val="left" w:pos="2880"/>
        </w:tabs>
        <w:ind w:left="963" w:right="-45"/>
        <w:jc w:val="thaiDistribute"/>
        <w:rPr>
          <w:rFonts w:ascii="Browallia New" w:hAnsi="Browallia New" w:cs="Browallia New"/>
          <w:sz w:val="32"/>
          <w:szCs w:val="32"/>
        </w:rPr>
      </w:pPr>
    </w:p>
    <w:p w14:paraId="0656B808" w14:textId="77777777" w:rsidR="006D4626" w:rsidRPr="00BF0A39" w:rsidRDefault="006D4626" w:rsidP="006D4626">
      <w:pPr>
        <w:ind w:left="990"/>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 xml:space="preserve">ในปี </w:t>
      </w:r>
      <w:r w:rsidRPr="00BF0A39">
        <w:rPr>
          <w:rFonts w:ascii="Browallia New" w:hAnsi="Browallia New" w:cs="Browallia New"/>
          <w:color w:val="000000" w:themeColor="text1"/>
          <w:sz w:val="28"/>
          <w:szCs w:val="28"/>
        </w:rPr>
        <w:t xml:space="preserve">2562 CMC/ITD/SONGDA Joint Venture </w:t>
      </w:r>
      <w:r w:rsidRPr="00BF0A39">
        <w:rPr>
          <w:rFonts w:ascii="Browallia New" w:hAnsi="Browallia New" w:cs="Browallia New"/>
          <w:color w:val="000000" w:themeColor="text1"/>
          <w:sz w:val="28"/>
          <w:szCs w:val="28"/>
          <w:cs/>
        </w:rPr>
        <w:t>และผู้ว่าจ้างมีข้อพิพาทเกี่ยวกับการบอกเลิกสัญญาว่าจ้าง</w:t>
      </w:r>
      <w:r w:rsidRPr="00BF0A39">
        <w:rPr>
          <w:rFonts w:ascii="Browallia New" w:hAnsi="Browallia New" w:cs="Browallia New" w:hint="cs"/>
          <w:color w:val="000000" w:themeColor="text1"/>
          <w:sz w:val="28"/>
          <w:szCs w:val="28"/>
          <w:cs/>
        </w:rPr>
        <w:t xml:space="preserve">             </w:t>
      </w:r>
      <w:r w:rsidRPr="00BF0A39">
        <w:rPr>
          <w:rFonts w:ascii="Browallia New" w:hAnsi="Browallia New" w:cs="Browallia New"/>
          <w:color w:val="000000" w:themeColor="text1"/>
          <w:sz w:val="28"/>
          <w:szCs w:val="28"/>
          <w:cs/>
        </w:rPr>
        <w:t xml:space="preserve">ซึ่งข้อพิพาทดังกล่าวอยู่ระหว่างการพิจารณาของคณะกรรมการวินิจฉัยข้อพิพาท Dispute Adjudication Board (DAB) อย่างไรก็ตาม เมื่อวันที่ </w:t>
      </w:r>
      <w:r w:rsidRPr="00BF0A39">
        <w:rPr>
          <w:rFonts w:ascii="Browallia New" w:hAnsi="Browallia New" w:cs="Browallia New"/>
          <w:color w:val="000000" w:themeColor="text1"/>
          <w:sz w:val="28"/>
          <w:szCs w:val="28"/>
        </w:rPr>
        <w:t xml:space="preserve">15 </w:t>
      </w:r>
      <w:r w:rsidRPr="00BF0A39">
        <w:rPr>
          <w:rFonts w:ascii="Browallia New" w:hAnsi="Browallia New" w:cs="Browallia New"/>
          <w:color w:val="000000" w:themeColor="text1"/>
          <w:sz w:val="28"/>
          <w:szCs w:val="28"/>
          <w:cs/>
        </w:rPr>
        <w:t xml:space="preserve">มกราคม </w:t>
      </w:r>
      <w:r w:rsidRPr="00BF0A39">
        <w:rPr>
          <w:rFonts w:ascii="Browallia New" w:hAnsi="Browallia New" w:cs="Browallia New"/>
          <w:color w:val="000000" w:themeColor="text1"/>
          <w:sz w:val="28"/>
          <w:szCs w:val="28"/>
        </w:rPr>
        <w:t xml:space="preserve">2564 DAB </w:t>
      </w:r>
      <w:r w:rsidRPr="00BF0A39">
        <w:rPr>
          <w:rFonts w:ascii="Browallia New" w:hAnsi="Browallia New" w:cs="Browallia New"/>
          <w:color w:val="000000" w:themeColor="text1"/>
          <w:sz w:val="28"/>
          <w:szCs w:val="28"/>
          <w:cs/>
        </w:rPr>
        <w:t>ได้พิจารณาผลข้อพิพาท ซึ่งสรุปว่าการบอกเลิกสัญญาจากผู้ว่าจ้างเป็นโมฆะ และกำหนดให้ผู้ว่าจ้างคืนหลักทรัพย์ค้ำประกันให้แก่กิจการร่วมค้า</w:t>
      </w:r>
    </w:p>
    <w:p w14:paraId="47DECA10" w14:textId="77777777" w:rsidR="006D4626" w:rsidRPr="00BF0A39" w:rsidRDefault="006D4626" w:rsidP="006D4626">
      <w:pPr>
        <w:ind w:left="990"/>
        <w:jc w:val="thaiDistribute"/>
        <w:rPr>
          <w:rFonts w:ascii="Browallia New" w:hAnsi="Browallia New" w:cs="Browallia New"/>
          <w:color w:val="000000" w:themeColor="text1"/>
          <w:sz w:val="28"/>
          <w:szCs w:val="28"/>
        </w:rPr>
      </w:pPr>
    </w:p>
    <w:p w14:paraId="1C314112" w14:textId="77777777" w:rsidR="00460B67" w:rsidRPr="00BF0A39" w:rsidRDefault="00460B67" w:rsidP="006D4626">
      <w:pPr>
        <w:ind w:left="990"/>
        <w:jc w:val="thaiDistribute"/>
        <w:rPr>
          <w:rFonts w:ascii="Browallia New" w:hAnsi="Browallia New" w:cs="Browallia New"/>
          <w:color w:val="000000" w:themeColor="text1"/>
          <w:sz w:val="28"/>
          <w:szCs w:val="28"/>
        </w:rPr>
      </w:pPr>
    </w:p>
    <w:p w14:paraId="383BB913" w14:textId="77777777" w:rsidR="00460B67" w:rsidRPr="00BF0A39" w:rsidRDefault="00460B67" w:rsidP="006D4626">
      <w:pPr>
        <w:ind w:left="990"/>
        <w:jc w:val="thaiDistribute"/>
        <w:rPr>
          <w:rFonts w:ascii="Browallia New" w:hAnsi="Browallia New" w:cs="Browallia New"/>
          <w:color w:val="000000" w:themeColor="text1"/>
          <w:sz w:val="28"/>
          <w:szCs w:val="28"/>
        </w:rPr>
      </w:pPr>
    </w:p>
    <w:p w14:paraId="00499F65" w14:textId="77777777" w:rsidR="008A573A" w:rsidRPr="00BF0A39" w:rsidRDefault="008A573A" w:rsidP="006D4626">
      <w:pPr>
        <w:ind w:left="990"/>
        <w:jc w:val="thaiDistribute"/>
        <w:rPr>
          <w:rFonts w:ascii="Browallia New" w:hAnsi="Browallia New" w:cs="Browallia New"/>
          <w:color w:val="000000" w:themeColor="text1"/>
          <w:sz w:val="28"/>
          <w:szCs w:val="28"/>
        </w:rPr>
      </w:pPr>
    </w:p>
    <w:p w14:paraId="06B458E0" w14:textId="77777777" w:rsidR="00460B67" w:rsidRPr="00BF0A39" w:rsidRDefault="00460B67" w:rsidP="006D4626">
      <w:pPr>
        <w:ind w:left="990"/>
        <w:jc w:val="thaiDistribute"/>
        <w:rPr>
          <w:rFonts w:ascii="Browallia New" w:hAnsi="Browallia New" w:cs="Browallia New"/>
          <w:color w:val="000000" w:themeColor="text1"/>
          <w:sz w:val="28"/>
          <w:szCs w:val="28"/>
        </w:rPr>
      </w:pPr>
    </w:p>
    <w:p w14:paraId="48FA971D" w14:textId="6FC4F102" w:rsidR="006D4626" w:rsidRPr="00BF0A39" w:rsidRDefault="006D4626" w:rsidP="00586702">
      <w:pPr>
        <w:ind w:left="990"/>
        <w:jc w:val="thaiDistribute"/>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cs/>
        </w:rPr>
        <w:lastRenderedPageBreak/>
        <w:t xml:space="preserve">ในเดือนเมษายน </w:t>
      </w:r>
      <w:r w:rsidRPr="00BF0A39">
        <w:rPr>
          <w:rFonts w:ascii="Browallia New" w:hAnsi="Browallia New" w:cs="Browallia New"/>
          <w:color w:val="000000" w:themeColor="text1"/>
          <w:sz w:val="28"/>
          <w:szCs w:val="28"/>
        </w:rPr>
        <w:t>2564</w:t>
      </w:r>
      <w:r w:rsidRPr="00BF0A39">
        <w:rPr>
          <w:rFonts w:ascii="Browallia New" w:hAnsi="Browallia New" w:cs="Browallia New"/>
          <w:color w:val="000000" w:themeColor="text1"/>
          <w:sz w:val="28"/>
          <w:szCs w:val="28"/>
          <w:cs/>
        </w:rPr>
        <w:t xml:space="preserve"> กิจการร่วมค้าได้ส่งหนังสือขอเจรจาหารือเพิ่มเติมกับผู้ว่าจ้าง เพื่อเรียกร้องสิทธิการขอรับชำระมูลค่างานที่กิจการร่วมค้าได้ทำไปแล้ว รวมถึงมูลค่าของวัสดุอุปกรณ์ และเครื่องจักรซึ่งเป็นกรรมสิทธิ์ของกิจการร่วมค้าที่ยังอยู่ในโครงการก่อสร้าง อย่างไรก็ตาม การดำเนินการดังกล่าวไม่เป็นผล กิจการร่วมค้าจึงได้ส่งหนังสือลงวันที่ </w:t>
      </w:r>
      <w:r w:rsidRPr="00BF0A39">
        <w:rPr>
          <w:rFonts w:ascii="Browallia New" w:hAnsi="Browallia New" w:cs="Browallia New"/>
          <w:color w:val="000000" w:themeColor="text1"/>
          <w:sz w:val="28"/>
          <w:szCs w:val="28"/>
        </w:rPr>
        <w:t>1</w:t>
      </w:r>
      <w:r w:rsidRPr="00BF0A39">
        <w:rPr>
          <w:rFonts w:ascii="Browallia New" w:hAnsi="Browallia New" w:cs="Browallia New"/>
          <w:color w:val="000000" w:themeColor="text1"/>
          <w:sz w:val="28"/>
          <w:szCs w:val="28"/>
          <w:cs/>
        </w:rPr>
        <w:t xml:space="preserve"> ตุลาคม </w:t>
      </w:r>
      <w:r w:rsidRPr="00BF0A39">
        <w:rPr>
          <w:rFonts w:ascii="Browallia New" w:hAnsi="Browallia New" w:cs="Browallia New"/>
          <w:color w:val="000000" w:themeColor="text1"/>
          <w:sz w:val="28"/>
          <w:szCs w:val="28"/>
        </w:rPr>
        <w:t>2564</w:t>
      </w:r>
      <w:r w:rsidRPr="00BF0A39">
        <w:rPr>
          <w:rFonts w:ascii="Browallia New" w:hAnsi="Browallia New" w:cs="Browallia New"/>
          <w:color w:val="000000" w:themeColor="text1"/>
          <w:sz w:val="28"/>
          <w:szCs w:val="28"/>
          <w:cs/>
        </w:rPr>
        <w:t xml:space="preserve"> ให้ </w:t>
      </w:r>
      <w:r w:rsidRPr="00BF0A39">
        <w:rPr>
          <w:rFonts w:ascii="Browallia New" w:hAnsi="Browallia New" w:cs="Browallia New"/>
          <w:color w:val="000000" w:themeColor="text1"/>
          <w:sz w:val="28"/>
          <w:szCs w:val="28"/>
        </w:rPr>
        <w:t xml:space="preserve">DAB </w:t>
      </w:r>
      <w:r w:rsidRPr="00BF0A39">
        <w:rPr>
          <w:rFonts w:ascii="Browallia New" w:hAnsi="Browallia New" w:cs="Browallia New" w:hint="cs"/>
          <w:color w:val="000000" w:themeColor="text1"/>
          <w:sz w:val="28"/>
          <w:szCs w:val="28"/>
          <w:cs/>
        </w:rPr>
        <w:t>พิจารณาตัดสิน</w:t>
      </w:r>
      <w:r w:rsidR="00A16414" w:rsidRPr="00BF0A39">
        <w:rPr>
          <w:rFonts w:ascii="Browallia New" w:hAnsi="Browallia New" w:cs="Browallia New"/>
          <w:color w:val="000000" w:themeColor="text1"/>
          <w:sz w:val="28"/>
          <w:szCs w:val="28"/>
        </w:rPr>
        <w:t xml:space="preserve"> </w:t>
      </w:r>
      <w:r w:rsidRPr="00BF0A39">
        <w:rPr>
          <w:rFonts w:ascii="Browallia New" w:hAnsi="Browallia New" w:cs="Browallia New" w:hint="cs"/>
          <w:color w:val="000000" w:themeColor="text1"/>
          <w:sz w:val="28"/>
          <w:szCs w:val="28"/>
          <w:cs/>
        </w:rPr>
        <w:t xml:space="preserve">โดยผลของการพิจารณาเมื่อวันที่ </w:t>
      </w:r>
      <w:r w:rsidRPr="00BF0A39">
        <w:rPr>
          <w:rFonts w:ascii="Browallia New" w:hAnsi="Browallia New" w:cs="Browallia New" w:hint="cs"/>
          <w:color w:val="000000" w:themeColor="text1"/>
          <w:sz w:val="28"/>
          <w:szCs w:val="28"/>
        </w:rPr>
        <w:t xml:space="preserve">5 </w:t>
      </w:r>
      <w:r w:rsidRPr="00BF0A39">
        <w:rPr>
          <w:rFonts w:ascii="Browallia New" w:hAnsi="Browallia New" w:cs="Browallia New" w:hint="cs"/>
          <w:color w:val="000000" w:themeColor="text1"/>
          <w:sz w:val="28"/>
          <w:szCs w:val="28"/>
          <w:cs/>
        </w:rPr>
        <w:t xml:space="preserve">สิงหาคม </w:t>
      </w:r>
      <w:r w:rsidRPr="00BF0A39">
        <w:rPr>
          <w:rFonts w:ascii="Browallia New" w:hAnsi="Browallia New" w:cs="Browallia New" w:hint="cs"/>
          <w:color w:val="000000" w:themeColor="text1"/>
          <w:sz w:val="28"/>
          <w:szCs w:val="28"/>
        </w:rPr>
        <w:t xml:space="preserve">2565 DAB </w:t>
      </w:r>
      <w:r w:rsidRPr="00BF0A39">
        <w:rPr>
          <w:rFonts w:ascii="Browallia New" w:hAnsi="Browallia New" w:cs="Browallia New" w:hint="cs"/>
          <w:color w:val="000000" w:themeColor="text1"/>
          <w:sz w:val="28"/>
          <w:szCs w:val="28"/>
          <w:cs/>
        </w:rPr>
        <w:t>ได้ข้อสรุปให้ผู้ว่าจ้างชำระมูลค่างานที่กิจการร่วมค้าได้ทำไปแล้วและค่าเสียหายจากการถูกบอกเลิกสัญญาอย่างไม่เป็นธรรมให้แก่กิจการร่วมค้า ทั้งนี้ ผู้ว่าจ้างพิจารณาคำวินิจฉัยดังกล่าว</w:t>
      </w:r>
      <w:r w:rsidR="0020608D" w:rsidRPr="00BF0A39">
        <w:rPr>
          <w:rFonts w:ascii="Browallia New" w:hAnsi="Browallia New" w:cs="Browallia New" w:hint="cs"/>
          <w:color w:val="000000" w:themeColor="text1"/>
          <w:sz w:val="28"/>
          <w:szCs w:val="28"/>
          <w:cs/>
        </w:rPr>
        <w:t>และ</w:t>
      </w:r>
      <w:r w:rsidR="00AB3B8F" w:rsidRPr="00BF0A39">
        <w:rPr>
          <w:rFonts w:ascii="Browallia New" w:hAnsi="Browallia New" w:cs="Browallia New" w:hint="cs"/>
          <w:color w:val="000000" w:themeColor="text1"/>
          <w:sz w:val="28"/>
          <w:szCs w:val="28"/>
          <w:cs/>
        </w:rPr>
        <w:t>ผู้ว่าจ</w:t>
      </w:r>
      <w:r w:rsidR="00A916AA" w:rsidRPr="00BF0A39">
        <w:rPr>
          <w:rFonts w:ascii="Browallia New" w:hAnsi="Browallia New" w:cs="Browallia New" w:hint="cs"/>
          <w:color w:val="000000" w:themeColor="text1"/>
          <w:sz w:val="28"/>
          <w:szCs w:val="28"/>
          <w:cs/>
        </w:rPr>
        <w:t>้</w:t>
      </w:r>
      <w:r w:rsidR="00AB3B8F" w:rsidRPr="00BF0A39">
        <w:rPr>
          <w:rFonts w:ascii="Browallia New" w:hAnsi="Browallia New" w:cs="Browallia New" w:hint="cs"/>
          <w:color w:val="000000" w:themeColor="text1"/>
          <w:sz w:val="28"/>
          <w:szCs w:val="28"/>
          <w:cs/>
        </w:rPr>
        <w:t>าง</w:t>
      </w:r>
      <w:r w:rsidR="004B2570" w:rsidRPr="00BF0A39">
        <w:rPr>
          <w:rFonts w:ascii="Browallia New" w:hAnsi="Browallia New" w:cs="Browallia New" w:hint="cs"/>
          <w:color w:val="000000" w:themeColor="text1"/>
          <w:sz w:val="28"/>
          <w:szCs w:val="28"/>
          <w:cs/>
        </w:rPr>
        <w:t>ต้องจ่าย</w:t>
      </w:r>
      <w:r w:rsidR="0020608D" w:rsidRPr="00BF0A39">
        <w:rPr>
          <w:rFonts w:ascii="Browallia New" w:hAnsi="Browallia New" w:cs="Browallia New" w:hint="cs"/>
          <w:color w:val="000000" w:themeColor="text1"/>
          <w:sz w:val="28"/>
          <w:szCs w:val="28"/>
          <w:cs/>
        </w:rPr>
        <w:t>ชำระเงินค่าผลงานก่อสร้างส่วนที่เหลือและค่าเสียหายทั้ง</w:t>
      </w:r>
      <w:r w:rsidR="0020608D" w:rsidRPr="00BF0A39">
        <w:rPr>
          <w:rFonts w:ascii="Browallia New" w:hAnsi="Browallia New" w:cs="Browallia New"/>
          <w:color w:val="000000" w:themeColor="text1"/>
          <w:sz w:val="28"/>
          <w:szCs w:val="28"/>
          <w:cs/>
        </w:rPr>
        <w:t>จำนวน</w:t>
      </w:r>
      <w:r w:rsidR="0020608D" w:rsidRPr="00BF0A39">
        <w:rPr>
          <w:rFonts w:ascii="Browallia New" w:hAnsi="Browallia New" w:cs="Browallia New" w:hint="cs"/>
          <w:color w:val="000000" w:themeColor="text1"/>
          <w:sz w:val="28"/>
          <w:szCs w:val="28"/>
          <w:cs/>
        </w:rPr>
        <w:t xml:space="preserve">ประมาณ </w:t>
      </w:r>
      <w:r w:rsidR="0020608D" w:rsidRPr="00BF0A39">
        <w:rPr>
          <w:rFonts w:ascii="Browallia New" w:hAnsi="Browallia New" w:cs="Browallia New"/>
          <w:color w:val="000000" w:themeColor="text1"/>
          <w:sz w:val="28"/>
          <w:szCs w:val="28"/>
        </w:rPr>
        <w:t xml:space="preserve">75 </w:t>
      </w:r>
      <w:r w:rsidR="0020608D" w:rsidRPr="00BF0A39">
        <w:rPr>
          <w:rFonts w:ascii="Browallia New" w:hAnsi="Browallia New" w:cs="Browallia New" w:hint="cs"/>
          <w:color w:val="000000" w:themeColor="text1"/>
          <w:sz w:val="28"/>
          <w:szCs w:val="28"/>
          <w:cs/>
        </w:rPr>
        <w:t>ล้านเหรียญดอลลาร์สหรัฐตามสัญญาการจ่ายชำระ</w:t>
      </w:r>
      <w:r w:rsidR="0020608D" w:rsidRPr="00BF0A39">
        <w:rPr>
          <w:rFonts w:ascii="Browallia New" w:hAnsi="Browallia New" w:cs="Browallia New"/>
          <w:color w:val="000000" w:themeColor="text1"/>
          <w:sz w:val="28"/>
          <w:szCs w:val="28"/>
        </w:rPr>
        <w:t xml:space="preserve"> (Settlement Agreement) </w:t>
      </w:r>
      <w:r w:rsidR="0020608D" w:rsidRPr="00BF0A39">
        <w:rPr>
          <w:rFonts w:ascii="Browallia New" w:hAnsi="Browallia New" w:cs="Browallia New" w:hint="cs"/>
          <w:color w:val="000000" w:themeColor="text1"/>
          <w:sz w:val="28"/>
          <w:szCs w:val="28"/>
          <w:cs/>
        </w:rPr>
        <w:t>โดยกิจการร่วมค้าได้รับชำระบางส่วนแล้ว</w:t>
      </w:r>
      <w:r w:rsidR="0063183B" w:rsidRPr="00BF0A39">
        <w:rPr>
          <w:rFonts w:ascii="Browallia New" w:hAnsi="Browallia New" w:cs="Browallia New" w:hint="cs"/>
          <w:color w:val="000000" w:themeColor="text1"/>
          <w:sz w:val="28"/>
          <w:szCs w:val="28"/>
          <w:cs/>
        </w:rPr>
        <w:t>ตั้งแต่</w:t>
      </w:r>
      <w:r w:rsidR="0020608D" w:rsidRPr="00BF0A39">
        <w:rPr>
          <w:rFonts w:ascii="Browallia New" w:hAnsi="Browallia New" w:cs="Browallia New" w:hint="cs"/>
          <w:color w:val="000000" w:themeColor="text1"/>
          <w:sz w:val="28"/>
          <w:szCs w:val="28"/>
          <w:cs/>
        </w:rPr>
        <w:t xml:space="preserve">เดือนมีนาคม </w:t>
      </w:r>
      <w:r w:rsidR="0020608D" w:rsidRPr="00BF0A39">
        <w:rPr>
          <w:rFonts w:ascii="Browallia New" w:hAnsi="Browallia New" w:cs="Browallia New"/>
          <w:color w:val="000000" w:themeColor="text1"/>
          <w:sz w:val="28"/>
          <w:szCs w:val="28"/>
          <w:lang w:val="en-GB"/>
        </w:rPr>
        <w:t>2566</w:t>
      </w:r>
      <w:r w:rsidR="00463A63" w:rsidRPr="00BF0A39">
        <w:rPr>
          <w:rFonts w:ascii="Browallia New" w:hAnsi="Browallia New" w:cs="Browallia New"/>
          <w:color w:val="000000" w:themeColor="text1"/>
          <w:sz w:val="28"/>
          <w:szCs w:val="28"/>
          <w:lang w:val="en-GB"/>
        </w:rPr>
        <w:t xml:space="preserve">  </w:t>
      </w:r>
      <w:r w:rsidR="0063183B" w:rsidRPr="00BF0A39">
        <w:rPr>
          <w:rFonts w:ascii="Browallia New" w:hAnsi="Browallia New" w:cs="Browallia New" w:hint="cs"/>
          <w:color w:val="000000" w:themeColor="text1"/>
          <w:sz w:val="28"/>
          <w:szCs w:val="28"/>
          <w:cs/>
        </w:rPr>
        <w:t xml:space="preserve">เป็นต้นมา </w:t>
      </w:r>
      <w:r w:rsidR="00447BED" w:rsidRPr="00BF0A39">
        <w:rPr>
          <w:rFonts w:ascii="Browallia New" w:hAnsi="Browallia New" w:cs="Browallia New" w:hint="cs"/>
          <w:color w:val="000000" w:themeColor="text1"/>
          <w:sz w:val="28"/>
          <w:szCs w:val="28"/>
          <w:cs/>
        </w:rPr>
        <w:t>และ</w:t>
      </w:r>
      <w:r w:rsidR="0020608D" w:rsidRPr="00BF0A39">
        <w:rPr>
          <w:rFonts w:ascii="Browallia New" w:hAnsi="Browallia New" w:cs="Browallia New" w:hint="cs"/>
          <w:color w:val="000000" w:themeColor="text1"/>
          <w:sz w:val="28"/>
          <w:szCs w:val="28"/>
          <w:cs/>
          <w:lang w:val="en-GB"/>
        </w:rPr>
        <w:t>ส่วนที่เหลือจะทยอยชำระเป็นรายเดือน</w:t>
      </w:r>
      <w:r w:rsidR="005C2B24" w:rsidRPr="00BF0A39">
        <w:rPr>
          <w:rFonts w:ascii="Browallia New" w:hAnsi="Browallia New" w:cs="Browallia New" w:hint="cs"/>
          <w:color w:val="000000" w:themeColor="text1"/>
          <w:sz w:val="28"/>
          <w:szCs w:val="28"/>
          <w:cs/>
          <w:lang w:val="en-GB"/>
        </w:rPr>
        <w:t>จนถึง</w:t>
      </w:r>
      <w:r w:rsidR="0020608D" w:rsidRPr="00BF0A39">
        <w:rPr>
          <w:rFonts w:ascii="Browallia New" w:hAnsi="Browallia New" w:cs="Browallia New" w:hint="cs"/>
          <w:color w:val="000000" w:themeColor="text1"/>
          <w:sz w:val="28"/>
          <w:szCs w:val="28"/>
          <w:cs/>
          <w:lang w:val="en-GB"/>
        </w:rPr>
        <w:t xml:space="preserve">มิถุนายน </w:t>
      </w:r>
      <w:r w:rsidR="0020608D" w:rsidRPr="00BF0A39">
        <w:rPr>
          <w:rFonts w:ascii="Browallia New" w:hAnsi="Browallia New" w:cs="Browallia New"/>
          <w:color w:val="000000" w:themeColor="text1"/>
          <w:sz w:val="28"/>
          <w:szCs w:val="28"/>
          <w:lang w:val="en-GB"/>
        </w:rPr>
        <w:t>2567</w:t>
      </w:r>
    </w:p>
    <w:p w14:paraId="2BDEFF0C" w14:textId="6D4FB52A" w:rsidR="0046736F" w:rsidRPr="00BF0A39" w:rsidRDefault="0046736F" w:rsidP="003866A5">
      <w:pPr>
        <w:tabs>
          <w:tab w:val="left" w:pos="2880"/>
        </w:tabs>
        <w:ind w:left="1026" w:right="-45"/>
        <w:jc w:val="thaiDistribute"/>
        <w:rPr>
          <w:rFonts w:ascii="Browallia New" w:hAnsi="Browallia New" w:cs="Browallia New"/>
          <w:sz w:val="28"/>
          <w:szCs w:val="28"/>
        </w:rPr>
      </w:pPr>
    </w:p>
    <w:p w14:paraId="0CB91586" w14:textId="05E97353" w:rsidR="00AB224F" w:rsidRPr="00BF0A39" w:rsidRDefault="0089267E" w:rsidP="00426867">
      <w:pPr>
        <w:pStyle w:val="ListParagraph"/>
        <w:numPr>
          <w:ilvl w:val="0"/>
          <w:numId w:val="1"/>
        </w:numPr>
        <w:tabs>
          <w:tab w:val="clear" w:pos="360"/>
        </w:tabs>
        <w:ind w:left="423" w:hanging="450"/>
        <w:rPr>
          <w:rFonts w:ascii="Browallia New" w:hAnsi="Browallia New" w:cs="Browallia New"/>
          <w:b/>
          <w:bCs/>
          <w:color w:val="000000" w:themeColor="text1"/>
          <w:sz w:val="28"/>
        </w:rPr>
      </w:pPr>
      <w:bookmarkStart w:id="17" w:name="_Hlk87869037"/>
      <w:r w:rsidRPr="00BF0A39">
        <w:rPr>
          <w:rFonts w:ascii="Browallia New" w:hAnsi="Browallia New" w:cs="Browallia New" w:hint="cs"/>
          <w:b/>
          <w:bCs/>
          <w:color w:val="000000" w:themeColor="text1"/>
          <w:sz w:val="28"/>
          <w:cs/>
        </w:rPr>
        <w:t>สินทรัพย์ทางการเงิน</w:t>
      </w:r>
      <w:r w:rsidR="007E59B5" w:rsidRPr="00BF0A39">
        <w:rPr>
          <w:rFonts w:ascii="Browallia New" w:hAnsi="Browallia New" w:cs="Browallia New"/>
          <w:b/>
          <w:bCs/>
          <w:color w:val="000000" w:themeColor="text1"/>
          <w:sz w:val="28"/>
          <w:cs/>
        </w:rPr>
        <w:t>อื่น</w:t>
      </w:r>
    </w:p>
    <w:p w14:paraId="35E1C618" w14:textId="2CC871F1" w:rsidR="00FE554B" w:rsidRPr="00BF0A39" w:rsidRDefault="00FE554B" w:rsidP="00027F41">
      <w:pPr>
        <w:tabs>
          <w:tab w:val="left" w:pos="900"/>
        </w:tabs>
        <w:ind w:left="851" w:right="-45" w:hanging="502"/>
        <w:jc w:val="thaiDistribute"/>
        <w:rPr>
          <w:rFonts w:ascii="Browallia New" w:hAnsi="Browallia New" w:cs="Browallia New"/>
          <w:color w:val="000000" w:themeColor="text1"/>
          <w:sz w:val="28"/>
          <w:szCs w:val="28"/>
        </w:rPr>
      </w:pPr>
    </w:p>
    <w:tbl>
      <w:tblPr>
        <w:tblW w:w="9183" w:type="dxa"/>
        <w:tblInd w:w="336" w:type="dxa"/>
        <w:tblLayout w:type="fixed"/>
        <w:tblLook w:val="0000" w:firstRow="0" w:lastRow="0" w:firstColumn="0" w:lastColumn="0" w:noHBand="0" w:noVBand="0"/>
      </w:tblPr>
      <w:tblGrid>
        <w:gridCol w:w="4100"/>
        <w:gridCol w:w="1286"/>
        <w:gridCol w:w="1224"/>
        <w:gridCol w:w="1310"/>
        <w:gridCol w:w="1263"/>
      </w:tblGrid>
      <w:tr w:rsidR="003B7FBF" w:rsidRPr="00BF0A39" w14:paraId="5D39F254" w14:textId="77777777" w:rsidTr="00460B67">
        <w:tc>
          <w:tcPr>
            <w:tcW w:w="4100" w:type="dxa"/>
          </w:tcPr>
          <w:p w14:paraId="67D5FF99" w14:textId="77777777" w:rsidR="003B7FBF" w:rsidRPr="00BF0A39" w:rsidRDefault="003B7FBF" w:rsidP="003E00EE">
            <w:pPr>
              <w:ind w:right="-36"/>
              <w:rPr>
                <w:rFonts w:ascii="Browallia New" w:hAnsi="Browallia New" w:cs="Browallia New"/>
                <w:sz w:val="28"/>
                <w:szCs w:val="28"/>
              </w:rPr>
            </w:pPr>
          </w:p>
        </w:tc>
        <w:tc>
          <w:tcPr>
            <w:tcW w:w="2510" w:type="dxa"/>
            <w:gridSpan w:val="2"/>
          </w:tcPr>
          <w:p w14:paraId="17BB8ADE" w14:textId="77777777" w:rsidR="003B7FBF" w:rsidRPr="00BF0A39" w:rsidRDefault="003B7FBF" w:rsidP="003E00EE">
            <w:pPr>
              <w:pBdr>
                <w:bottom w:val="single" w:sz="4" w:space="1" w:color="FFFFFF" w:themeColor="background1"/>
              </w:pBdr>
              <w:ind w:right="-36"/>
              <w:jc w:val="center"/>
              <w:rPr>
                <w:rFonts w:ascii="Browallia New" w:hAnsi="Browallia New" w:cs="Browallia New"/>
                <w:sz w:val="28"/>
                <w:szCs w:val="28"/>
                <w:cs/>
              </w:rPr>
            </w:pPr>
          </w:p>
        </w:tc>
        <w:tc>
          <w:tcPr>
            <w:tcW w:w="2573" w:type="dxa"/>
            <w:gridSpan w:val="2"/>
          </w:tcPr>
          <w:p w14:paraId="10CB2AE9" w14:textId="77777777" w:rsidR="003B7FBF" w:rsidRPr="00BF0A39" w:rsidRDefault="003B7FBF" w:rsidP="003E00EE">
            <w:pPr>
              <w:tabs>
                <w:tab w:val="left" w:pos="900"/>
                <w:tab w:val="left" w:pos="2160"/>
              </w:tabs>
              <w:ind w:left="378" w:right="-43"/>
              <w:jc w:val="right"/>
              <w:rPr>
                <w:rFonts w:ascii="Browallia New" w:hAnsi="Browallia New" w:cs="Browallia New"/>
                <w:sz w:val="28"/>
                <w:szCs w:val="28"/>
                <w:cs/>
                <w:lang w:val="en-GB"/>
              </w:rPr>
            </w:pPr>
            <w:r w:rsidRPr="00BF0A39">
              <w:rPr>
                <w:rFonts w:ascii="Browallia New" w:hAnsi="Browallia New" w:cs="Browallia New"/>
                <w:sz w:val="28"/>
                <w:szCs w:val="28"/>
                <w:cs/>
              </w:rPr>
              <w:t xml:space="preserve">(หน่วย </w:t>
            </w:r>
            <w:r w:rsidRPr="00BF0A39">
              <w:rPr>
                <w:rFonts w:ascii="Browallia New" w:hAnsi="Browallia New" w:cs="Browallia New"/>
                <w:sz w:val="28"/>
                <w:szCs w:val="28"/>
                <w:cs/>
                <w:lang w:val="en-GB"/>
              </w:rPr>
              <w:t>: พันบาท)</w:t>
            </w:r>
          </w:p>
        </w:tc>
      </w:tr>
      <w:tr w:rsidR="003B7FBF" w:rsidRPr="00BF0A39" w14:paraId="4BCD2FAC" w14:textId="77777777" w:rsidTr="00460B67">
        <w:tc>
          <w:tcPr>
            <w:tcW w:w="4100" w:type="dxa"/>
          </w:tcPr>
          <w:p w14:paraId="13125783" w14:textId="77777777" w:rsidR="003B7FBF" w:rsidRPr="00BF0A39" w:rsidRDefault="003B7FBF" w:rsidP="003E00EE">
            <w:pPr>
              <w:ind w:right="-36"/>
              <w:rPr>
                <w:rFonts w:ascii="Browallia New" w:hAnsi="Browallia New" w:cs="Browallia New"/>
                <w:sz w:val="28"/>
                <w:szCs w:val="28"/>
              </w:rPr>
            </w:pPr>
          </w:p>
        </w:tc>
        <w:tc>
          <w:tcPr>
            <w:tcW w:w="2510" w:type="dxa"/>
            <w:gridSpan w:val="2"/>
          </w:tcPr>
          <w:p w14:paraId="41B3EBA5" w14:textId="77777777" w:rsidR="003B7FBF" w:rsidRPr="00BF0A39" w:rsidRDefault="003B7FBF" w:rsidP="003E00EE">
            <w:pPr>
              <w:pBdr>
                <w:bottom w:val="single" w:sz="6" w:space="1" w:color="auto"/>
              </w:pBdr>
              <w:ind w:right="-36"/>
              <w:jc w:val="center"/>
              <w:rPr>
                <w:rFonts w:ascii="Browallia New" w:hAnsi="Browallia New" w:cs="Browallia New"/>
                <w:sz w:val="28"/>
                <w:szCs w:val="28"/>
                <w:cs/>
              </w:rPr>
            </w:pPr>
            <w:r w:rsidRPr="00BF0A39">
              <w:rPr>
                <w:rFonts w:ascii="Browallia New" w:hAnsi="Browallia New" w:cs="Browallia New"/>
                <w:sz w:val="28"/>
                <w:szCs w:val="28"/>
                <w:cs/>
              </w:rPr>
              <w:t>งบการเงินรวม</w:t>
            </w:r>
          </w:p>
        </w:tc>
        <w:tc>
          <w:tcPr>
            <w:tcW w:w="2573" w:type="dxa"/>
            <w:gridSpan w:val="2"/>
          </w:tcPr>
          <w:p w14:paraId="2E63F57B" w14:textId="77777777" w:rsidR="003B7FBF" w:rsidRPr="00BF0A39" w:rsidRDefault="003B7FBF" w:rsidP="003E00EE">
            <w:pPr>
              <w:pBdr>
                <w:bottom w:val="single" w:sz="6" w:space="1" w:color="auto"/>
              </w:pBdr>
              <w:ind w:right="-36"/>
              <w:jc w:val="center"/>
              <w:rPr>
                <w:rFonts w:ascii="Browallia New" w:hAnsi="Browallia New" w:cs="Browallia New"/>
                <w:sz w:val="28"/>
                <w:szCs w:val="28"/>
                <w:cs/>
              </w:rPr>
            </w:pPr>
            <w:r w:rsidRPr="00BF0A39">
              <w:rPr>
                <w:rFonts w:ascii="Browallia New" w:hAnsi="Browallia New" w:cs="Browallia New"/>
                <w:sz w:val="28"/>
                <w:szCs w:val="28"/>
                <w:cs/>
              </w:rPr>
              <w:t>งบการเงินเฉพาะของบริษัท</w:t>
            </w:r>
          </w:p>
        </w:tc>
      </w:tr>
      <w:tr w:rsidR="00460B67" w:rsidRPr="00BF0A39" w14:paraId="7A43210A" w14:textId="77777777" w:rsidTr="00460B67">
        <w:tc>
          <w:tcPr>
            <w:tcW w:w="4100" w:type="dxa"/>
          </w:tcPr>
          <w:p w14:paraId="19AAB7F9" w14:textId="77777777" w:rsidR="00460B67" w:rsidRPr="00BF0A39" w:rsidRDefault="00460B67" w:rsidP="00460B67">
            <w:pPr>
              <w:ind w:right="-36"/>
              <w:rPr>
                <w:rFonts w:ascii="Browallia New" w:hAnsi="Browallia New" w:cs="Browallia New"/>
                <w:sz w:val="28"/>
                <w:szCs w:val="28"/>
              </w:rPr>
            </w:pPr>
          </w:p>
        </w:tc>
        <w:tc>
          <w:tcPr>
            <w:tcW w:w="1286" w:type="dxa"/>
          </w:tcPr>
          <w:p w14:paraId="456080CE" w14:textId="72EFBBF7" w:rsidR="00460B67" w:rsidRPr="00BF0A39" w:rsidRDefault="006C7E6C" w:rsidP="00460B67">
            <w:pPr>
              <w:pBdr>
                <w:bottom w:val="single" w:sz="4" w:space="1" w:color="auto"/>
              </w:pBdr>
              <w:tabs>
                <w:tab w:val="left" w:pos="900"/>
              </w:tabs>
              <w:ind w:left="-18"/>
              <w:jc w:val="center"/>
              <w:rPr>
                <w:rFonts w:ascii="Browallia New" w:hAnsi="Browallia New" w:cs="Browallia New"/>
                <w:sz w:val="28"/>
                <w:szCs w:val="28"/>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460B67" w:rsidRPr="00BF0A39">
              <w:rPr>
                <w:rFonts w:ascii="Browallia New" w:hAnsi="Browallia New" w:cs="Browallia New" w:hint="cs"/>
                <w:color w:val="000000" w:themeColor="text1"/>
                <w:sz w:val="28"/>
                <w:szCs w:val="28"/>
                <w:cs/>
                <w:lang w:val="en-GB"/>
              </w:rPr>
              <w:t xml:space="preserve"> </w:t>
            </w:r>
            <w:r w:rsidR="00460B67" w:rsidRPr="00BF0A39">
              <w:rPr>
                <w:rFonts w:ascii="Browallia New" w:hAnsi="Browallia New" w:cs="Browallia New"/>
                <w:color w:val="000000" w:themeColor="text1"/>
                <w:sz w:val="28"/>
                <w:szCs w:val="28"/>
              </w:rPr>
              <w:t>2566</w:t>
            </w:r>
          </w:p>
        </w:tc>
        <w:tc>
          <w:tcPr>
            <w:tcW w:w="1224" w:type="dxa"/>
          </w:tcPr>
          <w:p w14:paraId="223A4544" w14:textId="000C41EF" w:rsidR="00460B67" w:rsidRPr="00BF0A39" w:rsidRDefault="00460B67" w:rsidP="00460B67">
            <w:pPr>
              <w:pBdr>
                <w:bottom w:val="single" w:sz="4" w:space="1" w:color="auto"/>
              </w:pBdr>
              <w:tabs>
                <w:tab w:val="left" w:pos="900"/>
              </w:tabs>
              <w:ind w:left="-18"/>
              <w:jc w:val="center"/>
              <w:rPr>
                <w:rFonts w:ascii="Browallia New" w:hAnsi="Browallia New" w:cs="Browallia New"/>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c>
          <w:tcPr>
            <w:tcW w:w="1310" w:type="dxa"/>
          </w:tcPr>
          <w:p w14:paraId="308000CB" w14:textId="025BE42E" w:rsidR="00460B67" w:rsidRPr="00BF0A39" w:rsidRDefault="006C7E6C" w:rsidP="00460B67">
            <w:pPr>
              <w:pBdr>
                <w:bottom w:val="single" w:sz="4" w:space="1" w:color="auto"/>
              </w:pBdr>
              <w:tabs>
                <w:tab w:val="left" w:pos="900"/>
              </w:tabs>
              <w:ind w:left="-18"/>
              <w:jc w:val="center"/>
              <w:rPr>
                <w:rFonts w:ascii="Browallia New" w:hAnsi="Browallia New" w:cs="Browallia New"/>
                <w:sz w:val="28"/>
                <w:szCs w:val="28"/>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460B67" w:rsidRPr="00BF0A39">
              <w:rPr>
                <w:rFonts w:ascii="Browallia New" w:hAnsi="Browallia New" w:cs="Browallia New" w:hint="cs"/>
                <w:color w:val="000000" w:themeColor="text1"/>
                <w:sz w:val="28"/>
                <w:szCs w:val="28"/>
                <w:cs/>
                <w:lang w:val="en-GB"/>
              </w:rPr>
              <w:t xml:space="preserve"> </w:t>
            </w:r>
            <w:r w:rsidR="00460B67" w:rsidRPr="00BF0A39">
              <w:rPr>
                <w:rFonts w:ascii="Browallia New" w:hAnsi="Browallia New" w:cs="Browallia New"/>
                <w:color w:val="000000" w:themeColor="text1"/>
                <w:sz w:val="28"/>
                <w:szCs w:val="28"/>
              </w:rPr>
              <w:t>2566</w:t>
            </w:r>
          </w:p>
        </w:tc>
        <w:tc>
          <w:tcPr>
            <w:tcW w:w="1263" w:type="dxa"/>
          </w:tcPr>
          <w:p w14:paraId="39AB4357" w14:textId="2CE8CED3" w:rsidR="00460B67" w:rsidRPr="00BF0A39" w:rsidRDefault="00460B67" w:rsidP="00460B67">
            <w:pPr>
              <w:pBdr>
                <w:bottom w:val="single" w:sz="4" w:space="1" w:color="auto"/>
              </w:pBdr>
              <w:tabs>
                <w:tab w:val="left" w:pos="900"/>
              </w:tabs>
              <w:ind w:left="-18"/>
              <w:jc w:val="center"/>
              <w:rPr>
                <w:rFonts w:ascii="Browallia New" w:hAnsi="Browallia New" w:cs="Browallia New"/>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r>
      <w:tr w:rsidR="003B7FBF" w:rsidRPr="00BF0A39" w14:paraId="7E8D1096" w14:textId="77777777" w:rsidTr="00460B67">
        <w:trPr>
          <w:trHeight w:val="342"/>
        </w:trPr>
        <w:tc>
          <w:tcPr>
            <w:tcW w:w="4100" w:type="dxa"/>
          </w:tcPr>
          <w:p w14:paraId="7C5784ED" w14:textId="77777777" w:rsidR="003B7FBF" w:rsidRPr="00BF0A39" w:rsidRDefault="003B7FBF" w:rsidP="003B7FBF">
            <w:pPr>
              <w:ind w:right="-36"/>
              <w:rPr>
                <w:rFonts w:ascii="Browallia New" w:hAnsi="Browallia New" w:cs="Browallia New"/>
                <w:sz w:val="18"/>
                <w:szCs w:val="18"/>
                <w:cs/>
              </w:rPr>
            </w:pPr>
          </w:p>
        </w:tc>
        <w:tc>
          <w:tcPr>
            <w:tcW w:w="1286" w:type="dxa"/>
          </w:tcPr>
          <w:p w14:paraId="44936186" w14:textId="77777777" w:rsidR="003B7FBF" w:rsidRPr="00BF0A39" w:rsidRDefault="003B7FBF" w:rsidP="003B7FBF">
            <w:pPr>
              <w:ind w:right="-36"/>
              <w:jc w:val="right"/>
              <w:rPr>
                <w:rFonts w:ascii="Browallia New" w:hAnsi="Browallia New" w:cs="Browallia New"/>
                <w:sz w:val="18"/>
                <w:szCs w:val="18"/>
              </w:rPr>
            </w:pPr>
          </w:p>
        </w:tc>
        <w:tc>
          <w:tcPr>
            <w:tcW w:w="1224" w:type="dxa"/>
          </w:tcPr>
          <w:p w14:paraId="65111B08" w14:textId="77777777" w:rsidR="003B7FBF" w:rsidRPr="00BF0A39" w:rsidRDefault="003B7FBF" w:rsidP="003B7FBF">
            <w:pPr>
              <w:ind w:right="-36"/>
              <w:jc w:val="right"/>
              <w:rPr>
                <w:rFonts w:ascii="Browallia New" w:hAnsi="Browallia New" w:cs="Browallia New"/>
                <w:sz w:val="18"/>
                <w:szCs w:val="18"/>
              </w:rPr>
            </w:pPr>
          </w:p>
        </w:tc>
        <w:tc>
          <w:tcPr>
            <w:tcW w:w="1310" w:type="dxa"/>
          </w:tcPr>
          <w:p w14:paraId="5C46FB70" w14:textId="77777777" w:rsidR="003B7FBF" w:rsidRPr="00BF0A39" w:rsidRDefault="003B7FBF" w:rsidP="003B7FBF">
            <w:pPr>
              <w:ind w:right="-36"/>
              <w:jc w:val="right"/>
              <w:rPr>
                <w:rFonts w:ascii="Browallia New" w:hAnsi="Browallia New" w:cs="Browallia New"/>
                <w:sz w:val="18"/>
                <w:szCs w:val="18"/>
                <w:cs/>
              </w:rPr>
            </w:pPr>
          </w:p>
        </w:tc>
        <w:tc>
          <w:tcPr>
            <w:tcW w:w="1263" w:type="dxa"/>
          </w:tcPr>
          <w:p w14:paraId="2A28E95B" w14:textId="77777777" w:rsidR="003B7FBF" w:rsidRPr="00BF0A39" w:rsidRDefault="003B7FBF" w:rsidP="003B7FBF">
            <w:pPr>
              <w:ind w:right="-36"/>
              <w:jc w:val="right"/>
              <w:rPr>
                <w:rFonts w:ascii="Browallia New" w:hAnsi="Browallia New" w:cs="Browallia New"/>
                <w:sz w:val="18"/>
                <w:szCs w:val="18"/>
                <w:cs/>
              </w:rPr>
            </w:pPr>
          </w:p>
        </w:tc>
      </w:tr>
      <w:tr w:rsidR="0051602B" w:rsidRPr="00BF0A39" w14:paraId="0E8BAB66" w14:textId="77777777" w:rsidTr="00460B67">
        <w:tc>
          <w:tcPr>
            <w:tcW w:w="4100" w:type="dxa"/>
          </w:tcPr>
          <w:p w14:paraId="04C2441B" w14:textId="77777777" w:rsidR="0051602B" w:rsidRPr="00BF0A39" w:rsidRDefault="0051602B" w:rsidP="0051602B">
            <w:pPr>
              <w:ind w:right="-36"/>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เงินลงทุนที่วัดมูลค่ายุติธรรมผ่านกำไรหรือขาดทุน</w:t>
            </w:r>
          </w:p>
        </w:tc>
        <w:tc>
          <w:tcPr>
            <w:tcW w:w="1286" w:type="dxa"/>
            <w:vAlign w:val="center"/>
          </w:tcPr>
          <w:p w14:paraId="2BBB6BCB" w14:textId="749BC79D" w:rsidR="0051602B" w:rsidRPr="00BF0A39" w:rsidRDefault="0008178A" w:rsidP="0051602B">
            <w:pPr>
              <w:ind w:right="-36"/>
              <w:jc w:val="right"/>
              <w:rPr>
                <w:rFonts w:ascii="Browallia New" w:hAnsi="Browallia New" w:cs="Browallia New"/>
                <w:sz w:val="28"/>
                <w:szCs w:val="28"/>
              </w:rPr>
            </w:pPr>
            <w:r w:rsidRPr="00BF0A39">
              <w:rPr>
                <w:rFonts w:ascii="Browallia New" w:hAnsi="Browallia New" w:cs="Browallia New"/>
                <w:sz w:val="28"/>
                <w:szCs w:val="28"/>
              </w:rPr>
              <w:t>789,647</w:t>
            </w:r>
          </w:p>
        </w:tc>
        <w:tc>
          <w:tcPr>
            <w:tcW w:w="1224" w:type="dxa"/>
            <w:vAlign w:val="center"/>
          </w:tcPr>
          <w:p w14:paraId="50231620" w14:textId="5260A3CD" w:rsidR="0051602B" w:rsidRPr="00BF0A39" w:rsidRDefault="0051602B" w:rsidP="0051602B">
            <w:pPr>
              <w:ind w:right="-36"/>
              <w:jc w:val="right"/>
              <w:rPr>
                <w:rFonts w:ascii="Browallia New" w:hAnsi="Browallia New" w:cs="Browallia New"/>
                <w:sz w:val="28"/>
                <w:szCs w:val="28"/>
              </w:rPr>
            </w:pPr>
            <w:r w:rsidRPr="00BF0A39">
              <w:rPr>
                <w:rFonts w:ascii="Browallia New" w:hAnsi="Browallia New" w:cs="Browallia New"/>
                <w:sz w:val="28"/>
                <w:szCs w:val="28"/>
              </w:rPr>
              <w:t>789,647</w:t>
            </w:r>
          </w:p>
        </w:tc>
        <w:tc>
          <w:tcPr>
            <w:tcW w:w="1310" w:type="dxa"/>
            <w:vAlign w:val="center"/>
          </w:tcPr>
          <w:p w14:paraId="6D14991F" w14:textId="1026187C" w:rsidR="0051602B" w:rsidRPr="00BF0A39" w:rsidRDefault="0008178A" w:rsidP="0051602B">
            <w:pPr>
              <w:tabs>
                <w:tab w:val="center" w:pos="1101"/>
                <w:tab w:val="right" w:pos="2184"/>
              </w:tabs>
              <w:ind w:right="-36"/>
              <w:jc w:val="right"/>
              <w:rPr>
                <w:rFonts w:ascii="Browallia New" w:hAnsi="Browallia New" w:cs="Browallia New"/>
                <w:sz w:val="28"/>
                <w:szCs w:val="28"/>
                <w:lang w:val="en-GB"/>
              </w:rPr>
            </w:pPr>
            <w:r w:rsidRPr="00BF0A39">
              <w:rPr>
                <w:rFonts w:ascii="Browallia New" w:hAnsi="Browallia New" w:cs="Browallia New"/>
                <w:sz w:val="28"/>
                <w:szCs w:val="28"/>
                <w:lang w:val="en-GB"/>
              </w:rPr>
              <w:t>385,744</w:t>
            </w:r>
          </w:p>
        </w:tc>
        <w:tc>
          <w:tcPr>
            <w:tcW w:w="1263" w:type="dxa"/>
            <w:vAlign w:val="center"/>
          </w:tcPr>
          <w:p w14:paraId="4A432FC0" w14:textId="1706D5DF" w:rsidR="0051602B" w:rsidRPr="00BF0A39" w:rsidRDefault="0051602B" w:rsidP="0051602B">
            <w:pPr>
              <w:tabs>
                <w:tab w:val="center" w:pos="1101"/>
                <w:tab w:val="right" w:pos="2184"/>
              </w:tabs>
              <w:ind w:right="-36"/>
              <w:jc w:val="right"/>
              <w:rPr>
                <w:rFonts w:ascii="Browallia New" w:hAnsi="Browallia New" w:cs="Browallia New"/>
                <w:sz w:val="28"/>
                <w:szCs w:val="28"/>
                <w:lang w:val="en-GB"/>
              </w:rPr>
            </w:pPr>
            <w:r w:rsidRPr="00BF0A39">
              <w:rPr>
                <w:rFonts w:ascii="Browallia New" w:hAnsi="Browallia New" w:cs="Browallia New"/>
                <w:sz w:val="28"/>
                <w:szCs w:val="28"/>
                <w:lang w:val="en-GB"/>
              </w:rPr>
              <w:t>385,744</w:t>
            </w:r>
          </w:p>
        </w:tc>
      </w:tr>
      <w:tr w:rsidR="0051602B" w:rsidRPr="00BF0A39" w14:paraId="7C2753FD" w14:textId="77777777" w:rsidTr="00460B67">
        <w:trPr>
          <w:trHeight w:val="568"/>
        </w:trPr>
        <w:tc>
          <w:tcPr>
            <w:tcW w:w="4100" w:type="dxa"/>
          </w:tcPr>
          <w:p w14:paraId="1F3B28F2" w14:textId="77777777" w:rsidR="0051602B" w:rsidRPr="00BF0A39" w:rsidRDefault="0051602B" w:rsidP="0051602B">
            <w:pPr>
              <w:ind w:right="-36"/>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เงินลงทุนที่วัดมูลค่ายุติธรรมผ่านกำไรขาดทุน</w:t>
            </w:r>
          </w:p>
          <w:p w14:paraId="3B9E8AEE" w14:textId="77777777" w:rsidR="0051602B" w:rsidRPr="00BF0A39" w:rsidRDefault="0051602B" w:rsidP="0051602B">
            <w:pPr>
              <w:ind w:left="612" w:right="-36" w:hanging="612"/>
              <w:jc w:val="thaiDistribute"/>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 xml:space="preserve">   เบ็ดเสร็จอื่น</w:t>
            </w:r>
          </w:p>
        </w:tc>
        <w:tc>
          <w:tcPr>
            <w:tcW w:w="1286" w:type="dxa"/>
            <w:vAlign w:val="bottom"/>
          </w:tcPr>
          <w:p w14:paraId="4C449D15" w14:textId="78800247" w:rsidR="0051602B" w:rsidRPr="00BF0A39" w:rsidRDefault="0008178A" w:rsidP="0051602B">
            <w:pPr>
              <w:pBdr>
                <w:bottom w:val="single" w:sz="4" w:space="1" w:color="auto"/>
              </w:pBdr>
              <w:ind w:right="-36"/>
              <w:jc w:val="right"/>
              <w:rPr>
                <w:rFonts w:ascii="Browallia New" w:hAnsi="Browallia New" w:cs="Browallia New"/>
                <w:sz w:val="28"/>
                <w:szCs w:val="28"/>
              </w:rPr>
            </w:pPr>
            <w:r w:rsidRPr="00BF0A39">
              <w:rPr>
                <w:rFonts w:ascii="Browallia New" w:hAnsi="Browallia New" w:cs="Browallia New"/>
                <w:sz w:val="28"/>
                <w:szCs w:val="28"/>
              </w:rPr>
              <w:t>260,758</w:t>
            </w:r>
          </w:p>
        </w:tc>
        <w:tc>
          <w:tcPr>
            <w:tcW w:w="1224" w:type="dxa"/>
            <w:vAlign w:val="bottom"/>
          </w:tcPr>
          <w:p w14:paraId="7F4B198C" w14:textId="6078C99C" w:rsidR="0051602B" w:rsidRPr="00BF0A39" w:rsidRDefault="0051602B" w:rsidP="0051602B">
            <w:pPr>
              <w:pBdr>
                <w:bottom w:val="single" w:sz="4" w:space="1" w:color="auto"/>
              </w:pBdr>
              <w:ind w:right="-36"/>
              <w:jc w:val="right"/>
              <w:rPr>
                <w:rFonts w:ascii="Browallia New" w:hAnsi="Browallia New" w:cs="Browallia New"/>
                <w:sz w:val="28"/>
                <w:szCs w:val="28"/>
              </w:rPr>
            </w:pPr>
            <w:r w:rsidRPr="00BF0A39">
              <w:rPr>
                <w:rFonts w:ascii="Browallia New" w:hAnsi="Browallia New" w:cs="Browallia New"/>
                <w:sz w:val="28"/>
                <w:szCs w:val="28"/>
              </w:rPr>
              <w:t>322,494</w:t>
            </w:r>
          </w:p>
        </w:tc>
        <w:tc>
          <w:tcPr>
            <w:tcW w:w="1310" w:type="dxa"/>
            <w:vAlign w:val="bottom"/>
          </w:tcPr>
          <w:p w14:paraId="7F2017C7" w14:textId="71A8C040" w:rsidR="0051602B" w:rsidRPr="00BF0A39" w:rsidRDefault="0008178A" w:rsidP="0051602B">
            <w:pPr>
              <w:pBdr>
                <w:bottom w:val="single" w:sz="4" w:space="1" w:color="auto"/>
              </w:pBdr>
              <w:ind w:right="-36"/>
              <w:jc w:val="right"/>
              <w:rPr>
                <w:rFonts w:ascii="Browallia New" w:hAnsi="Browallia New" w:cs="Browallia New"/>
                <w:sz w:val="28"/>
                <w:szCs w:val="28"/>
              </w:rPr>
            </w:pPr>
            <w:r w:rsidRPr="00BF0A39">
              <w:rPr>
                <w:rFonts w:ascii="Browallia New" w:hAnsi="Browallia New" w:cs="Browallia New" w:hint="cs"/>
                <w:sz w:val="28"/>
                <w:szCs w:val="28"/>
                <w:cs/>
              </w:rPr>
              <w:t>244</w:t>
            </w:r>
            <w:r w:rsidRPr="00BF0A39">
              <w:rPr>
                <w:rFonts w:ascii="Browallia New" w:hAnsi="Browallia New" w:cs="Browallia New"/>
                <w:sz w:val="28"/>
                <w:szCs w:val="28"/>
              </w:rPr>
              <w:t>,</w:t>
            </w:r>
            <w:r w:rsidRPr="00BF0A39">
              <w:rPr>
                <w:rFonts w:ascii="Browallia New" w:hAnsi="Browallia New" w:cs="Browallia New" w:hint="cs"/>
                <w:sz w:val="28"/>
                <w:szCs w:val="28"/>
                <w:cs/>
              </w:rPr>
              <w:t>814</w:t>
            </w:r>
          </w:p>
        </w:tc>
        <w:tc>
          <w:tcPr>
            <w:tcW w:w="1263" w:type="dxa"/>
            <w:vAlign w:val="bottom"/>
          </w:tcPr>
          <w:p w14:paraId="0D3D1A51" w14:textId="7C477DC3" w:rsidR="0051602B" w:rsidRPr="00BF0A39" w:rsidRDefault="0051602B" w:rsidP="0051602B">
            <w:pPr>
              <w:pBdr>
                <w:bottom w:val="single" w:sz="4" w:space="1" w:color="auto"/>
              </w:pBdr>
              <w:ind w:right="-36"/>
              <w:jc w:val="right"/>
              <w:rPr>
                <w:rFonts w:ascii="Browallia New" w:hAnsi="Browallia New" w:cs="Browallia New"/>
                <w:sz w:val="28"/>
                <w:szCs w:val="28"/>
                <w:cs/>
              </w:rPr>
            </w:pPr>
            <w:r w:rsidRPr="00BF0A39">
              <w:rPr>
                <w:rFonts w:ascii="Browallia New" w:hAnsi="Browallia New" w:cs="Browallia New"/>
                <w:sz w:val="28"/>
                <w:szCs w:val="28"/>
              </w:rPr>
              <w:t>303,362</w:t>
            </w:r>
          </w:p>
        </w:tc>
      </w:tr>
      <w:tr w:rsidR="0051602B" w:rsidRPr="00BF0A39" w14:paraId="3CB5702F" w14:textId="77777777" w:rsidTr="00460B67">
        <w:tc>
          <w:tcPr>
            <w:tcW w:w="4100" w:type="dxa"/>
          </w:tcPr>
          <w:p w14:paraId="0BCE0474" w14:textId="74A75C1B" w:rsidR="0051602B" w:rsidRPr="00BF0A39" w:rsidRDefault="0051602B" w:rsidP="0051602B">
            <w:pPr>
              <w:ind w:right="-36"/>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รวม</w:t>
            </w:r>
            <w:r w:rsidR="00CF4A13" w:rsidRPr="00BF0A39">
              <w:rPr>
                <w:rFonts w:ascii="Browallia New" w:hAnsi="Browallia New" w:cs="Browallia New" w:hint="cs"/>
                <w:color w:val="000000" w:themeColor="text1"/>
                <w:sz w:val="28"/>
                <w:szCs w:val="28"/>
                <w:cs/>
              </w:rPr>
              <w:t>สินทรัพย์ทาง</w:t>
            </w:r>
            <w:r w:rsidR="00C20616" w:rsidRPr="00BF0A39">
              <w:rPr>
                <w:rFonts w:ascii="Browallia New" w:hAnsi="Browallia New" w:cs="Browallia New" w:hint="cs"/>
                <w:color w:val="000000" w:themeColor="text1"/>
                <w:sz w:val="28"/>
                <w:szCs w:val="28"/>
                <w:cs/>
              </w:rPr>
              <w:t>การเงิน</w:t>
            </w:r>
            <w:r w:rsidR="00221A7B" w:rsidRPr="00BF0A39">
              <w:rPr>
                <w:rFonts w:ascii="Browallia New" w:hAnsi="Browallia New" w:cs="Browallia New"/>
                <w:color w:val="000000" w:themeColor="text1"/>
                <w:sz w:val="28"/>
                <w:szCs w:val="28"/>
                <w:cs/>
              </w:rPr>
              <w:t>อื่น</w:t>
            </w:r>
            <w:r w:rsidRPr="00BF0A39">
              <w:rPr>
                <w:rFonts w:ascii="Browallia New" w:hAnsi="Browallia New" w:cs="Browallia New"/>
                <w:color w:val="000000" w:themeColor="text1"/>
                <w:sz w:val="28"/>
                <w:szCs w:val="28"/>
                <w:cs/>
              </w:rPr>
              <w:t xml:space="preserve"> </w:t>
            </w:r>
          </w:p>
        </w:tc>
        <w:tc>
          <w:tcPr>
            <w:tcW w:w="1286" w:type="dxa"/>
            <w:vAlign w:val="center"/>
          </w:tcPr>
          <w:p w14:paraId="798D8D36" w14:textId="0A2C4E65" w:rsidR="0051602B" w:rsidRPr="00BF0A39" w:rsidRDefault="0008178A" w:rsidP="0051602B">
            <w:pPr>
              <w:pBdr>
                <w:bottom w:val="single" w:sz="12" w:space="1" w:color="auto"/>
              </w:pBdr>
              <w:ind w:right="-36"/>
              <w:jc w:val="right"/>
              <w:rPr>
                <w:rFonts w:ascii="Browallia New" w:hAnsi="Browallia New" w:cs="Browallia New"/>
                <w:sz w:val="28"/>
                <w:szCs w:val="28"/>
              </w:rPr>
            </w:pPr>
            <w:r w:rsidRPr="00BF0A39">
              <w:rPr>
                <w:rFonts w:ascii="Browallia New" w:hAnsi="Browallia New" w:cs="Browallia New"/>
                <w:sz w:val="28"/>
                <w:szCs w:val="28"/>
              </w:rPr>
              <w:t>1,050,405</w:t>
            </w:r>
          </w:p>
        </w:tc>
        <w:tc>
          <w:tcPr>
            <w:tcW w:w="1224" w:type="dxa"/>
            <w:vAlign w:val="center"/>
          </w:tcPr>
          <w:p w14:paraId="466F3DDD" w14:textId="14DB5338" w:rsidR="0051602B" w:rsidRPr="00BF0A39" w:rsidRDefault="0051602B" w:rsidP="0051602B">
            <w:pPr>
              <w:pBdr>
                <w:bottom w:val="single" w:sz="12" w:space="1" w:color="auto"/>
              </w:pBdr>
              <w:ind w:right="-36"/>
              <w:jc w:val="right"/>
              <w:rPr>
                <w:rFonts w:ascii="Browallia New" w:hAnsi="Browallia New" w:cs="Browallia New"/>
                <w:sz w:val="28"/>
                <w:szCs w:val="28"/>
              </w:rPr>
            </w:pPr>
            <w:r w:rsidRPr="00BF0A39">
              <w:rPr>
                <w:rFonts w:ascii="Browallia New" w:hAnsi="Browallia New" w:cs="Browallia New"/>
                <w:sz w:val="28"/>
                <w:szCs w:val="28"/>
              </w:rPr>
              <w:t>1,112,141</w:t>
            </w:r>
          </w:p>
        </w:tc>
        <w:tc>
          <w:tcPr>
            <w:tcW w:w="1310" w:type="dxa"/>
            <w:vAlign w:val="center"/>
          </w:tcPr>
          <w:p w14:paraId="34A51AD5" w14:textId="603DDDA8" w:rsidR="0051602B" w:rsidRPr="00BF0A39" w:rsidRDefault="0008178A" w:rsidP="0051602B">
            <w:pPr>
              <w:pBdr>
                <w:bottom w:val="single" w:sz="12" w:space="1" w:color="auto"/>
              </w:pBdr>
              <w:ind w:right="-36"/>
              <w:jc w:val="right"/>
              <w:rPr>
                <w:rFonts w:ascii="Browallia New" w:hAnsi="Browallia New" w:cs="Browallia New"/>
                <w:sz w:val="28"/>
                <w:szCs w:val="28"/>
              </w:rPr>
            </w:pPr>
            <w:r w:rsidRPr="00BF0A39">
              <w:rPr>
                <w:rFonts w:ascii="Browallia New" w:hAnsi="Browallia New" w:cs="Browallia New"/>
                <w:sz w:val="28"/>
                <w:szCs w:val="28"/>
              </w:rPr>
              <w:t>630,558</w:t>
            </w:r>
          </w:p>
        </w:tc>
        <w:tc>
          <w:tcPr>
            <w:tcW w:w="1263" w:type="dxa"/>
            <w:vAlign w:val="center"/>
          </w:tcPr>
          <w:p w14:paraId="3D032529" w14:textId="5DB0930E" w:rsidR="0051602B" w:rsidRPr="00BF0A39" w:rsidRDefault="0051602B" w:rsidP="0051602B">
            <w:pPr>
              <w:pBdr>
                <w:bottom w:val="single" w:sz="12" w:space="1" w:color="auto"/>
              </w:pBdr>
              <w:ind w:right="-36"/>
              <w:jc w:val="right"/>
              <w:rPr>
                <w:rFonts w:ascii="Browallia New" w:hAnsi="Browallia New" w:cs="Browallia New"/>
                <w:sz w:val="28"/>
                <w:szCs w:val="28"/>
              </w:rPr>
            </w:pPr>
            <w:r w:rsidRPr="00BF0A39">
              <w:rPr>
                <w:rFonts w:ascii="Browallia New" w:hAnsi="Browallia New" w:cs="Browallia New"/>
                <w:sz w:val="28"/>
                <w:szCs w:val="28"/>
              </w:rPr>
              <w:t>689,106</w:t>
            </w:r>
          </w:p>
        </w:tc>
      </w:tr>
    </w:tbl>
    <w:bookmarkEnd w:id="17"/>
    <w:p w14:paraId="45AF7339" w14:textId="3E6764AA" w:rsidR="00D331CF" w:rsidRPr="00BF0A39" w:rsidRDefault="004E1734" w:rsidP="00DE636D">
      <w:pPr>
        <w:tabs>
          <w:tab w:val="left" w:pos="2160"/>
        </w:tabs>
        <w:ind w:right="-43"/>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 xml:space="preserve">        </w:t>
      </w:r>
    </w:p>
    <w:p w14:paraId="0FE81C52" w14:textId="3E3F0D3F" w:rsidR="00AB6941" w:rsidRPr="00BF0A39" w:rsidRDefault="00CD530C" w:rsidP="00C75A07">
      <w:pPr>
        <w:tabs>
          <w:tab w:val="left" w:pos="990"/>
        </w:tabs>
        <w:ind w:left="441" w:firstLine="9"/>
        <w:jc w:val="thaiDistribute"/>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cs/>
        </w:rPr>
        <w:t>รายการเคลื่อนไหวของเงินลงทุน</w:t>
      </w:r>
      <w:r w:rsidR="007B2475" w:rsidRPr="00BF0A39">
        <w:rPr>
          <w:rFonts w:ascii="Browallia New" w:hAnsi="Browallia New" w:cs="Browallia New"/>
          <w:color w:val="000000" w:themeColor="text1"/>
          <w:sz w:val="28"/>
          <w:szCs w:val="28"/>
          <w:cs/>
        </w:rPr>
        <w:t>ในตราสารทุนที่วัดมูลค่า</w:t>
      </w:r>
      <w:r w:rsidR="00160B93" w:rsidRPr="00BF0A39">
        <w:rPr>
          <w:rFonts w:ascii="Browallia New" w:hAnsi="Browallia New" w:cs="Browallia New"/>
          <w:color w:val="000000" w:themeColor="text1"/>
          <w:sz w:val="28"/>
          <w:szCs w:val="28"/>
          <w:cs/>
        </w:rPr>
        <w:t>ยุติธรรม</w:t>
      </w:r>
      <w:r w:rsidR="007B2475" w:rsidRPr="00BF0A39">
        <w:rPr>
          <w:rFonts w:ascii="Browallia New" w:hAnsi="Browallia New" w:cs="Browallia New"/>
          <w:color w:val="000000" w:themeColor="text1"/>
          <w:sz w:val="28"/>
          <w:szCs w:val="28"/>
          <w:cs/>
        </w:rPr>
        <w:t>ผ่านกำไรขาดทุนเบ็ดเสร็จอื่น</w:t>
      </w:r>
      <w:r w:rsidR="007B2475" w:rsidRPr="00BF0A39">
        <w:rPr>
          <w:rFonts w:ascii="Browallia New" w:hAnsi="Browallia New" w:cs="Browallia New"/>
          <w:color w:val="000000" w:themeColor="text1"/>
          <w:sz w:val="28"/>
          <w:szCs w:val="28"/>
        </w:rPr>
        <w:t xml:space="preserve"> </w:t>
      </w:r>
      <w:r w:rsidR="00455108" w:rsidRPr="00BF0A39">
        <w:rPr>
          <w:rFonts w:ascii="Browallia New" w:hAnsi="Browallia New" w:cs="Browallia New"/>
          <w:color w:val="000000" w:themeColor="text1"/>
          <w:sz w:val="28"/>
          <w:szCs w:val="28"/>
          <w:cs/>
        </w:rPr>
        <w:t>สำหรับ</w:t>
      </w:r>
      <w:r w:rsidR="00AB6941" w:rsidRPr="00BF0A39">
        <w:rPr>
          <w:rFonts w:ascii="Browallia New" w:hAnsi="Browallia New" w:cs="Browallia New"/>
          <w:color w:val="000000" w:themeColor="text1"/>
          <w:sz w:val="28"/>
          <w:szCs w:val="28"/>
          <w:cs/>
        </w:rPr>
        <w:t>งวด</w:t>
      </w:r>
      <w:r w:rsidR="006C7E6C" w:rsidRPr="00BF0A39">
        <w:rPr>
          <w:rFonts w:ascii="Browallia New" w:hAnsi="Browallia New" w:cs="Browallia New" w:hint="cs"/>
          <w:color w:val="000000" w:themeColor="text1"/>
          <w:sz w:val="28"/>
          <w:szCs w:val="28"/>
          <w:cs/>
        </w:rPr>
        <w:t>หก</w:t>
      </w:r>
      <w:r w:rsidR="0051602B" w:rsidRPr="00BF0A39">
        <w:rPr>
          <w:rFonts w:ascii="Browallia New" w:hAnsi="Browallia New" w:cs="Browallia New"/>
          <w:sz w:val="28"/>
          <w:szCs w:val="28"/>
          <w:cs/>
        </w:rPr>
        <w:t>เดือนสิ้นสุดวันที่</w:t>
      </w:r>
      <w:r w:rsidR="0051602B" w:rsidRPr="00BF0A39">
        <w:rPr>
          <w:rFonts w:ascii="Browallia New" w:hAnsi="Browallia New" w:cs="Browallia New"/>
          <w:sz w:val="28"/>
          <w:szCs w:val="28"/>
        </w:rPr>
        <w:t xml:space="preserve"> </w:t>
      </w:r>
      <w:r w:rsidR="006C7E6C" w:rsidRPr="00BF0A39">
        <w:rPr>
          <w:rFonts w:ascii="Browallia New" w:hAnsi="Browallia New" w:cs="Browallia New"/>
          <w:color w:val="000000" w:themeColor="text1"/>
          <w:sz w:val="28"/>
          <w:szCs w:val="28"/>
          <w:lang w:val="en-GB"/>
        </w:rPr>
        <w:t>3</w:t>
      </w:r>
      <w:r w:rsidR="006C7E6C" w:rsidRPr="00BF0A39">
        <w:rPr>
          <w:rFonts w:ascii="Browallia New" w:hAnsi="Browallia New" w:cs="Browallia New"/>
          <w:color w:val="000000" w:themeColor="text1"/>
          <w:sz w:val="28"/>
          <w:szCs w:val="28"/>
        </w:rPr>
        <w:t xml:space="preserve">0 </w:t>
      </w:r>
      <w:r w:rsidR="006C7E6C" w:rsidRPr="00BF0A39">
        <w:rPr>
          <w:rFonts w:ascii="Browallia New" w:hAnsi="Browallia New" w:cs="Browallia New"/>
          <w:color w:val="000000" w:themeColor="text1"/>
          <w:sz w:val="28"/>
          <w:szCs w:val="28"/>
          <w:cs/>
        </w:rPr>
        <w:t>มิถุนายน</w:t>
      </w:r>
      <w:r w:rsidR="0051602B" w:rsidRPr="00BF0A39">
        <w:rPr>
          <w:rFonts w:ascii="Browallia New" w:hAnsi="Browallia New" w:cs="Browallia New" w:hint="cs"/>
          <w:color w:val="000000" w:themeColor="text1"/>
          <w:sz w:val="28"/>
          <w:szCs w:val="28"/>
          <w:cs/>
          <w:lang w:val="en-GB"/>
        </w:rPr>
        <w:t xml:space="preserve"> </w:t>
      </w:r>
      <w:r w:rsidR="0051602B" w:rsidRPr="00BF0A39">
        <w:rPr>
          <w:rFonts w:ascii="Browallia New" w:hAnsi="Browallia New" w:cs="Browallia New"/>
          <w:color w:val="000000" w:themeColor="text1"/>
          <w:sz w:val="28"/>
          <w:szCs w:val="28"/>
        </w:rPr>
        <w:t>2566</w:t>
      </w:r>
      <w:r w:rsidR="00C85C72" w:rsidRPr="00BF0A39">
        <w:rPr>
          <w:rFonts w:ascii="Browallia New" w:hAnsi="Browallia New" w:cs="Browallia New"/>
          <w:sz w:val="28"/>
          <w:szCs w:val="28"/>
        </w:rPr>
        <w:t xml:space="preserve"> </w:t>
      </w:r>
      <w:r w:rsidR="00AB6941" w:rsidRPr="00BF0A39">
        <w:rPr>
          <w:rFonts w:ascii="Browallia New" w:hAnsi="Browallia New" w:cs="Browallia New"/>
          <w:color w:val="000000" w:themeColor="text1"/>
          <w:sz w:val="28"/>
          <w:szCs w:val="28"/>
          <w:cs/>
          <w:lang w:val="en-GB"/>
        </w:rPr>
        <w:t>มีดังต่อไปนี้</w:t>
      </w:r>
    </w:p>
    <w:p w14:paraId="1EA53A90" w14:textId="77777777" w:rsidR="0078043E" w:rsidRPr="00BF0A39" w:rsidRDefault="0078043E" w:rsidP="00B67039">
      <w:pPr>
        <w:tabs>
          <w:tab w:val="left" w:pos="2160"/>
        </w:tabs>
        <w:ind w:left="426" w:right="-43" w:firstLine="709"/>
        <w:jc w:val="thaiDistribute"/>
        <w:rPr>
          <w:rFonts w:ascii="Browallia New" w:hAnsi="Browallia New" w:cs="Browallia New"/>
          <w:color w:val="000000" w:themeColor="text1"/>
          <w:sz w:val="28"/>
          <w:szCs w:val="28"/>
          <w:cs/>
          <w:lang w:val="en-GB"/>
        </w:rPr>
      </w:pPr>
    </w:p>
    <w:tbl>
      <w:tblPr>
        <w:tblW w:w="9229" w:type="dxa"/>
        <w:tblInd w:w="336" w:type="dxa"/>
        <w:tblLayout w:type="fixed"/>
        <w:tblLook w:val="0000" w:firstRow="0" w:lastRow="0" w:firstColumn="0" w:lastColumn="0" w:noHBand="0" w:noVBand="0"/>
      </w:tblPr>
      <w:tblGrid>
        <w:gridCol w:w="4344"/>
        <w:gridCol w:w="2442"/>
        <w:gridCol w:w="2443"/>
      </w:tblGrid>
      <w:tr w:rsidR="0078043E" w:rsidRPr="00BF0A39" w14:paraId="6408E8FD" w14:textId="77777777" w:rsidTr="00C75A07">
        <w:trPr>
          <w:cantSplit/>
        </w:trPr>
        <w:tc>
          <w:tcPr>
            <w:tcW w:w="4344" w:type="dxa"/>
          </w:tcPr>
          <w:p w14:paraId="43C47609" w14:textId="77777777" w:rsidR="0078043E" w:rsidRPr="00BF0A39" w:rsidRDefault="0078043E" w:rsidP="00AA1132">
            <w:pPr>
              <w:ind w:right="-36"/>
              <w:rPr>
                <w:rFonts w:ascii="Browallia New" w:hAnsi="Browallia New" w:cs="Browallia New"/>
                <w:color w:val="000000" w:themeColor="text1"/>
                <w:sz w:val="28"/>
                <w:szCs w:val="28"/>
                <w:u w:val="single"/>
              </w:rPr>
            </w:pPr>
            <w:bookmarkStart w:id="18" w:name="_Hlk70363183"/>
          </w:p>
        </w:tc>
        <w:tc>
          <w:tcPr>
            <w:tcW w:w="2442" w:type="dxa"/>
          </w:tcPr>
          <w:p w14:paraId="62F11B4C" w14:textId="77777777" w:rsidR="0078043E" w:rsidRPr="00BF0A39" w:rsidRDefault="0078043E" w:rsidP="00AA1132">
            <w:pPr>
              <w:tabs>
                <w:tab w:val="decimal" w:pos="1008"/>
              </w:tabs>
              <w:ind w:left="18" w:right="72"/>
              <w:jc w:val="right"/>
              <w:rPr>
                <w:rFonts w:ascii="Browallia New" w:hAnsi="Browallia New" w:cs="Browallia New"/>
                <w:color w:val="000000" w:themeColor="text1"/>
                <w:sz w:val="28"/>
                <w:szCs w:val="28"/>
              </w:rPr>
            </w:pPr>
          </w:p>
        </w:tc>
        <w:tc>
          <w:tcPr>
            <w:tcW w:w="2443" w:type="dxa"/>
          </w:tcPr>
          <w:p w14:paraId="56B11F41" w14:textId="77777777" w:rsidR="0078043E" w:rsidRPr="00BF0A39" w:rsidRDefault="0078043E" w:rsidP="00AA1132">
            <w:pPr>
              <w:tabs>
                <w:tab w:val="decimal" w:pos="1008"/>
                <w:tab w:val="left" w:pos="1663"/>
              </w:tabs>
              <w:ind w:left="18" w:right="7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p>
        </w:tc>
      </w:tr>
      <w:tr w:rsidR="0078043E" w:rsidRPr="00BF0A39" w14:paraId="49D688FC" w14:textId="77777777" w:rsidTr="00C75A07">
        <w:trPr>
          <w:cantSplit/>
        </w:trPr>
        <w:tc>
          <w:tcPr>
            <w:tcW w:w="4344" w:type="dxa"/>
          </w:tcPr>
          <w:p w14:paraId="44DF0CB9" w14:textId="77777777" w:rsidR="0078043E" w:rsidRPr="00BF0A39" w:rsidRDefault="0078043E" w:rsidP="00AA1132">
            <w:pPr>
              <w:ind w:right="-36"/>
              <w:rPr>
                <w:rFonts w:ascii="Browallia New" w:hAnsi="Browallia New" w:cs="Browallia New"/>
                <w:color w:val="000000" w:themeColor="text1"/>
                <w:sz w:val="28"/>
                <w:szCs w:val="28"/>
                <w:lang w:val="en-GB"/>
              </w:rPr>
            </w:pPr>
          </w:p>
        </w:tc>
        <w:tc>
          <w:tcPr>
            <w:tcW w:w="2442" w:type="dxa"/>
          </w:tcPr>
          <w:p w14:paraId="3BF7F4BE" w14:textId="77777777" w:rsidR="0078043E" w:rsidRPr="00BF0A39" w:rsidRDefault="0078043E" w:rsidP="00AA1132">
            <w:pPr>
              <w:pBdr>
                <w:bottom w:val="single" w:sz="4" w:space="1" w:color="auto"/>
              </w:pBdr>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งบการเงินรวม</w:t>
            </w:r>
          </w:p>
        </w:tc>
        <w:tc>
          <w:tcPr>
            <w:tcW w:w="2443" w:type="dxa"/>
          </w:tcPr>
          <w:p w14:paraId="3274E734" w14:textId="77777777" w:rsidR="0078043E" w:rsidRPr="00BF0A39" w:rsidRDefault="0078043E" w:rsidP="00AA1132">
            <w:pPr>
              <w:pBdr>
                <w:bottom w:val="single" w:sz="4" w:space="1" w:color="auto"/>
              </w:pBdr>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งบการเงินเฉพาะของบริษัท</w:t>
            </w:r>
          </w:p>
        </w:tc>
      </w:tr>
      <w:tr w:rsidR="0078043E" w:rsidRPr="00BF0A39" w14:paraId="44A82C28" w14:textId="77777777" w:rsidTr="00C75A07">
        <w:trPr>
          <w:cantSplit/>
          <w:trHeight w:val="306"/>
        </w:trPr>
        <w:tc>
          <w:tcPr>
            <w:tcW w:w="4344" w:type="dxa"/>
          </w:tcPr>
          <w:p w14:paraId="4652163F" w14:textId="77777777" w:rsidR="0078043E" w:rsidRPr="00BF0A39" w:rsidRDefault="0078043E" w:rsidP="00AA1132">
            <w:pPr>
              <w:ind w:right="-36"/>
              <w:rPr>
                <w:rFonts w:ascii="Browallia New" w:hAnsi="Browallia New" w:cs="Browallia New"/>
                <w:color w:val="000000" w:themeColor="text1"/>
                <w:sz w:val="18"/>
                <w:szCs w:val="18"/>
                <w:lang w:val="en-GB"/>
              </w:rPr>
            </w:pPr>
          </w:p>
        </w:tc>
        <w:tc>
          <w:tcPr>
            <w:tcW w:w="2442" w:type="dxa"/>
          </w:tcPr>
          <w:p w14:paraId="562C3B8A" w14:textId="77777777" w:rsidR="0078043E" w:rsidRPr="00BF0A39" w:rsidRDefault="0078043E" w:rsidP="00AA1132">
            <w:pPr>
              <w:ind w:left="18" w:right="10"/>
              <w:jc w:val="right"/>
              <w:rPr>
                <w:rFonts w:ascii="Browallia New" w:hAnsi="Browallia New" w:cs="Browallia New"/>
                <w:color w:val="000000" w:themeColor="text1"/>
                <w:sz w:val="18"/>
                <w:szCs w:val="18"/>
              </w:rPr>
            </w:pPr>
          </w:p>
        </w:tc>
        <w:tc>
          <w:tcPr>
            <w:tcW w:w="2443" w:type="dxa"/>
          </w:tcPr>
          <w:p w14:paraId="79F4F000" w14:textId="77777777" w:rsidR="0078043E" w:rsidRPr="00BF0A39" w:rsidRDefault="0078043E" w:rsidP="00AA1132">
            <w:pPr>
              <w:ind w:left="18" w:right="10"/>
              <w:jc w:val="right"/>
              <w:rPr>
                <w:rFonts w:ascii="Browallia New" w:hAnsi="Browallia New" w:cs="Browallia New"/>
                <w:color w:val="000000" w:themeColor="text1"/>
                <w:sz w:val="18"/>
                <w:szCs w:val="18"/>
              </w:rPr>
            </w:pPr>
          </w:p>
        </w:tc>
      </w:tr>
      <w:tr w:rsidR="0001565C" w:rsidRPr="00BF0A39" w14:paraId="76E78E6E" w14:textId="77777777" w:rsidTr="00C75A07">
        <w:trPr>
          <w:cantSplit/>
        </w:trPr>
        <w:tc>
          <w:tcPr>
            <w:tcW w:w="4344" w:type="dxa"/>
          </w:tcPr>
          <w:p w14:paraId="02B2D3A0" w14:textId="3C115A1B" w:rsidR="0001565C" w:rsidRPr="00BF0A39" w:rsidRDefault="0001565C" w:rsidP="0001565C">
            <w:pPr>
              <w:ind w:right="-36"/>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ยอดคงเหลือ</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ณ</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วันที่</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มกราคม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sz w:val="28"/>
                <w:szCs w:val="28"/>
              </w:rPr>
              <w:t>2566</w:t>
            </w:r>
          </w:p>
        </w:tc>
        <w:tc>
          <w:tcPr>
            <w:tcW w:w="2442" w:type="dxa"/>
            <w:vAlign w:val="center"/>
          </w:tcPr>
          <w:p w14:paraId="216D537B" w14:textId="28EAFDEB" w:rsidR="0001565C" w:rsidRPr="00BF0A39" w:rsidRDefault="0001565C" w:rsidP="0001565C">
            <w:pPr>
              <w:ind w:left="18" w:right="10"/>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rPr>
              <w:t>322,494</w:t>
            </w:r>
          </w:p>
        </w:tc>
        <w:tc>
          <w:tcPr>
            <w:tcW w:w="2443" w:type="dxa"/>
            <w:vAlign w:val="center"/>
          </w:tcPr>
          <w:p w14:paraId="7A284B8E" w14:textId="5A1BE83A" w:rsidR="0001565C" w:rsidRPr="00BF0A39" w:rsidRDefault="0001565C" w:rsidP="0001565C">
            <w:pPr>
              <w:ind w:left="18" w:right="10"/>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rPr>
              <w:t>303,362</w:t>
            </w:r>
          </w:p>
        </w:tc>
      </w:tr>
      <w:tr w:rsidR="00826652" w:rsidRPr="00BF0A39" w14:paraId="514A86C4" w14:textId="77777777" w:rsidTr="00C75A07">
        <w:trPr>
          <w:cantSplit/>
        </w:trPr>
        <w:tc>
          <w:tcPr>
            <w:tcW w:w="4344" w:type="dxa"/>
          </w:tcPr>
          <w:p w14:paraId="4C594C12" w14:textId="02652C28" w:rsidR="00826652" w:rsidRPr="00BF0A39" w:rsidRDefault="00826652" w:rsidP="00826652">
            <w:pPr>
              <w:ind w:right="-36"/>
              <w:rPr>
                <w:rFonts w:ascii="Browallia New" w:hAnsi="Browallia New" w:cs="Browallia New"/>
                <w:color w:val="000000" w:themeColor="text1"/>
                <w:sz w:val="28"/>
                <w:szCs w:val="28"/>
              </w:rPr>
            </w:pPr>
            <w:r w:rsidRPr="00BF0A39">
              <w:rPr>
                <w:rFonts w:ascii="Browallia New" w:hAnsi="Browallia New" w:cs="Browallia New" w:hint="cs"/>
                <w:color w:val="000000" w:themeColor="text1"/>
                <w:sz w:val="28"/>
                <w:szCs w:val="28"/>
                <w:cs/>
              </w:rPr>
              <w:t>หัก</w:t>
            </w:r>
            <w:r w:rsidRPr="00BF0A39">
              <w:rPr>
                <w:rFonts w:ascii="Browallia New" w:hAnsi="Browallia New" w:cs="Browallia New"/>
                <w:color w:val="000000" w:themeColor="text1"/>
                <w:sz w:val="28"/>
                <w:szCs w:val="28"/>
                <w:cs/>
              </w:rPr>
              <w:t xml:space="preserve"> : </w:t>
            </w:r>
            <w:r w:rsidRPr="00BF0A39">
              <w:rPr>
                <w:rFonts w:ascii="Browallia New" w:hAnsi="Browallia New" w:cs="Browallia New" w:hint="cs"/>
                <w:color w:val="000000" w:themeColor="text1"/>
                <w:sz w:val="28"/>
                <w:szCs w:val="28"/>
                <w:cs/>
              </w:rPr>
              <w:t>จำหน่ายเงินลงทุนระหว่างงวด</w:t>
            </w:r>
          </w:p>
        </w:tc>
        <w:tc>
          <w:tcPr>
            <w:tcW w:w="2442" w:type="dxa"/>
            <w:vAlign w:val="center"/>
          </w:tcPr>
          <w:p w14:paraId="18C82682" w14:textId="40B89644" w:rsidR="00826652" w:rsidRPr="00BF0A39" w:rsidRDefault="0008178A" w:rsidP="00826652">
            <w:pPr>
              <w:ind w:left="18" w:right="10"/>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(9,608)</w:t>
            </w:r>
          </w:p>
        </w:tc>
        <w:tc>
          <w:tcPr>
            <w:tcW w:w="2443" w:type="dxa"/>
            <w:vAlign w:val="center"/>
          </w:tcPr>
          <w:p w14:paraId="517A0624" w14:textId="3B1416A3" w:rsidR="00826652" w:rsidRPr="00BF0A39" w:rsidRDefault="0008178A" w:rsidP="00826652">
            <w:pPr>
              <w:ind w:left="18" w:right="10"/>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(9,608)</w:t>
            </w:r>
          </w:p>
        </w:tc>
      </w:tr>
      <w:tr w:rsidR="00826652" w:rsidRPr="00BF0A39" w14:paraId="1E7D2958" w14:textId="77777777" w:rsidTr="00C75A07">
        <w:trPr>
          <w:cantSplit/>
        </w:trPr>
        <w:tc>
          <w:tcPr>
            <w:tcW w:w="4344" w:type="dxa"/>
          </w:tcPr>
          <w:p w14:paraId="40B4AB88" w14:textId="2346CD64" w:rsidR="00826652" w:rsidRPr="00BF0A39" w:rsidRDefault="00826652" w:rsidP="00826652">
            <w:pPr>
              <w:ind w:left="484" w:right="-36" w:hanging="484"/>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หัก : ขาดทุนจากการเปลี่ยนแปลงมูลค่ายุติธรรม</w:t>
            </w:r>
          </w:p>
          <w:p w14:paraId="2C4FF7F1" w14:textId="6E0E502C" w:rsidR="00826652" w:rsidRPr="00BF0A39" w:rsidRDefault="00826652" w:rsidP="00826652">
            <w:pPr>
              <w:ind w:left="484" w:right="-36" w:hanging="484"/>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ของเงินลงทุน</w:t>
            </w:r>
          </w:p>
        </w:tc>
        <w:tc>
          <w:tcPr>
            <w:tcW w:w="2442" w:type="dxa"/>
            <w:vAlign w:val="bottom"/>
          </w:tcPr>
          <w:p w14:paraId="12E79446" w14:textId="4B294792" w:rsidR="00826652" w:rsidRPr="00BF0A39" w:rsidRDefault="0008178A" w:rsidP="00826652">
            <w:pPr>
              <w:pBdr>
                <w:bottom w:val="single" w:sz="4" w:space="1" w:color="auto"/>
              </w:pBdr>
              <w:ind w:left="18" w:right="10"/>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(52,128)</w:t>
            </w:r>
          </w:p>
        </w:tc>
        <w:tc>
          <w:tcPr>
            <w:tcW w:w="2443" w:type="dxa"/>
            <w:vAlign w:val="bottom"/>
          </w:tcPr>
          <w:p w14:paraId="592FEBFD" w14:textId="105DFCFE" w:rsidR="00826652" w:rsidRPr="00BF0A39" w:rsidRDefault="0008178A" w:rsidP="00826652">
            <w:pPr>
              <w:pBdr>
                <w:bottom w:val="single" w:sz="4" w:space="1" w:color="auto"/>
              </w:pBdr>
              <w:ind w:left="18" w:right="10"/>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(48,940)</w:t>
            </w:r>
          </w:p>
        </w:tc>
      </w:tr>
      <w:tr w:rsidR="006812AF" w:rsidRPr="00BF0A39" w14:paraId="5CC2F5EB" w14:textId="77777777" w:rsidTr="00C75A07">
        <w:trPr>
          <w:cantSplit/>
        </w:trPr>
        <w:tc>
          <w:tcPr>
            <w:tcW w:w="4344" w:type="dxa"/>
          </w:tcPr>
          <w:p w14:paraId="42A7E60B" w14:textId="54D2DBB1" w:rsidR="006812AF" w:rsidRPr="00BF0A39" w:rsidRDefault="006812AF" w:rsidP="006812AF">
            <w:pPr>
              <w:ind w:right="-36"/>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cs/>
              </w:rPr>
              <w:t>ยอดคงเหลือ</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ณ</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วันที่</w:t>
            </w:r>
            <w:r w:rsidRPr="00BF0A39">
              <w:rPr>
                <w:rFonts w:ascii="Browallia New" w:hAnsi="Browallia New" w:cs="Browallia New"/>
                <w:color w:val="000000" w:themeColor="text1"/>
                <w:sz w:val="28"/>
                <w:szCs w:val="28"/>
              </w:rPr>
              <w:t xml:space="preserve"> </w:t>
            </w:r>
            <w:r w:rsidR="006C7E6C" w:rsidRPr="00BF0A39">
              <w:rPr>
                <w:rFonts w:ascii="Browallia New" w:hAnsi="Browallia New" w:cs="Browallia New"/>
                <w:color w:val="000000" w:themeColor="text1"/>
                <w:sz w:val="28"/>
                <w:szCs w:val="28"/>
                <w:lang w:val="en-GB"/>
              </w:rPr>
              <w:t>3</w:t>
            </w:r>
            <w:r w:rsidR="006C7E6C" w:rsidRPr="00BF0A39">
              <w:rPr>
                <w:rFonts w:ascii="Browallia New" w:hAnsi="Browallia New" w:cs="Browallia New"/>
                <w:color w:val="000000" w:themeColor="text1"/>
                <w:sz w:val="28"/>
                <w:szCs w:val="28"/>
              </w:rPr>
              <w:t xml:space="preserve">0 </w:t>
            </w:r>
            <w:r w:rsidR="006C7E6C" w:rsidRPr="00BF0A39">
              <w:rPr>
                <w:rFonts w:ascii="Browallia New" w:hAnsi="Browallia New" w:cs="Browallia New"/>
                <w:color w:val="000000" w:themeColor="text1"/>
                <w:sz w:val="28"/>
                <w:szCs w:val="28"/>
                <w:cs/>
              </w:rPr>
              <w:t>มิถุนายน</w:t>
            </w:r>
            <w:r w:rsidRPr="00BF0A39">
              <w:rPr>
                <w:rFonts w:ascii="Browallia New" w:hAnsi="Browallia New" w:cs="Browallia New" w:hint="cs"/>
                <w:color w:val="000000" w:themeColor="text1"/>
                <w:sz w:val="28"/>
                <w:szCs w:val="28"/>
                <w:cs/>
                <w:lang w:val="en-GB"/>
              </w:rPr>
              <w:t xml:space="preserve"> </w:t>
            </w:r>
            <w:r w:rsidRPr="00BF0A39">
              <w:rPr>
                <w:rFonts w:ascii="Browallia New" w:hAnsi="Browallia New" w:cs="Browallia New"/>
                <w:color w:val="000000" w:themeColor="text1"/>
                <w:sz w:val="28"/>
                <w:szCs w:val="28"/>
              </w:rPr>
              <w:t>2566</w:t>
            </w:r>
          </w:p>
        </w:tc>
        <w:tc>
          <w:tcPr>
            <w:tcW w:w="2442" w:type="dxa"/>
            <w:vAlign w:val="center"/>
          </w:tcPr>
          <w:p w14:paraId="3E30FC01" w14:textId="33F13B84" w:rsidR="006812AF" w:rsidRPr="00BF0A39" w:rsidRDefault="0008178A" w:rsidP="006812AF">
            <w:pPr>
              <w:pBdr>
                <w:bottom w:val="single" w:sz="12" w:space="1" w:color="auto"/>
              </w:pBdr>
              <w:ind w:left="18" w:right="10"/>
              <w:jc w:val="right"/>
              <w:rPr>
                <w:rFonts w:ascii="Browallia New" w:hAnsi="Browallia New" w:cs="Browallia New"/>
                <w:color w:val="000000" w:themeColor="text1"/>
                <w:sz w:val="28"/>
                <w:szCs w:val="28"/>
              </w:rPr>
            </w:pPr>
            <w:r w:rsidRPr="00BF0A39">
              <w:rPr>
                <w:rFonts w:ascii="Browallia New" w:hAnsi="Browallia New" w:cs="Browallia New"/>
                <w:sz w:val="28"/>
                <w:szCs w:val="28"/>
              </w:rPr>
              <w:t>260,758</w:t>
            </w:r>
          </w:p>
        </w:tc>
        <w:tc>
          <w:tcPr>
            <w:tcW w:w="2443" w:type="dxa"/>
            <w:vAlign w:val="center"/>
          </w:tcPr>
          <w:p w14:paraId="78407B31" w14:textId="55B8A6FC" w:rsidR="006812AF" w:rsidRPr="00BF0A39" w:rsidRDefault="0008178A" w:rsidP="006812AF">
            <w:pPr>
              <w:pBdr>
                <w:bottom w:val="single" w:sz="12" w:space="1" w:color="auto"/>
              </w:pBdr>
              <w:ind w:left="18" w:right="10"/>
              <w:jc w:val="right"/>
              <w:rPr>
                <w:rFonts w:ascii="Browallia New" w:hAnsi="Browallia New" w:cs="Browallia New"/>
                <w:color w:val="000000" w:themeColor="text1"/>
                <w:sz w:val="28"/>
                <w:szCs w:val="28"/>
                <w:lang w:val="en-GB"/>
              </w:rPr>
            </w:pPr>
            <w:r w:rsidRPr="00BF0A39">
              <w:rPr>
                <w:rFonts w:ascii="Browallia New" w:hAnsi="Browallia New" w:cs="Browallia New" w:hint="cs"/>
                <w:sz w:val="28"/>
                <w:szCs w:val="28"/>
                <w:cs/>
              </w:rPr>
              <w:t>244</w:t>
            </w:r>
            <w:r w:rsidRPr="00BF0A39">
              <w:rPr>
                <w:rFonts w:ascii="Browallia New" w:hAnsi="Browallia New" w:cs="Browallia New"/>
                <w:sz w:val="28"/>
                <w:szCs w:val="28"/>
              </w:rPr>
              <w:t>,</w:t>
            </w:r>
            <w:r w:rsidRPr="00BF0A39">
              <w:rPr>
                <w:rFonts w:ascii="Browallia New" w:hAnsi="Browallia New" w:cs="Browallia New" w:hint="cs"/>
                <w:sz w:val="28"/>
                <w:szCs w:val="28"/>
                <w:cs/>
              </w:rPr>
              <w:t>814</w:t>
            </w:r>
          </w:p>
        </w:tc>
      </w:tr>
      <w:bookmarkEnd w:id="18"/>
    </w:tbl>
    <w:p w14:paraId="24FD41CA" w14:textId="77777777" w:rsidR="0046736F" w:rsidRPr="00BF0A39" w:rsidRDefault="0046736F" w:rsidP="00CA40FD">
      <w:pPr>
        <w:tabs>
          <w:tab w:val="left" w:pos="3204"/>
        </w:tabs>
        <w:ind w:right="-45"/>
        <w:jc w:val="both"/>
        <w:rPr>
          <w:rFonts w:ascii="Browallia New" w:hAnsi="Browallia New" w:cs="Browallia New"/>
          <w:b/>
          <w:bCs/>
          <w:color w:val="000000" w:themeColor="text1"/>
        </w:rPr>
      </w:pPr>
    </w:p>
    <w:p w14:paraId="53E5E9B7" w14:textId="77777777" w:rsidR="00EE584E" w:rsidRPr="00BF0A39" w:rsidRDefault="00EE584E" w:rsidP="00CA40FD">
      <w:pPr>
        <w:tabs>
          <w:tab w:val="left" w:pos="3204"/>
        </w:tabs>
        <w:ind w:right="-45"/>
        <w:jc w:val="both"/>
        <w:rPr>
          <w:rFonts w:ascii="Browallia New" w:hAnsi="Browallia New" w:cs="Browallia New"/>
          <w:b/>
          <w:bCs/>
          <w:color w:val="000000" w:themeColor="text1"/>
        </w:rPr>
      </w:pPr>
    </w:p>
    <w:p w14:paraId="6981999C" w14:textId="77777777" w:rsidR="00EE584E" w:rsidRPr="00BF0A39" w:rsidRDefault="00EE584E" w:rsidP="00CA40FD">
      <w:pPr>
        <w:tabs>
          <w:tab w:val="left" w:pos="3204"/>
        </w:tabs>
        <w:ind w:right="-45"/>
        <w:jc w:val="both"/>
        <w:rPr>
          <w:rFonts w:ascii="Browallia New" w:hAnsi="Browallia New" w:cs="Browallia New"/>
          <w:b/>
          <w:bCs/>
          <w:color w:val="000000" w:themeColor="text1"/>
        </w:rPr>
      </w:pPr>
    </w:p>
    <w:p w14:paraId="07A677B5" w14:textId="77777777" w:rsidR="00EE584E" w:rsidRPr="00BF0A39" w:rsidRDefault="00EE584E" w:rsidP="00CA40FD">
      <w:pPr>
        <w:tabs>
          <w:tab w:val="left" w:pos="3204"/>
        </w:tabs>
        <w:ind w:right="-45"/>
        <w:jc w:val="both"/>
        <w:rPr>
          <w:rFonts w:ascii="Browallia New" w:hAnsi="Browallia New" w:cs="Browallia New"/>
          <w:b/>
          <w:bCs/>
          <w:color w:val="000000" w:themeColor="text1"/>
        </w:rPr>
      </w:pPr>
    </w:p>
    <w:p w14:paraId="31A48B7E" w14:textId="77777777" w:rsidR="006D6D86" w:rsidRPr="00BF0A39" w:rsidRDefault="006D6D86" w:rsidP="00CA40FD">
      <w:pPr>
        <w:tabs>
          <w:tab w:val="left" w:pos="3204"/>
        </w:tabs>
        <w:ind w:right="-45"/>
        <w:jc w:val="both"/>
        <w:rPr>
          <w:rFonts w:ascii="Browallia New" w:hAnsi="Browallia New" w:cs="Browallia New"/>
          <w:b/>
          <w:bCs/>
          <w:color w:val="000000" w:themeColor="text1"/>
        </w:rPr>
      </w:pPr>
    </w:p>
    <w:p w14:paraId="531E2326" w14:textId="77777777" w:rsidR="006D6D86" w:rsidRPr="00BF0A39" w:rsidRDefault="006D6D86" w:rsidP="00CA40FD">
      <w:pPr>
        <w:tabs>
          <w:tab w:val="left" w:pos="3204"/>
        </w:tabs>
        <w:ind w:right="-45"/>
        <w:jc w:val="both"/>
        <w:rPr>
          <w:rFonts w:ascii="Browallia New" w:hAnsi="Browallia New" w:cs="Browallia New"/>
          <w:b/>
          <w:bCs/>
          <w:color w:val="000000" w:themeColor="text1"/>
        </w:rPr>
      </w:pPr>
    </w:p>
    <w:p w14:paraId="143F6A28" w14:textId="77777777" w:rsidR="00EE584E" w:rsidRPr="00BF0A39" w:rsidRDefault="00EE584E" w:rsidP="00CA40FD">
      <w:pPr>
        <w:tabs>
          <w:tab w:val="left" w:pos="3204"/>
        </w:tabs>
        <w:ind w:right="-45"/>
        <w:jc w:val="both"/>
        <w:rPr>
          <w:rFonts w:ascii="Browallia New" w:hAnsi="Browallia New" w:cs="Browallia New"/>
          <w:b/>
          <w:bCs/>
          <w:color w:val="000000" w:themeColor="text1"/>
        </w:rPr>
      </w:pPr>
    </w:p>
    <w:p w14:paraId="6DE8D553" w14:textId="77777777" w:rsidR="00826652" w:rsidRPr="00BF0A39" w:rsidRDefault="00826652" w:rsidP="00CA40FD">
      <w:pPr>
        <w:tabs>
          <w:tab w:val="left" w:pos="3204"/>
        </w:tabs>
        <w:ind w:right="-45"/>
        <w:jc w:val="both"/>
        <w:rPr>
          <w:rFonts w:ascii="Browallia New" w:hAnsi="Browallia New" w:cs="Browallia New"/>
          <w:b/>
          <w:bCs/>
          <w:color w:val="000000" w:themeColor="text1"/>
        </w:rPr>
      </w:pPr>
    </w:p>
    <w:p w14:paraId="054B299C" w14:textId="77777777" w:rsidR="006D6D47" w:rsidRPr="00BF0A39" w:rsidRDefault="006D6D47" w:rsidP="006D6D47">
      <w:pPr>
        <w:pStyle w:val="ListParagraph"/>
        <w:numPr>
          <w:ilvl w:val="0"/>
          <w:numId w:val="1"/>
        </w:numPr>
        <w:tabs>
          <w:tab w:val="clear" w:pos="360"/>
        </w:tabs>
        <w:ind w:left="423" w:hanging="450"/>
        <w:rPr>
          <w:rFonts w:ascii="Browallia New" w:hAnsi="Browallia New" w:cs="Browallia New"/>
          <w:b/>
          <w:bCs/>
          <w:color w:val="000000" w:themeColor="text1"/>
          <w:sz w:val="28"/>
        </w:rPr>
      </w:pPr>
      <w:r w:rsidRPr="00BF0A39">
        <w:rPr>
          <w:rFonts w:ascii="Browallia New" w:hAnsi="Browallia New" w:cs="Browallia New"/>
          <w:b/>
          <w:bCs/>
          <w:color w:val="000000" w:themeColor="text1"/>
          <w:sz w:val="28"/>
          <w:cs/>
        </w:rPr>
        <w:lastRenderedPageBreak/>
        <w:t>เงินให้กู้ยืมระยะยาวและเงินทดรองแก่กิจการที่เกี่ยวข้องกัน</w:t>
      </w:r>
    </w:p>
    <w:p w14:paraId="2F87FB8C" w14:textId="77777777" w:rsidR="006D6D47" w:rsidRPr="00BF0A39" w:rsidRDefault="006D6D47" w:rsidP="006D6D47">
      <w:pPr>
        <w:tabs>
          <w:tab w:val="left" w:pos="720"/>
          <w:tab w:val="left" w:pos="900"/>
        </w:tabs>
        <w:ind w:left="357" w:right="-45" w:hanging="357"/>
        <w:jc w:val="thaiDistribute"/>
        <w:rPr>
          <w:rFonts w:ascii="Browallia New" w:hAnsi="Browallia New" w:cs="Browallia New"/>
          <w:color w:val="000000" w:themeColor="text1"/>
          <w:sz w:val="28"/>
          <w:szCs w:val="28"/>
          <w:lang w:val="en-GB"/>
        </w:rPr>
      </w:pPr>
    </w:p>
    <w:p w14:paraId="0EC9F457" w14:textId="488FF645" w:rsidR="006D6D47" w:rsidRPr="00BF0A39" w:rsidRDefault="006D6D47" w:rsidP="00C75A07">
      <w:pPr>
        <w:tabs>
          <w:tab w:val="left" w:pos="990"/>
        </w:tabs>
        <w:ind w:left="441" w:firstLine="9"/>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ณ</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วันที่</w:t>
      </w:r>
      <w:r w:rsidRPr="00BF0A39">
        <w:rPr>
          <w:rFonts w:ascii="Browallia New" w:hAnsi="Browallia New" w:cs="Browallia New"/>
          <w:color w:val="000000" w:themeColor="text1"/>
          <w:sz w:val="28"/>
          <w:szCs w:val="28"/>
        </w:rPr>
        <w:t xml:space="preserve"> </w:t>
      </w:r>
      <w:r w:rsidR="006C7E6C" w:rsidRPr="00BF0A39">
        <w:rPr>
          <w:rFonts w:ascii="Browallia New" w:hAnsi="Browallia New" w:cs="Browallia New"/>
          <w:color w:val="000000" w:themeColor="text1"/>
          <w:sz w:val="28"/>
          <w:szCs w:val="28"/>
          <w:lang w:val="en-GB"/>
        </w:rPr>
        <w:t>3</w:t>
      </w:r>
      <w:r w:rsidR="006C7E6C" w:rsidRPr="00BF0A39">
        <w:rPr>
          <w:rFonts w:ascii="Browallia New" w:hAnsi="Browallia New" w:cs="Browallia New"/>
          <w:color w:val="000000" w:themeColor="text1"/>
          <w:sz w:val="28"/>
          <w:szCs w:val="28"/>
        </w:rPr>
        <w:t xml:space="preserve">0 </w:t>
      </w:r>
      <w:r w:rsidR="006C7E6C" w:rsidRPr="00BF0A39">
        <w:rPr>
          <w:rFonts w:ascii="Browallia New" w:hAnsi="Browallia New" w:cs="Browallia New"/>
          <w:color w:val="000000" w:themeColor="text1"/>
          <w:sz w:val="28"/>
          <w:szCs w:val="28"/>
          <w:cs/>
        </w:rPr>
        <w:t>มิถุนายน</w:t>
      </w:r>
      <w:r w:rsidR="0001565C" w:rsidRPr="00BF0A39">
        <w:rPr>
          <w:rFonts w:ascii="Browallia New" w:hAnsi="Browallia New" w:cs="Browallia New" w:hint="cs"/>
          <w:color w:val="000000" w:themeColor="text1"/>
          <w:sz w:val="28"/>
          <w:szCs w:val="28"/>
          <w:cs/>
          <w:lang w:val="en-GB"/>
        </w:rPr>
        <w:t xml:space="preserve"> </w:t>
      </w:r>
      <w:r w:rsidR="0001565C" w:rsidRPr="00BF0A39">
        <w:rPr>
          <w:rFonts w:ascii="Browallia New" w:hAnsi="Browallia New" w:cs="Browallia New"/>
          <w:color w:val="000000" w:themeColor="text1"/>
          <w:sz w:val="28"/>
          <w:szCs w:val="28"/>
        </w:rPr>
        <w:t>2566</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และวันที่</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256</w:t>
      </w:r>
      <w:r w:rsidR="0001565C" w:rsidRPr="00BF0A39">
        <w:rPr>
          <w:rFonts w:ascii="Browallia New" w:hAnsi="Browallia New" w:cs="Browallia New"/>
          <w:color w:val="000000" w:themeColor="text1"/>
          <w:sz w:val="28"/>
          <w:szCs w:val="28"/>
        </w:rPr>
        <w:t>5</w:t>
      </w:r>
      <w:r w:rsidRPr="00BF0A39">
        <w:rPr>
          <w:rFonts w:ascii="Browallia New" w:hAnsi="Browallia New" w:cs="Browallia New"/>
          <w:color w:val="000000" w:themeColor="text1"/>
          <w:sz w:val="28"/>
          <w:szCs w:val="28"/>
        </w:rPr>
        <w:t xml:space="preserve"> </w:t>
      </w:r>
      <w:r w:rsidR="003C66DF" w:rsidRPr="00BF0A39">
        <w:rPr>
          <w:rFonts w:ascii="Browallia New" w:hAnsi="Browallia New" w:cs="Browallia New"/>
          <w:color w:val="000000" w:themeColor="text1"/>
          <w:sz w:val="28"/>
          <w:szCs w:val="28"/>
          <w:cs/>
        </w:rPr>
        <w:t xml:space="preserve">เงินให้กู้ยืมระยะยาวและเงินทดรองแก่กิจการที่เกี่ยวข้องกัน    </w:t>
      </w:r>
      <w:r w:rsidRPr="00BF0A39">
        <w:rPr>
          <w:rFonts w:ascii="Browallia New" w:hAnsi="Browallia New" w:cs="Browallia New"/>
          <w:color w:val="000000" w:themeColor="text1"/>
          <w:sz w:val="28"/>
          <w:szCs w:val="28"/>
          <w:cs/>
        </w:rPr>
        <w:t>มียอดคงเหลือ</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ดังนี้</w:t>
      </w:r>
      <w:r w:rsidRPr="00BF0A39">
        <w:rPr>
          <w:rFonts w:ascii="Browallia New" w:hAnsi="Browallia New" w:cs="Browallia New"/>
          <w:color w:val="000000" w:themeColor="text1"/>
          <w:sz w:val="28"/>
          <w:szCs w:val="28"/>
        </w:rPr>
        <w:t xml:space="preserve"> </w:t>
      </w:r>
    </w:p>
    <w:p w14:paraId="74AF7635" w14:textId="77777777" w:rsidR="006D6D47" w:rsidRPr="00BF0A39" w:rsidRDefault="006D6D47" w:rsidP="006D6D47">
      <w:pPr>
        <w:ind w:left="426" w:right="-45"/>
        <w:jc w:val="thaiDistribute"/>
        <w:rPr>
          <w:rFonts w:ascii="Browallia New" w:hAnsi="Browallia New" w:cs="Browallia New"/>
          <w:color w:val="000000" w:themeColor="text1"/>
          <w:sz w:val="20"/>
          <w:szCs w:val="20"/>
          <w:lang w:val="en-GB"/>
        </w:rPr>
      </w:pPr>
    </w:p>
    <w:tbl>
      <w:tblPr>
        <w:tblW w:w="9124" w:type="dxa"/>
        <w:tblInd w:w="392" w:type="dxa"/>
        <w:tblLayout w:type="fixed"/>
        <w:tblLook w:val="0000" w:firstRow="0" w:lastRow="0" w:firstColumn="0" w:lastColumn="0" w:noHBand="0" w:noVBand="0"/>
      </w:tblPr>
      <w:tblGrid>
        <w:gridCol w:w="4228"/>
        <w:gridCol w:w="1224"/>
        <w:gridCol w:w="1224"/>
        <w:gridCol w:w="1224"/>
        <w:gridCol w:w="1224"/>
      </w:tblGrid>
      <w:tr w:rsidR="006D6D47" w:rsidRPr="00BF0A39" w14:paraId="65DF41E6" w14:textId="77777777" w:rsidTr="00C75A07">
        <w:trPr>
          <w:tblHeader/>
        </w:trPr>
        <w:tc>
          <w:tcPr>
            <w:tcW w:w="4228" w:type="dxa"/>
          </w:tcPr>
          <w:p w14:paraId="0A56CFD6" w14:textId="77777777" w:rsidR="006D6D47" w:rsidRPr="00BF0A39" w:rsidRDefault="006D6D47">
            <w:pPr>
              <w:ind w:left="162" w:right="-36" w:hanging="162"/>
              <w:rPr>
                <w:rFonts w:ascii="Browallia New" w:hAnsi="Browallia New" w:cs="Browallia New"/>
                <w:color w:val="000000" w:themeColor="text1"/>
                <w:sz w:val="28"/>
                <w:szCs w:val="28"/>
              </w:rPr>
            </w:pPr>
          </w:p>
        </w:tc>
        <w:tc>
          <w:tcPr>
            <w:tcW w:w="2448" w:type="dxa"/>
            <w:gridSpan w:val="2"/>
          </w:tcPr>
          <w:p w14:paraId="3F6FEC88" w14:textId="77777777" w:rsidR="006D6D47" w:rsidRPr="00BF0A39" w:rsidRDefault="006D6D47">
            <w:pPr>
              <w:pBdr>
                <w:bottom w:val="single" w:sz="12" w:space="1" w:color="FFFFFF"/>
              </w:pBdr>
              <w:ind w:right="-36"/>
              <w:jc w:val="center"/>
              <w:rPr>
                <w:rFonts w:ascii="Browallia New" w:hAnsi="Browallia New" w:cs="Browallia New"/>
                <w:color w:val="000000" w:themeColor="text1"/>
                <w:sz w:val="28"/>
                <w:szCs w:val="28"/>
                <w:cs/>
              </w:rPr>
            </w:pPr>
          </w:p>
        </w:tc>
        <w:tc>
          <w:tcPr>
            <w:tcW w:w="2448" w:type="dxa"/>
            <w:gridSpan w:val="2"/>
          </w:tcPr>
          <w:p w14:paraId="43D1E231" w14:textId="77777777" w:rsidR="006D6D47" w:rsidRPr="00BF0A39" w:rsidRDefault="006D6D47">
            <w:pPr>
              <w:pBdr>
                <w:bottom w:val="single" w:sz="12" w:space="1" w:color="FFFFFF"/>
              </w:pBdr>
              <w:tabs>
                <w:tab w:val="left" w:pos="720"/>
                <w:tab w:val="left" w:pos="900"/>
              </w:tabs>
              <w:ind w:left="357" w:right="-45" w:hanging="357"/>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r w:rsidRPr="00BF0A39">
              <w:rPr>
                <w:rFonts w:ascii="Browallia New" w:hAnsi="Browallia New" w:cs="Browallia New"/>
                <w:color w:val="000000" w:themeColor="text1"/>
                <w:sz w:val="28"/>
                <w:szCs w:val="28"/>
              </w:rPr>
              <w:t>)</w:t>
            </w:r>
          </w:p>
        </w:tc>
      </w:tr>
      <w:tr w:rsidR="006D6D47" w:rsidRPr="00BF0A39" w14:paraId="6BE2AD9E" w14:textId="77777777" w:rsidTr="00C75A07">
        <w:trPr>
          <w:tblHeader/>
        </w:trPr>
        <w:tc>
          <w:tcPr>
            <w:tcW w:w="4228" w:type="dxa"/>
          </w:tcPr>
          <w:p w14:paraId="40EFF510" w14:textId="77777777" w:rsidR="006D6D47" w:rsidRPr="00BF0A39" w:rsidRDefault="006D6D47">
            <w:pPr>
              <w:ind w:left="162" w:right="-36" w:hanging="162"/>
              <w:rPr>
                <w:rFonts w:ascii="Browallia New" w:hAnsi="Browallia New" w:cs="Browallia New"/>
                <w:color w:val="000000" w:themeColor="text1"/>
                <w:sz w:val="28"/>
                <w:szCs w:val="28"/>
              </w:rPr>
            </w:pPr>
          </w:p>
        </w:tc>
        <w:tc>
          <w:tcPr>
            <w:tcW w:w="2448" w:type="dxa"/>
            <w:gridSpan w:val="2"/>
          </w:tcPr>
          <w:p w14:paraId="50993EDA" w14:textId="77777777" w:rsidR="006D6D47" w:rsidRPr="00BF0A39" w:rsidRDefault="006D6D47">
            <w:pPr>
              <w:pBdr>
                <w:bottom w:val="single" w:sz="4" w:space="1" w:color="auto"/>
              </w:pBdr>
              <w:ind w:right="-36"/>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งบการเงินรวม</w:t>
            </w:r>
          </w:p>
        </w:tc>
        <w:tc>
          <w:tcPr>
            <w:tcW w:w="2448" w:type="dxa"/>
            <w:gridSpan w:val="2"/>
          </w:tcPr>
          <w:p w14:paraId="220D1B72" w14:textId="77777777" w:rsidR="006D6D47" w:rsidRPr="00BF0A39" w:rsidRDefault="006D6D47">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งบการเงินเฉพาะของบริษัท</w:t>
            </w:r>
          </w:p>
        </w:tc>
      </w:tr>
      <w:tr w:rsidR="0001565C" w:rsidRPr="00BF0A39" w14:paraId="5A9F1A81" w14:textId="77777777" w:rsidTr="00C75A07">
        <w:trPr>
          <w:tblHeader/>
        </w:trPr>
        <w:tc>
          <w:tcPr>
            <w:tcW w:w="4228" w:type="dxa"/>
          </w:tcPr>
          <w:p w14:paraId="722B71FE" w14:textId="77777777" w:rsidR="0001565C" w:rsidRPr="00BF0A39" w:rsidRDefault="0001565C" w:rsidP="0001565C">
            <w:pPr>
              <w:ind w:left="162" w:right="-36" w:hanging="162"/>
              <w:rPr>
                <w:rFonts w:ascii="Browallia New" w:hAnsi="Browallia New" w:cs="Browallia New"/>
                <w:color w:val="000000" w:themeColor="text1"/>
                <w:sz w:val="28"/>
                <w:szCs w:val="28"/>
              </w:rPr>
            </w:pPr>
          </w:p>
        </w:tc>
        <w:tc>
          <w:tcPr>
            <w:tcW w:w="1224" w:type="dxa"/>
          </w:tcPr>
          <w:p w14:paraId="07C1172F" w14:textId="3A8F5C5D" w:rsidR="0001565C" w:rsidRPr="00BF0A39" w:rsidRDefault="006C7E6C" w:rsidP="0001565C">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01565C" w:rsidRPr="00BF0A39">
              <w:rPr>
                <w:rFonts w:ascii="Browallia New" w:hAnsi="Browallia New" w:cs="Browallia New" w:hint="cs"/>
                <w:color w:val="000000" w:themeColor="text1"/>
                <w:sz w:val="28"/>
                <w:szCs w:val="28"/>
                <w:cs/>
                <w:lang w:val="en-GB"/>
              </w:rPr>
              <w:t xml:space="preserve"> </w:t>
            </w:r>
            <w:r w:rsidR="0001565C" w:rsidRPr="00BF0A39">
              <w:rPr>
                <w:rFonts w:ascii="Browallia New" w:hAnsi="Browallia New" w:cs="Browallia New"/>
                <w:color w:val="000000" w:themeColor="text1"/>
                <w:sz w:val="28"/>
                <w:szCs w:val="28"/>
              </w:rPr>
              <w:t>2566</w:t>
            </w:r>
          </w:p>
        </w:tc>
        <w:tc>
          <w:tcPr>
            <w:tcW w:w="1224" w:type="dxa"/>
          </w:tcPr>
          <w:p w14:paraId="15A32DEF" w14:textId="5D3C0C94" w:rsidR="0001565C" w:rsidRPr="00BF0A39" w:rsidRDefault="0001565C" w:rsidP="0001565C">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c>
          <w:tcPr>
            <w:tcW w:w="1224" w:type="dxa"/>
          </w:tcPr>
          <w:p w14:paraId="3025E4B8" w14:textId="0A23FF50" w:rsidR="0001565C" w:rsidRPr="00BF0A39" w:rsidRDefault="006C7E6C" w:rsidP="0001565C">
            <w:pPr>
              <w:pBdr>
                <w:bottom w:val="single" w:sz="4" w:space="1" w:color="auto"/>
              </w:pBdr>
              <w:tabs>
                <w:tab w:val="left" w:pos="900"/>
              </w:tabs>
              <w:ind w:left="-18"/>
              <w:jc w:val="center"/>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01565C" w:rsidRPr="00BF0A39">
              <w:rPr>
                <w:rFonts w:ascii="Browallia New" w:hAnsi="Browallia New" w:cs="Browallia New" w:hint="cs"/>
                <w:color w:val="000000" w:themeColor="text1"/>
                <w:sz w:val="28"/>
                <w:szCs w:val="28"/>
                <w:cs/>
                <w:lang w:val="en-GB"/>
              </w:rPr>
              <w:t xml:space="preserve"> </w:t>
            </w:r>
            <w:r w:rsidR="0001565C" w:rsidRPr="00BF0A39">
              <w:rPr>
                <w:rFonts w:ascii="Browallia New" w:hAnsi="Browallia New" w:cs="Browallia New"/>
                <w:color w:val="000000" w:themeColor="text1"/>
                <w:sz w:val="28"/>
                <w:szCs w:val="28"/>
              </w:rPr>
              <w:t>2566</w:t>
            </w:r>
          </w:p>
        </w:tc>
        <w:tc>
          <w:tcPr>
            <w:tcW w:w="1224" w:type="dxa"/>
          </w:tcPr>
          <w:p w14:paraId="38C437D8" w14:textId="6EEE2BE5" w:rsidR="0001565C" w:rsidRPr="00BF0A39" w:rsidRDefault="0001565C" w:rsidP="0001565C">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r>
      <w:tr w:rsidR="006D6D47" w:rsidRPr="00BF0A39" w14:paraId="5745C7D6" w14:textId="77777777" w:rsidTr="00C75A07">
        <w:trPr>
          <w:trHeight w:hRule="exact" w:val="331"/>
        </w:trPr>
        <w:tc>
          <w:tcPr>
            <w:tcW w:w="4228" w:type="dxa"/>
          </w:tcPr>
          <w:p w14:paraId="24C8BA2E" w14:textId="77777777" w:rsidR="006D6D47" w:rsidRPr="00BF0A39" w:rsidRDefault="006D6D47">
            <w:pPr>
              <w:ind w:left="162" w:right="-36" w:hanging="162"/>
              <w:rPr>
                <w:rFonts w:ascii="Browallia New" w:hAnsi="Browallia New" w:cs="Browallia New"/>
                <w:color w:val="000000" w:themeColor="text1"/>
                <w:sz w:val="28"/>
                <w:szCs w:val="28"/>
                <w:u w:val="single"/>
                <w:cs/>
              </w:rPr>
            </w:pPr>
          </w:p>
        </w:tc>
        <w:tc>
          <w:tcPr>
            <w:tcW w:w="1224" w:type="dxa"/>
          </w:tcPr>
          <w:p w14:paraId="439B3F17" w14:textId="77777777" w:rsidR="006D6D47" w:rsidRPr="00BF0A39" w:rsidRDefault="006D6D47">
            <w:pPr>
              <w:tabs>
                <w:tab w:val="decimal" w:pos="882"/>
              </w:tabs>
              <w:ind w:right="-36"/>
              <w:rPr>
                <w:rFonts w:ascii="Browallia New" w:hAnsi="Browallia New" w:cs="Browallia New"/>
                <w:color w:val="000000" w:themeColor="text1"/>
                <w:sz w:val="28"/>
                <w:szCs w:val="28"/>
              </w:rPr>
            </w:pPr>
          </w:p>
        </w:tc>
        <w:tc>
          <w:tcPr>
            <w:tcW w:w="1224" w:type="dxa"/>
          </w:tcPr>
          <w:p w14:paraId="35D04107" w14:textId="77777777" w:rsidR="006D6D47" w:rsidRPr="00BF0A39" w:rsidRDefault="006D6D47">
            <w:pPr>
              <w:tabs>
                <w:tab w:val="decimal" w:pos="882"/>
              </w:tabs>
              <w:ind w:right="-36"/>
              <w:rPr>
                <w:rFonts w:ascii="Browallia New" w:hAnsi="Browallia New" w:cs="Browallia New"/>
                <w:color w:val="000000" w:themeColor="text1"/>
                <w:sz w:val="28"/>
                <w:szCs w:val="28"/>
              </w:rPr>
            </w:pPr>
          </w:p>
        </w:tc>
        <w:tc>
          <w:tcPr>
            <w:tcW w:w="1224" w:type="dxa"/>
          </w:tcPr>
          <w:p w14:paraId="115B840F" w14:textId="77777777" w:rsidR="006D6D47" w:rsidRPr="00BF0A39" w:rsidRDefault="006D6D47">
            <w:pPr>
              <w:tabs>
                <w:tab w:val="decimal" w:pos="882"/>
              </w:tabs>
              <w:ind w:right="-36"/>
              <w:rPr>
                <w:rFonts w:ascii="Browallia New" w:hAnsi="Browallia New" w:cs="Browallia New"/>
                <w:color w:val="000000" w:themeColor="text1"/>
                <w:sz w:val="28"/>
                <w:szCs w:val="28"/>
              </w:rPr>
            </w:pPr>
          </w:p>
        </w:tc>
        <w:tc>
          <w:tcPr>
            <w:tcW w:w="1224" w:type="dxa"/>
          </w:tcPr>
          <w:p w14:paraId="7EE5F71B" w14:textId="77777777" w:rsidR="006D6D47" w:rsidRPr="00BF0A39" w:rsidRDefault="006D6D47">
            <w:pPr>
              <w:tabs>
                <w:tab w:val="decimal" w:pos="882"/>
              </w:tabs>
              <w:ind w:right="-36"/>
              <w:rPr>
                <w:rFonts w:ascii="Browallia New" w:hAnsi="Browallia New" w:cs="Browallia New"/>
                <w:color w:val="000000" w:themeColor="text1"/>
                <w:sz w:val="28"/>
                <w:szCs w:val="28"/>
              </w:rPr>
            </w:pPr>
          </w:p>
        </w:tc>
      </w:tr>
      <w:tr w:rsidR="009E49F9" w:rsidRPr="00BF0A39" w14:paraId="0695AF21" w14:textId="77777777" w:rsidTr="00C75A07">
        <w:tc>
          <w:tcPr>
            <w:tcW w:w="4228" w:type="dxa"/>
          </w:tcPr>
          <w:p w14:paraId="2B102E7E" w14:textId="77777777" w:rsidR="009E49F9" w:rsidRPr="00BF0A39" w:rsidRDefault="009E49F9" w:rsidP="009E49F9">
            <w:pPr>
              <w:ind w:left="162" w:right="-36" w:hanging="234"/>
              <w:rPr>
                <w:rFonts w:ascii="Browallia New" w:hAnsi="Browallia New" w:cs="Browallia New"/>
                <w:color w:val="000000" w:themeColor="text1"/>
                <w:sz w:val="28"/>
                <w:szCs w:val="28"/>
                <w:lang w:val="en-GB"/>
              </w:rPr>
            </w:pPr>
            <w:r w:rsidRPr="00BF0A39">
              <w:rPr>
                <w:rFonts w:ascii="Browallia New" w:hAnsi="Browallia New" w:cs="Browallia New"/>
                <w:sz w:val="28"/>
                <w:szCs w:val="28"/>
                <w:cs/>
              </w:rPr>
              <w:t>บริษัทย่อย</w:t>
            </w:r>
          </w:p>
        </w:tc>
        <w:tc>
          <w:tcPr>
            <w:tcW w:w="1224" w:type="dxa"/>
          </w:tcPr>
          <w:p w14:paraId="26D451C5" w14:textId="33A7ADB5" w:rsidR="009E49F9" w:rsidRPr="00BF0A39" w:rsidRDefault="00377369" w:rsidP="009E49F9">
            <w:pPr>
              <w:ind w:right="-18" w:hanging="162"/>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lang w:val="en-GB"/>
              </w:rPr>
              <w:t>-</w:t>
            </w:r>
          </w:p>
        </w:tc>
        <w:tc>
          <w:tcPr>
            <w:tcW w:w="1224" w:type="dxa"/>
          </w:tcPr>
          <w:p w14:paraId="3A51BCAC" w14:textId="111FE7F5" w:rsidR="009E49F9" w:rsidRPr="00BF0A39" w:rsidRDefault="009E49F9" w:rsidP="009E49F9">
            <w:pPr>
              <w:ind w:right="-24" w:hanging="27"/>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lang w:val="en-GB"/>
              </w:rPr>
              <w:t>-</w:t>
            </w:r>
          </w:p>
        </w:tc>
        <w:tc>
          <w:tcPr>
            <w:tcW w:w="1224" w:type="dxa"/>
          </w:tcPr>
          <w:p w14:paraId="6CBFDE9C" w14:textId="17ECEE78" w:rsidR="009E49F9" w:rsidRPr="00BF0A39" w:rsidRDefault="00377369" w:rsidP="009E49F9">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868,229</w:t>
            </w:r>
          </w:p>
        </w:tc>
        <w:tc>
          <w:tcPr>
            <w:tcW w:w="1224" w:type="dxa"/>
          </w:tcPr>
          <w:p w14:paraId="17CBF57E" w14:textId="43148377" w:rsidR="009E49F9" w:rsidRPr="00BF0A39" w:rsidRDefault="009E49F9" w:rsidP="009E49F9">
            <w:pPr>
              <w:ind w:right="-18" w:hanging="162"/>
              <w:jc w:val="right"/>
              <w:rPr>
                <w:rFonts w:ascii="Browallia New" w:hAnsi="Browallia New" w:cs="Browallia New"/>
                <w:color w:val="000000" w:themeColor="text1"/>
                <w:sz w:val="28"/>
                <w:szCs w:val="28"/>
              </w:rPr>
            </w:pPr>
            <w:r w:rsidRPr="00BF0A39">
              <w:rPr>
                <w:rFonts w:ascii="Browallia New" w:hAnsi="Browallia New" w:cs="Browallia New"/>
                <w:sz w:val="28"/>
                <w:szCs w:val="28"/>
              </w:rPr>
              <w:t>972,955</w:t>
            </w:r>
          </w:p>
        </w:tc>
      </w:tr>
      <w:tr w:rsidR="009E49F9" w:rsidRPr="00BF0A39" w14:paraId="08AEC7A6" w14:textId="77777777" w:rsidTr="00C75A07">
        <w:tc>
          <w:tcPr>
            <w:tcW w:w="4228" w:type="dxa"/>
          </w:tcPr>
          <w:p w14:paraId="376C3BFD" w14:textId="77777777" w:rsidR="009E49F9" w:rsidRPr="00BF0A39" w:rsidRDefault="009E49F9" w:rsidP="009E49F9">
            <w:pPr>
              <w:ind w:left="162" w:right="-36" w:hanging="234"/>
              <w:rPr>
                <w:rFonts w:ascii="Browallia New" w:hAnsi="Browallia New" w:cs="Browallia New"/>
                <w:sz w:val="28"/>
                <w:szCs w:val="28"/>
                <w:cs/>
              </w:rPr>
            </w:pPr>
            <w:r w:rsidRPr="00BF0A39">
              <w:rPr>
                <w:rFonts w:ascii="Browallia New" w:hAnsi="Browallia New" w:cs="Browallia New"/>
                <w:sz w:val="28"/>
                <w:szCs w:val="28"/>
                <w:cs/>
              </w:rPr>
              <w:t>กิจการร่วมค้า</w:t>
            </w:r>
          </w:p>
        </w:tc>
        <w:tc>
          <w:tcPr>
            <w:tcW w:w="1224" w:type="dxa"/>
          </w:tcPr>
          <w:p w14:paraId="4E4618D3" w14:textId="42BFDAAF" w:rsidR="009E49F9" w:rsidRPr="00BF0A39" w:rsidRDefault="00377369" w:rsidP="009E49F9">
            <w:pPr>
              <w:ind w:right="-18" w:hanging="162"/>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w:t>
            </w:r>
          </w:p>
        </w:tc>
        <w:tc>
          <w:tcPr>
            <w:tcW w:w="1224" w:type="dxa"/>
          </w:tcPr>
          <w:p w14:paraId="72332E2A" w14:textId="1012655E" w:rsidR="009E49F9" w:rsidRPr="00BF0A39" w:rsidRDefault="009E49F9" w:rsidP="009E49F9">
            <w:pPr>
              <w:ind w:right="-24" w:hanging="27"/>
              <w:jc w:val="right"/>
              <w:rPr>
                <w:rFonts w:ascii="Browallia New" w:hAnsi="Browallia New" w:cs="Browallia New"/>
                <w:color w:val="000000" w:themeColor="text1"/>
                <w:sz w:val="28"/>
                <w:szCs w:val="28"/>
                <w:lang w:val="en-GB"/>
              </w:rPr>
            </w:pPr>
            <w:r w:rsidRPr="00BF0A39">
              <w:rPr>
                <w:rFonts w:ascii="Browallia New" w:hAnsi="Browallia New" w:cs="Browallia New"/>
                <w:sz w:val="28"/>
                <w:szCs w:val="28"/>
                <w:lang w:val="en-GB"/>
              </w:rPr>
              <w:t>15,588</w:t>
            </w:r>
          </w:p>
        </w:tc>
        <w:tc>
          <w:tcPr>
            <w:tcW w:w="1224" w:type="dxa"/>
          </w:tcPr>
          <w:p w14:paraId="307F0775" w14:textId="778540A4" w:rsidR="009E49F9" w:rsidRPr="00BF0A39" w:rsidRDefault="00377369" w:rsidP="009E49F9">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224" w:type="dxa"/>
          </w:tcPr>
          <w:p w14:paraId="144DD345" w14:textId="05045775" w:rsidR="009E49F9" w:rsidRPr="00BF0A39" w:rsidRDefault="009E49F9" w:rsidP="009E49F9">
            <w:pPr>
              <w:ind w:right="-18" w:hanging="162"/>
              <w:jc w:val="right"/>
              <w:rPr>
                <w:rFonts w:ascii="Browallia New" w:hAnsi="Browallia New" w:cs="Browallia New"/>
                <w:color w:val="000000" w:themeColor="text1"/>
                <w:sz w:val="28"/>
                <w:szCs w:val="28"/>
              </w:rPr>
            </w:pPr>
            <w:r w:rsidRPr="00BF0A39">
              <w:rPr>
                <w:rFonts w:ascii="Browallia New" w:hAnsi="Browallia New" w:cs="Browallia New"/>
                <w:sz w:val="28"/>
                <w:szCs w:val="28"/>
              </w:rPr>
              <w:t>15,588</w:t>
            </w:r>
          </w:p>
        </w:tc>
      </w:tr>
      <w:tr w:rsidR="009E49F9" w:rsidRPr="00BF0A39" w14:paraId="4B43BC62" w14:textId="77777777" w:rsidTr="00C75A07">
        <w:tc>
          <w:tcPr>
            <w:tcW w:w="4228" w:type="dxa"/>
          </w:tcPr>
          <w:p w14:paraId="342DED05" w14:textId="77777777" w:rsidR="009E49F9" w:rsidRPr="00BF0A39" w:rsidRDefault="009E49F9" w:rsidP="009E49F9">
            <w:pPr>
              <w:ind w:left="162" w:right="-36" w:hanging="234"/>
              <w:rPr>
                <w:rFonts w:ascii="Browallia New" w:hAnsi="Browallia New" w:cs="Browallia New"/>
                <w:color w:val="000000" w:themeColor="text1"/>
                <w:sz w:val="28"/>
                <w:szCs w:val="28"/>
                <w:cs/>
              </w:rPr>
            </w:pPr>
            <w:r w:rsidRPr="00BF0A39">
              <w:rPr>
                <w:rFonts w:ascii="Browallia New" w:hAnsi="Browallia New" w:cs="Browallia New"/>
                <w:sz w:val="28"/>
                <w:szCs w:val="28"/>
                <w:cs/>
              </w:rPr>
              <w:t>บริษัทที่ควบคุมร่วมกัน</w:t>
            </w:r>
          </w:p>
        </w:tc>
        <w:tc>
          <w:tcPr>
            <w:tcW w:w="1224" w:type="dxa"/>
          </w:tcPr>
          <w:p w14:paraId="60EA97C1" w14:textId="6D6AC22A" w:rsidR="009E49F9" w:rsidRPr="00BF0A39" w:rsidRDefault="00377369" w:rsidP="009E49F9">
            <w:pPr>
              <w:pBdr>
                <w:bottom w:val="single" w:sz="4" w:space="1" w:color="auto"/>
              </w:pBd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937,768</w:t>
            </w:r>
          </w:p>
        </w:tc>
        <w:tc>
          <w:tcPr>
            <w:tcW w:w="1224" w:type="dxa"/>
          </w:tcPr>
          <w:p w14:paraId="22CCB722" w14:textId="2CC785F1" w:rsidR="009E49F9" w:rsidRPr="00BF0A39" w:rsidRDefault="009E49F9" w:rsidP="009E49F9">
            <w:pPr>
              <w:pBdr>
                <w:bottom w:val="single" w:sz="4" w:space="1" w:color="auto"/>
              </w:pBdr>
              <w:ind w:right="-24" w:hanging="27"/>
              <w:jc w:val="right"/>
              <w:rPr>
                <w:rFonts w:ascii="Browallia New" w:hAnsi="Browallia New" w:cs="Browallia New"/>
                <w:color w:val="000000" w:themeColor="text1"/>
                <w:sz w:val="28"/>
                <w:szCs w:val="28"/>
                <w:cs/>
              </w:rPr>
            </w:pPr>
            <w:r w:rsidRPr="00BF0A39">
              <w:rPr>
                <w:rFonts w:ascii="Browallia New" w:hAnsi="Browallia New" w:cs="Browallia New"/>
                <w:sz w:val="28"/>
                <w:szCs w:val="28"/>
              </w:rPr>
              <w:t>955,155</w:t>
            </w:r>
          </w:p>
        </w:tc>
        <w:tc>
          <w:tcPr>
            <w:tcW w:w="1224" w:type="dxa"/>
          </w:tcPr>
          <w:p w14:paraId="229A5C09" w14:textId="4E0DC59E" w:rsidR="009E49F9" w:rsidRPr="00BF0A39" w:rsidRDefault="00377369" w:rsidP="009E49F9">
            <w:pPr>
              <w:pBdr>
                <w:bottom w:val="single" w:sz="4" w:space="1" w:color="auto"/>
              </w:pBd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224" w:type="dxa"/>
          </w:tcPr>
          <w:p w14:paraId="16C98017" w14:textId="129BD436" w:rsidR="009E49F9" w:rsidRPr="00BF0A39" w:rsidRDefault="009E49F9" w:rsidP="009E49F9">
            <w:pPr>
              <w:pBdr>
                <w:bottom w:val="single" w:sz="4" w:space="1" w:color="auto"/>
              </w:pBdr>
              <w:ind w:right="-18"/>
              <w:jc w:val="right"/>
              <w:rPr>
                <w:rFonts w:ascii="Browallia New" w:hAnsi="Browallia New" w:cs="Browallia New"/>
                <w:sz w:val="28"/>
                <w:szCs w:val="28"/>
              </w:rPr>
            </w:pPr>
            <w:r w:rsidRPr="00BF0A39">
              <w:rPr>
                <w:rFonts w:ascii="Browallia New" w:hAnsi="Browallia New" w:cs="Browallia New"/>
                <w:sz w:val="28"/>
                <w:szCs w:val="28"/>
              </w:rPr>
              <w:t>-</w:t>
            </w:r>
          </w:p>
        </w:tc>
      </w:tr>
      <w:tr w:rsidR="009E49F9" w:rsidRPr="00BF0A39" w14:paraId="5BDC5597" w14:textId="77777777" w:rsidTr="00C75A07">
        <w:tc>
          <w:tcPr>
            <w:tcW w:w="4228" w:type="dxa"/>
          </w:tcPr>
          <w:p w14:paraId="009EE721" w14:textId="77777777" w:rsidR="009E49F9" w:rsidRPr="00BF0A39" w:rsidRDefault="009E49F9" w:rsidP="009E49F9">
            <w:pPr>
              <w:ind w:left="162" w:right="-36" w:hanging="234"/>
              <w:rPr>
                <w:rFonts w:ascii="Browallia New" w:hAnsi="Browallia New" w:cs="Browallia New"/>
                <w:color w:val="000000" w:themeColor="text1"/>
                <w:sz w:val="28"/>
                <w:szCs w:val="28"/>
                <w:cs/>
              </w:rPr>
            </w:pPr>
            <w:r w:rsidRPr="00BF0A39">
              <w:rPr>
                <w:rFonts w:ascii="Browallia New" w:hAnsi="Browallia New" w:cs="Browallia New"/>
                <w:sz w:val="28"/>
                <w:szCs w:val="28"/>
                <w:cs/>
              </w:rPr>
              <w:t>รวม</w:t>
            </w:r>
          </w:p>
        </w:tc>
        <w:tc>
          <w:tcPr>
            <w:tcW w:w="1224" w:type="dxa"/>
          </w:tcPr>
          <w:p w14:paraId="6B158333" w14:textId="41301A39" w:rsidR="009E49F9" w:rsidRPr="00BF0A39" w:rsidRDefault="00377369" w:rsidP="009E49F9">
            <w:pPr>
              <w:ind w:right="-18" w:hanging="162"/>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rPr>
              <w:t>937,768</w:t>
            </w:r>
          </w:p>
        </w:tc>
        <w:tc>
          <w:tcPr>
            <w:tcW w:w="1224" w:type="dxa"/>
          </w:tcPr>
          <w:p w14:paraId="33572DCC" w14:textId="7D6A2A44" w:rsidR="009E49F9" w:rsidRPr="00BF0A39" w:rsidRDefault="009E49F9" w:rsidP="009E49F9">
            <w:pPr>
              <w:ind w:right="-24" w:hanging="27"/>
              <w:jc w:val="right"/>
              <w:rPr>
                <w:rFonts w:ascii="Browallia New" w:hAnsi="Browallia New" w:cs="Browallia New"/>
                <w:color w:val="000000" w:themeColor="text1"/>
                <w:sz w:val="28"/>
                <w:szCs w:val="28"/>
                <w:cs/>
              </w:rPr>
            </w:pPr>
            <w:r w:rsidRPr="00BF0A39">
              <w:rPr>
                <w:rFonts w:ascii="Browallia New" w:hAnsi="Browallia New" w:cs="Browallia New"/>
                <w:sz w:val="28"/>
                <w:szCs w:val="28"/>
              </w:rPr>
              <w:t>970,743</w:t>
            </w:r>
          </w:p>
        </w:tc>
        <w:tc>
          <w:tcPr>
            <w:tcW w:w="1224" w:type="dxa"/>
          </w:tcPr>
          <w:p w14:paraId="3284AA46" w14:textId="18052513" w:rsidR="009E49F9" w:rsidRPr="00BF0A39" w:rsidRDefault="00377369" w:rsidP="009E49F9">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868,229</w:t>
            </w:r>
          </w:p>
        </w:tc>
        <w:tc>
          <w:tcPr>
            <w:tcW w:w="1224" w:type="dxa"/>
          </w:tcPr>
          <w:p w14:paraId="26851DFE" w14:textId="7F28D1A3" w:rsidR="009E49F9" w:rsidRPr="00BF0A39" w:rsidRDefault="009E49F9" w:rsidP="009E49F9">
            <w:pPr>
              <w:ind w:right="-18" w:hanging="162"/>
              <w:jc w:val="right"/>
              <w:rPr>
                <w:rFonts w:ascii="Browallia New" w:hAnsi="Browallia New" w:cs="Browallia New"/>
                <w:sz w:val="28"/>
                <w:szCs w:val="28"/>
              </w:rPr>
            </w:pPr>
            <w:r w:rsidRPr="00BF0A39">
              <w:rPr>
                <w:rFonts w:ascii="Browallia New" w:hAnsi="Browallia New" w:cs="Browallia New"/>
                <w:sz w:val="28"/>
                <w:szCs w:val="28"/>
              </w:rPr>
              <w:t>988,543</w:t>
            </w:r>
          </w:p>
        </w:tc>
      </w:tr>
      <w:tr w:rsidR="009E49F9" w:rsidRPr="00BF0A39" w14:paraId="1A8FED01" w14:textId="77777777" w:rsidTr="00C75A07">
        <w:tc>
          <w:tcPr>
            <w:tcW w:w="4228" w:type="dxa"/>
          </w:tcPr>
          <w:p w14:paraId="2ECC642A" w14:textId="77777777" w:rsidR="009E49F9" w:rsidRPr="00BF0A39" w:rsidRDefault="009E49F9" w:rsidP="009E49F9">
            <w:pPr>
              <w:ind w:left="162" w:right="-36" w:hanging="234"/>
              <w:rPr>
                <w:rFonts w:ascii="Browallia New" w:hAnsi="Browallia New" w:cs="Browallia New"/>
                <w:sz w:val="28"/>
                <w:szCs w:val="28"/>
                <w:cs/>
              </w:rPr>
            </w:pPr>
            <w:r w:rsidRPr="00BF0A39">
              <w:rPr>
                <w:rFonts w:ascii="Browallia New" w:hAnsi="Browallia New" w:cs="Browallia New"/>
                <w:sz w:val="28"/>
                <w:szCs w:val="28"/>
                <w:cs/>
              </w:rPr>
              <w:t>หัก</w:t>
            </w:r>
            <w:r w:rsidRPr="00BF0A39">
              <w:rPr>
                <w:rFonts w:ascii="Browallia New" w:hAnsi="Browallia New" w:cs="Browallia New"/>
                <w:sz w:val="28"/>
                <w:szCs w:val="28"/>
              </w:rPr>
              <w:t xml:space="preserve"> : </w:t>
            </w:r>
            <w:r w:rsidRPr="00BF0A39">
              <w:rPr>
                <w:rFonts w:ascii="Browallia New" w:hAnsi="Browallia New" w:cs="Browallia New"/>
                <w:sz w:val="28"/>
                <w:szCs w:val="28"/>
                <w:cs/>
              </w:rPr>
              <w:t>ค่าเผื่อผลขาดทุนจากการด้อยค่า</w:t>
            </w:r>
          </w:p>
        </w:tc>
        <w:tc>
          <w:tcPr>
            <w:tcW w:w="1224" w:type="dxa"/>
          </w:tcPr>
          <w:p w14:paraId="722B5EB8" w14:textId="2D1F233E" w:rsidR="009E49F9" w:rsidRPr="00BF0A39" w:rsidRDefault="00377369" w:rsidP="009E49F9">
            <w:pPr>
              <w:pBdr>
                <w:bottom w:val="single" w:sz="4" w:space="1" w:color="auto"/>
              </w:pBd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224" w:type="dxa"/>
          </w:tcPr>
          <w:p w14:paraId="04DDB348" w14:textId="6CE469FD" w:rsidR="009E49F9" w:rsidRPr="00BF0A39" w:rsidRDefault="009E49F9" w:rsidP="009E49F9">
            <w:pPr>
              <w:pBdr>
                <w:bottom w:val="single" w:sz="4" w:space="1" w:color="auto"/>
              </w:pBdr>
              <w:ind w:right="-24"/>
              <w:jc w:val="right"/>
              <w:rPr>
                <w:rFonts w:ascii="Browallia New" w:hAnsi="Browallia New" w:cs="Browallia New"/>
                <w:color w:val="000000" w:themeColor="text1"/>
                <w:sz w:val="28"/>
                <w:szCs w:val="28"/>
                <w:cs/>
              </w:rPr>
            </w:pPr>
            <w:r w:rsidRPr="00BF0A39">
              <w:rPr>
                <w:rFonts w:ascii="Browallia New" w:hAnsi="Browallia New" w:cs="Browallia New"/>
                <w:sz w:val="28"/>
                <w:szCs w:val="28"/>
              </w:rPr>
              <w:t>-</w:t>
            </w:r>
          </w:p>
        </w:tc>
        <w:tc>
          <w:tcPr>
            <w:tcW w:w="1224" w:type="dxa"/>
          </w:tcPr>
          <w:p w14:paraId="48337D24" w14:textId="4F986CE9" w:rsidR="009E49F9" w:rsidRPr="00BF0A39" w:rsidRDefault="00377369" w:rsidP="009E49F9">
            <w:pPr>
              <w:pBdr>
                <w:bottom w:val="single" w:sz="4" w:space="1" w:color="auto"/>
              </w:pBd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(92,910)</w:t>
            </w:r>
          </w:p>
        </w:tc>
        <w:tc>
          <w:tcPr>
            <w:tcW w:w="1224" w:type="dxa"/>
          </w:tcPr>
          <w:p w14:paraId="7A549974" w14:textId="5BFF58FE" w:rsidR="009E49F9" w:rsidRPr="00BF0A39" w:rsidRDefault="009E49F9" w:rsidP="009E49F9">
            <w:pPr>
              <w:pBdr>
                <w:bottom w:val="single" w:sz="4" w:space="1" w:color="auto"/>
              </w:pBdr>
              <w:ind w:right="-18"/>
              <w:jc w:val="right"/>
              <w:rPr>
                <w:rFonts w:ascii="Browallia New" w:hAnsi="Browallia New" w:cs="Browallia New"/>
                <w:color w:val="000000" w:themeColor="text1"/>
                <w:sz w:val="28"/>
                <w:szCs w:val="28"/>
                <w:cs/>
              </w:rPr>
            </w:pPr>
            <w:r w:rsidRPr="00BF0A39">
              <w:rPr>
                <w:rFonts w:ascii="Browallia New" w:hAnsi="Browallia New" w:cs="Browallia New"/>
                <w:sz w:val="28"/>
                <w:szCs w:val="28"/>
              </w:rPr>
              <w:t>(112,054)</w:t>
            </w:r>
          </w:p>
        </w:tc>
      </w:tr>
      <w:tr w:rsidR="009E49F9" w:rsidRPr="00BF0A39" w14:paraId="4CCE1D2C" w14:textId="77777777" w:rsidTr="00C75A07">
        <w:tc>
          <w:tcPr>
            <w:tcW w:w="4228" w:type="dxa"/>
          </w:tcPr>
          <w:p w14:paraId="1E840E91" w14:textId="77777777" w:rsidR="009E49F9" w:rsidRPr="00BF0A39" w:rsidRDefault="009E49F9" w:rsidP="009E49F9">
            <w:pPr>
              <w:ind w:left="162" w:right="-36" w:hanging="234"/>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สุทธิ</w:t>
            </w:r>
          </w:p>
        </w:tc>
        <w:tc>
          <w:tcPr>
            <w:tcW w:w="1224" w:type="dxa"/>
          </w:tcPr>
          <w:p w14:paraId="4B2F83ED" w14:textId="391B18EB" w:rsidR="009E49F9" w:rsidRPr="00BF0A39" w:rsidRDefault="00377369" w:rsidP="009E49F9">
            <w:pPr>
              <w:pBdr>
                <w:bottom w:val="single" w:sz="12" w:space="1" w:color="auto"/>
              </w:pBd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937,768</w:t>
            </w:r>
          </w:p>
        </w:tc>
        <w:tc>
          <w:tcPr>
            <w:tcW w:w="1224" w:type="dxa"/>
          </w:tcPr>
          <w:p w14:paraId="78E4FE3A" w14:textId="11C2EF59" w:rsidR="009E49F9" w:rsidRPr="00BF0A39" w:rsidRDefault="009E49F9" w:rsidP="009E49F9">
            <w:pPr>
              <w:pBdr>
                <w:bottom w:val="single" w:sz="12" w:space="1" w:color="auto"/>
              </w:pBdr>
              <w:ind w:right="-24"/>
              <w:jc w:val="right"/>
              <w:rPr>
                <w:rFonts w:ascii="Browallia New" w:hAnsi="Browallia New" w:cs="Browallia New"/>
                <w:color w:val="000000" w:themeColor="text1"/>
                <w:sz w:val="28"/>
                <w:szCs w:val="28"/>
                <w:cs/>
              </w:rPr>
            </w:pPr>
            <w:r w:rsidRPr="00BF0A39">
              <w:rPr>
                <w:rFonts w:ascii="Browallia New" w:hAnsi="Browallia New" w:cs="Browallia New"/>
                <w:sz w:val="28"/>
                <w:szCs w:val="28"/>
                <w:lang w:val="en-GB"/>
              </w:rPr>
              <w:t>970,743</w:t>
            </w:r>
          </w:p>
        </w:tc>
        <w:tc>
          <w:tcPr>
            <w:tcW w:w="1224" w:type="dxa"/>
          </w:tcPr>
          <w:p w14:paraId="03F9DCD4" w14:textId="3C549C8E" w:rsidR="009E49F9" w:rsidRPr="00BF0A39" w:rsidRDefault="00377369" w:rsidP="009E49F9">
            <w:pPr>
              <w:pBdr>
                <w:bottom w:val="single" w:sz="12" w:space="1" w:color="auto"/>
              </w:pBd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775,319</w:t>
            </w:r>
          </w:p>
        </w:tc>
        <w:tc>
          <w:tcPr>
            <w:tcW w:w="1224" w:type="dxa"/>
          </w:tcPr>
          <w:p w14:paraId="239957E8" w14:textId="6E05EEFF" w:rsidR="009E49F9" w:rsidRPr="00BF0A39" w:rsidRDefault="009E49F9" w:rsidP="009E49F9">
            <w:pPr>
              <w:pBdr>
                <w:bottom w:val="single" w:sz="12" w:space="1" w:color="auto"/>
              </w:pBdr>
              <w:ind w:right="-18"/>
              <w:jc w:val="right"/>
              <w:rPr>
                <w:rFonts w:ascii="Browallia New" w:hAnsi="Browallia New" w:cs="Browallia New"/>
                <w:color w:val="000000" w:themeColor="text1"/>
                <w:sz w:val="28"/>
                <w:szCs w:val="28"/>
              </w:rPr>
            </w:pPr>
            <w:r w:rsidRPr="00BF0A39">
              <w:rPr>
                <w:rFonts w:ascii="Browallia New" w:hAnsi="Browallia New" w:cs="Browallia New"/>
                <w:sz w:val="28"/>
                <w:szCs w:val="28"/>
              </w:rPr>
              <w:t>876,489</w:t>
            </w:r>
          </w:p>
        </w:tc>
      </w:tr>
    </w:tbl>
    <w:p w14:paraId="1A41FC2D" w14:textId="77777777" w:rsidR="006D6D47" w:rsidRPr="00BF0A39" w:rsidRDefault="006D6D47" w:rsidP="006D6D47">
      <w:pPr>
        <w:tabs>
          <w:tab w:val="left" w:pos="900"/>
          <w:tab w:val="left" w:pos="2160"/>
        </w:tabs>
        <w:ind w:left="426" w:right="-2"/>
        <w:jc w:val="thaiDistribute"/>
        <w:rPr>
          <w:rFonts w:ascii="Browallia New" w:hAnsi="Browallia New" w:cs="Browallia New"/>
          <w:color w:val="000000" w:themeColor="text1"/>
          <w:sz w:val="28"/>
          <w:szCs w:val="28"/>
        </w:rPr>
      </w:pPr>
    </w:p>
    <w:p w14:paraId="7073FFFE" w14:textId="37A6EFD2" w:rsidR="006D6D47" w:rsidRPr="00BF0A39" w:rsidRDefault="006D6D47" w:rsidP="00C75A07">
      <w:pPr>
        <w:tabs>
          <w:tab w:val="left" w:pos="990"/>
        </w:tabs>
        <w:ind w:left="441" w:firstLine="9"/>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รายการเคลื่อนไหวของเงินให้กู้ยืมระยะยาวและเงินทดรองแก่กิจการที่เกี่ยวข้องกันสำหรับงวด</w:t>
      </w:r>
      <w:r w:rsidR="006C7E6C" w:rsidRPr="00BF0A39">
        <w:rPr>
          <w:rFonts w:ascii="Browallia New" w:hAnsi="Browallia New" w:cs="Browallia New" w:hint="cs"/>
          <w:color w:val="000000" w:themeColor="text1"/>
          <w:sz w:val="28"/>
          <w:szCs w:val="28"/>
          <w:cs/>
        </w:rPr>
        <w:t>หก</w:t>
      </w:r>
      <w:r w:rsidR="009E49F9" w:rsidRPr="00BF0A39">
        <w:rPr>
          <w:rFonts w:ascii="Browallia New" w:hAnsi="Browallia New" w:cs="Browallia New"/>
          <w:sz w:val="28"/>
          <w:szCs w:val="28"/>
          <w:cs/>
        </w:rPr>
        <w:t>เดือนสิ้นสุดวันที่</w:t>
      </w:r>
      <w:r w:rsidR="009E49F9" w:rsidRPr="00BF0A39">
        <w:rPr>
          <w:rFonts w:ascii="Browallia New" w:hAnsi="Browallia New" w:cs="Browallia New"/>
          <w:sz w:val="28"/>
          <w:szCs w:val="28"/>
        </w:rPr>
        <w:t xml:space="preserve"> </w:t>
      </w:r>
      <w:r w:rsidR="009E49F9" w:rsidRPr="00BF0A39">
        <w:rPr>
          <w:rFonts w:ascii="Browallia New" w:hAnsi="Browallia New" w:cs="Browallia New" w:hint="cs"/>
          <w:sz w:val="28"/>
          <w:szCs w:val="28"/>
          <w:cs/>
        </w:rPr>
        <w:t xml:space="preserve">          </w:t>
      </w:r>
      <w:r w:rsidR="006C7E6C" w:rsidRPr="00BF0A39">
        <w:rPr>
          <w:rFonts w:ascii="Browallia New" w:hAnsi="Browallia New" w:cs="Browallia New"/>
          <w:color w:val="000000" w:themeColor="text1"/>
          <w:sz w:val="28"/>
          <w:szCs w:val="28"/>
          <w:lang w:val="en-GB"/>
        </w:rPr>
        <w:t>3</w:t>
      </w:r>
      <w:r w:rsidR="006C7E6C" w:rsidRPr="00BF0A39">
        <w:rPr>
          <w:rFonts w:ascii="Browallia New" w:hAnsi="Browallia New" w:cs="Browallia New"/>
          <w:color w:val="000000" w:themeColor="text1"/>
          <w:sz w:val="28"/>
          <w:szCs w:val="28"/>
        </w:rPr>
        <w:t xml:space="preserve">0 </w:t>
      </w:r>
      <w:r w:rsidR="006C7E6C" w:rsidRPr="00BF0A39">
        <w:rPr>
          <w:rFonts w:ascii="Browallia New" w:hAnsi="Browallia New" w:cs="Browallia New"/>
          <w:color w:val="000000" w:themeColor="text1"/>
          <w:sz w:val="28"/>
          <w:szCs w:val="28"/>
          <w:cs/>
        </w:rPr>
        <w:t>มิถุนายน</w:t>
      </w:r>
      <w:r w:rsidR="009E49F9" w:rsidRPr="00BF0A39">
        <w:rPr>
          <w:rFonts w:ascii="Browallia New" w:hAnsi="Browallia New" w:cs="Browallia New" w:hint="cs"/>
          <w:color w:val="000000" w:themeColor="text1"/>
          <w:sz w:val="28"/>
          <w:szCs w:val="28"/>
          <w:cs/>
          <w:lang w:val="en-GB"/>
        </w:rPr>
        <w:t xml:space="preserve"> </w:t>
      </w:r>
      <w:r w:rsidR="009E49F9" w:rsidRPr="00BF0A39">
        <w:rPr>
          <w:rFonts w:ascii="Browallia New" w:hAnsi="Browallia New" w:cs="Browallia New"/>
          <w:color w:val="000000" w:themeColor="text1"/>
          <w:sz w:val="28"/>
          <w:szCs w:val="28"/>
        </w:rPr>
        <w:t>2566</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มีดังนี้</w:t>
      </w:r>
    </w:p>
    <w:p w14:paraId="2D30B593" w14:textId="77777777" w:rsidR="006D6D47" w:rsidRPr="00BF0A39" w:rsidRDefault="006D6D47" w:rsidP="006D6D47">
      <w:pPr>
        <w:tabs>
          <w:tab w:val="left" w:pos="720"/>
          <w:tab w:val="left" w:pos="900"/>
          <w:tab w:val="decimal" w:pos="7380"/>
          <w:tab w:val="decimal" w:pos="8280"/>
        </w:tabs>
        <w:ind w:right="-45"/>
        <w:jc w:val="both"/>
        <w:rPr>
          <w:rFonts w:ascii="Browallia New" w:hAnsi="Browallia New" w:cs="Browallia New"/>
          <w:color w:val="000000" w:themeColor="text1"/>
          <w:sz w:val="20"/>
          <w:szCs w:val="20"/>
          <w:lang w:val="en-GB"/>
        </w:rPr>
      </w:pPr>
    </w:p>
    <w:tbl>
      <w:tblPr>
        <w:tblW w:w="9140" w:type="dxa"/>
        <w:tblInd w:w="351" w:type="dxa"/>
        <w:tblLayout w:type="fixed"/>
        <w:tblLook w:val="0000" w:firstRow="0" w:lastRow="0" w:firstColumn="0" w:lastColumn="0" w:noHBand="0" w:noVBand="0"/>
      </w:tblPr>
      <w:tblGrid>
        <w:gridCol w:w="3009"/>
        <w:gridCol w:w="1232"/>
        <w:gridCol w:w="1203"/>
        <w:gridCol w:w="1218"/>
        <w:gridCol w:w="1260"/>
        <w:gridCol w:w="1218"/>
      </w:tblGrid>
      <w:tr w:rsidR="008C50C5" w:rsidRPr="00BF0A39" w14:paraId="67AA8673" w14:textId="77777777" w:rsidTr="00C75A07">
        <w:trPr>
          <w:tblHeader/>
        </w:trPr>
        <w:tc>
          <w:tcPr>
            <w:tcW w:w="3009" w:type="dxa"/>
          </w:tcPr>
          <w:p w14:paraId="46940BCB" w14:textId="77777777" w:rsidR="008C50C5" w:rsidRPr="00BF0A39" w:rsidRDefault="008C50C5">
            <w:pPr>
              <w:ind w:right="-36"/>
              <w:rPr>
                <w:rFonts w:ascii="Browallia New" w:hAnsi="Browallia New" w:cs="Browallia New"/>
                <w:color w:val="000000" w:themeColor="text1"/>
                <w:sz w:val="28"/>
                <w:szCs w:val="28"/>
              </w:rPr>
            </w:pPr>
          </w:p>
        </w:tc>
        <w:tc>
          <w:tcPr>
            <w:tcW w:w="1232" w:type="dxa"/>
          </w:tcPr>
          <w:p w14:paraId="389532E7" w14:textId="77777777" w:rsidR="008C50C5" w:rsidRPr="00BF0A39" w:rsidRDefault="008C50C5">
            <w:pPr>
              <w:ind w:right="-36"/>
              <w:jc w:val="center"/>
              <w:rPr>
                <w:rFonts w:ascii="Browallia New" w:hAnsi="Browallia New" w:cs="Browallia New"/>
                <w:color w:val="000000" w:themeColor="text1"/>
                <w:sz w:val="28"/>
                <w:szCs w:val="28"/>
                <w:cs/>
                <w:lang w:val="en-GB"/>
              </w:rPr>
            </w:pPr>
          </w:p>
        </w:tc>
        <w:tc>
          <w:tcPr>
            <w:tcW w:w="4899" w:type="dxa"/>
            <w:gridSpan w:val="4"/>
          </w:tcPr>
          <w:p w14:paraId="4ECE9EAF" w14:textId="77777777" w:rsidR="008C50C5" w:rsidRPr="00BF0A39" w:rsidRDefault="008C50C5">
            <w:pPr>
              <w:tabs>
                <w:tab w:val="left" w:pos="900"/>
                <w:tab w:val="left" w:pos="2160"/>
              </w:tabs>
              <w:ind w:left="357" w:right="-64" w:hanging="357"/>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r w:rsidRPr="00BF0A39">
              <w:rPr>
                <w:rFonts w:ascii="Browallia New" w:hAnsi="Browallia New" w:cs="Browallia New"/>
                <w:color w:val="000000" w:themeColor="text1"/>
                <w:sz w:val="28"/>
                <w:szCs w:val="28"/>
              </w:rPr>
              <w:t>)</w:t>
            </w:r>
          </w:p>
        </w:tc>
      </w:tr>
      <w:tr w:rsidR="008C50C5" w:rsidRPr="00BF0A39" w14:paraId="5398EDF3" w14:textId="77777777" w:rsidTr="00C75A07">
        <w:trPr>
          <w:tblHeader/>
        </w:trPr>
        <w:tc>
          <w:tcPr>
            <w:tcW w:w="3009" w:type="dxa"/>
          </w:tcPr>
          <w:p w14:paraId="13F4D2AE" w14:textId="77777777" w:rsidR="008C50C5" w:rsidRPr="00BF0A39" w:rsidRDefault="008C50C5">
            <w:pPr>
              <w:ind w:right="-36"/>
              <w:rPr>
                <w:rFonts w:ascii="Browallia New" w:hAnsi="Browallia New" w:cs="Browallia New"/>
                <w:color w:val="000000" w:themeColor="text1"/>
                <w:sz w:val="28"/>
                <w:szCs w:val="28"/>
              </w:rPr>
            </w:pPr>
          </w:p>
        </w:tc>
        <w:tc>
          <w:tcPr>
            <w:tcW w:w="6131" w:type="dxa"/>
            <w:gridSpan w:val="5"/>
          </w:tcPr>
          <w:p w14:paraId="32431C14" w14:textId="77777777" w:rsidR="008C50C5" w:rsidRPr="00BF0A39" w:rsidRDefault="008C50C5" w:rsidP="00B5716D">
            <w:pPr>
              <w:pBdr>
                <w:bottom w:val="single" w:sz="4" w:space="1" w:color="auto"/>
              </w:pBdr>
              <w:tabs>
                <w:tab w:val="left" w:pos="900"/>
                <w:tab w:val="left" w:pos="2160"/>
              </w:tabs>
              <w:ind w:left="357" w:right="-15" w:hanging="357"/>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งบการเงินรวม</w:t>
            </w:r>
          </w:p>
        </w:tc>
      </w:tr>
      <w:tr w:rsidR="003C66DF" w:rsidRPr="00BF0A39" w14:paraId="11B0C0EB" w14:textId="77777777" w:rsidTr="00C75A07">
        <w:trPr>
          <w:tblHeader/>
        </w:trPr>
        <w:tc>
          <w:tcPr>
            <w:tcW w:w="3009" w:type="dxa"/>
          </w:tcPr>
          <w:p w14:paraId="2CED7672" w14:textId="77777777" w:rsidR="003C66DF" w:rsidRPr="00BF0A39" w:rsidRDefault="003C66DF">
            <w:pPr>
              <w:ind w:right="-36"/>
              <w:rPr>
                <w:rFonts w:ascii="Browallia New" w:hAnsi="Browallia New" w:cs="Browallia New"/>
                <w:color w:val="000000" w:themeColor="text1"/>
                <w:sz w:val="28"/>
                <w:szCs w:val="28"/>
              </w:rPr>
            </w:pPr>
          </w:p>
        </w:tc>
        <w:tc>
          <w:tcPr>
            <w:tcW w:w="1232" w:type="dxa"/>
          </w:tcPr>
          <w:p w14:paraId="2CE5ADDC" w14:textId="77777777" w:rsidR="003C66DF" w:rsidRPr="00BF0A39" w:rsidRDefault="003C66DF">
            <w:pPr>
              <w:ind w:right="-36"/>
              <w:jc w:val="center"/>
              <w:rPr>
                <w:rFonts w:ascii="Browallia New" w:hAnsi="Browallia New" w:cs="Browallia New"/>
                <w:color w:val="000000" w:themeColor="text1"/>
                <w:sz w:val="28"/>
                <w:szCs w:val="28"/>
              </w:rPr>
            </w:pPr>
          </w:p>
        </w:tc>
        <w:tc>
          <w:tcPr>
            <w:tcW w:w="3681" w:type="dxa"/>
            <w:gridSpan w:val="3"/>
          </w:tcPr>
          <w:p w14:paraId="786EEA49" w14:textId="4A7DDBBB" w:rsidR="003C66DF" w:rsidRPr="00BF0A39" w:rsidRDefault="003C66DF">
            <w:pPr>
              <w:pBdr>
                <w:bottom w:val="single" w:sz="4" w:space="1" w:color="auto"/>
              </w:pBdr>
              <w:jc w:val="center"/>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cs/>
              </w:rPr>
              <w:t>ในระหว่างงวด</w:t>
            </w:r>
          </w:p>
        </w:tc>
        <w:tc>
          <w:tcPr>
            <w:tcW w:w="1218" w:type="dxa"/>
          </w:tcPr>
          <w:p w14:paraId="024B9E7A" w14:textId="6B06BB9B" w:rsidR="003C66DF" w:rsidRPr="00BF0A39" w:rsidRDefault="003C66DF" w:rsidP="003C66DF">
            <w:pPr>
              <w:jc w:val="center"/>
              <w:rPr>
                <w:rFonts w:ascii="Browallia New" w:hAnsi="Browallia New" w:cs="Browallia New"/>
                <w:color w:val="000000" w:themeColor="text1"/>
                <w:sz w:val="28"/>
                <w:szCs w:val="28"/>
                <w:lang w:val="en-GB"/>
              </w:rPr>
            </w:pPr>
          </w:p>
        </w:tc>
      </w:tr>
      <w:tr w:rsidR="009E49F9" w:rsidRPr="00BF0A39" w14:paraId="4F8A8238" w14:textId="77777777" w:rsidTr="00C75A07">
        <w:trPr>
          <w:tblHeader/>
        </w:trPr>
        <w:tc>
          <w:tcPr>
            <w:tcW w:w="3009" w:type="dxa"/>
          </w:tcPr>
          <w:p w14:paraId="44E59F28" w14:textId="77777777" w:rsidR="009E49F9" w:rsidRPr="00BF0A39" w:rsidRDefault="009E49F9" w:rsidP="009E49F9">
            <w:pPr>
              <w:ind w:right="-36"/>
              <w:rPr>
                <w:rFonts w:ascii="Browallia New" w:hAnsi="Browallia New" w:cs="Browallia New"/>
                <w:color w:val="000000" w:themeColor="text1"/>
                <w:sz w:val="28"/>
                <w:szCs w:val="28"/>
              </w:rPr>
            </w:pPr>
          </w:p>
        </w:tc>
        <w:tc>
          <w:tcPr>
            <w:tcW w:w="1232" w:type="dxa"/>
          </w:tcPr>
          <w:p w14:paraId="3817ACAE" w14:textId="77777777" w:rsidR="009E49F9" w:rsidRPr="00BF0A39" w:rsidRDefault="009E49F9" w:rsidP="009E49F9">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มกราคม</w:t>
            </w:r>
          </w:p>
          <w:p w14:paraId="7F485F4E" w14:textId="3EAE3381" w:rsidR="009E49F9" w:rsidRPr="00BF0A39" w:rsidRDefault="009E49F9" w:rsidP="009E49F9">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2566</w:t>
            </w:r>
          </w:p>
        </w:tc>
        <w:tc>
          <w:tcPr>
            <w:tcW w:w="1203" w:type="dxa"/>
          </w:tcPr>
          <w:p w14:paraId="167D3A36" w14:textId="77777777" w:rsidR="009E49F9" w:rsidRPr="00BF0A39" w:rsidRDefault="009E49F9" w:rsidP="009E49F9">
            <w:pPr>
              <w:pBdr>
                <w:bottom w:val="single" w:sz="4" w:space="1" w:color="auto"/>
              </w:pBdr>
              <w:ind w:right="-36"/>
              <w:jc w:val="center"/>
              <w:rPr>
                <w:rFonts w:ascii="Browallia New" w:hAnsi="Browallia New" w:cs="Browallia New"/>
                <w:color w:val="000000" w:themeColor="text1"/>
                <w:sz w:val="28"/>
                <w:szCs w:val="28"/>
              </w:rPr>
            </w:pPr>
          </w:p>
          <w:p w14:paraId="5D2EDB4B" w14:textId="77777777" w:rsidR="009E49F9" w:rsidRPr="00BF0A39" w:rsidRDefault="009E49F9" w:rsidP="009E49F9">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เพิ่มขึ้น</w:t>
            </w:r>
          </w:p>
        </w:tc>
        <w:tc>
          <w:tcPr>
            <w:tcW w:w="1218" w:type="dxa"/>
          </w:tcPr>
          <w:p w14:paraId="699FB67E" w14:textId="77777777" w:rsidR="009E49F9" w:rsidRPr="00BF0A39" w:rsidRDefault="009E49F9" w:rsidP="009E49F9">
            <w:pPr>
              <w:pBdr>
                <w:bottom w:val="single" w:sz="4" w:space="1" w:color="auto"/>
              </w:pBdr>
              <w:ind w:right="-36"/>
              <w:jc w:val="center"/>
              <w:rPr>
                <w:rFonts w:ascii="Browallia New" w:hAnsi="Browallia New" w:cs="Browallia New"/>
                <w:color w:val="000000" w:themeColor="text1"/>
                <w:sz w:val="28"/>
                <w:szCs w:val="28"/>
              </w:rPr>
            </w:pPr>
          </w:p>
          <w:p w14:paraId="2F28EF58" w14:textId="77777777" w:rsidR="009E49F9" w:rsidRPr="00BF0A39" w:rsidRDefault="009E49F9" w:rsidP="009E49F9">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ลดลง</w:t>
            </w:r>
          </w:p>
        </w:tc>
        <w:tc>
          <w:tcPr>
            <w:tcW w:w="1260" w:type="dxa"/>
          </w:tcPr>
          <w:p w14:paraId="5E77466F" w14:textId="77777777" w:rsidR="009E49F9" w:rsidRPr="00BF0A39" w:rsidRDefault="009E49F9" w:rsidP="009E49F9">
            <w:pPr>
              <w:pBdr>
                <w:bottom w:val="single" w:sz="4" w:space="1" w:color="auto"/>
              </w:pBdr>
              <w:jc w:val="center"/>
              <w:rPr>
                <w:rFonts w:ascii="Browallia New" w:hAnsi="Browallia New" w:cs="Browallia New"/>
                <w:color w:val="000000" w:themeColor="text1"/>
                <w:sz w:val="28"/>
                <w:szCs w:val="28"/>
                <w:lang w:val="en-GB"/>
              </w:rPr>
            </w:pPr>
            <w:r w:rsidRPr="00BF0A39">
              <w:rPr>
                <w:rFonts w:ascii="Browallia New" w:hAnsi="Browallia New" w:cs="Browallia New"/>
                <w:sz w:val="28"/>
                <w:szCs w:val="28"/>
                <w:cs/>
              </w:rPr>
              <w:t>แปลงค่า</w:t>
            </w:r>
            <w:r w:rsidRPr="00BF0A39">
              <w:rPr>
                <w:rFonts w:ascii="Browallia New" w:hAnsi="Browallia New" w:cs="Browallia New"/>
                <w:sz w:val="28"/>
                <w:szCs w:val="28"/>
              </w:rPr>
              <w:br/>
            </w:r>
            <w:r w:rsidRPr="00BF0A39">
              <w:rPr>
                <w:rFonts w:ascii="Browallia New" w:hAnsi="Browallia New" w:cs="Browallia New"/>
                <w:sz w:val="28"/>
                <w:szCs w:val="28"/>
                <w:cs/>
              </w:rPr>
              <w:t>งบการเงิน</w:t>
            </w:r>
          </w:p>
        </w:tc>
        <w:tc>
          <w:tcPr>
            <w:tcW w:w="1218" w:type="dxa"/>
          </w:tcPr>
          <w:p w14:paraId="4C901BE2" w14:textId="0AB55FB3" w:rsidR="009E49F9" w:rsidRPr="00BF0A39" w:rsidRDefault="006C7E6C" w:rsidP="009E49F9">
            <w:pPr>
              <w:pBdr>
                <w:bottom w:val="single" w:sz="4" w:space="1" w:color="auto"/>
              </w:pBdr>
              <w:jc w:val="center"/>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9E49F9" w:rsidRPr="00BF0A39">
              <w:rPr>
                <w:rFonts w:ascii="Browallia New" w:hAnsi="Browallia New" w:cs="Browallia New" w:hint="cs"/>
                <w:color w:val="000000" w:themeColor="text1"/>
                <w:sz w:val="28"/>
                <w:szCs w:val="28"/>
                <w:cs/>
                <w:lang w:val="en-GB"/>
              </w:rPr>
              <w:t xml:space="preserve"> </w:t>
            </w:r>
            <w:r w:rsidR="009E49F9" w:rsidRPr="00BF0A39">
              <w:rPr>
                <w:rFonts w:ascii="Browallia New" w:hAnsi="Browallia New" w:cs="Browallia New"/>
                <w:color w:val="000000" w:themeColor="text1"/>
                <w:sz w:val="28"/>
                <w:szCs w:val="28"/>
              </w:rPr>
              <w:t>2566</w:t>
            </w:r>
          </w:p>
        </w:tc>
      </w:tr>
      <w:tr w:rsidR="003459B2" w:rsidRPr="00BF0A39" w14:paraId="6FF16CBA" w14:textId="77777777" w:rsidTr="00C75A07">
        <w:trPr>
          <w:trHeight w:val="315"/>
        </w:trPr>
        <w:tc>
          <w:tcPr>
            <w:tcW w:w="3009" w:type="dxa"/>
          </w:tcPr>
          <w:p w14:paraId="0FB28560" w14:textId="77777777" w:rsidR="003459B2" w:rsidRPr="00BF0A39" w:rsidRDefault="003459B2">
            <w:pPr>
              <w:ind w:right="-36"/>
              <w:rPr>
                <w:rFonts w:ascii="Browallia New" w:hAnsi="Browallia New" w:cs="Browallia New"/>
                <w:color w:val="000000" w:themeColor="text1"/>
                <w:sz w:val="28"/>
                <w:szCs w:val="28"/>
                <w:cs/>
              </w:rPr>
            </w:pPr>
          </w:p>
        </w:tc>
        <w:tc>
          <w:tcPr>
            <w:tcW w:w="1232" w:type="dxa"/>
          </w:tcPr>
          <w:p w14:paraId="4EB35DFC" w14:textId="77777777" w:rsidR="003459B2" w:rsidRPr="00BF0A39" w:rsidRDefault="003459B2">
            <w:pPr>
              <w:tabs>
                <w:tab w:val="decimal" w:pos="1008"/>
              </w:tabs>
              <w:ind w:left="18" w:right="72"/>
              <w:jc w:val="both"/>
              <w:rPr>
                <w:rFonts w:ascii="Browallia New" w:hAnsi="Browallia New" w:cs="Browallia New"/>
                <w:color w:val="000000" w:themeColor="text1"/>
                <w:sz w:val="28"/>
                <w:szCs w:val="28"/>
              </w:rPr>
            </w:pPr>
          </w:p>
        </w:tc>
        <w:tc>
          <w:tcPr>
            <w:tcW w:w="1203" w:type="dxa"/>
          </w:tcPr>
          <w:p w14:paraId="52296988" w14:textId="77777777" w:rsidR="003459B2" w:rsidRPr="00BF0A39" w:rsidRDefault="003459B2">
            <w:pPr>
              <w:tabs>
                <w:tab w:val="decimal" w:pos="1008"/>
              </w:tabs>
              <w:ind w:left="18" w:right="72"/>
              <w:jc w:val="both"/>
              <w:rPr>
                <w:rFonts w:ascii="Browallia New" w:hAnsi="Browallia New" w:cs="Browallia New"/>
                <w:color w:val="000000" w:themeColor="text1"/>
                <w:sz w:val="28"/>
                <w:szCs w:val="28"/>
              </w:rPr>
            </w:pPr>
          </w:p>
        </w:tc>
        <w:tc>
          <w:tcPr>
            <w:tcW w:w="1218" w:type="dxa"/>
          </w:tcPr>
          <w:p w14:paraId="19C27035" w14:textId="77777777" w:rsidR="003459B2" w:rsidRPr="00BF0A39" w:rsidRDefault="003459B2">
            <w:pPr>
              <w:tabs>
                <w:tab w:val="decimal" w:pos="1008"/>
              </w:tabs>
              <w:ind w:left="18" w:right="72"/>
              <w:jc w:val="both"/>
              <w:rPr>
                <w:rFonts w:ascii="Browallia New" w:hAnsi="Browallia New" w:cs="Browallia New"/>
                <w:color w:val="000000" w:themeColor="text1"/>
                <w:sz w:val="28"/>
                <w:szCs w:val="28"/>
              </w:rPr>
            </w:pPr>
          </w:p>
        </w:tc>
        <w:tc>
          <w:tcPr>
            <w:tcW w:w="1260" w:type="dxa"/>
          </w:tcPr>
          <w:p w14:paraId="5B17BC0C" w14:textId="77777777" w:rsidR="003459B2" w:rsidRPr="00BF0A39" w:rsidRDefault="003459B2">
            <w:pPr>
              <w:tabs>
                <w:tab w:val="decimal" w:pos="1008"/>
              </w:tabs>
              <w:ind w:left="18" w:right="72"/>
              <w:jc w:val="both"/>
              <w:rPr>
                <w:rFonts w:ascii="Browallia New" w:hAnsi="Browallia New" w:cs="Browallia New"/>
                <w:color w:val="000000" w:themeColor="text1"/>
                <w:sz w:val="28"/>
                <w:szCs w:val="28"/>
              </w:rPr>
            </w:pPr>
          </w:p>
        </w:tc>
        <w:tc>
          <w:tcPr>
            <w:tcW w:w="1218" w:type="dxa"/>
          </w:tcPr>
          <w:p w14:paraId="38961005" w14:textId="77777777" w:rsidR="003459B2" w:rsidRPr="00BF0A39" w:rsidRDefault="003459B2">
            <w:pPr>
              <w:tabs>
                <w:tab w:val="decimal" w:pos="1008"/>
              </w:tabs>
              <w:ind w:left="18" w:right="72"/>
              <w:jc w:val="both"/>
              <w:rPr>
                <w:rFonts w:ascii="Browallia New" w:hAnsi="Browallia New" w:cs="Browallia New"/>
                <w:color w:val="000000" w:themeColor="text1"/>
                <w:sz w:val="28"/>
                <w:szCs w:val="28"/>
              </w:rPr>
            </w:pPr>
          </w:p>
        </w:tc>
      </w:tr>
      <w:tr w:rsidR="00B70C7F" w:rsidRPr="00BF0A39" w14:paraId="39DAEBE8" w14:textId="77777777" w:rsidTr="00C75A07">
        <w:tc>
          <w:tcPr>
            <w:tcW w:w="3009" w:type="dxa"/>
          </w:tcPr>
          <w:p w14:paraId="6736181F" w14:textId="53D0DCE1" w:rsidR="00B70C7F" w:rsidRPr="00BF0A39" w:rsidRDefault="00B70C7F" w:rsidP="00B70C7F">
            <w:pPr>
              <w:ind w:right="-36"/>
              <w:rPr>
                <w:rFonts w:ascii="Browallia New" w:hAnsi="Browallia New" w:cs="Browallia New"/>
                <w:color w:val="000000" w:themeColor="text1"/>
                <w:sz w:val="28"/>
                <w:szCs w:val="28"/>
              </w:rPr>
            </w:pPr>
            <w:r w:rsidRPr="00BF0A39">
              <w:rPr>
                <w:rFonts w:ascii="Browallia New" w:hAnsi="Browallia New" w:cs="Browallia New"/>
                <w:sz w:val="28"/>
                <w:szCs w:val="28"/>
                <w:cs/>
              </w:rPr>
              <w:t>กิจการร่วมค้า</w:t>
            </w:r>
          </w:p>
        </w:tc>
        <w:tc>
          <w:tcPr>
            <w:tcW w:w="1232" w:type="dxa"/>
          </w:tcPr>
          <w:p w14:paraId="21483FCB" w14:textId="2A0BAB0F" w:rsidR="00B70C7F" w:rsidRPr="00BF0A39" w:rsidRDefault="00B70C7F" w:rsidP="00B70C7F">
            <w:pPr>
              <w:ind w:left="18" w:right="14"/>
              <w:jc w:val="right"/>
              <w:rPr>
                <w:rFonts w:ascii="Browallia New" w:hAnsi="Browallia New" w:cs="Browallia New"/>
                <w:color w:val="000000" w:themeColor="text1"/>
                <w:sz w:val="28"/>
                <w:szCs w:val="28"/>
              </w:rPr>
            </w:pPr>
            <w:r w:rsidRPr="00BF0A39">
              <w:rPr>
                <w:rFonts w:ascii="Browallia New" w:hAnsi="Browallia New" w:cs="Browallia New"/>
                <w:sz w:val="28"/>
                <w:szCs w:val="28"/>
              </w:rPr>
              <w:t>15,588</w:t>
            </w:r>
          </w:p>
        </w:tc>
        <w:tc>
          <w:tcPr>
            <w:tcW w:w="1203" w:type="dxa"/>
            <w:vAlign w:val="bottom"/>
          </w:tcPr>
          <w:p w14:paraId="6BC4231D" w14:textId="402ADF44" w:rsidR="00B70C7F" w:rsidRPr="00BF0A39" w:rsidRDefault="00FD42E5" w:rsidP="00B70C7F">
            <w:pP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w:t>
            </w:r>
            <w:r w:rsidR="0030453F" w:rsidRPr="00BF0A39">
              <w:rPr>
                <w:rFonts w:ascii="Browallia New" w:hAnsi="Browallia New" w:cs="Browallia New"/>
                <w:color w:val="000000" w:themeColor="text1"/>
                <w:sz w:val="28"/>
                <w:szCs w:val="28"/>
              </w:rPr>
              <w:t>498</w:t>
            </w:r>
          </w:p>
        </w:tc>
        <w:tc>
          <w:tcPr>
            <w:tcW w:w="1218" w:type="dxa"/>
            <w:vAlign w:val="bottom"/>
          </w:tcPr>
          <w:p w14:paraId="5E83FD9A" w14:textId="2B4E02AF" w:rsidR="00B70C7F" w:rsidRPr="00BF0A39" w:rsidRDefault="00FD42E5" w:rsidP="00B70C7F">
            <w:pPr>
              <w:ind w:left="18"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(17,</w:t>
            </w:r>
            <w:r w:rsidR="0030453F" w:rsidRPr="00BF0A39">
              <w:rPr>
                <w:rFonts w:ascii="Browallia New" w:hAnsi="Browallia New" w:cs="Browallia New"/>
                <w:color w:val="000000" w:themeColor="text1"/>
                <w:sz w:val="28"/>
                <w:szCs w:val="28"/>
              </w:rPr>
              <w:t>086</w:t>
            </w:r>
            <w:r w:rsidRPr="00BF0A39">
              <w:rPr>
                <w:rFonts w:ascii="Browallia New" w:hAnsi="Browallia New" w:cs="Browallia New"/>
                <w:color w:val="000000" w:themeColor="text1"/>
                <w:sz w:val="28"/>
                <w:szCs w:val="28"/>
              </w:rPr>
              <w:t>)</w:t>
            </w:r>
          </w:p>
        </w:tc>
        <w:tc>
          <w:tcPr>
            <w:tcW w:w="1260" w:type="dxa"/>
          </w:tcPr>
          <w:p w14:paraId="3B993799" w14:textId="4F44CFE9" w:rsidR="00B70C7F" w:rsidRPr="00BF0A39" w:rsidRDefault="00FD42E5" w:rsidP="00B70C7F">
            <w:pPr>
              <w:ind w:left="18" w:right="14"/>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w:t>
            </w:r>
          </w:p>
        </w:tc>
        <w:tc>
          <w:tcPr>
            <w:tcW w:w="1218" w:type="dxa"/>
          </w:tcPr>
          <w:p w14:paraId="7FF6CB1C" w14:textId="75A009AD" w:rsidR="00B70C7F" w:rsidRPr="00BF0A39" w:rsidRDefault="00377369" w:rsidP="00B70C7F">
            <w:pPr>
              <w:ind w:left="18" w:right="14"/>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w:t>
            </w:r>
          </w:p>
        </w:tc>
      </w:tr>
      <w:tr w:rsidR="00B70C7F" w:rsidRPr="00BF0A39" w14:paraId="41083BC6" w14:textId="77777777" w:rsidTr="00C75A07">
        <w:tc>
          <w:tcPr>
            <w:tcW w:w="3009" w:type="dxa"/>
          </w:tcPr>
          <w:p w14:paraId="1E98EB24" w14:textId="0A3305FC" w:rsidR="00B70C7F" w:rsidRPr="00BF0A39" w:rsidRDefault="00B70C7F" w:rsidP="00B70C7F">
            <w:pPr>
              <w:ind w:right="-36"/>
              <w:rPr>
                <w:rFonts w:ascii="Browallia New" w:hAnsi="Browallia New" w:cs="Browallia New"/>
                <w:color w:val="000000" w:themeColor="text1"/>
                <w:sz w:val="28"/>
                <w:szCs w:val="28"/>
              </w:rPr>
            </w:pPr>
            <w:r w:rsidRPr="00BF0A39">
              <w:rPr>
                <w:rFonts w:ascii="Browallia New" w:hAnsi="Browallia New" w:cs="Browallia New"/>
                <w:sz w:val="28"/>
                <w:szCs w:val="28"/>
                <w:cs/>
              </w:rPr>
              <w:t>บริษัทที่ควบคุมร่วมกัน</w:t>
            </w:r>
          </w:p>
        </w:tc>
        <w:tc>
          <w:tcPr>
            <w:tcW w:w="1232" w:type="dxa"/>
          </w:tcPr>
          <w:p w14:paraId="6B817EF8" w14:textId="1CAE1DC2" w:rsidR="00B70C7F" w:rsidRPr="00BF0A39" w:rsidRDefault="00B70C7F" w:rsidP="00B70C7F">
            <w:pPr>
              <w:pBdr>
                <w:bottom w:val="single" w:sz="4" w:space="1" w:color="auto"/>
              </w:pBdr>
              <w:ind w:right="14"/>
              <w:jc w:val="right"/>
              <w:rPr>
                <w:rFonts w:ascii="Browallia New" w:hAnsi="Browallia New" w:cs="Browallia New"/>
                <w:color w:val="000000" w:themeColor="text1"/>
                <w:sz w:val="28"/>
                <w:szCs w:val="28"/>
              </w:rPr>
            </w:pPr>
            <w:r w:rsidRPr="00BF0A39">
              <w:rPr>
                <w:rFonts w:ascii="Browallia New" w:hAnsi="Browallia New" w:cs="Browallia New"/>
                <w:sz w:val="28"/>
                <w:szCs w:val="28"/>
              </w:rPr>
              <w:t>955,155</w:t>
            </w:r>
          </w:p>
        </w:tc>
        <w:tc>
          <w:tcPr>
            <w:tcW w:w="1203" w:type="dxa"/>
            <w:vAlign w:val="bottom"/>
          </w:tcPr>
          <w:p w14:paraId="61F0E774" w14:textId="1DE8FF0E" w:rsidR="00B70C7F" w:rsidRPr="00BF0A39" w:rsidRDefault="00FD42E5" w:rsidP="00B70C7F">
            <w:pPr>
              <w:pBdr>
                <w:bottom w:val="single" w:sz="4" w:space="1" w:color="auto"/>
              </w:pBd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218" w:type="dxa"/>
            <w:vAlign w:val="bottom"/>
          </w:tcPr>
          <w:p w14:paraId="71EC349D" w14:textId="0E8D74A9" w:rsidR="00B70C7F" w:rsidRPr="00BF0A39" w:rsidRDefault="00FD42E5" w:rsidP="00B70C7F">
            <w:pPr>
              <w:pBdr>
                <w:bottom w:val="single" w:sz="4"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260" w:type="dxa"/>
          </w:tcPr>
          <w:p w14:paraId="035ABF0E" w14:textId="3D35AD44" w:rsidR="00B70C7F" w:rsidRPr="00BF0A39" w:rsidRDefault="00FD42E5" w:rsidP="00B70C7F">
            <w:pPr>
              <w:pBdr>
                <w:bottom w:val="single" w:sz="4" w:space="1" w:color="auto"/>
              </w:pBd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(17,387)</w:t>
            </w:r>
          </w:p>
        </w:tc>
        <w:tc>
          <w:tcPr>
            <w:tcW w:w="1218" w:type="dxa"/>
          </w:tcPr>
          <w:p w14:paraId="4B601B68" w14:textId="5F93DA3B" w:rsidR="00B70C7F" w:rsidRPr="00BF0A39" w:rsidRDefault="00FD42E5" w:rsidP="00B70C7F">
            <w:pPr>
              <w:pBdr>
                <w:bottom w:val="single" w:sz="4" w:space="1" w:color="auto"/>
              </w:pBd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937,768</w:t>
            </w:r>
          </w:p>
        </w:tc>
      </w:tr>
      <w:tr w:rsidR="00FD42E5" w:rsidRPr="00BF0A39" w14:paraId="00944C62" w14:textId="77777777" w:rsidTr="00C57B45">
        <w:tc>
          <w:tcPr>
            <w:tcW w:w="3009" w:type="dxa"/>
          </w:tcPr>
          <w:p w14:paraId="73E9F058" w14:textId="169C83F9" w:rsidR="00FD42E5" w:rsidRPr="00BF0A39" w:rsidRDefault="00FD42E5" w:rsidP="00FD42E5">
            <w:pPr>
              <w:ind w:right="-36"/>
              <w:rPr>
                <w:rFonts w:ascii="Browallia New" w:hAnsi="Browallia New" w:cs="Browallia New"/>
                <w:color w:val="000000" w:themeColor="text1"/>
                <w:sz w:val="28"/>
                <w:szCs w:val="28"/>
              </w:rPr>
            </w:pPr>
            <w:r w:rsidRPr="00BF0A39">
              <w:rPr>
                <w:rFonts w:ascii="Browallia New" w:hAnsi="Browallia New" w:cs="Browallia New"/>
                <w:sz w:val="28"/>
                <w:szCs w:val="28"/>
                <w:cs/>
              </w:rPr>
              <w:t xml:space="preserve">     รวม</w:t>
            </w:r>
          </w:p>
        </w:tc>
        <w:tc>
          <w:tcPr>
            <w:tcW w:w="1232" w:type="dxa"/>
          </w:tcPr>
          <w:p w14:paraId="70B662DE" w14:textId="5EB8525C" w:rsidR="00FD42E5" w:rsidRPr="00BF0A39" w:rsidRDefault="00FD42E5" w:rsidP="00FD42E5">
            <w:pPr>
              <w:pBdr>
                <w:bottom w:val="single" w:sz="12"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sz w:val="28"/>
                <w:szCs w:val="28"/>
              </w:rPr>
              <w:t>970,743</w:t>
            </w:r>
          </w:p>
        </w:tc>
        <w:tc>
          <w:tcPr>
            <w:tcW w:w="1203" w:type="dxa"/>
            <w:vAlign w:val="bottom"/>
          </w:tcPr>
          <w:p w14:paraId="1FFBC514" w14:textId="71D23073" w:rsidR="00FD42E5" w:rsidRPr="00BF0A39" w:rsidRDefault="00FD42E5" w:rsidP="00FD42E5">
            <w:pPr>
              <w:pBdr>
                <w:bottom w:val="single" w:sz="12" w:space="1" w:color="auto"/>
              </w:pBdr>
              <w:ind w:left="18" w:right="14"/>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rPr>
              <w:t>1,</w:t>
            </w:r>
            <w:r w:rsidR="0030453F" w:rsidRPr="00BF0A39">
              <w:rPr>
                <w:rFonts w:ascii="Browallia New" w:hAnsi="Browallia New" w:cs="Browallia New"/>
                <w:color w:val="000000" w:themeColor="text1"/>
                <w:sz w:val="28"/>
                <w:szCs w:val="28"/>
              </w:rPr>
              <w:t>498</w:t>
            </w:r>
          </w:p>
        </w:tc>
        <w:tc>
          <w:tcPr>
            <w:tcW w:w="1218" w:type="dxa"/>
            <w:vAlign w:val="bottom"/>
          </w:tcPr>
          <w:p w14:paraId="18C44F6F" w14:textId="6AE4A814" w:rsidR="00FD42E5" w:rsidRPr="00BF0A39" w:rsidRDefault="00FD42E5" w:rsidP="00FD42E5">
            <w:pPr>
              <w:pBdr>
                <w:bottom w:val="single" w:sz="12"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(17,</w:t>
            </w:r>
            <w:r w:rsidR="0030453F" w:rsidRPr="00BF0A39">
              <w:rPr>
                <w:rFonts w:ascii="Browallia New" w:hAnsi="Browallia New" w:cs="Browallia New"/>
                <w:color w:val="000000" w:themeColor="text1"/>
                <w:sz w:val="28"/>
                <w:szCs w:val="28"/>
              </w:rPr>
              <w:t>086</w:t>
            </w:r>
            <w:r w:rsidRPr="00BF0A39">
              <w:rPr>
                <w:rFonts w:ascii="Browallia New" w:hAnsi="Browallia New" w:cs="Browallia New"/>
                <w:color w:val="000000" w:themeColor="text1"/>
                <w:sz w:val="28"/>
                <w:szCs w:val="28"/>
              </w:rPr>
              <w:t>)</w:t>
            </w:r>
          </w:p>
        </w:tc>
        <w:tc>
          <w:tcPr>
            <w:tcW w:w="1260" w:type="dxa"/>
          </w:tcPr>
          <w:p w14:paraId="219B8A00" w14:textId="6D13FE06" w:rsidR="00FD42E5" w:rsidRPr="00BF0A39" w:rsidRDefault="00FD42E5" w:rsidP="00FD42E5">
            <w:pPr>
              <w:pBdr>
                <w:bottom w:val="single" w:sz="12"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(17,387)</w:t>
            </w:r>
          </w:p>
        </w:tc>
        <w:tc>
          <w:tcPr>
            <w:tcW w:w="1218" w:type="dxa"/>
          </w:tcPr>
          <w:p w14:paraId="6709DDF1" w14:textId="04F43BF8" w:rsidR="00FD42E5" w:rsidRPr="00BF0A39" w:rsidRDefault="00FD42E5" w:rsidP="00FD42E5">
            <w:pPr>
              <w:pBdr>
                <w:bottom w:val="single" w:sz="12"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937,768</w:t>
            </w:r>
          </w:p>
        </w:tc>
      </w:tr>
      <w:tr w:rsidR="00FD42E5" w:rsidRPr="00BF0A39" w14:paraId="701F6824" w14:textId="77777777" w:rsidTr="00C75A07">
        <w:tc>
          <w:tcPr>
            <w:tcW w:w="3009" w:type="dxa"/>
          </w:tcPr>
          <w:p w14:paraId="645941C7" w14:textId="77777777" w:rsidR="00FD42E5" w:rsidRPr="00BF0A39" w:rsidRDefault="00FD42E5" w:rsidP="00FD42E5">
            <w:pPr>
              <w:ind w:right="-36"/>
              <w:rPr>
                <w:rFonts w:ascii="Browallia New" w:hAnsi="Browallia New" w:cs="Browallia New"/>
                <w:sz w:val="28"/>
                <w:szCs w:val="28"/>
                <w:cs/>
              </w:rPr>
            </w:pPr>
          </w:p>
        </w:tc>
        <w:tc>
          <w:tcPr>
            <w:tcW w:w="1232" w:type="dxa"/>
          </w:tcPr>
          <w:p w14:paraId="4F3D521F" w14:textId="77777777" w:rsidR="00FD42E5" w:rsidRPr="00BF0A39" w:rsidRDefault="00FD42E5" w:rsidP="00FD42E5">
            <w:pPr>
              <w:ind w:left="18" w:right="-4"/>
              <w:jc w:val="right"/>
              <w:rPr>
                <w:rFonts w:ascii="Browallia New" w:hAnsi="Browallia New" w:cs="Browallia New"/>
                <w:sz w:val="28"/>
                <w:szCs w:val="28"/>
              </w:rPr>
            </w:pPr>
          </w:p>
        </w:tc>
        <w:tc>
          <w:tcPr>
            <w:tcW w:w="1203" w:type="dxa"/>
          </w:tcPr>
          <w:p w14:paraId="7E845F80" w14:textId="77777777" w:rsidR="00FD42E5" w:rsidRPr="00BF0A39" w:rsidRDefault="00FD42E5" w:rsidP="00FD42E5">
            <w:pPr>
              <w:ind w:left="18" w:right="14"/>
              <w:jc w:val="right"/>
              <w:rPr>
                <w:rFonts w:ascii="Browallia New" w:hAnsi="Browallia New" w:cs="Browallia New"/>
                <w:color w:val="000000" w:themeColor="text1"/>
                <w:sz w:val="28"/>
                <w:szCs w:val="28"/>
                <w:lang w:val="en-GB"/>
              </w:rPr>
            </w:pPr>
          </w:p>
        </w:tc>
        <w:tc>
          <w:tcPr>
            <w:tcW w:w="1218" w:type="dxa"/>
          </w:tcPr>
          <w:p w14:paraId="3750B573" w14:textId="77777777" w:rsidR="00FD42E5" w:rsidRPr="00BF0A39" w:rsidRDefault="00FD42E5" w:rsidP="00FD42E5">
            <w:pPr>
              <w:ind w:left="18" w:right="-4"/>
              <w:jc w:val="right"/>
              <w:rPr>
                <w:rFonts w:ascii="Browallia New" w:hAnsi="Browallia New" w:cs="Browallia New"/>
                <w:color w:val="000000" w:themeColor="text1"/>
                <w:sz w:val="28"/>
                <w:szCs w:val="28"/>
              </w:rPr>
            </w:pPr>
          </w:p>
        </w:tc>
        <w:tc>
          <w:tcPr>
            <w:tcW w:w="1260" w:type="dxa"/>
          </w:tcPr>
          <w:p w14:paraId="2E4DD1AC" w14:textId="77777777" w:rsidR="00FD42E5" w:rsidRPr="00BF0A39" w:rsidRDefault="00FD42E5" w:rsidP="00FD42E5">
            <w:pPr>
              <w:ind w:left="18" w:right="-4"/>
              <w:jc w:val="right"/>
              <w:rPr>
                <w:rFonts w:ascii="Browallia New" w:hAnsi="Browallia New" w:cs="Browallia New"/>
                <w:color w:val="000000" w:themeColor="text1"/>
                <w:sz w:val="28"/>
                <w:szCs w:val="28"/>
              </w:rPr>
            </w:pPr>
          </w:p>
        </w:tc>
        <w:tc>
          <w:tcPr>
            <w:tcW w:w="1218" w:type="dxa"/>
          </w:tcPr>
          <w:p w14:paraId="7A71859A" w14:textId="77777777" w:rsidR="00FD42E5" w:rsidRPr="00BF0A39" w:rsidRDefault="00FD42E5" w:rsidP="00FD42E5">
            <w:pPr>
              <w:ind w:left="18" w:right="-4"/>
              <w:jc w:val="right"/>
              <w:rPr>
                <w:rFonts w:ascii="Browallia New" w:hAnsi="Browallia New" w:cs="Browallia New"/>
                <w:color w:val="000000" w:themeColor="text1"/>
                <w:sz w:val="28"/>
                <w:szCs w:val="28"/>
              </w:rPr>
            </w:pPr>
          </w:p>
        </w:tc>
      </w:tr>
    </w:tbl>
    <w:p w14:paraId="282D9058" w14:textId="77777777" w:rsidR="006D6D47" w:rsidRPr="00BF0A39" w:rsidRDefault="006D6D47" w:rsidP="006D6D47">
      <w:pPr>
        <w:pStyle w:val="ListParagraph"/>
        <w:ind w:left="423"/>
        <w:rPr>
          <w:rFonts w:ascii="Browallia New" w:hAnsi="Browallia New" w:cs="Browallia New"/>
          <w:b/>
          <w:bCs/>
          <w:color w:val="000000" w:themeColor="text1"/>
          <w:sz w:val="2"/>
          <w:szCs w:val="2"/>
        </w:rPr>
      </w:pPr>
    </w:p>
    <w:tbl>
      <w:tblPr>
        <w:tblW w:w="9154" w:type="dxa"/>
        <w:tblInd w:w="351" w:type="dxa"/>
        <w:tblLayout w:type="fixed"/>
        <w:tblLook w:val="0000" w:firstRow="0" w:lastRow="0" w:firstColumn="0" w:lastColumn="0" w:noHBand="0" w:noVBand="0"/>
      </w:tblPr>
      <w:tblGrid>
        <w:gridCol w:w="2995"/>
        <w:gridCol w:w="1260"/>
        <w:gridCol w:w="1189"/>
        <w:gridCol w:w="1232"/>
        <w:gridCol w:w="1260"/>
        <w:gridCol w:w="1218"/>
      </w:tblGrid>
      <w:tr w:rsidR="008C50C5" w:rsidRPr="00BF0A39" w14:paraId="382699C0" w14:textId="77777777" w:rsidTr="00C75A07">
        <w:trPr>
          <w:tblHeader/>
        </w:trPr>
        <w:tc>
          <w:tcPr>
            <w:tcW w:w="2995" w:type="dxa"/>
          </w:tcPr>
          <w:p w14:paraId="7D7EC975" w14:textId="77777777" w:rsidR="008C50C5" w:rsidRPr="00BF0A39" w:rsidRDefault="008C50C5">
            <w:pPr>
              <w:ind w:right="-36"/>
              <w:rPr>
                <w:rFonts w:ascii="Browallia New" w:hAnsi="Browallia New" w:cs="Browallia New"/>
                <w:color w:val="000000" w:themeColor="text1"/>
                <w:sz w:val="28"/>
                <w:szCs w:val="28"/>
              </w:rPr>
            </w:pPr>
          </w:p>
        </w:tc>
        <w:tc>
          <w:tcPr>
            <w:tcW w:w="1260" w:type="dxa"/>
          </w:tcPr>
          <w:p w14:paraId="04038398" w14:textId="77777777" w:rsidR="008C50C5" w:rsidRPr="00BF0A39" w:rsidRDefault="008C50C5">
            <w:pPr>
              <w:ind w:right="-36"/>
              <w:jc w:val="center"/>
              <w:rPr>
                <w:rFonts w:ascii="Browallia New" w:hAnsi="Browallia New" w:cs="Browallia New"/>
                <w:color w:val="000000" w:themeColor="text1"/>
                <w:sz w:val="28"/>
                <w:szCs w:val="28"/>
                <w:cs/>
                <w:lang w:val="en-GB"/>
              </w:rPr>
            </w:pPr>
          </w:p>
        </w:tc>
        <w:tc>
          <w:tcPr>
            <w:tcW w:w="4899" w:type="dxa"/>
            <w:gridSpan w:val="4"/>
          </w:tcPr>
          <w:p w14:paraId="15DC1BE3" w14:textId="77777777" w:rsidR="008C50C5" w:rsidRPr="00BF0A39" w:rsidRDefault="008C50C5">
            <w:pPr>
              <w:tabs>
                <w:tab w:val="left" w:pos="900"/>
                <w:tab w:val="left" w:pos="2160"/>
              </w:tabs>
              <w:ind w:left="357" w:right="-64" w:hanging="357"/>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r w:rsidRPr="00BF0A39">
              <w:rPr>
                <w:rFonts w:ascii="Browallia New" w:hAnsi="Browallia New" w:cs="Browallia New"/>
                <w:color w:val="000000" w:themeColor="text1"/>
                <w:sz w:val="28"/>
                <w:szCs w:val="28"/>
              </w:rPr>
              <w:t>)</w:t>
            </w:r>
          </w:p>
        </w:tc>
      </w:tr>
      <w:tr w:rsidR="008C50C5" w:rsidRPr="00BF0A39" w14:paraId="48CFC934" w14:textId="77777777" w:rsidTr="00C75A07">
        <w:trPr>
          <w:tblHeader/>
        </w:trPr>
        <w:tc>
          <w:tcPr>
            <w:tcW w:w="2995" w:type="dxa"/>
          </w:tcPr>
          <w:p w14:paraId="3BE51CC3" w14:textId="77777777" w:rsidR="008C50C5" w:rsidRPr="00BF0A39" w:rsidRDefault="008C50C5">
            <w:pPr>
              <w:ind w:right="-36"/>
              <w:rPr>
                <w:rFonts w:ascii="Browallia New" w:hAnsi="Browallia New" w:cs="Browallia New"/>
                <w:color w:val="000000" w:themeColor="text1"/>
                <w:sz w:val="28"/>
                <w:szCs w:val="28"/>
              </w:rPr>
            </w:pPr>
          </w:p>
        </w:tc>
        <w:tc>
          <w:tcPr>
            <w:tcW w:w="6159" w:type="dxa"/>
            <w:gridSpan w:val="5"/>
          </w:tcPr>
          <w:p w14:paraId="5F8D3FA7" w14:textId="421418F9" w:rsidR="008C50C5" w:rsidRPr="00BF0A39" w:rsidRDefault="00335EC2">
            <w:pPr>
              <w:pBdr>
                <w:bottom w:val="single" w:sz="4" w:space="1" w:color="auto"/>
              </w:pBdr>
              <w:tabs>
                <w:tab w:val="left" w:pos="900"/>
                <w:tab w:val="left" w:pos="2160"/>
              </w:tabs>
              <w:ind w:left="357" w:right="-64" w:hanging="357"/>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งบการเงินเฉพาะของบริษัท</w:t>
            </w:r>
          </w:p>
        </w:tc>
      </w:tr>
      <w:tr w:rsidR="005E42D0" w:rsidRPr="00BF0A39" w14:paraId="3BFF493F" w14:textId="77777777" w:rsidTr="00C75A07">
        <w:trPr>
          <w:tblHeader/>
        </w:trPr>
        <w:tc>
          <w:tcPr>
            <w:tcW w:w="2995" w:type="dxa"/>
          </w:tcPr>
          <w:p w14:paraId="66669A11" w14:textId="77777777" w:rsidR="005E42D0" w:rsidRPr="00BF0A39" w:rsidRDefault="005E42D0">
            <w:pPr>
              <w:ind w:right="-36"/>
              <w:rPr>
                <w:rFonts w:ascii="Browallia New" w:hAnsi="Browallia New" w:cs="Browallia New"/>
                <w:color w:val="000000" w:themeColor="text1"/>
                <w:sz w:val="28"/>
                <w:szCs w:val="28"/>
              </w:rPr>
            </w:pPr>
          </w:p>
        </w:tc>
        <w:tc>
          <w:tcPr>
            <w:tcW w:w="1260" w:type="dxa"/>
          </w:tcPr>
          <w:p w14:paraId="093177A3" w14:textId="77777777" w:rsidR="005E42D0" w:rsidRPr="00BF0A39" w:rsidRDefault="005E42D0">
            <w:pPr>
              <w:ind w:right="-36"/>
              <w:jc w:val="center"/>
              <w:rPr>
                <w:rFonts w:ascii="Browallia New" w:hAnsi="Browallia New" w:cs="Browallia New"/>
                <w:color w:val="000000" w:themeColor="text1"/>
                <w:sz w:val="28"/>
                <w:szCs w:val="28"/>
              </w:rPr>
            </w:pPr>
          </w:p>
        </w:tc>
        <w:tc>
          <w:tcPr>
            <w:tcW w:w="3681" w:type="dxa"/>
            <w:gridSpan w:val="3"/>
          </w:tcPr>
          <w:p w14:paraId="665C7A2D" w14:textId="01CC1551" w:rsidR="005E42D0" w:rsidRPr="00BF0A39" w:rsidRDefault="005E42D0">
            <w:pPr>
              <w:pBdr>
                <w:bottom w:val="single" w:sz="4" w:space="1" w:color="auto"/>
              </w:pBdr>
              <w:jc w:val="center"/>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cs/>
              </w:rPr>
              <w:t>ในระหว่างงวด</w:t>
            </w:r>
          </w:p>
        </w:tc>
        <w:tc>
          <w:tcPr>
            <w:tcW w:w="1218" w:type="dxa"/>
          </w:tcPr>
          <w:p w14:paraId="49C76C8D" w14:textId="613CA1DE" w:rsidR="005E42D0" w:rsidRPr="00BF0A39" w:rsidRDefault="005E42D0" w:rsidP="005E42D0">
            <w:pPr>
              <w:jc w:val="center"/>
              <w:rPr>
                <w:rFonts w:ascii="Browallia New" w:hAnsi="Browallia New" w:cs="Browallia New"/>
                <w:color w:val="000000" w:themeColor="text1"/>
                <w:sz w:val="28"/>
                <w:szCs w:val="28"/>
                <w:lang w:val="en-GB"/>
              </w:rPr>
            </w:pPr>
          </w:p>
        </w:tc>
      </w:tr>
      <w:tr w:rsidR="009E49F9" w:rsidRPr="00BF0A39" w14:paraId="2D169A02" w14:textId="77777777" w:rsidTr="00C75A07">
        <w:trPr>
          <w:tblHeader/>
        </w:trPr>
        <w:tc>
          <w:tcPr>
            <w:tcW w:w="2995" w:type="dxa"/>
          </w:tcPr>
          <w:p w14:paraId="4BA9CBAE" w14:textId="77777777" w:rsidR="009E49F9" w:rsidRPr="00BF0A39" w:rsidRDefault="009E49F9" w:rsidP="009E49F9">
            <w:pPr>
              <w:ind w:right="-36"/>
              <w:rPr>
                <w:rFonts w:ascii="Browallia New" w:hAnsi="Browallia New" w:cs="Browallia New"/>
                <w:color w:val="000000" w:themeColor="text1"/>
                <w:sz w:val="28"/>
                <w:szCs w:val="28"/>
              </w:rPr>
            </w:pPr>
          </w:p>
        </w:tc>
        <w:tc>
          <w:tcPr>
            <w:tcW w:w="1260" w:type="dxa"/>
          </w:tcPr>
          <w:p w14:paraId="4BF7C23A" w14:textId="77777777" w:rsidR="009E49F9" w:rsidRPr="00BF0A39" w:rsidRDefault="009E49F9" w:rsidP="009E49F9">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มกราคม</w:t>
            </w:r>
          </w:p>
          <w:p w14:paraId="7AE31A1C" w14:textId="1B2816EE" w:rsidR="009E49F9" w:rsidRPr="00BF0A39" w:rsidRDefault="009E49F9" w:rsidP="009E49F9">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2566</w:t>
            </w:r>
          </w:p>
        </w:tc>
        <w:tc>
          <w:tcPr>
            <w:tcW w:w="1189" w:type="dxa"/>
          </w:tcPr>
          <w:p w14:paraId="756DABB7" w14:textId="77777777" w:rsidR="009E49F9" w:rsidRPr="00BF0A39" w:rsidRDefault="009E49F9" w:rsidP="009E49F9">
            <w:pPr>
              <w:pBdr>
                <w:bottom w:val="single" w:sz="4" w:space="1" w:color="auto"/>
              </w:pBdr>
              <w:ind w:right="-36"/>
              <w:jc w:val="center"/>
              <w:rPr>
                <w:rFonts w:ascii="Browallia New" w:hAnsi="Browallia New" w:cs="Browallia New"/>
                <w:color w:val="000000" w:themeColor="text1"/>
                <w:sz w:val="28"/>
                <w:szCs w:val="28"/>
              </w:rPr>
            </w:pPr>
          </w:p>
          <w:p w14:paraId="0B617BF4" w14:textId="77777777" w:rsidR="009E49F9" w:rsidRPr="00BF0A39" w:rsidRDefault="009E49F9" w:rsidP="009E49F9">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เพิ่มขึ้น</w:t>
            </w:r>
          </w:p>
        </w:tc>
        <w:tc>
          <w:tcPr>
            <w:tcW w:w="1232" w:type="dxa"/>
          </w:tcPr>
          <w:p w14:paraId="35DCE57B" w14:textId="77777777" w:rsidR="009E49F9" w:rsidRPr="00BF0A39" w:rsidRDefault="009E49F9" w:rsidP="009E49F9">
            <w:pPr>
              <w:pBdr>
                <w:bottom w:val="single" w:sz="4" w:space="1" w:color="auto"/>
              </w:pBdr>
              <w:ind w:right="-36"/>
              <w:jc w:val="center"/>
              <w:rPr>
                <w:rFonts w:ascii="Browallia New" w:hAnsi="Browallia New" w:cs="Browallia New"/>
                <w:color w:val="000000" w:themeColor="text1"/>
                <w:sz w:val="28"/>
                <w:szCs w:val="28"/>
              </w:rPr>
            </w:pPr>
          </w:p>
          <w:p w14:paraId="765C6F1B" w14:textId="77777777" w:rsidR="009E49F9" w:rsidRPr="00BF0A39" w:rsidRDefault="009E49F9" w:rsidP="009E49F9">
            <w:pPr>
              <w:pBdr>
                <w:bottom w:val="single" w:sz="4" w:space="1" w:color="auto"/>
              </w:pBdr>
              <w:ind w:right="-36"/>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ลดลง</w:t>
            </w:r>
          </w:p>
        </w:tc>
        <w:tc>
          <w:tcPr>
            <w:tcW w:w="1260" w:type="dxa"/>
          </w:tcPr>
          <w:p w14:paraId="72E6665B" w14:textId="77777777" w:rsidR="009E49F9" w:rsidRPr="00BF0A39" w:rsidRDefault="009E49F9" w:rsidP="009E49F9">
            <w:pPr>
              <w:pBdr>
                <w:bottom w:val="single" w:sz="4" w:space="1" w:color="auto"/>
              </w:pBdr>
              <w:jc w:val="center"/>
              <w:rPr>
                <w:rFonts w:ascii="Browallia New" w:hAnsi="Browallia New" w:cs="Browallia New"/>
                <w:color w:val="000000" w:themeColor="text1"/>
                <w:sz w:val="28"/>
                <w:szCs w:val="28"/>
                <w:lang w:val="en-GB"/>
              </w:rPr>
            </w:pPr>
            <w:r w:rsidRPr="00BF0A39">
              <w:rPr>
                <w:rFonts w:ascii="Browallia New" w:hAnsi="Browallia New" w:cs="Browallia New"/>
                <w:sz w:val="28"/>
                <w:szCs w:val="28"/>
                <w:cs/>
              </w:rPr>
              <w:t>แปลงค่า</w:t>
            </w:r>
            <w:r w:rsidRPr="00BF0A39">
              <w:rPr>
                <w:rFonts w:ascii="Browallia New" w:hAnsi="Browallia New" w:cs="Browallia New"/>
                <w:sz w:val="28"/>
                <w:szCs w:val="28"/>
              </w:rPr>
              <w:br/>
            </w:r>
            <w:r w:rsidRPr="00BF0A39">
              <w:rPr>
                <w:rFonts w:ascii="Browallia New" w:hAnsi="Browallia New" w:cs="Browallia New"/>
                <w:sz w:val="28"/>
                <w:szCs w:val="28"/>
                <w:cs/>
              </w:rPr>
              <w:t>งบการเงิน</w:t>
            </w:r>
          </w:p>
        </w:tc>
        <w:tc>
          <w:tcPr>
            <w:tcW w:w="1218" w:type="dxa"/>
          </w:tcPr>
          <w:p w14:paraId="4F69E8D9" w14:textId="2A0801D1" w:rsidR="009E49F9" w:rsidRPr="00BF0A39" w:rsidRDefault="006C7E6C" w:rsidP="009E49F9">
            <w:pPr>
              <w:pBdr>
                <w:bottom w:val="single" w:sz="4" w:space="1" w:color="auto"/>
              </w:pBdr>
              <w:jc w:val="center"/>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9E49F9" w:rsidRPr="00BF0A39">
              <w:rPr>
                <w:rFonts w:ascii="Browallia New" w:hAnsi="Browallia New" w:cs="Browallia New" w:hint="cs"/>
                <w:color w:val="000000" w:themeColor="text1"/>
                <w:sz w:val="28"/>
                <w:szCs w:val="28"/>
                <w:cs/>
                <w:lang w:val="en-GB"/>
              </w:rPr>
              <w:t xml:space="preserve"> </w:t>
            </w:r>
            <w:r w:rsidR="009E49F9" w:rsidRPr="00BF0A39">
              <w:rPr>
                <w:rFonts w:ascii="Browallia New" w:hAnsi="Browallia New" w:cs="Browallia New"/>
                <w:color w:val="000000" w:themeColor="text1"/>
                <w:sz w:val="28"/>
                <w:szCs w:val="28"/>
              </w:rPr>
              <w:t>2566</w:t>
            </w:r>
          </w:p>
        </w:tc>
      </w:tr>
      <w:tr w:rsidR="003459B2" w:rsidRPr="00BF0A39" w14:paraId="04A96CA8" w14:textId="77777777" w:rsidTr="00C75A07">
        <w:trPr>
          <w:trHeight w:val="315"/>
        </w:trPr>
        <w:tc>
          <w:tcPr>
            <w:tcW w:w="2995" w:type="dxa"/>
          </w:tcPr>
          <w:p w14:paraId="571F1C03" w14:textId="77777777" w:rsidR="003459B2" w:rsidRPr="00BF0A39" w:rsidRDefault="003459B2">
            <w:pPr>
              <w:ind w:right="-36"/>
              <w:rPr>
                <w:rFonts w:ascii="Browallia New" w:hAnsi="Browallia New" w:cs="Browallia New"/>
                <w:color w:val="000000" w:themeColor="text1"/>
                <w:sz w:val="28"/>
                <w:szCs w:val="28"/>
                <w:cs/>
              </w:rPr>
            </w:pPr>
          </w:p>
        </w:tc>
        <w:tc>
          <w:tcPr>
            <w:tcW w:w="1260" w:type="dxa"/>
          </w:tcPr>
          <w:p w14:paraId="5F827E66" w14:textId="77777777" w:rsidR="003459B2" w:rsidRPr="00BF0A39" w:rsidRDefault="003459B2">
            <w:pPr>
              <w:tabs>
                <w:tab w:val="decimal" w:pos="1008"/>
              </w:tabs>
              <w:ind w:left="18" w:right="72"/>
              <w:jc w:val="both"/>
              <w:rPr>
                <w:rFonts w:ascii="Browallia New" w:hAnsi="Browallia New" w:cs="Browallia New"/>
                <w:color w:val="000000" w:themeColor="text1"/>
                <w:sz w:val="28"/>
                <w:szCs w:val="28"/>
              </w:rPr>
            </w:pPr>
          </w:p>
        </w:tc>
        <w:tc>
          <w:tcPr>
            <w:tcW w:w="1189" w:type="dxa"/>
          </w:tcPr>
          <w:p w14:paraId="2C37EAB2" w14:textId="77777777" w:rsidR="003459B2" w:rsidRPr="00BF0A39" w:rsidRDefault="003459B2">
            <w:pPr>
              <w:tabs>
                <w:tab w:val="decimal" w:pos="1008"/>
              </w:tabs>
              <w:ind w:left="18" w:right="72"/>
              <w:jc w:val="both"/>
              <w:rPr>
                <w:rFonts w:ascii="Browallia New" w:hAnsi="Browallia New" w:cs="Browallia New"/>
                <w:color w:val="000000" w:themeColor="text1"/>
                <w:sz w:val="28"/>
                <w:szCs w:val="28"/>
              </w:rPr>
            </w:pPr>
          </w:p>
        </w:tc>
        <w:tc>
          <w:tcPr>
            <w:tcW w:w="1232" w:type="dxa"/>
          </w:tcPr>
          <w:p w14:paraId="783367C2" w14:textId="77777777" w:rsidR="003459B2" w:rsidRPr="00BF0A39" w:rsidRDefault="003459B2">
            <w:pPr>
              <w:tabs>
                <w:tab w:val="decimal" w:pos="1008"/>
              </w:tabs>
              <w:ind w:left="18" w:right="72"/>
              <w:jc w:val="both"/>
              <w:rPr>
                <w:rFonts w:ascii="Browallia New" w:hAnsi="Browallia New" w:cs="Browallia New"/>
                <w:color w:val="000000" w:themeColor="text1"/>
                <w:sz w:val="28"/>
                <w:szCs w:val="28"/>
              </w:rPr>
            </w:pPr>
          </w:p>
        </w:tc>
        <w:tc>
          <w:tcPr>
            <w:tcW w:w="1260" w:type="dxa"/>
          </w:tcPr>
          <w:p w14:paraId="611E3503" w14:textId="77777777" w:rsidR="003459B2" w:rsidRPr="00BF0A39" w:rsidRDefault="003459B2">
            <w:pPr>
              <w:tabs>
                <w:tab w:val="decimal" w:pos="1008"/>
              </w:tabs>
              <w:ind w:left="18" w:right="72"/>
              <w:jc w:val="both"/>
              <w:rPr>
                <w:rFonts w:ascii="Browallia New" w:hAnsi="Browallia New" w:cs="Browallia New"/>
                <w:color w:val="000000" w:themeColor="text1"/>
                <w:sz w:val="28"/>
                <w:szCs w:val="28"/>
              </w:rPr>
            </w:pPr>
          </w:p>
        </w:tc>
        <w:tc>
          <w:tcPr>
            <w:tcW w:w="1218" w:type="dxa"/>
          </w:tcPr>
          <w:p w14:paraId="5EE4A561" w14:textId="77777777" w:rsidR="003459B2" w:rsidRPr="00BF0A39" w:rsidRDefault="003459B2">
            <w:pPr>
              <w:tabs>
                <w:tab w:val="decimal" w:pos="1008"/>
              </w:tabs>
              <w:ind w:left="18" w:right="72"/>
              <w:jc w:val="both"/>
              <w:rPr>
                <w:rFonts w:ascii="Browallia New" w:hAnsi="Browallia New" w:cs="Browallia New"/>
                <w:color w:val="000000" w:themeColor="text1"/>
                <w:sz w:val="28"/>
                <w:szCs w:val="28"/>
              </w:rPr>
            </w:pPr>
          </w:p>
        </w:tc>
      </w:tr>
      <w:tr w:rsidR="00DE4858" w:rsidRPr="00BF0A39" w14:paraId="27A04095" w14:textId="77777777" w:rsidTr="00C75A07">
        <w:tc>
          <w:tcPr>
            <w:tcW w:w="2995" w:type="dxa"/>
          </w:tcPr>
          <w:p w14:paraId="41F68B46" w14:textId="471EF46A" w:rsidR="00DE4858" w:rsidRPr="00BF0A39" w:rsidRDefault="00DE4858" w:rsidP="00DE4858">
            <w:pPr>
              <w:ind w:right="-36"/>
              <w:rPr>
                <w:rFonts w:ascii="Browallia New" w:hAnsi="Browallia New" w:cs="Browallia New"/>
                <w:color w:val="000000" w:themeColor="text1"/>
                <w:sz w:val="28"/>
                <w:szCs w:val="28"/>
              </w:rPr>
            </w:pPr>
            <w:r w:rsidRPr="00BF0A39">
              <w:rPr>
                <w:rFonts w:ascii="Browallia New" w:hAnsi="Browallia New" w:cs="Browallia New"/>
                <w:sz w:val="28"/>
                <w:szCs w:val="28"/>
                <w:cs/>
              </w:rPr>
              <w:t>บริษัทย่อย</w:t>
            </w:r>
          </w:p>
        </w:tc>
        <w:tc>
          <w:tcPr>
            <w:tcW w:w="1260" w:type="dxa"/>
          </w:tcPr>
          <w:p w14:paraId="2A49D419" w14:textId="171DA7EF" w:rsidR="00DE4858" w:rsidRPr="00BF0A39" w:rsidRDefault="00DE4858" w:rsidP="00DE4858">
            <w:pPr>
              <w:ind w:left="18" w:right="14"/>
              <w:jc w:val="right"/>
              <w:rPr>
                <w:rFonts w:ascii="Browallia New" w:hAnsi="Browallia New" w:cs="Browallia New"/>
                <w:color w:val="000000" w:themeColor="text1"/>
                <w:sz w:val="28"/>
                <w:szCs w:val="28"/>
              </w:rPr>
            </w:pPr>
            <w:r w:rsidRPr="00BF0A39">
              <w:rPr>
                <w:rFonts w:ascii="Browallia New" w:hAnsi="Browallia New" w:cs="Browallia New"/>
                <w:sz w:val="28"/>
                <w:szCs w:val="28"/>
              </w:rPr>
              <w:t>972,955</w:t>
            </w:r>
          </w:p>
        </w:tc>
        <w:tc>
          <w:tcPr>
            <w:tcW w:w="1189" w:type="dxa"/>
            <w:vAlign w:val="bottom"/>
          </w:tcPr>
          <w:p w14:paraId="6D5A8A7C" w14:textId="75C7FD80" w:rsidR="00DE4858" w:rsidRPr="00BF0A39" w:rsidRDefault="0030453F" w:rsidP="00DE4858">
            <w:pP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45</w:t>
            </w:r>
            <w:r w:rsidR="00FD42E5"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rPr>
              <w:t>085</w:t>
            </w:r>
          </w:p>
        </w:tc>
        <w:tc>
          <w:tcPr>
            <w:tcW w:w="1232" w:type="dxa"/>
            <w:vAlign w:val="bottom"/>
          </w:tcPr>
          <w:p w14:paraId="457FBB38" w14:textId="6EE28F08" w:rsidR="00DE4858" w:rsidRPr="00BF0A39" w:rsidRDefault="00FD42E5" w:rsidP="00DE4858">
            <w:pP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w:t>
            </w:r>
            <w:r w:rsidR="0030453F" w:rsidRPr="00BF0A39">
              <w:rPr>
                <w:rFonts w:ascii="Browallia New" w:hAnsi="Browallia New" w:cs="Browallia New"/>
                <w:color w:val="000000" w:themeColor="text1"/>
                <w:sz w:val="28"/>
                <w:szCs w:val="28"/>
              </w:rPr>
              <w:t>49,811</w:t>
            </w:r>
            <w:r w:rsidRPr="00BF0A39">
              <w:rPr>
                <w:rFonts w:ascii="Browallia New" w:hAnsi="Browallia New" w:cs="Browallia New"/>
                <w:color w:val="000000" w:themeColor="text1"/>
                <w:sz w:val="28"/>
                <w:szCs w:val="28"/>
              </w:rPr>
              <w:t>)</w:t>
            </w:r>
          </w:p>
        </w:tc>
        <w:tc>
          <w:tcPr>
            <w:tcW w:w="1260" w:type="dxa"/>
          </w:tcPr>
          <w:p w14:paraId="7EB99A53" w14:textId="500D48F9" w:rsidR="00DE4858" w:rsidRPr="00BF0A39" w:rsidRDefault="00FD42E5" w:rsidP="00DE4858">
            <w:pPr>
              <w:ind w:left="18" w:right="14"/>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w:t>
            </w:r>
          </w:p>
        </w:tc>
        <w:tc>
          <w:tcPr>
            <w:tcW w:w="1218" w:type="dxa"/>
          </w:tcPr>
          <w:p w14:paraId="31626A99" w14:textId="099ACF65" w:rsidR="00DE4858" w:rsidRPr="00BF0A39" w:rsidRDefault="00FD42E5" w:rsidP="00DE4858">
            <w:pPr>
              <w:ind w:left="18" w:right="14"/>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rPr>
              <w:t>868,229</w:t>
            </w:r>
          </w:p>
        </w:tc>
      </w:tr>
      <w:tr w:rsidR="00FD42E5" w:rsidRPr="00BF0A39" w14:paraId="77862533" w14:textId="77777777" w:rsidTr="00C75A07">
        <w:tc>
          <w:tcPr>
            <w:tcW w:w="2995" w:type="dxa"/>
          </w:tcPr>
          <w:p w14:paraId="49DA552B" w14:textId="75B8E9F1" w:rsidR="00FD42E5" w:rsidRPr="00BF0A39" w:rsidRDefault="00FD42E5" w:rsidP="00FD42E5">
            <w:pPr>
              <w:ind w:right="-36"/>
              <w:rPr>
                <w:rFonts w:ascii="Browallia New" w:hAnsi="Browallia New" w:cs="Browallia New"/>
                <w:color w:val="000000" w:themeColor="text1"/>
                <w:sz w:val="28"/>
                <w:szCs w:val="28"/>
              </w:rPr>
            </w:pPr>
            <w:r w:rsidRPr="00BF0A39">
              <w:rPr>
                <w:rFonts w:ascii="Browallia New" w:hAnsi="Browallia New" w:cs="Browallia New"/>
                <w:sz w:val="28"/>
                <w:szCs w:val="28"/>
                <w:cs/>
              </w:rPr>
              <w:t>กิจการร่วมค้า</w:t>
            </w:r>
          </w:p>
        </w:tc>
        <w:tc>
          <w:tcPr>
            <w:tcW w:w="1260" w:type="dxa"/>
          </w:tcPr>
          <w:p w14:paraId="58021F92" w14:textId="67C045C7" w:rsidR="00FD42E5" w:rsidRPr="00BF0A39" w:rsidRDefault="00FD42E5" w:rsidP="00FD42E5">
            <w:pPr>
              <w:pBdr>
                <w:bottom w:val="single" w:sz="4" w:space="1" w:color="auto"/>
              </w:pBdr>
              <w:ind w:right="14"/>
              <w:jc w:val="right"/>
              <w:rPr>
                <w:rFonts w:ascii="Browallia New" w:hAnsi="Browallia New" w:cs="Browallia New"/>
                <w:color w:val="000000" w:themeColor="text1"/>
                <w:sz w:val="28"/>
                <w:szCs w:val="28"/>
              </w:rPr>
            </w:pPr>
            <w:r w:rsidRPr="00BF0A39">
              <w:rPr>
                <w:rFonts w:ascii="Browallia New" w:hAnsi="Browallia New" w:cs="Browallia New"/>
                <w:sz w:val="28"/>
                <w:szCs w:val="28"/>
              </w:rPr>
              <w:t>15,588</w:t>
            </w:r>
          </w:p>
        </w:tc>
        <w:tc>
          <w:tcPr>
            <w:tcW w:w="1189" w:type="dxa"/>
            <w:vAlign w:val="bottom"/>
          </w:tcPr>
          <w:p w14:paraId="648212C8" w14:textId="164FE474" w:rsidR="00FD42E5" w:rsidRPr="00BF0A39" w:rsidRDefault="00FD42E5" w:rsidP="00FD42E5">
            <w:pPr>
              <w:pBdr>
                <w:bottom w:val="single" w:sz="4" w:space="1" w:color="auto"/>
              </w:pBd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w:t>
            </w:r>
            <w:r w:rsidR="0030453F" w:rsidRPr="00BF0A39">
              <w:rPr>
                <w:rFonts w:ascii="Browallia New" w:hAnsi="Browallia New" w:cs="Browallia New"/>
                <w:color w:val="000000" w:themeColor="text1"/>
                <w:sz w:val="28"/>
                <w:szCs w:val="28"/>
              </w:rPr>
              <w:t>498</w:t>
            </w:r>
          </w:p>
        </w:tc>
        <w:tc>
          <w:tcPr>
            <w:tcW w:w="1232" w:type="dxa"/>
            <w:vAlign w:val="bottom"/>
          </w:tcPr>
          <w:p w14:paraId="6D176E53" w14:textId="3D5499E6" w:rsidR="00FD42E5" w:rsidRPr="00BF0A39" w:rsidRDefault="00FD42E5" w:rsidP="00FD42E5">
            <w:pPr>
              <w:pBdr>
                <w:bottom w:val="single" w:sz="4"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(17,</w:t>
            </w:r>
            <w:r w:rsidR="0030453F" w:rsidRPr="00BF0A39">
              <w:rPr>
                <w:rFonts w:ascii="Browallia New" w:hAnsi="Browallia New" w:cs="Browallia New"/>
                <w:color w:val="000000" w:themeColor="text1"/>
                <w:sz w:val="28"/>
                <w:szCs w:val="28"/>
              </w:rPr>
              <w:t>086</w:t>
            </w:r>
            <w:r w:rsidRPr="00BF0A39">
              <w:rPr>
                <w:rFonts w:ascii="Browallia New" w:hAnsi="Browallia New" w:cs="Browallia New"/>
                <w:color w:val="000000" w:themeColor="text1"/>
                <w:sz w:val="28"/>
                <w:szCs w:val="28"/>
              </w:rPr>
              <w:t>)</w:t>
            </w:r>
          </w:p>
        </w:tc>
        <w:tc>
          <w:tcPr>
            <w:tcW w:w="1260" w:type="dxa"/>
          </w:tcPr>
          <w:p w14:paraId="3FAD6191" w14:textId="0FDC679A" w:rsidR="00FD42E5" w:rsidRPr="00BF0A39" w:rsidRDefault="00FD42E5" w:rsidP="00FD42E5">
            <w:pPr>
              <w:pBdr>
                <w:bottom w:val="single" w:sz="4" w:space="1" w:color="auto"/>
              </w:pBd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w:t>
            </w:r>
          </w:p>
        </w:tc>
        <w:tc>
          <w:tcPr>
            <w:tcW w:w="1218" w:type="dxa"/>
          </w:tcPr>
          <w:p w14:paraId="7984D256" w14:textId="1312FE15" w:rsidR="00FD42E5" w:rsidRPr="00BF0A39" w:rsidRDefault="00FD42E5" w:rsidP="00FD42E5">
            <w:pPr>
              <w:pBdr>
                <w:bottom w:val="single" w:sz="4" w:space="1" w:color="auto"/>
              </w:pBdr>
              <w:ind w:left="18" w:right="1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r>
      <w:tr w:rsidR="00FD42E5" w:rsidRPr="00BF0A39" w14:paraId="07A852B7" w14:textId="77777777" w:rsidTr="00C75A07">
        <w:tc>
          <w:tcPr>
            <w:tcW w:w="2995" w:type="dxa"/>
          </w:tcPr>
          <w:p w14:paraId="704E0E62" w14:textId="3EC948A4" w:rsidR="00FD42E5" w:rsidRPr="00BF0A39" w:rsidRDefault="00FD42E5" w:rsidP="00FD42E5">
            <w:pPr>
              <w:ind w:right="-36"/>
              <w:rPr>
                <w:rFonts w:ascii="Browallia New" w:hAnsi="Browallia New" w:cs="Browallia New"/>
                <w:color w:val="000000" w:themeColor="text1"/>
                <w:sz w:val="28"/>
                <w:szCs w:val="28"/>
              </w:rPr>
            </w:pPr>
            <w:r w:rsidRPr="00BF0A39">
              <w:rPr>
                <w:rFonts w:ascii="Browallia New" w:hAnsi="Browallia New" w:cs="Browallia New"/>
                <w:sz w:val="28"/>
                <w:szCs w:val="28"/>
                <w:cs/>
              </w:rPr>
              <w:t xml:space="preserve">     รวม</w:t>
            </w:r>
          </w:p>
        </w:tc>
        <w:tc>
          <w:tcPr>
            <w:tcW w:w="1260" w:type="dxa"/>
          </w:tcPr>
          <w:p w14:paraId="7D8AC55A" w14:textId="5641C7D8" w:rsidR="00FD42E5" w:rsidRPr="00BF0A39" w:rsidRDefault="00FD42E5" w:rsidP="00FD42E5">
            <w:pPr>
              <w:pBdr>
                <w:bottom w:val="single" w:sz="12"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sz w:val="28"/>
                <w:szCs w:val="28"/>
              </w:rPr>
              <w:t>988,543</w:t>
            </w:r>
          </w:p>
        </w:tc>
        <w:tc>
          <w:tcPr>
            <w:tcW w:w="1189" w:type="dxa"/>
          </w:tcPr>
          <w:p w14:paraId="4FC2025C" w14:textId="66D06875" w:rsidR="00FD42E5" w:rsidRPr="00BF0A39" w:rsidRDefault="0030453F" w:rsidP="00FD42E5">
            <w:pPr>
              <w:pBdr>
                <w:bottom w:val="single" w:sz="12" w:space="1" w:color="auto"/>
              </w:pBdr>
              <w:ind w:left="18" w:right="14"/>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46</w:t>
            </w:r>
            <w:r w:rsidR="00FD42E5" w:rsidRPr="00BF0A39">
              <w:rPr>
                <w:rFonts w:ascii="Browallia New" w:hAnsi="Browallia New" w:cs="Browallia New"/>
                <w:color w:val="000000" w:themeColor="text1"/>
                <w:sz w:val="28"/>
                <w:szCs w:val="28"/>
                <w:lang w:val="en-GB"/>
              </w:rPr>
              <w:t>,</w:t>
            </w:r>
            <w:r w:rsidRPr="00BF0A39">
              <w:rPr>
                <w:rFonts w:ascii="Browallia New" w:hAnsi="Browallia New" w:cs="Browallia New"/>
                <w:color w:val="000000" w:themeColor="text1"/>
                <w:sz w:val="28"/>
                <w:szCs w:val="28"/>
                <w:lang w:val="en-GB"/>
              </w:rPr>
              <w:t>583</w:t>
            </w:r>
          </w:p>
        </w:tc>
        <w:tc>
          <w:tcPr>
            <w:tcW w:w="1232" w:type="dxa"/>
          </w:tcPr>
          <w:p w14:paraId="60E15637" w14:textId="0BE4B88A" w:rsidR="00FD42E5" w:rsidRPr="00BF0A39" w:rsidRDefault="00FD42E5" w:rsidP="00FD42E5">
            <w:pPr>
              <w:pBdr>
                <w:bottom w:val="single" w:sz="12"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0030453F" w:rsidRPr="00BF0A39">
              <w:rPr>
                <w:rFonts w:ascii="Browallia New" w:hAnsi="Browallia New" w:cs="Browallia New"/>
                <w:color w:val="000000" w:themeColor="text1"/>
                <w:sz w:val="28"/>
                <w:szCs w:val="28"/>
              </w:rPr>
              <w:t>166</w:t>
            </w:r>
            <w:r w:rsidRPr="00BF0A39">
              <w:rPr>
                <w:rFonts w:ascii="Browallia New" w:hAnsi="Browallia New" w:cs="Browallia New"/>
                <w:color w:val="000000" w:themeColor="text1"/>
                <w:sz w:val="28"/>
                <w:szCs w:val="28"/>
              </w:rPr>
              <w:t>,</w:t>
            </w:r>
            <w:r w:rsidR="0030453F" w:rsidRPr="00BF0A39">
              <w:rPr>
                <w:rFonts w:ascii="Browallia New" w:hAnsi="Browallia New" w:cs="Browallia New"/>
                <w:color w:val="000000" w:themeColor="text1"/>
                <w:sz w:val="28"/>
                <w:szCs w:val="28"/>
              </w:rPr>
              <w:t>897</w:t>
            </w:r>
            <w:r w:rsidRPr="00BF0A39">
              <w:rPr>
                <w:rFonts w:ascii="Browallia New" w:hAnsi="Browallia New" w:cs="Browallia New"/>
                <w:color w:val="000000" w:themeColor="text1"/>
                <w:sz w:val="28"/>
                <w:szCs w:val="28"/>
              </w:rPr>
              <w:t>)</w:t>
            </w:r>
          </w:p>
        </w:tc>
        <w:tc>
          <w:tcPr>
            <w:tcW w:w="1260" w:type="dxa"/>
          </w:tcPr>
          <w:p w14:paraId="2EC35BC2" w14:textId="21F4AE19" w:rsidR="00FD42E5" w:rsidRPr="00BF0A39" w:rsidRDefault="00050E4C" w:rsidP="00FD42E5">
            <w:pPr>
              <w:pBdr>
                <w:bottom w:val="single" w:sz="12"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218" w:type="dxa"/>
          </w:tcPr>
          <w:p w14:paraId="17A3F2DA" w14:textId="08B728AC" w:rsidR="00FD42E5" w:rsidRPr="00BF0A39" w:rsidRDefault="00FD42E5" w:rsidP="00FD42E5">
            <w:pPr>
              <w:pBdr>
                <w:bottom w:val="single" w:sz="12" w:space="1" w:color="auto"/>
              </w:pBdr>
              <w:ind w:left="18" w:right="-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868,229</w:t>
            </w:r>
          </w:p>
        </w:tc>
      </w:tr>
    </w:tbl>
    <w:p w14:paraId="14A15E66" w14:textId="0DE45D88" w:rsidR="006D6D47" w:rsidRPr="00BF0A39" w:rsidRDefault="006D6D47" w:rsidP="006D6D47">
      <w:pPr>
        <w:pStyle w:val="ListParagraph"/>
        <w:ind w:left="423"/>
        <w:rPr>
          <w:rFonts w:ascii="Browallia New" w:hAnsi="Browallia New" w:cs="Browallia New"/>
          <w:b/>
          <w:bCs/>
          <w:color w:val="000000" w:themeColor="text1"/>
          <w:sz w:val="28"/>
        </w:rPr>
      </w:pPr>
    </w:p>
    <w:p w14:paraId="0E8EF465" w14:textId="34935395" w:rsidR="00A02DAC" w:rsidRPr="00BF0A39" w:rsidRDefault="00A02DAC" w:rsidP="00A02DAC">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BF0A39">
        <w:rPr>
          <w:rFonts w:ascii="Browallia New" w:hAnsi="Browallia New" w:cs="Browallia New" w:hint="cs"/>
          <w:b/>
          <w:bCs/>
          <w:color w:val="000000" w:themeColor="text1"/>
          <w:sz w:val="28"/>
          <w:szCs w:val="28"/>
          <w:cs/>
        </w:rPr>
        <w:lastRenderedPageBreak/>
        <w:t>อสังหาริมทรัพย์เพื่อการลงทุน</w:t>
      </w:r>
    </w:p>
    <w:p w14:paraId="1D428256" w14:textId="77777777" w:rsidR="00A02DAC" w:rsidRPr="00BF0A39" w:rsidRDefault="00A02DAC" w:rsidP="00A02DAC">
      <w:pPr>
        <w:pStyle w:val="ListParagraph"/>
        <w:tabs>
          <w:tab w:val="left" w:pos="900"/>
          <w:tab w:val="left" w:pos="2160"/>
        </w:tabs>
        <w:ind w:left="360" w:right="-45"/>
        <w:jc w:val="thaiDistribute"/>
        <w:rPr>
          <w:rFonts w:ascii="Browallia New" w:hAnsi="Browallia New" w:cs="Browallia New"/>
          <w:color w:val="000000" w:themeColor="text1"/>
          <w:sz w:val="28"/>
        </w:rPr>
      </w:pPr>
    </w:p>
    <w:p w14:paraId="1B8EE733" w14:textId="793AFA52" w:rsidR="00A02DAC" w:rsidRPr="00BF0A39" w:rsidRDefault="00E1730D" w:rsidP="00C75A07">
      <w:pPr>
        <w:tabs>
          <w:tab w:val="left" w:pos="990"/>
        </w:tabs>
        <w:ind w:left="441" w:firstLine="9"/>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รายการเปลี่ยนแปลงสำหรับ</w:t>
      </w:r>
      <w:r w:rsidRPr="00BF0A39">
        <w:rPr>
          <w:rFonts w:ascii="Browallia New" w:hAnsi="Browallia New" w:cs="Browallia New" w:hint="cs"/>
          <w:color w:val="000000" w:themeColor="text1"/>
          <w:sz w:val="28"/>
          <w:szCs w:val="28"/>
          <w:cs/>
        </w:rPr>
        <w:t>อสังหาริมทรัพย์เพื่อการลงทุน</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สำหรับงวด</w:t>
      </w:r>
      <w:r w:rsidRPr="00BF0A39">
        <w:rPr>
          <w:rFonts w:ascii="Browallia New" w:hAnsi="Browallia New" w:cs="Browallia New" w:hint="cs"/>
          <w:color w:val="000000" w:themeColor="text1"/>
          <w:sz w:val="28"/>
          <w:szCs w:val="28"/>
          <w:cs/>
        </w:rPr>
        <w:t>หก</w:t>
      </w:r>
      <w:r w:rsidRPr="00BF0A39">
        <w:rPr>
          <w:rFonts w:ascii="Browallia New" w:hAnsi="Browallia New" w:cs="Browallia New"/>
          <w:sz w:val="28"/>
          <w:szCs w:val="28"/>
          <w:cs/>
        </w:rPr>
        <w:t>เดือนสิ้นสุดวันที่</w:t>
      </w:r>
      <w:r w:rsidRPr="00BF0A39">
        <w:rPr>
          <w:rFonts w:ascii="Browallia New" w:hAnsi="Browallia New" w:cs="Browallia New" w:hint="cs"/>
          <w:sz w:val="28"/>
          <w:szCs w:val="28"/>
          <w:cs/>
        </w:rPr>
        <w:t xml:space="preserve"> </w:t>
      </w: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Pr="00BF0A39">
        <w:rPr>
          <w:rFonts w:ascii="Browallia New" w:hAnsi="Browallia New" w:cs="Browallia New" w:hint="cs"/>
          <w:color w:val="000000" w:themeColor="text1"/>
          <w:sz w:val="28"/>
          <w:szCs w:val="28"/>
          <w:cs/>
          <w:lang w:val="en-GB"/>
        </w:rPr>
        <w:t xml:space="preserve"> </w:t>
      </w:r>
      <w:r w:rsidRPr="00BF0A39">
        <w:rPr>
          <w:rFonts w:ascii="Browallia New" w:hAnsi="Browallia New" w:cs="Browallia New"/>
          <w:color w:val="000000" w:themeColor="text1"/>
          <w:sz w:val="28"/>
          <w:szCs w:val="28"/>
        </w:rPr>
        <w:t xml:space="preserve">2566                 </w:t>
      </w:r>
      <w:r w:rsidR="004C20BE" w:rsidRPr="00BF0A39">
        <w:rPr>
          <w:rFonts w:ascii="Browallia New" w:hAnsi="Browallia New" w:cs="Browallia New" w:hint="cs"/>
          <w:color w:val="000000" w:themeColor="text1"/>
          <w:sz w:val="28"/>
          <w:szCs w:val="28"/>
          <w:cs/>
        </w:rPr>
        <w:t>ซึ่งแสดงด้วยมูลค่ายุติธรรม</w:t>
      </w:r>
      <w:r w:rsidR="004C20BE" w:rsidRPr="00BF0A39">
        <w:rPr>
          <w:rFonts w:ascii="Browallia New" w:hAnsi="Browallia New" w:cs="Browallia New" w:hint="cs"/>
          <w:color w:val="000000" w:themeColor="text1"/>
          <w:sz w:val="28"/>
          <w:szCs w:val="28"/>
        </w:rPr>
        <w:t xml:space="preserve"> </w:t>
      </w:r>
      <w:r w:rsidRPr="00BF0A39">
        <w:rPr>
          <w:rFonts w:ascii="Browallia New" w:hAnsi="Browallia New" w:cs="Browallia New"/>
          <w:color w:val="000000" w:themeColor="text1"/>
          <w:sz w:val="28"/>
          <w:szCs w:val="28"/>
          <w:cs/>
        </w:rPr>
        <w:t>มีรายละเอียดดังนี้</w:t>
      </w:r>
      <w:r w:rsidRPr="00BF0A39">
        <w:rPr>
          <w:rFonts w:ascii="Browallia New" w:hAnsi="Browallia New" w:cs="Browallia New" w:hint="cs"/>
          <w:color w:val="000000" w:themeColor="text1"/>
          <w:sz w:val="28"/>
          <w:szCs w:val="28"/>
          <w:cs/>
        </w:rPr>
        <w:t xml:space="preserve"> </w:t>
      </w:r>
    </w:p>
    <w:p w14:paraId="54484DB8" w14:textId="77777777" w:rsidR="00A02DAC" w:rsidRPr="00BF0A39" w:rsidRDefault="00A02DAC" w:rsidP="00A02DAC">
      <w:pPr>
        <w:pStyle w:val="ListParagraph"/>
        <w:tabs>
          <w:tab w:val="left" w:pos="900"/>
          <w:tab w:val="left" w:pos="2160"/>
        </w:tabs>
        <w:ind w:left="360" w:right="-45"/>
        <w:jc w:val="thaiDistribute"/>
        <w:rPr>
          <w:rFonts w:ascii="Browallia New" w:hAnsi="Browallia New" w:cs="Browallia New"/>
          <w:color w:val="000000" w:themeColor="text1"/>
          <w:sz w:val="20"/>
          <w:szCs w:val="20"/>
          <w:cs/>
        </w:rPr>
      </w:pPr>
    </w:p>
    <w:tbl>
      <w:tblPr>
        <w:tblW w:w="9169" w:type="dxa"/>
        <w:tblInd w:w="434" w:type="dxa"/>
        <w:tblLayout w:type="fixed"/>
        <w:tblLook w:val="0000" w:firstRow="0" w:lastRow="0" w:firstColumn="0" w:lastColumn="0" w:noHBand="0" w:noVBand="0"/>
      </w:tblPr>
      <w:tblGrid>
        <w:gridCol w:w="4620"/>
        <w:gridCol w:w="2211"/>
        <w:gridCol w:w="2338"/>
      </w:tblGrid>
      <w:tr w:rsidR="00A02DAC" w:rsidRPr="00BF0A39" w14:paraId="2EC0B75B" w14:textId="77777777" w:rsidTr="007C054F">
        <w:tc>
          <w:tcPr>
            <w:tcW w:w="4620" w:type="dxa"/>
          </w:tcPr>
          <w:p w14:paraId="74DA5C8A" w14:textId="77777777" w:rsidR="00A02DAC" w:rsidRPr="00BF0A39" w:rsidRDefault="00A02DA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11" w:type="dxa"/>
          </w:tcPr>
          <w:p w14:paraId="781D0C05" w14:textId="77777777" w:rsidR="00A02DAC" w:rsidRPr="00BF0A39" w:rsidRDefault="00A02DAC">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38" w:type="dxa"/>
          </w:tcPr>
          <w:p w14:paraId="0D631F9E" w14:textId="77777777" w:rsidR="00A02DAC" w:rsidRPr="00BF0A39" w:rsidRDefault="00A02DAC">
            <w:pPr>
              <w:tabs>
                <w:tab w:val="left" w:pos="3090"/>
                <w:tab w:val="left" w:pos="4860"/>
              </w:tabs>
              <w:ind w:right="-59"/>
              <w:jc w:val="right"/>
              <w:rPr>
                <w:rFonts w:ascii="Browallia New" w:hAnsi="Browallia New" w:cs="Browallia New"/>
                <w:snapToGrid w:val="0"/>
                <w:color w:val="000000" w:themeColor="text1"/>
                <w:sz w:val="28"/>
                <w:szCs w:val="28"/>
                <w:cs/>
                <w:lang w:eastAsia="th-TH"/>
              </w:rPr>
            </w:pPr>
            <w:r w:rsidRPr="00BF0A39">
              <w:rPr>
                <w:rFonts w:ascii="Browallia New" w:hAnsi="Browallia New" w:cs="Browallia New" w:hint="cs"/>
                <w:snapToGrid w:val="0"/>
                <w:color w:val="000000" w:themeColor="text1"/>
                <w:sz w:val="28"/>
                <w:szCs w:val="28"/>
                <w:lang w:eastAsia="th-TH"/>
              </w:rPr>
              <w:t>(</w:t>
            </w:r>
            <w:r w:rsidRPr="00BF0A39">
              <w:rPr>
                <w:rFonts w:ascii="Browallia New" w:hAnsi="Browallia New" w:cs="Browallia New" w:hint="cs"/>
                <w:snapToGrid w:val="0"/>
                <w:color w:val="000000" w:themeColor="text1"/>
                <w:sz w:val="28"/>
                <w:szCs w:val="28"/>
                <w:cs/>
                <w:lang w:eastAsia="th-TH"/>
              </w:rPr>
              <w:t>หน่วย</w:t>
            </w:r>
            <w:r w:rsidRPr="00BF0A39">
              <w:rPr>
                <w:rFonts w:ascii="Browallia New" w:hAnsi="Browallia New" w:cs="Browallia New" w:hint="cs"/>
                <w:snapToGrid w:val="0"/>
                <w:color w:val="000000" w:themeColor="text1"/>
                <w:sz w:val="28"/>
                <w:szCs w:val="28"/>
                <w:lang w:eastAsia="th-TH"/>
              </w:rPr>
              <w:t xml:space="preserve"> : </w:t>
            </w:r>
            <w:r w:rsidRPr="00BF0A39">
              <w:rPr>
                <w:rFonts w:ascii="Browallia New" w:hAnsi="Browallia New" w:cs="Browallia New" w:hint="cs"/>
                <w:snapToGrid w:val="0"/>
                <w:color w:val="000000" w:themeColor="text1"/>
                <w:sz w:val="28"/>
                <w:szCs w:val="28"/>
                <w:cs/>
                <w:lang w:eastAsia="th-TH"/>
              </w:rPr>
              <w:t>พันบาท)</w:t>
            </w:r>
          </w:p>
        </w:tc>
      </w:tr>
      <w:tr w:rsidR="00A02DAC" w:rsidRPr="00BF0A39" w14:paraId="74E3F482" w14:textId="77777777" w:rsidTr="007C054F">
        <w:tc>
          <w:tcPr>
            <w:tcW w:w="4620" w:type="dxa"/>
          </w:tcPr>
          <w:p w14:paraId="3246F86C" w14:textId="77777777" w:rsidR="00A02DAC" w:rsidRPr="00BF0A39" w:rsidRDefault="00A02DA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11" w:type="dxa"/>
          </w:tcPr>
          <w:p w14:paraId="67B52352" w14:textId="77777777" w:rsidR="00A02DAC" w:rsidRPr="00BF0A39" w:rsidRDefault="00A02DAC">
            <w:pPr>
              <w:pBdr>
                <w:bottom w:val="single" w:sz="4" w:space="1" w:color="auto"/>
              </w:pBdr>
              <w:tabs>
                <w:tab w:val="left" w:pos="3090"/>
                <w:tab w:val="left" w:pos="4860"/>
              </w:tabs>
              <w:jc w:val="center"/>
              <w:rPr>
                <w:rFonts w:ascii="Browallia New" w:hAnsi="Browallia New" w:cs="Browallia New"/>
                <w:snapToGrid w:val="0"/>
                <w:color w:val="000000" w:themeColor="text1"/>
                <w:sz w:val="28"/>
                <w:szCs w:val="28"/>
                <w:cs/>
                <w:lang w:eastAsia="th-TH"/>
              </w:rPr>
            </w:pPr>
            <w:r w:rsidRPr="00BF0A39">
              <w:rPr>
                <w:rFonts w:ascii="Browallia New" w:hAnsi="Browallia New" w:cs="Browallia New" w:hint="cs"/>
                <w:snapToGrid w:val="0"/>
                <w:color w:val="000000" w:themeColor="text1"/>
                <w:sz w:val="28"/>
                <w:szCs w:val="28"/>
                <w:cs/>
                <w:lang w:eastAsia="th-TH"/>
              </w:rPr>
              <w:t>งบการเงินรวม</w:t>
            </w:r>
          </w:p>
        </w:tc>
        <w:tc>
          <w:tcPr>
            <w:tcW w:w="2338" w:type="dxa"/>
          </w:tcPr>
          <w:p w14:paraId="2B18E3B2" w14:textId="77777777" w:rsidR="00A02DAC" w:rsidRPr="00BF0A39" w:rsidRDefault="00A02DAC">
            <w:pPr>
              <w:pBdr>
                <w:bottom w:val="single" w:sz="4" w:space="1" w:color="auto"/>
              </w:pBdr>
              <w:tabs>
                <w:tab w:val="left" w:pos="3090"/>
                <w:tab w:val="left" w:pos="4860"/>
              </w:tabs>
              <w:ind w:left="-24"/>
              <w:jc w:val="center"/>
              <w:rPr>
                <w:rFonts w:ascii="Browallia New" w:hAnsi="Browallia New" w:cs="Browallia New"/>
                <w:snapToGrid w:val="0"/>
                <w:color w:val="000000" w:themeColor="text1"/>
                <w:sz w:val="28"/>
                <w:szCs w:val="28"/>
                <w:cs/>
                <w:lang w:eastAsia="th-TH"/>
              </w:rPr>
            </w:pPr>
            <w:r w:rsidRPr="00BF0A39">
              <w:rPr>
                <w:rFonts w:ascii="Browallia New" w:hAnsi="Browallia New" w:cs="Browallia New" w:hint="cs"/>
                <w:snapToGrid w:val="0"/>
                <w:color w:val="000000" w:themeColor="text1"/>
                <w:sz w:val="28"/>
                <w:szCs w:val="28"/>
                <w:cs/>
                <w:lang w:eastAsia="th-TH"/>
              </w:rPr>
              <w:t>งบการเงินเฉพาะของบริษัท</w:t>
            </w:r>
          </w:p>
        </w:tc>
      </w:tr>
      <w:tr w:rsidR="00A02DAC" w:rsidRPr="00BF0A39" w14:paraId="133D0B85" w14:textId="77777777" w:rsidTr="007C054F">
        <w:trPr>
          <w:trHeight w:val="180"/>
        </w:trPr>
        <w:tc>
          <w:tcPr>
            <w:tcW w:w="4620" w:type="dxa"/>
          </w:tcPr>
          <w:p w14:paraId="68281F0D" w14:textId="77777777" w:rsidR="00A02DAC" w:rsidRPr="00BF0A39" w:rsidRDefault="00A02DA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11" w:type="dxa"/>
          </w:tcPr>
          <w:p w14:paraId="663C316D" w14:textId="77777777" w:rsidR="00A02DAC" w:rsidRPr="00BF0A39" w:rsidRDefault="00A02DAC">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38" w:type="dxa"/>
          </w:tcPr>
          <w:p w14:paraId="2E411E88" w14:textId="77777777" w:rsidR="00A02DAC" w:rsidRPr="00BF0A39" w:rsidRDefault="00A02DAC">
            <w:pPr>
              <w:tabs>
                <w:tab w:val="left" w:pos="3090"/>
                <w:tab w:val="left" w:pos="4860"/>
              </w:tabs>
              <w:jc w:val="center"/>
              <w:rPr>
                <w:rFonts w:ascii="Browallia New" w:hAnsi="Browallia New" w:cs="Browallia New"/>
                <w:snapToGrid w:val="0"/>
                <w:color w:val="000000" w:themeColor="text1"/>
                <w:sz w:val="28"/>
                <w:szCs w:val="28"/>
                <w:cs/>
                <w:lang w:eastAsia="th-TH"/>
              </w:rPr>
            </w:pPr>
          </w:p>
        </w:tc>
      </w:tr>
      <w:tr w:rsidR="00B54A8E" w:rsidRPr="00BF0A39" w14:paraId="1AC8D320" w14:textId="77777777" w:rsidTr="001411F8">
        <w:tc>
          <w:tcPr>
            <w:tcW w:w="4620" w:type="dxa"/>
          </w:tcPr>
          <w:p w14:paraId="27EFA511" w14:textId="21E5F0BF" w:rsidR="00B54A8E" w:rsidRPr="00BF0A39" w:rsidRDefault="00AA53DF" w:rsidP="00B54A8E">
            <w:pPr>
              <w:tabs>
                <w:tab w:val="left" w:pos="3090"/>
                <w:tab w:val="left" w:pos="4860"/>
              </w:tabs>
              <w:ind w:left="172" w:hanging="230"/>
              <w:rPr>
                <w:rFonts w:ascii="Browallia New" w:hAnsi="Browallia New" w:cs="Browallia New"/>
                <w:snapToGrid w:val="0"/>
                <w:color w:val="000000" w:themeColor="text1"/>
                <w:sz w:val="28"/>
                <w:szCs w:val="28"/>
                <w:lang w:val="en-GB" w:eastAsia="th-TH"/>
              </w:rPr>
            </w:pPr>
            <w:r w:rsidRPr="00BF0A39">
              <w:rPr>
                <w:rFonts w:ascii="Browallia New" w:hAnsi="Browallia New" w:cs="Browallia New" w:hint="cs"/>
                <w:sz w:val="28"/>
                <w:szCs w:val="28"/>
                <w:cs/>
              </w:rPr>
              <w:t xml:space="preserve">มูลค่าสุทธิตามบัญชี ณ วันที่ </w:t>
            </w:r>
            <w:r w:rsidRPr="00BF0A39">
              <w:rPr>
                <w:rFonts w:ascii="Browallia New" w:hAnsi="Browallia New" w:cs="Browallia New"/>
                <w:sz w:val="28"/>
                <w:szCs w:val="28"/>
              </w:rPr>
              <w:t xml:space="preserve">1 </w:t>
            </w:r>
            <w:r w:rsidRPr="00BF0A39">
              <w:rPr>
                <w:rFonts w:ascii="Browallia New" w:hAnsi="Browallia New" w:cs="Browallia New" w:hint="cs"/>
                <w:sz w:val="28"/>
                <w:szCs w:val="28"/>
                <w:cs/>
              </w:rPr>
              <w:t xml:space="preserve">มกราคม </w:t>
            </w:r>
            <w:r w:rsidRPr="00BF0A39">
              <w:rPr>
                <w:rFonts w:ascii="Browallia New" w:hAnsi="Browallia New" w:cs="Browallia New"/>
                <w:sz w:val="28"/>
                <w:szCs w:val="28"/>
              </w:rPr>
              <w:t>2566</w:t>
            </w:r>
          </w:p>
        </w:tc>
        <w:tc>
          <w:tcPr>
            <w:tcW w:w="2211" w:type="dxa"/>
            <w:vAlign w:val="bottom"/>
          </w:tcPr>
          <w:p w14:paraId="2F9C360C" w14:textId="2D16AAEE" w:rsidR="00B54A8E" w:rsidRPr="00BF0A39" w:rsidRDefault="00BB254A" w:rsidP="00B54A8E">
            <w:pPr>
              <w:ind w:left="18" w:right="14"/>
              <w:jc w:val="right"/>
              <w:rPr>
                <w:rFonts w:ascii="Browallia New" w:hAnsi="Browallia New" w:cs="Browallia New"/>
                <w:sz w:val="28"/>
                <w:szCs w:val="28"/>
              </w:rPr>
            </w:pPr>
            <w:r w:rsidRPr="00BF0A39">
              <w:rPr>
                <w:rFonts w:ascii="Browallia New" w:hAnsi="Browallia New" w:cs="Browallia New"/>
                <w:sz w:val="28"/>
                <w:szCs w:val="28"/>
              </w:rPr>
              <w:t>2,347,940</w:t>
            </w:r>
          </w:p>
        </w:tc>
        <w:tc>
          <w:tcPr>
            <w:tcW w:w="2338" w:type="dxa"/>
            <w:vAlign w:val="bottom"/>
          </w:tcPr>
          <w:p w14:paraId="16D23F08" w14:textId="6B67B869" w:rsidR="00B54A8E" w:rsidRPr="00BF0A39" w:rsidRDefault="00BB254A" w:rsidP="00B54A8E">
            <w:pPr>
              <w:ind w:left="18" w:right="14"/>
              <w:jc w:val="right"/>
              <w:rPr>
                <w:rFonts w:ascii="Browallia New" w:hAnsi="Browallia New" w:cs="Browallia New"/>
                <w:sz w:val="28"/>
                <w:szCs w:val="28"/>
              </w:rPr>
            </w:pPr>
            <w:r w:rsidRPr="00BF0A39">
              <w:rPr>
                <w:rFonts w:ascii="Browallia New" w:hAnsi="Browallia New" w:cs="Browallia New"/>
                <w:sz w:val="28"/>
                <w:szCs w:val="28"/>
              </w:rPr>
              <w:t>835,729</w:t>
            </w:r>
          </w:p>
        </w:tc>
      </w:tr>
      <w:tr w:rsidR="00AA53DF" w:rsidRPr="00BF0A39" w14:paraId="17FA3976" w14:textId="77777777" w:rsidTr="001411F8">
        <w:tc>
          <w:tcPr>
            <w:tcW w:w="4620" w:type="dxa"/>
          </w:tcPr>
          <w:p w14:paraId="27F207E7" w14:textId="1303D914" w:rsidR="00AA53DF" w:rsidRPr="00BF0A39" w:rsidRDefault="000225BF" w:rsidP="00B54A8E">
            <w:pPr>
              <w:tabs>
                <w:tab w:val="left" w:pos="3090"/>
                <w:tab w:val="left" w:pos="4860"/>
              </w:tabs>
              <w:ind w:left="172" w:hanging="230"/>
              <w:rPr>
                <w:rFonts w:ascii="Browallia New" w:hAnsi="Browallia New" w:cs="Browallia New"/>
                <w:sz w:val="28"/>
                <w:szCs w:val="28"/>
                <w:cs/>
              </w:rPr>
            </w:pPr>
            <w:r w:rsidRPr="00BF0A39">
              <w:rPr>
                <w:rFonts w:ascii="Browallia New" w:hAnsi="Browallia New" w:cs="Browallia New" w:hint="cs"/>
                <w:sz w:val="28"/>
                <w:szCs w:val="28"/>
                <w:cs/>
              </w:rPr>
              <w:t xml:space="preserve">บวก </w:t>
            </w:r>
            <w:r w:rsidRPr="00BF0A39">
              <w:rPr>
                <w:rFonts w:ascii="Browallia New" w:hAnsi="Browallia New" w:cs="Browallia New"/>
                <w:sz w:val="28"/>
                <w:szCs w:val="28"/>
              </w:rPr>
              <w:t xml:space="preserve">: </w:t>
            </w:r>
            <w:r w:rsidRPr="00BF0A39">
              <w:rPr>
                <w:rFonts w:ascii="Browallia New" w:hAnsi="Browallia New" w:cs="Browallia New" w:hint="cs"/>
                <w:sz w:val="28"/>
                <w:szCs w:val="28"/>
                <w:cs/>
              </w:rPr>
              <w:t>เพิ่มขึ้น</w:t>
            </w:r>
          </w:p>
        </w:tc>
        <w:tc>
          <w:tcPr>
            <w:tcW w:w="2211" w:type="dxa"/>
            <w:vAlign w:val="bottom"/>
          </w:tcPr>
          <w:p w14:paraId="0B25DEF2" w14:textId="4942BA2E" w:rsidR="00AA53DF" w:rsidRPr="00BF0A39" w:rsidRDefault="00147F30" w:rsidP="00B54A8E">
            <w:pPr>
              <w:ind w:left="18" w:right="14"/>
              <w:jc w:val="right"/>
              <w:rPr>
                <w:rFonts w:ascii="Browallia New" w:hAnsi="Browallia New" w:cs="Browallia New"/>
                <w:sz w:val="28"/>
                <w:szCs w:val="28"/>
              </w:rPr>
            </w:pPr>
            <w:r w:rsidRPr="00BF0A39">
              <w:rPr>
                <w:rFonts w:ascii="Browallia New" w:hAnsi="Browallia New" w:cs="Browallia New"/>
                <w:sz w:val="28"/>
                <w:szCs w:val="28"/>
              </w:rPr>
              <w:t>233,052</w:t>
            </w:r>
          </w:p>
        </w:tc>
        <w:tc>
          <w:tcPr>
            <w:tcW w:w="2338" w:type="dxa"/>
            <w:vAlign w:val="bottom"/>
          </w:tcPr>
          <w:p w14:paraId="46E69BF7" w14:textId="7784D28C" w:rsidR="00AA53DF" w:rsidRPr="00BF0A39" w:rsidRDefault="00F735B7" w:rsidP="00B54A8E">
            <w:pPr>
              <w:ind w:left="18" w:right="14"/>
              <w:jc w:val="right"/>
              <w:rPr>
                <w:rFonts w:ascii="Browallia New" w:hAnsi="Browallia New" w:cs="Browallia New"/>
                <w:sz w:val="28"/>
                <w:szCs w:val="28"/>
              </w:rPr>
            </w:pPr>
            <w:r w:rsidRPr="00BF0A39">
              <w:rPr>
                <w:rFonts w:ascii="Browallia New" w:hAnsi="Browallia New" w:cs="Browallia New"/>
                <w:sz w:val="28"/>
                <w:szCs w:val="28"/>
              </w:rPr>
              <w:t>-</w:t>
            </w:r>
          </w:p>
        </w:tc>
      </w:tr>
      <w:tr w:rsidR="005B2A02" w:rsidRPr="00BF0A39" w14:paraId="323483AD" w14:textId="77777777" w:rsidTr="007C054F">
        <w:tc>
          <w:tcPr>
            <w:tcW w:w="4620" w:type="dxa"/>
          </w:tcPr>
          <w:p w14:paraId="25583577" w14:textId="041450E0" w:rsidR="005B2A02" w:rsidRPr="00BF0A39" w:rsidRDefault="005B2A02" w:rsidP="005B2A02">
            <w:pPr>
              <w:tabs>
                <w:tab w:val="left" w:pos="3090"/>
                <w:tab w:val="left" w:pos="4860"/>
              </w:tabs>
              <w:ind w:left="172" w:hanging="230"/>
              <w:rPr>
                <w:rFonts w:ascii="Browallia New" w:hAnsi="Browallia New" w:cs="Browallia New"/>
                <w:snapToGrid w:val="0"/>
                <w:color w:val="000000" w:themeColor="text1"/>
                <w:sz w:val="28"/>
                <w:szCs w:val="28"/>
                <w:cs/>
                <w:lang w:eastAsia="th-TH"/>
              </w:rPr>
            </w:pPr>
            <w:r w:rsidRPr="00BF0A39">
              <w:rPr>
                <w:rFonts w:ascii="Browallia New" w:hAnsi="Browallia New" w:cs="Browallia New" w:hint="cs"/>
                <w:sz w:val="28"/>
                <w:szCs w:val="28"/>
                <w:cs/>
              </w:rPr>
              <w:t xml:space="preserve">หัก </w:t>
            </w:r>
            <w:r w:rsidRPr="00BF0A39">
              <w:rPr>
                <w:rFonts w:ascii="Browallia New" w:hAnsi="Browallia New" w:cs="Browallia New"/>
                <w:sz w:val="28"/>
                <w:szCs w:val="28"/>
              </w:rPr>
              <w:t xml:space="preserve">: </w:t>
            </w:r>
            <w:r w:rsidRPr="00BF0A39">
              <w:rPr>
                <w:rFonts w:ascii="Browallia New" w:hAnsi="Browallia New" w:cs="Browallia New" w:hint="cs"/>
                <w:sz w:val="28"/>
                <w:szCs w:val="28"/>
                <w:cs/>
              </w:rPr>
              <w:t>ลดลง</w:t>
            </w:r>
          </w:p>
        </w:tc>
        <w:tc>
          <w:tcPr>
            <w:tcW w:w="2211" w:type="dxa"/>
          </w:tcPr>
          <w:p w14:paraId="4407CA9B" w14:textId="3C872A32" w:rsidR="005B2A02" w:rsidRPr="00BF0A39" w:rsidRDefault="005B2A02" w:rsidP="005B2A02">
            <w:pPr>
              <w:pBdr>
                <w:bottom w:val="single" w:sz="4" w:space="1" w:color="auto"/>
              </w:pBdr>
              <w:ind w:left="18" w:right="14"/>
              <w:jc w:val="right"/>
              <w:rPr>
                <w:rFonts w:ascii="Browallia New" w:hAnsi="Browallia New" w:cs="Browallia New"/>
                <w:sz w:val="28"/>
                <w:szCs w:val="28"/>
                <w:cs/>
              </w:rPr>
            </w:pPr>
            <w:r w:rsidRPr="00BF0A39">
              <w:rPr>
                <w:rFonts w:ascii="Browallia New" w:hAnsi="Browallia New" w:cs="Browallia New"/>
                <w:sz w:val="28"/>
                <w:szCs w:val="28"/>
              </w:rPr>
              <w:t>(341,284)</w:t>
            </w:r>
          </w:p>
        </w:tc>
        <w:tc>
          <w:tcPr>
            <w:tcW w:w="2338" w:type="dxa"/>
          </w:tcPr>
          <w:p w14:paraId="79F474DF" w14:textId="1D1474F7" w:rsidR="005B2A02" w:rsidRPr="00BF0A39" w:rsidRDefault="005B2A02" w:rsidP="005B2A02">
            <w:pPr>
              <w:pBdr>
                <w:bottom w:val="single" w:sz="4" w:space="1" w:color="auto"/>
              </w:pBdr>
              <w:ind w:left="18" w:right="14"/>
              <w:jc w:val="right"/>
              <w:rPr>
                <w:rFonts w:ascii="Browallia New" w:hAnsi="Browallia New" w:cs="Browallia New"/>
                <w:sz w:val="28"/>
                <w:szCs w:val="28"/>
              </w:rPr>
            </w:pPr>
            <w:r w:rsidRPr="00BF0A39">
              <w:rPr>
                <w:rFonts w:ascii="Browallia New" w:hAnsi="Browallia New" w:cs="Browallia New"/>
                <w:sz w:val="28"/>
                <w:szCs w:val="28"/>
              </w:rPr>
              <w:t>(341,284)</w:t>
            </w:r>
          </w:p>
        </w:tc>
      </w:tr>
      <w:tr w:rsidR="00F025C4" w:rsidRPr="00BF0A39" w14:paraId="73C71CFA" w14:textId="77777777" w:rsidTr="007C054F">
        <w:tc>
          <w:tcPr>
            <w:tcW w:w="4620" w:type="dxa"/>
          </w:tcPr>
          <w:p w14:paraId="23AC56A5" w14:textId="4D062324" w:rsidR="00F025C4" w:rsidRPr="00BF0A39" w:rsidRDefault="00F025C4" w:rsidP="00F025C4">
            <w:pPr>
              <w:tabs>
                <w:tab w:val="left" w:pos="3090"/>
                <w:tab w:val="left" w:pos="4860"/>
              </w:tabs>
              <w:ind w:left="-58"/>
              <w:rPr>
                <w:rFonts w:ascii="Browallia New" w:hAnsi="Browallia New" w:cs="Browallia New"/>
                <w:snapToGrid w:val="0"/>
                <w:color w:val="000000" w:themeColor="text1"/>
                <w:sz w:val="28"/>
                <w:szCs w:val="28"/>
                <w:lang w:eastAsia="th-TH"/>
              </w:rPr>
            </w:pPr>
            <w:r w:rsidRPr="00BF0A39">
              <w:rPr>
                <w:rFonts w:ascii="Browallia New" w:hAnsi="Browallia New" w:cs="Browallia New" w:hint="cs"/>
                <w:sz w:val="28"/>
                <w:szCs w:val="28"/>
                <w:cs/>
              </w:rPr>
              <w:t xml:space="preserve">มูลค่าสุทธิตามบัญชี ณ วันที่ </w:t>
            </w:r>
            <w:r w:rsidRPr="00BF0A39">
              <w:rPr>
                <w:rFonts w:ascii="Browallia New" w:hAnsi="Browallia New" w:cs="Browallia New"/>
                <w:sz w:val="28"/>
                <w:szCs w:val="28"/>
              </w:rPr>
              <w:t xml:space="preserve">30 </w:t>
            </w:r>
            <w:r w:rsidRPr="00BF0A39">
              <w:rPr>
                <w:rFonts w:ascii="Browallia New" w:hAnsi="Browallia New" w:cs="Browallia New" w:hint="cs"/>
                <w:sz w:val="28"/>
                <w:szCs w:val="28"/>
                <w:cs/>
              </w:rPr>
              <w:t xml:space="preserve">มิถุนายน </w:t>
            </w:r>
            <w:r w:rsidRPr="00BF0A39">
              <w:rPr>
                <w:rFonts w:ascii="Browallia New" w:hAnsi="Browallia New" w:cs="Browallia New"/>
                <w:sz w:val="28"/>
                <w:szCs w:val="28"/>
              </w:rPr>
              <w:t>2566</w:t>
            </w:r>
          </w:p>
        </w:tc>
        <w:tc>
          <w:tcPr>
            <w:tcW w:w="2211" w:type="dxa"/>
          </w:tcPr>
          <w:p w14:paraId="2584C6C5" w14:textId="0ED73BF1" w:rsidR="00F025C4" w:rsidRPr="00BF0A39" w:rsidRDefault="00F025C4" w:rsidP="00F025C4">
            <w:pPr>
              <w:pBdr>
                <w:bottom w:val="single" w:sz="12" w:space="1" w:color="auto"/>
              </w:pBdr>
              <w:ind w:left="18" w:right="14"/>
              <w:jc w:val="right"/>
              <w:rPr>
                <w:rFonts w:ascii="Browallia New" w:hAnsi="Browallia New" w:cs="Browallia New"/>
                <w:sz w:val="28"/>
                <w:szCs w:val="28"/>
              </w:rPr>
            </w:pPr>
            <w:r w:rsidRPr="00BF0A39">
              <w:rPr>
                <w:rFonts w:ascii="Browallia New" w:hAnsi="Browallia New" w:cs="Browallia New"/>
                <w:sz w:val="28"/>
                <w:szCs w:val="28"/>
              </w:rPr>
              <w:t>2,239,708</w:t>
            </w:r>
          </w:p>
        </w:tc>
        <w:tc>
          <w:tcPr>
            <w:tcW w:w="2338" w:type="dxa"/>
          </w:tcPr>
          <w:p w14:paraId="71CA2A56" w14:textId="20E568DF" w:rsidR="00F025C4" w:rsidRPr="00BF0A39" w:rsidRDefault="00F025C4" w:rsidP="00F025C4">
            <w:pPr>
              <w:pBdr>
                <w:bottom w:val="single" w:sz="12" w:space="1" w:color="auto"/>
              </w:pBdr>
              <w:ind w:left="18" w:right="14"/>
              <w:jc w:val="right"/>
              <w:rPr>
                <w:rFonts w:ascii="Browallia New" w:hAnsi="Browallia New" w:cs="Browallia New"/>
                <w:sz w:val="28"/>
                <w:szCs w:val="28"/>
              </w:rPr>
            </w:pPr>
            <w:r w:rsidRPr="00BF0A39">
              <w:rPr>
                <w:rFonts w:ascii="Browallia New" w:hAnsi="Browallia New" w:cs="Browallia New"/>
                <w:sz w:val="28"/>
                <w:szCs w:val="28"/>
              </w:rPr>
              <w:t>494,445</w:t>
            </w:r>
          </w:p>
        </w:tc>
      </w:tr>
    </w:tbl>
    <w:p w14:paraId="38AF86DA" w14:textId="77777777" w:rsidR="00A02DAC" w:rsidRPr="00BF0A39" w:rsidRDefault="00A02DAC" w:rsidP="00A02DAC">
      <w:pPr>
        <w:pStyle w:val="ListParagraph"/>
        <w:tabs>
          <w:tab w:val="left" w:pos="900"/>
          <w:tab w:val="left" w:pos="2160"/>
        </w:tabs>
        <w:ind w:left="360" w:right="-45"/>
        <w:jc w:val="thaiDistribute"/>
        <w:rPr>
          <w:rFonts w:ascii="Browallia New" w:hAnsi="Browallia New" w:cs="Browallia New"/>
          <w:color w:val="000000" w:themeColor="text1"/>
          <w:sz w:val="28"/>
        </w:rPr>
      </w:pPr>
    </w:p>
    <w:p w14:paraId="166EA080" w14:textId="6394647D" w:rsidR="005F68FF" w:rsidRPr="00BF0A39" w:rsidRDefault="00873BFC" w:rsidP="00855066">
      <w:pPr>
        <w:pStyle w:val="ListParagraph"/>
        <w:tabs>
          <w:tab w:val="left" w:pos="900"/>
          <w:tab w:val="left" w:pos="2160"/>
        </w:tabs>
        <w:ind w:left="450" w:right="-45"/>
        <w:jc w:val="thaiDistribute"/>
        <w:rPr>
          <w:rFonts w:ascii="Browallia New" w:hAnsi="Browallia New" w:cs="Browallia New"/>
          <w:color w:val="000000" w:themeColor="text1"/>
          <w:sz w:val="28"/>
        </w:rPr>
      </w:pPr>
      <w:r w:rsidRPr="00BF0A39">
        <w:rPr>
          <w:rFonts w:ascii="Browallia New" w:hAnsi="Browallia New" w:cs="Browallia New" w:hint="cs"/>
          <w:color w:val="000000" w:themeColor="text1"/>
          <w:sz w:val="28"/>
          <w:cs/>
        </w:rPr>
        <w:t xml:space="preserve">ในระหว่างปี </w:t>
      </w:r>
      <w:r w:rsidRPr="00BF0A39">
        <w:rPr>
          <w:rFonts w:ascii="Browallia New" w:hAnsi="Browallia New" w:cs="Browallia New"/>
          <w:color w:val="000000" w:themeColor="text1"/>
          <w:sz w:val="28"/>
        </w:rPr>
        <w:t xml:space="preserve">2566 </w:t>
      </w:r>
      <w:r w:rsidR="005F68FF" w:rsidRPr="00BF0A39">
        <w:rPr>
          <w:rFonts w:ascii="Browallia New" w:hAnsi="Browallia New" w:cs="Browallia New" w:hint="cs"/>
          <w:color w:val="000000" w:themeColor="text1"/>
          <w:sz w:val="28"/>
          <w:cs/>
        </w:rPr>
        <w:t>บริษัท</w:t>
      </w:r>
      <w:r w:rsidRPr="00BF0A39">
        <w:rPr>
          <w:rFonts w:ascii="Browallia New" w:hAnsi="Browallia New" w:cs="Browallia New" w:hint="cs"/>
          <w:color w:val="000000" w:themeColor="text1"/>
          <w:sz w:val="28"/>
          <w:cs/>
        </w:rPr>
        <w:t>ได้โอนสิทธิในอสังหาริมทรัพย์</w:t>
      </w:r>
      <w:r w:rsidR="00832EF3" w:rsidRPr="00BF0A39">
        <w:rPr>
          <w:rFonts w:ascii="Browallia New" w:hAnsi="Browallia New" w:cs="Browallia New" w:hint="cs"/>
          <w:color w:val="000000" w:themeColor="text1"/>
          <w:sz w:val="28"/>
          <w:cs/>
        </w:rPr>
        <w:t>จำนวนทั้งหมด</w:t>
      </w:r>
      <w:r w:rsidRPr="00BF0A39">
        <w:rPr>
          <w:rFonts w:ascii="Browallia New" w:hAnsi="Browallia New" w:cs="Browallia New" w:hint="cs"/>
          <w:color w:val="000000" w:themeColor="text1"/>
          <w:sz w:val="28"/>
          <w:cs/>
        </w:rPr>
        <w:t xml:space="preserve"> </w:t>
      </w:r>
      <w:r w:rsidRPr="00BF0A39">
        <w:rPr>
          <w:rFonts w:ascii="Browallia New" w:hAnsi="Browallia New" w:cs="Browallia New"/>
          <w:color w:val="000000" w:themeColor="text1"/>
          <w:sz w:val="28"/>
        </w:rPr>
        <w:t xml:space="preserve">341.28 </w:t>
      </w:r>
      <w:r w:rsidRPr="00BF0A39">
        <w:rPr>
          <w:rFonts w:ascii="Browallia New" w:hAnsi="Browallia New" w:cs="Browallia New" w:hint="cs"/>
          <w:color w:val="000000" w:themeColor="text1"/>
          <w:sz w:val="28"/>
          <w:cs/>
        </w:rPr>
        <w:t>ล้านบาท เพื่อชำระหนี้แก่เจ้าหนี้การค้าในประเทศแห่งหนึ่ง</w:t>
      </w:r>
    </w:p>
    <w:p w14:paraId="519360DA" w14:textId="77777777" w:rsidR="000230F0" w:rsidRPr="00BF0A39" w:rsidRDefault="000230F0" w:rsidP="00A02DAC">
      <w:pPr>
        <w:pStyle w:val="ListParagraph"/>
        <w:tabs>
          <w:tab w:val="left" w:pos="900"/>
          <w:tab w:val="left" w:pos="2160"/>
        </w:tabs>
        <w:ind w:left="360" w:right="-45"/>
        <w:jc w:val="thaiDistribute"/>
        <w:rPr>
          <w:rFonts w:ascii="Browallia New" w:hAnsi="Browallia New" w:cs="Browallia New"/>
          <w:color w:val="000000" w:themeColor="text1"/>
          <w:sz w:val="28"/>
        </w:rPr>
      </w:pPr>
    </w:p>
    <w:p w14:paraId="69DFE487" w14:textId="6989807E" w:rsidR="00AC1E0A" w:rsidRPr="00855066" w:rsidRDefault="00AC1E0A" w:rsidP="00855066">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855066">
        <w:rPr>
          <w:rFonts w:ascii="Browallia New" w:hAnsi="Browallia New" w:cs="Browallia New"/>
          <w:b/>
          <w:bCs/>
          <w:color w:val="000000" w:themeColor="text1"/>
          <w:sz w:val="28"/>
          <w:szCs w:val="28"/>
          <w:cs/>
        </w:rPr>
        <w:t>ที่ดิน</w:t>
      </w:r>
      <w:r w:rsidRPr="00855066">
        <w:rPr>
          <w:rFonts w:ascii="Browallia New" w:hAnsi="Browallia New" w:cs="Browallia New"/>
          <w:b/>
          <w:bCs/>
          <w:color w:val="000000" w:themeColor="text1"/>
          <w:sz w:val="28"/>
          <w:szCs w:val="28"/>
        </w:rPr>
        <w:t xml:space="preserve"> </w:t>
      </w:r>
      <w:r w:rsidRPr="00855066">
        <w:rPr>
          <w:rFonts w:ascii="Browallia New" w:hAnsi="Browallia New" w:cs="Browallia New"/>
          <w:b/>
          <w:bCs/>
          <w:color w:val="000000" w:themeColor="text1"/>
          <w:sz w:val="28"/>
          <w:szCs w:val="28"/>
          <w:cs/>
        </w:rPr>
        <w:t>อาคาร</w:t>
      </w:r>
      <w:r w:rsidRPr="00855066">
        <w:rPr>
          <w:rFonts w:ascii="Browallia New" w:hAnsi="Browallia New" w:cs="Browallia New"/>
          <w:b/>
          <w:bCs/>
          <w:color w:val="000000" w:themeColor="text1"/>
          <w:sz w:val="28"/>
          <w:szCs w:val="28"/>
        </w:rPr>
        <w:t xml:space="preserve"> </w:t>
      </w:r>
      <w:r w:rsidRPr="00855066">
        <w:rPr>
          <w:rFonts w:ascii="Browallia New" w:hAnsi="Browallia New" w:cs="Browallia New"/>
          <w:b/>
          <w:bCs/>
          <w:color w:val="000000" w:themeColor="text1"/>
          <w:sz w:val="28"/>
          <w:szCs w:val="28"/>
          <w:cs/>
        </w:rPr>
        <w:t>และอุปกรณ์</w:t>
      </w:r>
    </w:p>
    <w:p w14:paraId="4D4EF9F7" w14:textId="77777777" w:rsidR="00AC1E0A" w:rsidRPr="00BF0A39" w:rsidRDefault="00AC1E0A" w:rsidP="00AC1E0A">
      <w:pPr>
        <w:tabs>
          <w:tab w:val="left" w:pos="900"/>
          <w:tab w:val="left" w:pos="2160"/>
        </w:tabs>
        <w:ind w:right="-45"/>
        <w:jc w:val="thaiDistribute"/>
        <w:rPr>
          <w:rFonts w:ascii="Browallia New" w:hAnsi="Browallia New" w:cs="Browallia New"/>
          <w:color w:val="000000" w:themeColor="text1"/>
          <w:sz w:val="28"/>
          <w:szCs w:val="28"/>
        </w:rPr>
      </w:pPr>
    </w:p>
    <w:p w14:paraId="69D85A49" w14:textId="5B0CAC8D" w:rsidR="00AC1E0A" w:rsidRPr="00BF0A39" w:rsidRDefault="00AC1E0A" w:rsidP="003E067C">
      <w:pPr>
        <w:tabs>
          <w:tab w:val="left" w:pos="900"/>
          <w:tab w:val="left" w:pos="2160"/>
        </w:tabs>
        <w:ind w:left="426" w:right="-43"/>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รายการเปลี่ยนแปลงอย่างย่อสำหรับที่ดิน</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อาคาร</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และอุปกรณ์</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สำหรับงวด</w:t>
      </w:r>
      <w:r w:rsidR="006C7E6C" w:rsidRPr="00BF0A39">
        <w:rPr>
          <w:rFonts w:ascii="Browallia New" w:hAnsi="Browallia New" w:cs="Browallia New" w:hint="cs"/>
          <w:color w:val="000000" w:themeColor="text1"/>
          <w:sz w:val="28"/>
          <w:szCs w:val="28"/>
          <w:cs/>
        </w:rPr>
        <w:t>หก</w:t>
      </w:r>
      <w:r w:rsidR="00B54A8E" w:rsidRPr="00BF0A39">
        <w:rPr>
          <w:rFonts w:ascii="Browallia New" w:hAnsi="Browallia New" w:cs="Browallia New"/>
          <w:sz w:val="28"/>
          <w:szCs w:val="28"/>
          <w:cs/>
        </w:rPr>
        <w:t>เดือนสิ้นสุดวันที่</w:t>
      </w:r>
      <w:r w:rsidR="00B54A8E" w:rsidRPr="00BF0A39">
        <w:rPr>
          <w:rFonts w:ascii="Browallia New" w:hAnsi="Browallia New" w:cs="Browallia New" w:hint="cs"/>
          <w:sz w:val="28"/>
          <w:szCs w:val="28"/>
          <w:cs/>
        </w:rPr>
        <w:t xml:space="preserve"> </w:t>
      </w:r>
      <w:r w:rsidR="006C7E6C" w:rsidRPr="00BF0A39">
        <w:rPr>
          <w:rFonts w:ascii="Browallia New" w:hAnsi="Browallia New" w:cs="Browallia New"/>
          <w:color w:val="000000" w:themeColor="text1"/>
          <w:sz w:val="28"/>
          <w:szCs w:val="28"/>
          <w:lang w:val="en-GB"/>
        </w:rPr>
        <w:t>3</w:t>
      </w:r>
      <w:r w:rsidR="006C7E6C" w:rsidRPr="00BF0A39">
        <w:rPr>
          <w:rFonts w:ascii="Browallia New" w:hAnsi="Browallia New" w:cs="Browallia New"/>
          <w:color w:val="000000" w:themeColor="text1"/>
          <w:sz w:val="28"/>
          <w:szCs w:val="28"/>
        </w:rPr>
        <w:t xml:space="preserve">0 </w:t>
      </w:r>
      <w:r w:rsidR="006C7E6C" w:rsidRPr="00BF0A39">
        <w:rPr>
          <w:rFonts w:ascii="Browallia New" w:hAnsi="Browallia New" w:cs="Browallia New"/>
          <w:color w:val="000000" w:themeColor="text1"/>
          <w:sz w:val="28"/>
          <w:szCs w:val="28"/>
          <w:cs/>
        </w:rPr>
        <w:t>มิถุนายน</w:t>
      </w:r>
      <w:r w:rsidR="00B54A8E" w:rsidRPr="00BF0A39">
        <w:rPr>
          <w:rFonts w:ascii="Browallia New" w:hAnsi="Browallia New" w:cs="Browallia New" w:hint="cs"/>
          <w:color w:val="000000" w:themeColor="text1"/>
          <w:sz w:val="28"/>
          <w:szCs w:val="28"/>
          <w:cs/>
          <w:lang w:val="en-GB"/>
        </w:rPr>
        <w:t xml:space="preserve"> </w:t>
      </w:r>
      <w:r w:rsidR="00B54A8E" w:rsidRPr="00BF0A39">
        <w:rPr>
          <w:rFonts w:ascii="Browallia New" w:hAnsi="Browallia New" w:cs="Browallia New"/>
          <w:color w:val="000000" w:themeColor="text1"/>
          <w:sz w:val="28"/>
          <w:szCs w:val="28"/>
        </w:rPr>
        <w:t>2566</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มีรายละเอียดดังนี้</w:t>
      </w:r>
      <w:r w:rsidRPr="00BF0A39">
        <w:rPr>
          <w:rFonts w:ascii="Browallia New" w:hAnsi="Browallia New" w:cs="Browallia New"/>
          <w:color w:val="000000" w:themeColor="text1"/>
          <w:sz w:val="28"/>
          <w:szCs w:val="28"/>
        </w:rPr>
        <w:t xml:space="preserve"> </w:t>
      </w:r>
    </w:p>
    <w:p w14:paraId="2C0C8F64" w14:textId="77777777" w:rsidR="00AC1E0A" w:rsidRPr="00BF0A39" w:rsidRDefault="00AC1E0A" w:rsidP="00AC1E0A">
      <w:pPr>
        <w:pStyle w:val="ListParagraph"/>
        <w:tabs>
          <w:tab w:val="left" w:pos="900"/>
          <w:tab w:val="left" w:pos="2160"/>
        </w:tabs>
        <w:ind w:left="441" w:right="-45"/>
        <w:jc w:val="thaiDistribute"/>
        <w:rPr>
          <w:rFonts w:ascii="Browallia New" w:hAnsi="Browallia New" w:cs="Browallia New"/>
          <w:color w:val="000000" w:themeColor="text1"/>
          <w:sz w:val="28"/>
        </w:rPr>
      </w:pPr>
    </w:p>
    <w:tbl>
      <w:tblPr>
        <w:tblW w:w="9156" w:type="dxa"/>
        <w:tblInd w:w="420" w:type="dxa"/>
        <w:tblLayout w:type="fixed"/>
        <w:tblLook w:val="0000" w:firstRow="0" w:lastRow="0" w:firstColumn="0" w:lastColumn="0" w:noHBand="0" w:noVBand="0"/>
      </w:tblPr>
      <w:tblGrid>
        <w:gridCol w:w="4620"/>
        <w:gridCol w:w="2225"/>
        <w:gridCol w:w="2311"/>
      </w:tblGrid>
      <w:tr w:rsidR="00AC1E0A" w:rsidRPr="00BF0A39" w14:paraId="09A76968" w14:textId="77777777" w:rsidTr="009B65A8">
        <w:tc>
          <w:tcPr>
            <w:tcW w:w="4620" w:type="dxa"/>
          </w:tcPr>
          <w:p w14:paraId="78E5C63E" w14:textId="77777777" w:rsidR="00AC1E0A" w:rsidRPr="00BF0A39" w:rsidRDefault="00AC1E0A">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25" w:type="dxa"/>
          </w:tcPr>
          <w:p w14:paraId="21F32D57" w14:textId="77777777" w:rsidR="00AC1E0A" w:rsidRPr="00BF0A39" w:rsidRDefault="00AC1E0A">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11" w:type="dxa"/>
          </w:tcPr>
          <w:p w14:paraId="091F1CFA" w14:textId="77777777" w:rsidR="00AC1E0A" w:rsidRPr="00BF0A39" w:rsidRDefault="00AC1E0A">
            <w:pPr>
              <w:tabs>
                <w:tab w:val="left" w:pos="3090"/>
                <w:tab w:val="left" w:pos="4860"/>
              </w:tabs>
              <w:ind w:right="-59"/>
              <w:jc w:val="right"/>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lang w:eastAsia="th-TH"/>
              </w:rPr>
              <w:t>(</w:t>
            </w:r>
            <w:r w:rsidRPr="00BF0A39">
              <w:rPr>
                <w:rFonts w:ascii="Browallia New" w:hAnsi="Browallia New" w:cs="Browallia New"/>
                <w:snapToGrid w:val="0"/>
                <w:color w:val="000000" w:themeColor="text1"/>
                <w:sz w:val="28"/>
                <w:szCs w:val="28"/>
                <w:cs/>
                <w:lang w:eastAsia="th-TH"/>
              </w:rPr>
              <w:t>หน่วย</w:t>
            </w:r>
            <w:r w:rsidRPr="00BF0A39">
              <w:rPr>
                <w:rFonts w:ascii="Browallia New" w:hAnsi="Browallia New" w:cs="Browallia New"/>
                <w:snapToGrid w:val="0"/>
                <w:color w:val="000000" w:themeColor="text1"/>
                <w:sz w:val="28"/>
                <w:szCs w:val="28"/>
                <w:lang w:eastAsia="th-TH"/>
              </w:rPr>
              <w:t xml:space="preserve"> : </w:t>
            </w:r>
            <w:r w:rsidRPr="00BF0A39">
              <w:rPr>
                <w:rFonts w:ascii="Browallia New" w:hAnsi="Browallia New" w:cs="Browallia New"/>
                <w:snapToGrid w:val="0"/>
                <w:color w:val="000000" w:themeColor="text1"/>
                <w:sz w:val="28"/>
                <w:szCs w:val="28"/>
                <w:cs/>
                <w:lang w:eastAsia="th-TH"/>
              </w:rPr>
              <w:t>พันบาท)</w:t>
            </w:r>
          </w:p>
        </w:tc>
      </w:tr>
      <w:tr w:rsidR="00AC1E0A" w:rsidRPr="00BF0A39" w14:paraId="7F60DDD6" w14:textId="77777777" w:rsidTr="009B65A8">
        <w:trPr>
          <w:trHeight w:val="193"/>
        </w:trPr>
        <w:tc>
          <w:tcPr>
            <w:tcW w:w="4620" w:type="dxa"/>
          </w:tcPr>
          <w:p w14:paraId="7683724D" w14:textId="77777777" w:rsidR="00AC1E0A" w:rsidRPr="00BF0A39" w:rsidRDefault="00AC1E0A">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25" w:type="dxa"/>
          </w:tcPr>
          <w:p w14:paraId="2BC4E4AB" w14:textId="77777777" w:rsidR="00AC1E0A" w:rsidRPr="00BF0A39" w:rsidRDefault="00AC1E0A">
            <w:pPr>
              <w:pBdr>
                <w:bottom w:val="single" w:sz="4" w:space="1" w:color="auto"/>
              </w:pBdr>
              <w:tabs>
                <w:tab w:val="left" w:pos="3090"/>
                <w:tab w:val="left" w:pos="4860"/>
              </w:tabs>
              <w:jc w:val="center"/>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cs/>
                <w:lang w:eastAsia="th-TH"/>
              </w:rPr>
              <w:t>งบการเงินรวม</w:t>
            </w:r>
          </w:p>
        </w:tc>
        <w:tc>
          <w:tcPr>
            <w:tcW w:w="2311" w:type="dxa"/>
          </w:tcPr>
          <w:p w14:paraId="3B852ECA" w14:textId="77777777" w:rsidR="00AC1E0A" w:rsidRPr="00BF0A39" w:rsidRDefault="00AC1E0A">
            <w:pPr>
              <w:pBdr>
                <w:bottom w:val="single" w:sz="4" w:space="1" w:color="auto"/>
              </w:pBdr>
              <w:tabs>
                <w:tab w:val="left" w:pos="3090"/>
                <w:tab w:val="left" w:pos="4860"/>
              </w:tabs>
              <w:ind w:left="-24"/>
              <w:jc w:val="center"/>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cs/>
                <w:lang w:eastAsia="th-TH"/>
              </w:rPr>
              <w:t>งบการเงินเฉพาะของบริษัท</w:t>
            </w:r>
          </w:p>
        </w:tc>
      </w:tr>
      <w:tr w:rsidR="00AC1E0A" w:rsidRPr="00BF0A39" w14:paraId="18537A90" w14:textId="77777777" w:rsidTr="009B65A8">
        <w:trPr>
          <w:trHeight w:val="189"/>
        </w:trPr>
        <w:tc>
          <w:tcPr>
            <w:tcW w:w="4620" w:type="dxa"/>
          </w:tcPr>
          <w:p w14:paraId="422B4E82" w14:textId="77777777" w:rsidR="00AC1E0A" w:rsidRPr="00BF0A39" w:rsidRDefault="00AC1E0A">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25" w:type="dxa"/>
          </w:tcPr>
          <w:p w14:paraId="126F9D22" w14:textId="77777777" w:rsidR="00AC1E0A" w:rsidRPr="00BF0A39" w:rsidRDefault="00AC1E0A">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11" w:type="dxa"/>
          </w:tcPr>
          <w:p w14:paraId="5EEBD4E7" w14:textId="77777777" w:rsidR="00AC1E0A" w:rsidRPr="00BF0A39" w:rsidRDefault="00AC1E0A">
            <w:pPr>
              <w:tabs>
                <w:tab w:val="left" w:pos="3090"/>
                <w:tab w:val="left" w:pos="4860"/>
              </w:tabs>
              <w:jc w:val="center"/>
              <w:rPr>
                <w:rFonts w:ascii="Browallia New" w:hAnsi="Browallia New" w:cs="Browallia New"/>
                <w:snapToGrid w:val="0"/>
                <w:color w:val="000000" w:themeColor="text1"/>
                <w:sz w:val="28"/>
                <w:szCs w:val="28"/>
                <w:cs/>
                <w:lang w:eastAsia="th-TH"/>
              </w:rPr>
            </w:pPr>
          </w:p>
        </w:tc>
      </w:tr>
      <w:tr w:rsidR="007232A2" w:rsidRPr="00BF0A39" w14:paraId="3279F02E" w14:textId="77777777" w:rsidTr="009B65A8">
        <w:tc>
          <w:tcPr>
            <w:tcW w:w="4620" w:type="dxa"/>
          </w:tcPr>
          <w:p w14:paraId="55919537" w14:textId="7F5592B0" w:rsidR="007232A2" w:rsidRPr="00BF0A39" w:rsidRDefault="007232A2" w:rsidP="007232A2">
            <w:pPr>
              <w:tabs>
                <w:tab w:val="left" w:pos="3090"/>
                <w:tab w:val="left" w:pos="4860"/>
              </w:tabs>
              <w:ind w:left="172" w:hanging="230"/>
              <w:jc w:val="thaiDistribute"/>
              <w:rPr>
                <w:rFonts w:ascii="Browallia New" w:hAnsi="Browallia New" w:cs="Browallia New"/>
                <w:snapToGrid w:val="0"/>
                <w:color w:val="000000" w:themeColor="text1"/>
                <w:sz w:val="28"/>
                <w:szCs w:val="28"/>
                <w:cs/>
                <w:lang w:eastAsia="th-TH"/>
              </w:rPr>
            </w:pPr>
            <w:r w:rsidRPr="00BF0A39">
              <w:rPr>
                <w:rFonts w:ascii="Browallia New" w:hAnsi="Browallia New" w:cs="Browallia New"/>
                <w:sz w:val="28"/>
                <w:szCs w:val="28"/>
                <w:cs/>
              </w:rPr>
              <w:t>มูลค่าสุทธิตามบัญชี</w:t>
            </w:r>
            <w:r w:rsidRPr="00BF0A39">
              <w:rPr>
                <w:rFonts w:ascii="Browallia New" w:hAnsi="Browallia New" w:cs="Browallia New"/>
                <w:sz w:val="28"/>
                <w:szCs w:val="28"/>
              </w:rPr>
              <w:t xml:space="preserve"> </w:t>
            </w:r>
            <w:r w:rsidRPr="00BF0A39">
              <w:rPr>
                <w:rFonts w:ascii="Browallia New" w:hAnsi="Browallia New" w:cs="Browallia New"/>
                <w:sz w:val="28"/>
                <w:szCs w:val="28"/>
                <w:cs/>
              </w:rPr>
              <w:t>ณ</w:t>
            </w:r>
            <w:r w:rsidRPr="00BF0A39">
              <w:rPr>
                <w:rFonts w:ascii="Browallia New" w:hAnsi="Browallia New" w:cs="Browallia New"/>
                <w:sz w:val="28"/>
                <w:szCs w:val="28"/>
              </w:rPr>
              <w:t xml:space="preserve"> </w:t>
            </w:r>
            <w:r w:rsidRPr="00BF0A39">
              <w:rPr>
                <w:rFonts w:ascii="Browallia New" w:hAnsi="Browallia New" w:cs="Browallia New"/>
                <w:sz w:val="28"/>
                <w:szCs w:val="28"/>
                <w:cs/>
              </w:rPr>
              <w:t>วันที่</w:t>
            </w:r>
            <w:r w:rsidRPr="00BF0A39">
              <w:rPr>
                <w:rFonts w:ascii="Browallia New" w:hAnsi="Browallia New" w:cs="Browallia New"/>
                <w:sz w:val="28"/>
                <w:szCs w:val="28"/>
              </w:rPr>
              <w:t xml:space="preserve"> 1 </w:t>
            </w:r>
            <w:r w:rsidRPr="00BF0A39">
              <w:rPr>
                <w:rFonts w:ascii="Browallia New" w:hAnsi="Browallia New" w:cs="Browallia New"/>
                <w:sz w:val="28"/>
                <w:szCs w:val="28"/>
                <w:cs/>
              </w:rPr>
              <w:t>มกราคม</w:t>
            </w:r>
            <w:r w:rsidRPr="00BF0A39">
              <w:rPr>
                <w:rFonts w:ascii="Browallia New" w:hAnsi="Browallia New" w:cs="Browallia New"/>
                <w:sz w:val="28"/>
                <w:szCs w:val="28"/>
              </w:rPr>
              <w:t xml:space="preserve"> 256</w:t>
            </w:r>
            <w:r w:rsidR="000D4D4F" w:rsidRPr="00BF0A39">
              <w:rPr>
                <w:rFonts w:ascii="Browallia New" w:hAnsi="Browallia New" w:cs="Browallia New"/>
                <w:sz w:val="28"/>
                <w:szCs w:val="28"/>
              </w:rPr>
              <w:t>6</w:t>
            </w:r>
          </w:p>
        </w:tc>
        <w:tc>
          <w:tcPr>
            <w:tcW w:w="2225" w:type="dxa"/>
          </w:tcPr>
          <w:p w14:paraId="4D1653F1" w14:textId="131C5E87" w:rsidR="007232A2" w:rsidRPr="00BF0A39" w:rsidRDefault="00332845" w:rsidP="007232A2">
            <w:pPr>
              <w:tabs>
                <w:tab w:val="left" w:pos="3090"/>
                <w:tab w:val="left" w:pos="4860"/>
              </w:tabs>
              <w:jc w:val="right"/>
              <w:rPr>
                <w:rFonts w:ascii="Browallia New" w:hAnsi="Browallia New" w:cs="Browallia New"/>
                <w:snapToGrid w:val="0"/>
                <w:sz w:val="28"/>
                <w:szCs w:val="28"/>
                <w:lang w:eastAsia="th-TH"/>
              </w:rPr>
            </w:pPr>
            <w:r w:rsidRPr="00BF0A39">
              <w:rPr>
                <w:rFonts w:ascii="Browallia New" w:hAnsi="Browallia New" w:cs="Browallia New"/>
                <w:snapToGrid w:val="0"/>
                <w:sz w:val="28"/>
                <w:szCs w:val="28"/>
                <w:lang w:eastAsia="th-TH"/>
              </w:rPr>
              <w:t>27,354,993</w:t>
            </w:r>
          </w:p>
        </w:tc>
        <w:tc>
          <w:tcPr>
            <w:tcW w:w="2311" w:type="dxa"/>
          </w:tcPr>
          <w:p w14:paraId="6C9F3324" w14:textId="5BC13ACE" w:rsidR="007232A2" w:rsidRPr="00BF0A39" w:rsidRDefault="00691358" w:rsidP="007232A2">
            <w:pPr>
              <w:tabs>
                <w:tab w:val="left" w:pos="3090"/>
                <w:tab w:val="left" w:pos="4860"/>
              </w:tabs>
              <w:jc w:val="right"/>
              <w:rPr>
                <w:rFonts w:ascii="Browallia New" w:hAnsi="Browallia New" w:cs="Browallia New"/>
                <w:snapToGrid w:val="0"/>
                <w:sz w:val="28"/>
                <w:szCs w:val="28"/>
                <w:lang w:val="en-GB" w:eastAsia="th-TH"/>
              </w:rPr>
            </w:pPr>
            <w:r w:rsidRPr="00BF0A39">
              <w:rPr>
                <w:rFonts w:ascii="Browallia New" w:hAnsi="Browallia New" w:cs="Browallia New"/>
                <w:snapToGrid w:val="0"/>
                <w:sz w:val="28"/>
                <w:szCs w:val="28"/>
                <w:lang w:val="en-GB" w:eastAsia="th-TH"/>
              </w:rPr>
              <w:t>17,738,940</w:t>
            </w:r>
          </w:p>
        </w:tc>
      </w:tr>
      <w:tr w:rsidR="007232A2" w:rsidRPr="00BF0A39" w14:paraId="2CE73CDF" w14:textId="77777777" w:rsidTr="009B65A8">
        <w:tc>
          <w:tcPr>
            <w:tcW w:w="4620" w:type="dxa"/>
          </w:tcPr>
          <w:p w14:paraId="0AFFD12E" w14:textId="3D1F0044" w:rsidR="007232A2" w:rsidRPr="00BF0A39" w:rsidRDefault="007232A2" w:rsidP="007232A2">
            <w:pPr>
              <w:tabs>
                <w:tab w:val="left" w:pos="1470"/>
              </w:tabs>
              <w:ind w:left="-58"/>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cs/>
                <w:lang w:eastAsia="th-TH"/>
              </w:rPr>
              <w:t>บวก</w:t>
            </w:r>
            <w:r w:rsidRPr="00BF0A39">
              <w:rPr>
                <w:rFonts w:ascii="Browallia New" w:hAnsi="Browallia New" w:cs="Browallia New"/>
                <w:snapToGrid w:val="0"/>
                <w:color w:val="000000" w:themeColor="text1"/>
                <w:sz w:val="28"/>
                <w:szCs w:val="28"/>
                <w:lang w:eastAsia="th-TH"/>
              </w:rPr>
              <w:t xml:space="preserve"> : </w:t>
            </w:r>
            <w:r w:rsidR="00F90FF7" w:rsidRPr="00BF0A39">
              <w:rPr>
                <w:rFonts w:ascii="Browallia New" w:hAnsi="Browallia New" w:cs="Browallia New" w:hint="cs"/>
                <w:snapToGrid w:val="0"/>
                <w:color w:val="000000" w:themeColor="text1"/>
                <w:sz w:val="28"/>
                <w:szCs w:val="28"/>
                <w:cs/>
                <w:lang w:eastAsia="th-TH"/>
              </w:rPr>
              <w:t>เพิ่มขึ้น</w:t>
            </w:r>
            <w:r w:rsidRPr="00BF0A39">
              <w:rPr>
                <w:rFonts w:ascii="Browallia New" w:hAnsi="Browallia New" w:cs="Browallia New"/>
                <w:snapToGrid w:val="0"/>
                <w:color w:val="000000" w:themeColor="text1"/>
                <w:sz w:val="28"/>
                <w:szCs w:val="28"/>
                <w:cs/>
                <w:lang w:eastAsia="th-TH"/>
              </w:rPr>
              <w:tab/>
            </w:r>
          </w:p>
        </w:tc>
        <w:tc>
          <w:tcPr>
            <w:tcW w:w="2225" w:type="dxa"/>
          </w:tcPr>
          <w:p w14:paraId="13089B98" w14:textId="3EED2484" w:rsidR="007232A2" w:rsidRPr="00BF0A39" w:rsidRDefault="000A20AE" w:rsidP="007232A2">
            <w:pPr>
              <w:tabs>
                <w:tab w:val="left" w:pos="3090"/>
                <w:tab w:val="left" w:pos="4860"/>
              </w:tabs>
              <w:jc w:val="right"/>
              <w:rPr>
                <w:rFonts w:ascii="Browallia New" w:hAnsi="Browallia New" w:cs="Browallia New"/>
                <w:snapToGrid w:val="0"/>
                <w:sz w:val="28"/>
                <w:szCs w:val="28"/>
                <w:lang w:eastAsia="th-TH"/>
              </w:rPr>
            </w:pPr>
            <w:r w:rsidRPr="00BF0A39">
              <w:rPr>
                <w:rFonts w:ascii="Browallia New" w:hAnsi="Browallia New" w:cs="Browallia New"/>
                <w:snapToGrid w:val="0"/>
                <w:sz w:val="28"/>
                <w:szCs w:val="28"/>
                <w:cs/>
                <w:lang w:eastAsia="th-TH"/>
              </w:rPr>
              <w:t>2</w:t>
            </w:r>
            <w:r w:rsidRPr="00BF0A39">
              <w:rPr>
                <w:rFonts w:ascii="Browallia New" w:hAnsi="Browallia New" w:cs="Browallia New"/>
                <w:snapToGrid w:val="0"/>
                <w:sz w:val="28"/>
                <w:szCs w:val="28"/>
                <w:lang w:eastAsia="th-TH"/>
              </w:rPr>
              <w:t>,</w:t>
            </w:r>
            <w:r w:rsidRPr="00BF0A39">
              <w:rPr>
                <w:rFonts w:ascii="Browallia New" w:hAnsi="Browallia New" w:cs="Browallia New"/>
                <w:snapToGrid w:val="0"/>
                <w:sz w:val="28"/>
                <w:szCs w:val="28"/>
                <w:cs/>
                <w:lang w:eastAsia="th-TH"/>
              </w:rPr>
              <w:t>2</w:t>
            </w:r>
            <w:r w:rsidR="00BB369E" w:rsidRPr="00BF0A39">
              <w:rPr>
                <w:rFonts w:ascii="Browallia New" w:hAnsi="Browallia New" w:cs="Browallia New"/>
                <w:snapToGrid w:val="0"/>
                <w:sz w:val="28"/>
                <w:szCs w:val="28"/>
                <w:lang w:eastAsia="th-TH"/>
              </w:rPr>
              <w:t>25</w:t>
            </w:r>
            <w:r w:rsidRPr="00BF0A39">
              <w:rPr>
                <w:rFonts w:ascii="Browallia New" w:hAnsi="Browallia New" w:cs="Browallia New"/>
                <w:snapToGrid w:val="0"/>
                <w:sz w:val="28"/>
                <w:szCs w:val="28"/>
                <w:lang w:eastAsia="th-TH"/>
              </w:rPr>
              <w:t>,</w:t>
            </w:r>
            <w:r w:rsidR="00BB369E" w:rsidRPr="00BF0A39">
              <w:rPr>
                <w:rFonts w:ascii="Browallia New" w:hAnsi="Browallia New" w:cs="Browallia New"/>
                <w:snapToGrid w:val="0"/>
                <w:sz w:val="28"/>
                <w:szCs w:val="28"/>
                <w:lang w:eastAsia="th-TH"/>
              </w:rPr>
              <w:t>213</w:t>
            </w:r>
          </w:p>
        </w:tc>
        <w:tc>
          <w:tcPr>
            <w:tcW w:w="2311" w:type="dxa"/>
          </w:tcPr>
          <w:p w14:paraId="4C45CD71" w14:textId="47FA4D55" w:rsidR="007232A2" w:rsidRPr="00BF0A39" w:rsidRDefault="000A20AE" w:rsidP="007232A2">
            <w:pPr>
              <w:tabs>
                <w:tab w:val="left" w:pos="3090"/>
                <w:tab w:val="left" w:pos="4860"/>
              </w:tabs>
              <w:jc w:val="right"/>
              <w:rPr>
                <w:rFonts w:ascii="Browallia New" w:hAnsi="Browallia New" w:cs="Browallia New"/>
                <w:snapToGrid w:val="0"/>
                <w:sz w:val="28"/>
                <w:szCs w:val="28"/>
                <w:lang w:eastAsia="th-TH"/>
              </w:rPr>
            </w:pPr>
            <w:r w:rsidRPr="00BF0A39">
              <w:rPr>
                <w:rFonts w:ascii="Browallia New" w:hAnsi="Browallia New" w:cs="Browallia New"/>
                <w:snapToGrid w:val="0"/>
                <w:sz w:val="28"/>
                <w:szCs w:val="28"/>
                <w:lang w:eastAsia="th-TH"/>
              </w:rPr>
              <w:t>948,816</w:t>
            </w:r>
          </w:p>
        </w:tc>
      </w:tr>
      <w:tr w:rsidR="007232A2" w:rsidRPr="00BF0A39" w14:paraId="270B781E" w14:textId="77777777" w:rsidTr="009B65A8">
        <w:tc>
          <w:tcPr>
            <w:tcW w:w="4620" w:type="dxa"/>
          </w:tcPr>
          <w:p w14:paraId="3E17022A" w14:textId="77777777" w:rsidR="007232A2" w:rsidRPr="00BF0A39" w:rsidRDefault="007232A2" w:rsidP="007232A2">
            <w:pPr>
              <w:tabs>
                <w:tab w:val="left" w:pos="1470"/>
              </w:tabs>
              <w:ind w:left="-58"/>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cs/>
                <w:lang w:eastAsia="th-TH"/>
              </w:rPr>
              <w:t>บวก</w:t>
            </w:r>
            <w:r w:rsidRPr="00BF0A39">
              <w:rPr>
                <w:rFonts w:ascii="Browallia New" w:hAnsi="Browallia New" w:cs="Browallia New"/>
                <w:snapToGrid w:val="0"/>
                <w:color w:val="000000" w:themeColor="text1"/>
                <w:sz w:val="28"/>
                <w:szCs w:val="28"/>
                <w:lang w:eastAsia="th-TH"/>
              </w:rPr>
              <w:t xml:space="preserve"> : </w:t>
            </w:r>
            <w:r w:rsidRPr="00BF0A39">
              <w:rPr>
                <w:rFonts w:ascii="Browallia New" w:hAnsi="Browallia New" w:cs="Browallia New"/>
                <w:snapToGrid w:val="0"/>
                <w:color w:val="000000" w:themeColor="text1"/>
                <w:sz w:val="28"/>
                <w:szCs w:val="28"/>
                <w:cs/>
                <w:lang w:eastAsia="th-TH"/>
              </w:rPr>
              <w:t>รับโอนจากสินทรัพย์สิทธิการใช้</w:t>
            </w:r>
          </w:p>
        </w:tc>
        <w:tc>
          <w:tcPr>
            <w:tcW w:w="2225" w:type="dxa"/>
          </w:tcPr>
          <w:p w14:paraId="13BAE638" w14:textId="49A12250" w:rsidR="007232A2" w:rsidRPr="00BF0A39" w:rsidRDefault="00126127" w:rsidP="007232A2">
            <w:pPr>
              <w:tabs>
                <w:tab w:val="left" w:pos="3090"/>
                <w:tab w:val="left" w:pos="4860"/>
              </w:tabs>
              <w:jc w:val="right"/>
              <w:rPr>
                <w:rFonts w:ascii="Browallia New" w:hAnsi="Browallia New" w:cs="Browallia New"/>
                <w:snapToGrid w:val="0"/>
                <w:sz w:val="28"/>
                <w:szCs w:val="28"/>
                <w:lang w:eastAsia="th-TH"/>
              </w:rPr>
            </w:pPr>
            <w:r w:rsidRPr="00BF0A39">
              <w:rPr>
                <w:rFonts w:ascii="Browallia New" w:hAnsi="Browallia New" w:cs="Browallia New"/>
                <w:snapToGrid w:val="0"/>
                <w:sz w:val="28"/>
                <w:szCs w:val="28"/>
                <w:lang w:eastAsia="th-TH"/>
              </w:rPr>
              <w:t>23</w:t>
            </w:r>
            <w:r w:rsidR="00443BBB" w:rsidRPr="00BF0A39">
              <w:rPr>
                <w:rFonts w:ascii="Browallia New" w:hAnsi="Browallia New" w:cs="Browallia New"/>
                <w:snapToGrid w:val="0"/>
                <w:sz w:val="28"/>
                <w:szCs w:val="28"/>
                <w:lang w:eastAsia="th-TH"/>
              </w:rPr>
              <w:t>9,4</w:t>
            </w:r>
            <w:r w:rsidR="000E7497" w:rsidRPr="00BF0A39">
              <w:rPr>
                <w:rFonts w:ascii="Browallia New" w:hAnsi="Browallia New" w:cs="Browallia New"/>
                <w:snapToGrid w:val="0"/>
                <w:sz w:val="28"/>
                <w:szCs w:val="28"/>
                <w:lang w:eastAsia="th-TH"/>
              </w:rPr>
              <w:t>63</w:t>
            </w:r>
          </w:p>
        </w:tc>
        <w:tc>
          <w:tcPr>
            <w:tcW w:w="2311" w:type="dxa"/>
          </w:tcPr>
          <w:p w14:paraId="041EA779" w14:textId="64406C57" w:rsidR="007232A2" w:rsidRPr="00BF0A39" w:rsidRDefault="008A3769" w:rsidP="007232A2">
            <w:pPr>
              <w:tabs>
                <w:tab w:val="left" w:pos="3090"/>
                <w:tab w:val="left" w:pos="4860"/>
              </w:tabs>
              <w:jc w:val="right"/>
              <w:rPr>
                <w:rFonts w:ascii="Browallia New" w:hAnsi="Browallia New" w:cs="Browallia New"/>
                <w:snapToGrid w:val="0"/>
                <w:sz w:val="28"/>
                <w:szCs w:val="28"/>
                <w:lang w:eastAsia="th-TH"/>
              </w:rPr>
            </w:pPr>
            <w:r w:rsidRPr="00BF0A39">
              <w:rPr>
                <w:rFonts w:ascii="Browallia New" w:hAnsi="Browallia New" w:cs="Browallia New"/>
                <w:snapToGrid w:val="0"/>
                <w:sz w:val="28"/>
                <w:szCs w:val="28"/>
                <w:lang w:eastAsia="th-TH"/>
              </w:rPr>
              <w:t>221,584</w:t>
            </w:r>
          </w:p>
        </w:tc>
      </w:tr>
      <w:tr w:rsidR="007232A2" w:rsidRPr="00BF0A39" w14:paraId="6F0D3019" w14:textId="77777777" w:rsidTr="009B65A8">
        <w:tc>
          <w:tcPr>
            <w:tcW w:w="4620" w:type="dxa"/>
          </w:tcPr>
          <w:p w14:paraId="7E0BE259" w14:textId="40C7BD5A" w:rsidR="007232A2" w:rsidRPr="00BF0A39" w:rsidRDefault="007232A2" w:rsidP="007232A2">
            <w:pPr>
              <w:tabs>
                <w:tab w:val="left" w:pos="3090"/>
                <w:tab w:val="left" w:pos="4860"/>
              </w:tabs>
              <w:ind w:left="-58"/>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cs/>
                <w:lang w:eastAsia="th-TH"/>
              </w:rPr>
              <w:t>หัก</w:t>
            </w:r>
            <w:r w:rsidRPr="00BF0A39">
              <w:rPr>
                <w:rFonts w:ascii="Browallia New" w:hAnsi="Browallia New" w:cs="Browallia New"/>
                <w:snapToGrid w:val="0"/>
                <w:color w:val="000000" w:themeColor="text1"/>
                <w:sz w:val="28"/>
                <w:szCs w:val="28"/>
                <w:lang w:eastAsia="th-TH"/>
              </w:rPr>
              <w:t xml:space="preserve"> : </w:t>
            </w:r>
            <w:r w:rsidRPr="00BF0A39">
              <w:rPr>
                <w:rFonts w:ascii="Browallia New" w:hAnsi="Browallia New" w:cs="Browallia New"/>
                <w:snapToGrid w:val="0"/>
                <w:color w:val="000000" w:themeColor="text1"/>
                <w:sz w:val="28"/>
                <w:szCs w:val="28"/>
                <w:cs/>
                <w:lang w:eastAsia="th-TH"/>
              </w:rPr>
              <w:t>จำหน่าย</w:t>
            </w:r>
            <w:r w:rsidR="00240140">
              <w:rPr>
                <w:rFonts w:ascii="Browallia New" w:hAnsi="Browallia New" w:cs="Browallia New"/>
                <w:snapToGrid w:val="0"/>
                <w:color w:val="000000" w:themeColor="text1"/>
                <w:sz w:val="28"/>
                <w:szCs w:val="28"/>
                <w:lang w:eastAsia="th-TH"/>
              </w:rPr>
              <w:t xml:space="preserve"> </w:t>
            </w:r>
            <w:r w:rsidRPr="00BF0A39">
              <w:rPr>
                <w:rFonts w:ascii="Browallia New" w:hAnsi="Browallia New" w:cs="Browallia New"/>
                <w:snapToGrid w:val="0"/>
                <w:color w:val="000000" w:themeColor="text1"/>
                <w:sz w:val="28"/>
                <w:szCs w:val="28"/>
                <w:lang w:eastAsia="th-TH"/>
              </w:rPr>
              <w:t>/</w:t>
            </w:r>
            <w:r w:rsidR="00240140">
              <w:rPr>
                <w:rFonts w:ascii="Browallia New" w:hAnsi="Browallia New" w:cs="Browallia New"/>
                <w:snapToGrid w:val="0"/>
                <w:color w:val="000000" w:themeColor="text1"/>
                <w:sz w:val="28"/>
                <w:szCs w:val="28"/>
                <w:lang w:eastAsia="th-TH"/>
              </w:rPr>
              <w:t xml:space="preserve"> </w:t>
            </w:r>
            <w:r w:rsidRPr="00BF0A39">
              <w:rPr>
                <w:rFonts w:ascii="Browallia New" w:hAnsi="Browallia New" w:cs="Browallia New" w:hint="cs"/>
                <w:snapToGrid w:val="0"/>
                <w:color w:val="000000" w:themeColor="text1"/>
                <w:sz w:val="28"/>
                <w:szCs w:val="28"/>
                <w:cs/>
                <w:lang w:eastAsia="th-TH"/>
              </w:rPr>
              <w:t>โอนออก</w:t>
            </w:r>
          </w:p>
        </w:tc>
        <w:tc>
          <w:tcPr>
            <w:tcW w:w="2225" w:type="dxa"/>
          </w:tcPr>
          <w:p w14:paraId="28F76D2A" w14:textId="25E94E54" w:rsidR="007232A2" w:rsidRPr="00BF0A39" w:rsidRDefault="000A20AE" w:rsidP="007232A2">
            <w:pPr>
              <w:tabs>
                <w:tab w:val="left" w:pos="3090"/>
                <w:tab w:val="left" w:pos="4860"/>
              </w:tabs>
              <w:jc w:val="right"/>
              <w:rPr>
                <w:rFonts w:ascii="Browallia New" w:hAnsi="Browallia New" w:cs="Browallia New"/>
                <w:snapToGrid w:val="0"/>
                <w:sz w:val="28"/>
                <w:szCs w:val="28"/>
                <w:lang w:eastAsia="th-TH"/>
              </w:rPr>
            </w:pPr>
            <w:r w:rsidRPr="00BF0A39">
              <w:rPr>
                <w:rFonts w:ascii="Browallia New" w:hAnsi="Browallia New" w:cs="Browallia New"/>
                <w:snapToGrid w:val="0"/>
                <w:sz w:val="28"/>
                <w:szCs w:val="28"/>
                <w:lang w:eastAsia="th-TH"/>
              </w:rPr>
              <w:t>(1,</w:t>
            </w:r>
            <w:r w:rsidR="000F0BC4" w:rsidRPr="00BF0A39">
              <w:rPr>
                <w:rFonts w:ascii="Browallia New" w:hAnsi="Browallia New" w:cs="Browallia New"/>
                <w:snapToGrid w:val="0"/>
                <w:sz w:val="28"/>
                <w:szCs w:val="28"/>
                <w:lang w:eastAsia="th-TH"/>
              </w:rPr>
              <w:t>185</w:t>
            </w:r>
            <w:r w:rsidRPr="00BF0A39">
              <w:rPr>
                <w:rFonts w:ascii="Browallia New" w:hAnsi="Browallia New" w:cs="Browallia New"/>
                <w:snapToGrid w:val="0"/>
                <w:sz w:val="28"/>
                <w:szCs w:val="28"/>
                <w:lang w:eastAsia="th-TH"/>
              </w:rPr>
              <w:t>,</w:t>
            </w:r>
            <w:r w:rsidR="000F0BC4" w:rsidRPr="00BF0A39">
              <w:rPr>
                <w:rFonts w:ascii="Browallia New" w:hAnsi="Browallia New" w:cs="Browallia New"/>
                <w:snapToGrid w:val="0"/>
                <w:sz w:val="28"/>
                <w:szCs w:val="28"/>
                <w:lang w:eastAsia="th-TH"/>
              </w:rPr>
              <w:t>362</w:t>
            </w:r>
            <w:r w:rsidRPr="00BF0A39">
              <w:rPr>
                <w:rFonts w:ascii="Browallia New" w:hAnsi="Browallia New" w:cs="Browallia New"/>
                <w:snapToGrid w:val="0"/>
                <w:sz w:val="28"/>
                <w:szCs w:val="28"/>
                <w:lang w:eastAsia="th-TH"/>
              </w:rPr>
              <w:t>)</w:t>
            </w:r>
          </w:p>
        </w:tc>
        <w:tc>
          <w:tcPr>
            <w:tcW w:w="2311" w:type="dxa"/>
          </w:tcPr>
          <w:p w14:paraId="3723AF69" w14:textId="34F97DF4" w:rsidR="007232A2" w:rsidRPr="00BF0A39" w:rsidRDefault="000A20AE" w:rsidP="007232A2">
            <w:pPr>
              <w:tabs>
                <w:tab w:val="left" w:pos="3090"/>
                <w:tab w:val="left" w:pos="4860"/>
              </w:tabs>
              <w:jc w:val="right"/>
              <w:rPr>
                <w:rFonts w:ascii="Browallia New" w:hAnsi="Browallia New" w:cs="Browallia New"/>
                <w:snapToGrid w:val="0"/>
                <w:sz w:val="28"/>
                <w:szCs w:val="28"/>
                <w:cs/>
                <w:lang w:val="en-GB" w:eastAsia="th-TH"/>
              </w:rPr>
            </w:pPr>
            <w:r w:rsidRPr="00BF0A39">
              <w:rPr>
                <w:rFonts w:ascii="Browallia New" w:hAnsi="Browallia New" w:cs="Browallia New"/>
                <w:snapToGrid w:val="0"/>
                <w:sz w:val="28"/>
                <w:szCs w:val="28"/>
                <w:lang w:val="en-GB" w:eastAsia="th-TH"/>
              </w:rPr>
              <w:t>(849,096)</w:t>
            </w:r>
          </w:p>
        </w:tc>
      </w:tr>
      <w:tr w:rsidR="007232A2" w:rsidRPr="00BF0A39" w14:paraId="37067E61" w14:textId="77777777" w:rsidTr="009B65A8">
        <w:tc>
          <w:tcPr>
            <w:tcW w:w="4620" w:type="dxa"/>
          </w:tcPr>
          <w:p w14:paraId="67FB30EE" w14:textId="77777777" w:rsidR="007232A2" w:rsidRPr="00BF0A39" w:rsidRDefault="007232A2" w:rsidP="007232A2">
            <w:pPr>
              <w:tabs>
                <w:tab w:val="left" w:pos="3090"/>
                <w:tab w:val="left" w:pos="4860"/>
              </w:tabs>
              <w:ind w:left="-58"/>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cs/>
                <w:lang w:eastAsia="th-TH"/>
              </w:rPr>
              <w:t>หัก</w:t>
            </w:r>
            <w:r w:rsidRPr="00BF0A39">
              <w:rPr>
                <w:rFonts w:ascii="Browallia New" w:hAnsi="Browallia New" w:cs="Browallia New"/>
                <w:snapToGrid w:val="0"/>
                <w:color w:val="000000" w:themeColor="text1"/>
                <w:sz w:val="28"/>
                <w:szCs w:val="28"/>
                <w:lang w:eastAsia="th-TH"/>
              </w:rPr>
              <w:t xml:space="preserve"> : </w:t>
            </w:r>
            <w:r w:rsidRPr="00BF0A39">
              <w:rPr>
                <w:rFonts w:ascii="Browallia New" w:hAnsi="Browallia New" w:cs="Browallia New"/>
                <w:snapToGrid w:val="0"/>
                <w:color w:val="000000" w:themeColor="text1"/>
                <w:sz w:val="28"/>
                <w:szCs w:val="28"/>
                <w:cs/>
                <w:lang w:eastAsia="th-TH"/>
              </w:rPr>
              <w:t>ค่าเสื่อมราคาสำหรับงวด</w:t>
            </w:r>
          </w:p>
        </w:tc>
        <w:tc>
          <w:tcPr>
            <w:tcW w:w="2225" w:type="dxa"/>
          </w:tcPr>
          <w:p w14:paraId="2A91126C" w14:textId="50784966" w:rsidR="007232A2" w:rsidRPr="00BF0A39" w:rsidRDefault="000A20AE" w:rsidP="007232A2">
            <w:pPr>
              <w:tabs>
                <w:tab w:val="left" w:pos="3090"/>
                <w:tab w:val="left" w:pos="4860"/>
              </w:tabs>
              <w:jc w:val="right"/>
              <w:rPr>
                <w:rFonts w:ascii="Browallia New" w:hAnsi="Browallia New" w:cs="Browallia New"/>
                <w:snapToGrid w:val="0"/>
                <w:sz w:val="28"/>
                <w:szCs w:val="28"/>
                <w:lang w:eastAsia="th-TH"/>
              </w:rPr>
            </w:pPr>
            <w:r w:rsidRPr="00BF0A39">
              <w:rPr>
                <w:rFonts w:ascii="Browallia New" w:hAnsi="Browallia New" w:cs="Browallia New"/>
                <w:snapToGrid w:val="0"/>
                <w:sz w:val="28"/>
                <w:szCs w:val="28"/>
                <w:lang w:eastAsia="th-TH"/>
              </w:rPr>
              <w:t>(2,119,195)</w:t>
            </w:r>
          </w:p>
        </w:tc>
        <w:tc>
          <w:tcPr>
            <w:tcW w:w="2311" w:type="dxa"/>
          </w:tcPr>
          <w:p w14:paraId="1A7C8BA8" w14:textId="2329807D" w:rsidR="007232A2" w:rsidRPr="00BF0A39" w:rsidRDefault="000A20AE" w:rsidP="007232A2">
            <w:pPr>
              <w:tabs>
                <w:tab w:val="left" w:pos="3090"/>
                <w:tab w:val="left" w:pos="4860"/>
              </w:tabs>
              <w:jc w:val="right"/>
              <w:rPr>
                <w:rFonts w:ascii="Browallia New" w:hAnsi="Browallia New" w:cs="Browallia New"/>
                <w:snapToGrid w:val="0"/>
                <w:sz w:val="28"/>
                <w:szCs w:val="28"/>
                <w:lang w:eastAsia="th-TH"/>
              </w:rPr>
            </w:pPr>
            <w:r w:rsidRPr="00BF0A39">
              <w:rPr>
                <w:rFonts w:ascii="Browallia New" w:hAnsi="Browallia New" w:cs="Browallia New"/>
                <w:snapToGrid w:val="0"/>
                <w:sz w:val="28"/>
                <w:szCs w:val="28"/>
                <w:lang w:eastAsia="th-TH"/>
              </w:rPr>
              <w:t>(1,333,810)</w:t>
            </w:r>
          </w:p>
        </w:tc>
      </w:tr>
      <w:tr w:rsidR="007232A2" w:rsidRPr="00BF0A39" w14:paraId="291031DC" w14:textId="77777777" w:rsidTr="009B65A8">
        <w:tc>
          <w:tcPr>
            <w:tcW w:w="4620" w:type="dxa"/>
          </w:tcPr>
          <w:p w14:paraId="0F2B1A9F" w14:textId="77777777" w:rsidR="007232A2" w:rsidRPr="00BF0A39" w:rsidRDefault="007232A2" w:rsidP="007232A2">
            <w:pPr>
              <w:tabs>
                <w:tab w:val="left" w:pos="3090"/>
                <w:tab w:val="left" w:pos="4860"/>
              </w:tabs>
              <w:ind w:left="-58"/>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cs/>
                <w:lang w:eastAsia="th-TH"/>
              </w:rPr>
              <w:t>บวก</w:t>
            </w:r>
            <w:r w:rsidRPr="00BF0A39">
              <w:rPr>
                <w:rFonts w:ascii="Browallia New" w:hAnsi="Browallia New" w:cs="Browallia New"/>
                <w:snapToGrid w:val="0"/>
                <w:color w:val="000000" w:themeColor="text1"/>
                <w:sz w:val="28"/>
                <w:szCs w:val="28"/>
                <w:lang w:eastAsia="th-TH"/>
              </w:rPr>
              <w:t xml:space="preserve"> : </w:t>
            </w:r>
            <w:r w:rsidRPr="00BF0A39">
              <w:rPr>
                <w:rFonts w:ascii="Browallia New" w:hAnsi="Browallia New" w:cs="Browallia New"/>
                <w:snapToGrid w:val="0"/>
                <w:color w:val="000000" w:themeColor="text1"/>
                <w:sz w:val="28"/>
                <w:szCs w:val="28"/>
                <w:cs/>
                <w:lang w:eastAsia="th-TH"/>
              </w:rPr>
              <w:t>ค่าเสื่อมราคาสะสมของสินทรัพย์ที่จำหน่าย</w:t>
            </w:r>
          </w:p>
        </w:tc>
        <w:tc>
          <w:tcPr>
            <w:tcW w:w="2225" w:type="dxa"/>
          </w:tcPr>
          <w:p w14:paraId="03A8EEE7" w14:textId="08353CA5" w:rsidR="007232A2" w:rsidRPr="00BF0A39" w:rsidRDefault="000A20AE" w:rsidP="007232A2">
            <w:pPr>
              <w:tabs>
                <w:tab w:val="left" w:pos="3090"/>
                <w:tab w:val="left" w:pos="4860"/>
              </w:tabs>
              <w:jc w:val="right"/>
              <w:rPr>
                <w:rFonts w:ascii="Browallia New" w:hAnsi="Browallia New" w:cs="Browallia New"/>
                <w:snapToGrid w:val="0"/>
                <w:sz w:val="28"/>
                <w:szCs w:val="28"/>
                <w:lang w:eastAsia="th-TH"/>
              </w:rPr>
            </w:pPr>
            <w:r w:rsidRPr="00BF0A39">
              <w:rPr>
                <w:rFonts w:ascii="Browallia New" w:hAnsi="Browallia New" w:cs="Browallia New"/>
                <w:snapToGrid w:val="0"/>
                <w:sz w:val="28"/>
                <w:szCs w:val="28"/>
                <w:lang w:eastAsia="th-TH"/>
              </w:rPr>
              <w:t>610,350</w:t>
            </w:r>
          </w:p>
        </w:tc>
        <w:tc>
          <w:tcPr>
            <w:tcW w:w="2311" w:type="dxa"/>
          </w:tcPr>
          <w:p w14:paraId="02E1BCAF" w14:textId="6D004E11" w:rsidR="007232A2" w:rsidRPr="00BF0A39" w:rsidRDefault="000A20AE" w:rsidP="007232A2">
            <w:pPr>
              <w:tabs>
                <w:tab w:val="left" w:pos="3090"/>
                <w:tab w:val="left" w:pos="4860"/>
              </w:tabs>
              <w:jc w:val="right"/>
              <w:rPr>
                <w:rFonts w:ascii="Browallia New" w:hAnsi="Browallia New" w:cs="Browallia New"/>
                <w:snapToGrid w:val="0"/>
                <w:sz w:val="28"/>
                <w:szCs w:val="28"/>
                <w:cs/>
                <w:lang w:val="en-GB" w:eastAsia="th-TH"/>
              </w:rPr>
            </w:pPr>
            <w:r w:rsidRPr="00BF0A39">
              <w:rPr>
                <w:rFonts w:ascii="Browallia New" w:hAnsi="Browallia New" w:cs="Browallia New"/>
                <w:snapToGrid w:val="0"/>
                <w:sz w:val="28"/>
                <w:szCs w:val="28"/>
                <w:lang w:val="en-GB" w:eastAsia="th-TH"/>
              </w:rPr>
              <w:t>332,453</w:t>
            </w:r>
          </w:p>
        </w:tc>
      </w:tr>
      <w:tr w:rsidR="007232A2" w:rsidRPr="00BF0A39" w14:paraId="109899C8" w14:textId="77777777" w:rsidTr="009B65A8">
        <w:tc>
          <w:tcPr>
            <w:tcW w:w="4620" w:type="dxa"/>
          </w:tcPr>
          <w:p w14:paraId="2D476946" w14:textId="2306D1F0" w:rsidR="007232A2" w:rsidRPr="00BF0A39" w:rsidRDefault="000F36DE" w:rsidP="007232A2">
            <w:pPr>
              <w:tabs>
                <w:tab w:val="left" w:pos="3090"/>
                <w:tab w:val="left" w:pos="4860"/>
              </w:tabs>
              <w:ind w:left="483" w:hanging="541"/>
              <w:rPr>
                <w:rFonts w:ascii="Browallia New" w:hAnsi="Browallia New" w:cs="Browallia New"/>
                <w:snapToGrid w:val="0"/>
                <w:color w:val="000000" w:themeColor="text1"/>
                <w:sz w:val="28"/>
                <w:szCs w:val="28"/>
                <w:lang w:eastAsia="th-TH"/>
              </w:rPr>
            </w:pPr>
            <w:r w:rsidRPr="00BF0A39">
              <w:rPr>
                <w:rFonts w:ascii="Browallia New" w:hAnsi="Browallia New" w:cs="Browallia New" w:hint="cs"/>
                <w:snapToGrid w:val="0"/>
                <w:color w:val="000000" w:themeColor="text1"/>
                <w:sz w:val="28"/>
                <w:szCs w:val="28"/>
                <w:cs/>
                <w:lang w:eastAsia="th-TH"/>
              </w:rPr>
              <w:t>บวก</w:t>
            </w:r>
            <w:r w:rsidR="007232A2" w:rsidRPr="00BF0A39">
              <w:rPr>
                <w:rFonts w:ascii="Browallia New" w:hAnsi="Browallia New" w:cs="Browallia New"/>
                <w:snapToGrid w:val="0"/>
                <w:color w:val="000000" w:themeColor="text1"/>
                <w:sz w:val="28"/>
                <w:szCs w:val="28"/>
                <w:lang w:eastAsia="th-TH"/>
              </w:rPr>
              <w:t xml:space="preserve"> : </w:t>
            </w:r>
            <w:r w:rsidR="007232A2" w:rsidRPr="00BF0A39">
              <w:rPr>
                <w:rFonts w:ascii="Browallia New" w:hAnsi="Browallia New" w:cs="Browallia New"/>
                <w:snapToGrid w:val="0"/>
                <w:color w:val="000000" w:themeColor="text1"/>
                <w:sz w:val="28"/>
                <w:szCs w:val="28"/>
                <w:cs/>
                <w:lang w:eastAsia="th-TH"/>
              </w:rPr>
              <w:t>ส่วนปรับปรุงจากการแปลงค่างบการเงินที่เป็น</w:t>
            </w:r>
          </w:p>
          <w:p w14:paraId="279E61F8" w14:textId="1C3754BF" w:rsidR="007232A2" w:rsidRPr="00BF0A39" w:rsidRDefault="007232A2" w:rsidP="007232A2">
            <w:pPr>
              <w:tabs>
                <w:tab w:val="left" w:pos="3090"/>
                <w:tab w:val="left" w:pos="4860"/>
              </w:tabs>
              <w:ind w:left="483" w:hanging="541"/>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cs/>
                <w:lang w:eastAsia="th-TH"/>
              </w:rPr>
              <w:t xml:space="preserve">  </w:t>
            </w:r>
            <w:r w:rsidR="00D771FA" w:rsidRPr="00BF0A39">
              <w:rPr>
                <w:rFonts w:ascii="Browallia New" w:hAnsi="Browallia New" w:cs="Browallia New"/>
                <w:snapToGrid w:val="0"/>
                <w:color w:val="000000" w:themeColor="text1"/>
                <w:sz w:val="28"/>
                <w:szCs w:val="28"/>
                <w:lang w:eastAsia="th-TH"/>
              </w:rPr>
              <w:t xml:space="preserve">      </w:t>
            </w:r>
            <w:r w:rsidRPr="00BF0A39">
              <w:rPr>
                <w:rFonts w:ascii="Browallia New" w:hAnsi="Browallia New" w:cs="Browallia New"/>
                <w:snapToGrid w:val="0"/>
                <w:color w:val="000000" w:themeColor="text1"/>
                <w:sz w:val="28"/>
                <w:szCs w:val="28"/>
                <w:cs/>
                <w:lang w:eastAsia="th-TH"/>
              </w:rPr>
              <w:t xml:space="preserve">   </w:t>
            </w:r>
            <w:r w:rsidRPr="00BF0A39">
              <w:rPr>
                <w:rFonts w:ascii="Browallia New" w:hAnsi="Browallia New" w:cs="Browallia New"/>
                <w:snapToGrid w:val="0"/>
                <w:color w:val="000000" w:themeColor="text1"/>
                <w:sz w:val="28"/>
                <w:szCs w:val="28"/>
                <w:lang w:eastAsia="th-TH"/>
              </w:rPr>
              <w:t xml:space="preserve"> </w:t>
            </w:r>
            <w:r w:rsidRPr="00BF0A39">
              <w:rPr>
                <w:rFonts w:ascii="Browallia New" w:hAnsi="Browallia New" w:cs="Browallia New"/>
                <w:snapToGrid w:val="0"/>
                <w:color w:val="000000" w:themeColor="text1"/>
                <w:sz w:val="28"/>
                <w:szCs w:val="28"/>
                <w:cs/>
                <w:lang w:eastAsia="th-TH"/>
              </w:rPr>
              <w:t>เงินต่างประเทศ</w:t>
            </w:r>
          </w:p>
        </w:tc>
        <w:tc>
          <w:tcPr>
            <w:tcW w:w="2225" w:type="dxa"/>
            <w:vAlign w:val="bottom"/>
          </w:tcPr>
          <w:p w14:paraId="02214223" w14:textId="7C4F2510" w:rsidR="007232A2" w:rsidRPr="00BF0A39" w:rsidRDefault="000A20AE" w:rsidP="007232A2">
            <w:pPr>
              <w:pBdr>
                <w:bottom w:val="single" w:sz="4" w:space="1" w:color="auto"/>
              </w:pBdr>
              <w:tabs>
                <w:tab w:val="left" w:pos="3090"/>
                <w:tab w:val="left" w:pos="4860"/>
              </w:tabs>
              <w:jc w:val="right"/>
              <w:rPr>
                <w:rFonts w:ascii="Browallia New" w:hAnsi="Browallia New" w:cs="Browallia New"/>
                <w:snapToGrid w:val="0"/>
                <w:sz w:val="28"/>
                <w:szCs w:val="28"/>
                <w:lang w:eastAsia="th-TH"/>
              </w:rPr>
            </w:pPr>
            <w:r w:rsidRPr="00BF0A39">
              <w:rPr>
                <w:rFonts w:ascii="Browallia New" w:hAnsi="Browallia New" w:cs="Browallia New"/>
                <w:snapToGrid w:val="0"/>
                <w:sz w:val="28"/>
                <w:szCs w:val="28"/>
                <w:lang w:eastAsia="th-TH"/>
              </w:rPr>
              <w:t>127,536</w:t>
            </w:r>
          </w:p>
        </w:tc>
        <w:tc>
          <w:tcPr>
            <w:tcW w:w="2311" w:type="dxa"/>
            <w:vAlign w:val="bottom"/>
          </w:tcPr>
          <w:p w14:paraId="50F2E06D" w14:textId="0C9E248C" w:rsidR="007232A2" w:rsidRPr="00BF0A39" w:rsidRDefault="000A20AE" w:rsidP="007232A2">
            <w:pPr>
              <w:pBdr>
                <w:bottom w:val="single" w:sz="4" w:space="1" w:color="auto"/>
              </w:pBdr>
              <w:tabs>
                <w:tab w:val="left" w:pos="3090"/>
                <w:tab w:val="left" w:pos="4860"/>
              </w:tabs>
              <w:jc w:val="right"/>
              <w:rPr>
                <w:rFonts w:ascii="Browallia New" w:hAnsi="Browallia New" w:cs="Browallia New"/>
                <w:snapToGrid w:val="0"/>
                <w:sz w:val="28"/>
                <w:szCs w:val="28"/>
                <w:cs/>
                <w:lang w:val="en-GB" w:eastAsia="th-TH"/>
              </w:rPr>
            </w:pPr>
            <w:r w:rsidRPr="00BF0A39">
              <w:rPr>
                <w:rFonts w:ascii="Browallia New" w:hAnsi="Browallia New" w:cs="Browallia New"/>
                <w:snapToGrid w:val="0"/>
                <w:sz w:val="28"/>
                <w:szCs w:val="28"/>
                <w:lang w:val="en-GB" w:eastAsia="th-TH"/>
              </w:rPr>
              <w:t>13,256</w:t>
            </w:r>
          </w:p>
        </w:tc>
      </w:tr>
      <w:tr w:rsidR="007232A2" w:rsidRPr="00BF0A39" w14:paraId="3BCFC04E" w14:textId="77777777" w:rsidTr="009B65A8">
        <w:tc>
          <w:tcPr>
            <w:tcW w:w="4620" w:type="dxa"/>
          </w:tcPr>
          <w:p w14:paraId="49505284" w14:textId="7CE5503B" w:rsidR="007232A2" w:rsidRPr="00BF0A39" w:rsidRDefault="007232A2" w:rsidP="007232A2">
            <w:pPr>
              <w:tabs>
                <w:tab w:val="left" w:pos="3090"/>
                <w:tab w:val="left" w:pos="4860"/>
              </w:tabs>
              <w:ind w:left="-58"/>
              <w:rPr>
                <w:rFonts w:ascii="Browallia New" w:hAnsi="Browallia New" w:cs="Browallia New"/>
                <w:snapToGrid w:val="0"/>
                <w:color w:val="000000" w:themeColor="text1"/>
                <w:sz w:val="28"/>
                <w:szCs w:val="28"/>
                <w:lang w:eastAsia="th-TH"/>
              </w:rPr>
            </w:pPr>
            <w:r w:rsidRPr="00BF0A39">
              <w:rPr>
                <w:rFonts w:ascii="Browallia New" w:hAnsi="Browallia New" w:cs="Browallia New"/>
                <w:snapToGrid w:val="0"/>
                <w:color w:val="000000" w:themeColor="text1"/>
                <w:sz w:val="28"/>
                <w:szCs w:val="28"/>
                <w:cs/>
                <w:lang w:eastAsia="th-TH"/>
              </w:rPr>
              <w:t>มูลค่าสุทธิตามบัญชี</w:t>
            </w:r>
            <w:r w:rsidRPr="00BF0A39">
              <w:rPr>
                <w:rFonts w:ascii="Browallia New" w:hAnsi="Browallia New" w:cs="Browallia New"/>
                <w:snapToGrid w:val="0"/>
                <w:color w:val="000000" w:themeColor="text1"/>
                <w:sz w:val="28"/>
                <w:szCs w:val="28"/>
                <w:lang w:eastAsia="th-TH"/>
              </w:rPr>
              <w:t xml:space="preserve"> </w:t>
            </w:r>
            <w:r w:rsidRPr="00BF0A39">
              <w:rPr>
                <w:rFonts w:ascii="Browallia New" w:hAnsi="Browallia New" w:cs="Browallia New"/>
                <w:snapToGrid w:val="0"/>
                <w:color w:val="000000" w:themeColor="text1"/>
                <w:sz w:val="28"/>
                <w:szCs w:val="28"/>
                <w:cs/>
                <w:lang w:val="en-GB" w:eastAsia="th-TH"/>
              </w:rPr>
              <w:t>ณ</w:t>
            </w:r>
            <w:r w:rsidRPr="00BF0A39">
              <w:rPr>
                <w:rFonts w:ascii="Browallia New" w:hAnsi="Browallia New" w:cs="Browallia New"/>
                <w:snapToGrid w:val="0"/>
                <w:color w:val="000000" w:themeColor="text1"/>
                <w:sz w:val="28"/>
                <w:szCs w:val="28"/>
                <w:lang w:eastAsia="th-TH"/>
              </w:rPr>
              <w:t xml:space="preserve"> </w:t>
            </w:r>
            <w:r w:rsidRPr="00BF0A39">
              <w:rPr>
                <w:rFonts w:ascii="Browallia New" w:hAnsi="Browallia New" w:cs="Browallia New"/>
                <w:snapToGrid w:val="0"/>
                <w:color w:val="000000" w:themeColor="text1"/>
                <w:sz w:val="28"/>
                <w:szCs w:val="28"/>
                <w:cs/>
                <w:lang w:val="en-GB" w:eastAsia="th-TH"/>
              </w:rPr>
              <w:t>วันที่</w:t>
            </w:r>
            <w:r w:rsidRPr="00BF0A39">
              <w:rPr>
                <w:rFonts w:ascii="Browallia New" w:hAnsi="Browallia New" w:cs="Browallia New"/>
                <w:snapToGrid w:val="0"/>
                <w:color w:val="000000" w:themeColor="text1"/>
                <w:sz w:val="28"/>
                <w:szCs w:val="28"/>
                <w:lang w:eastAsia="th-TH"/>
              </w:rPr>
              <w:t xml:space="preserve"> </w:t>
            </w:r>
            <w:r w:rsidR="006C7E6C" w:rsidRPr="00BF0A39">
              <w:rPr>
                <w:rFonts w:ascii="Browallia New" w:hAnsi="Browallia New" w:cs="Browallia New"/>
                <w:color w:val="000000" w:themeColor="text1"/>
                <w:sz w:val="28"/>
                <w:szCs w:val="28"/>
                <w:lang w:val="en-GB"/>
              </w:rPr>
              <w:t>3</w:t>
            </w:r>
            <w:r w:rsidR="006C7E6C" w:rsidRPr="00BF0A39">
              <w:rPr>
                <w:rFonts w:ascii="Browallia New" w:hAnsi="Browallia New" w:cs="Browallia New"/>
                <w:color w:val="000000" w:themeColor="text1"/>
                <w:sz w:val="28"/>
                <w:szCs w:val="28"/>
              </w:rPr>
              <w:t xml:space="preserve">0 </w:t>
            </w:r>
            <w:r w:rsidR="006C7E6C" w:rsidRPr="00BF0A39">
              <w:rPr>
                <w:rFonts w:ascii="Browallia New" w:hAnsi="Browallia New" w:cs="Browallia New"/>
                <w:color w:val="000000" w:themeColor="text1"/>
                <w:sz w:val="28"/>
                <w:szCs w:val="28"/>
                <w:cs/>
              </w:rPr>
              <w:t>มิถุนายน</w:t>
            </w:r>
            <w:r w:rsidR="000D4D4F" w:rsidRPr="00BF0A39">
              <w:rPr>
                <w:rFonts w:ascii="Browallia New" w:hAnsi="Browallia New" w:cs="Browallia New" w:hint="cs"/>
                <w:color w:val="000000" w:themeColor="text1"/>
                <w:sz w:val="28"/>
                <w:szCs w:val="28"/>
                <w:cs/>
                <w:lang w:val="en-GB"/>
              </w:rPr>
              <w:t xml:space="preserve"> </w:t>
            </w:r>
            <w:r w:rsidR="000D4D4F" w:rsidRPr="00BF0A39">
              <w:rPr>
                <w:rFonts w:ascii="Browallia New" w:hAnsi="Browallia New" w:cs="Browallia New"/>
                <w:color w:val="000000" w:themeColor="text1"/>
                <w:sz w:val="28"/>
                <w:szCs w:val="28"/>
              </w:rPr>
              <w:t>2566</w:t>
            </w:r>
          </w:p>
        </w:tc>
        <w:tc>
          <w:tcPr>
            <w:tcW w:w="2225" w:type="dxa"/>
          </w:tcPr>
          <w:p w14:paraId="297A6906" w14:textId="598EE141" w:rsidR="007232A2" w:rsidRPr="00BF0A39" w:rsidRDefault="000A20AE" w:rsidP="007232A2">
            <w:pPr>
              <w:pBdr>
                <w:bottom w:val="single" w:sz="12" w:space="1" w:color="auto"/>
              </w:pBdr>
              <w:tabs>
                <w:tab w:val="left" w:pos="3090"/>
                <w:tab w:val="left" w:pos="4860"/>
              </w:tabs>
              <w:jc w:val="right"/>
              <w:rPr>
                <w:rFonts w:ascii="Browallia New" w:hAnsi="Browallia New" w:cs="Browallia New"/>
                <w:snapToGrid w:val="0"/>
                <w:sz w:val="28"/>
                <w:szCs w:val="28"/>
                <w:lang w:eastAsia="th-TH"/>
              </w:rPr>
            </w:pPr>
            <w:r w:rsidRPr="00BF0A39">
              <w:rPr>
                <w:rFonts w:ascii="Browallia New" w:hAnsi="Browallia New" w:cs="Browallia New"/>
                <w:snapToGrid w:val="0"/>
                <w:sz w:val="28"/>
                <w:szCs w:val="28"/>
                <w:lang w:eastAsia="th-TH"/>
              </w:rPr>
              <w:t>27,</w:t>
            </w:r>
            <w:r w:rsidR="00443BBB" w:rsidRPr="00BF0A39">
              <w:rPr>
                <w:rFonts w:ascii="Browallia New" w:hAnsi="Browallia New" w:cs="Browallia New"/>
                <w:snapToGrid w:val="0"/>
                <w:sz w:val="28"/>
                <w:szCs w:val="28"/>
                <w:lang w:eastAsia="th-TH"/>
              </w:rPr>
              <w:t>252</w:t>
            </w:r>
            <w:r w:rsidRPr="00BF0A39">
              <w:rPr>
                <w:rFonts w:ascii="Browallia New" w:hAnsi="Browallia New" w:cs="Browallia New"/>
                <w:snapToGrid w:val="0"/>
                <w:sz w:val="28"/>
                <w:szCs w:val="28"/>
                <w:lang w:eastAsia="th-TH"/>
              </w:rPr>
              <w:t>,</w:t>
            </w:r>
            <w:r w:rsidR="00443BBB" w:rsidRPr="00BF0A39">
              <w:rPr>
                <w:rFonts w:ascii="Browallia New" w:hAnsi="Browallia New" w:cs="Browallia New"/>
                <w:snapToGrid w:val="0"/>
                <w:sz w:val="28"/>
                <w:szCs w:val="28"/>
                <w:lang w:eastAsia="th-TH"/>
              </w:rPr>
              <w:t>998</w:t>
            </w:r>
          </w:p>
        </w:tc>
        <w:tc>
          <w:tcPr>
            <w:tcW w:w="2311" w:type="dxa"/>
          </w:tcPr>
          <w:p w14:paraId="581BC134" w14:textId="7384AE9B" w:rsidR="00EE4133" w:rsidRPr="00BF0A39" w:rsidRDefault="000A20AE" w:rsidP="00EE4133">
            <w:pPr>
              <w:pBdr>
                <w:bottom w:val="single" w:sz="12" w:space="1" w:color="auto"/>
              </w:pBdr>
              <w:tabs>
                <w:tab w:val="left" w:pos="3090"/>
                <w:tab w:val="left" w:pos="4860"/>
              </w:tabs>
              <w:jc w:val="right"/>
              <w:rPr>
                <w:rFonts w:ascii="Browallia New" w:hAnsi="Browallia New" w:cs="Browallia New"/>
                <w:snapToGrid w:val="0"/>
                <w:sz w:val="28"/>
                <w:szCs w:val="28"/>
                <w:cs/>
                <w:lang w:val="en-GB" w:eastAsia="th-TH"/>
              </w:rPr>
            </w:pPr>
            <w:r w:rsidRPr="00EC3FDB">
              <w:rPr>
                <w:rFonts w:ascii="Browallia New" w:hAnsi="Browallia New" w:cs="Browallia New"/>
                <w:snapToGrid w:val="0"/>
                <w:sz w:val="28"/>
                <w:szCs w:val="28"/>
                <w:cs/>
                <w:lang w:eastAsia="th-TH"/>
              </w:rPr>
              <w:t>17</w:t>
            </w:r>
            <w:r w:rsidRPr="00BF0A39">
              <w:rPr>
                <w:rFonts w:ascii="Browallia New" w:hAnsi="Browallia New" w:cs="Browallia New"/>
                <w:snapToGrid w:val="0"/>
                <w:sz w:val="28"/>
                <w:szCs w:val="28"/>
                <w:lang w:val="en-GB" w:eastAsia="th-TH"/>
              </w:rPr>
              <w:t>,</w:t>
            </w:r>
            <w:r w:rsidRPr="00EC3FDB">
              <w:rPr>
                <w:rFonts w:ascii="Browallia New" w:hAnsi="Browallia New" w:cs="Browallia New"/>
                <w:snapToGrid w:val="0"/>
                <w:sz w:val="28"/>
                <w:szCs w:val="28"/>
                <w:cs/>
                <w:lang w:eastAsia="th-TH"/>
              </w:rPr>
              <w:t>072</w:t>
            </w:r>
            <w:r w:rsidRPr="00BF0A39">
              <w:rPr>
                <w:rFonts w:ascii="Browallia New" w:hAnsi="Browallia New" w:cs="Browallia New"/>
                <w:snapToGrid w:val="0"/>
                <w:sz w:val="28"/>
                <w:szCs w:val="28"/>
                <w:lang w:val="en-GB" w:eastAsia="th-TH"/>
              </w:rPr>
              <w:t>,</w:t>
            </w:r>
            <w:r w:rsidRPr="00EC3FDB">
              <w:rPr>
                <w:rFonts w:ascii="Browallia New" w:hAnsi="Browallia New" w:cs="Browallia New"/>
                <w:snapToGrid w:val="0"/>
                <w:sz w:val="28"/>
                <w:szCs w:val="28"/>
                <w:cs/>
                <w:lang w:eastAsia="th-TH"/>
              </w:rPr>
              <w:t>143</w:t>
            </w:r>
          </w:p>
        </w:tc>
      </w:tr>
    </w:tbl>
    <w:p w14:paraId="68508F25" w14:textId="574036A1" w:rsidR="00054DEE" w:rsidRPr="00BF0A39" w:rsidRDefault="00054DEE">
      <w:pPr>
        <w:overflowPunct/>
        <w:autoSpaceDE/>
        <w:autoSpaceDN/>
        <w:adjustRightInd/>
        <w:textAlignment w:val="auto"/>
        <w:rPr>
          <w:rFonts w:ascii="Browallia New" w:hAnsi="Browallia New" w:cs="Browallia New"/>
          <w:b/>
          <w:bCs/>
          <w:color w:val="000000" w:themeColor="text1"/>
          <w:sz w:val="28"/>
          <w:szCs w:val="28"/>
        </w:rPr>
      </w:pPr>
    </w:p>
    <w:p w14:paraId="631E1555" w14:textId="77777777" w:rsidR="00DE74E5" w:rsidRPr="00BF0A39" w:rsidRDefault="00DE74E5">
      <w:pPr>
        <w:overflowPunct/>
        <w:autoSpaceDE/>
        <w:autoSpaceDN/>
        <w:adjustRightInd/>
        <w:textAlignment w:val="auto"/>
        <w:rPr>
          <w:rFonts w:ascii="Browallia New" w:hAnsi="Browallia New" w:cs="Browallia New"/>
          <w:b/>
          <w:bCs/>
          <w:color w:val="000000" w:themeColor="text1"/>
          <w:sz w:val="28"/>
          <w:szCs w:val="28"/>
        </w:rPr>
      </w:pPr>
    </w:p>
    <w:p w14:paraId="75D11D3E" w14:textId="77777777" w:rsidR="00DE74E5" w:rsidRPr="00BF0A39" w:rsidRDefault="00DE74E5">
      <w:pPr>
        <w:overflowPunct/>
        <w:autoSpaceDE/>
        <w:autoSpaceDN/>
        <w:adjustRightInd/>
        <w:textAlignment w:val="auto"/>
        <w:rPr>
          <w:rFonts w:ascii="Browallia New" w:hAnsi="Browallia New" w:cs="Browallia New"/>
          <w:b/>
          <w:bCs/>
          <w:color w:val="000000" w:themeColor="text1"/>
          <w:sz w:val="28"/>
          <w:szCs w:val="28"/>
        </w:rPr>
      </w:pPr>
    </w:p>
    <w:p w14:paraId="678C03AA" w14:textId="77777777" w:rsidR="00CF0547" w:rsidRPr="00BF0A39" w:rsidRDefault="00CF0547">
      <w:pPr>
        <w:overflowPunct/>
        <w:autoSpaceDE/>
        <w:autoSpaceDN/>
        <w:adjustRightInd/>
        <w:textAlignment w:val="auto"/>
        <w:rPr>
          <w:rFonts w:ascii="Browallia New" w:hAnsi="Browallia New" w:cs="Browallia New"/>
          <w:b/>
          <w:bCs/>
          <w:color w:val="000000" w:themeColor="text1"/>
          <w:sz w:val="28"/>
          <w:szCs w:val="28"/>
        </w:rPr>
      </w:pPr>
    </w:p>
    <w:p w14:paraId="45161814" w14:textId="77777777" w:rsidR="00DE74E5" w:rsidRPr="00BF0A39" w:rsidRDefault="00DE74E5">
      <w:pPr>
        <w:overflowPunct/>
        <w:autoSpaceDE/>
        <w:autoSpaceDN/>
        <w:adjustRightInd/>
        <w:textAlignment w:val="auto"/>
        <w:rPr>
          <w:rFonts w:ascii="Browallia New" w:hAnsi="Browallia New" w:cs="Browallia New"/>
          <w:b/>
          <w:bCs/>
          <w:color w:val="000000" w:themeColor="text1"/>
          <w:sz w:val="28"/>
          <w:szCs w:val="28"/>
        </w:rPr>
      </w:pPr>
    </w:p>
    <w:p w14:paraId="3E36A035" w14:textId="77777777" w:rsidR="00DE74E5" w:rsidRPr="00BF0A39" w:rsidRDefault="00DE74E5">
      <w:pPr>
        <w:overflowPunct/>
        <w:autoSpaceDE/>
        <w:autoSpaceDN/>
        <w:adjustRightInd/>
        <w:textAlignment w:val="auto"/>
        <w:rPr>
          <w:rFonts w:ascii="Browallia New" w:hAnsi="Browallia New" w:cs="Browallia New"/>
          <w:b/>
          <w:bCs/>
          <w:color w:val="000000" w:themeColor="text1"/>
          <w:sz w:val="28"/>
          <w:szCs w:val="28"/>
        </w:rPr>
      </w:pPr>
    </w:p>
    <w:p w14:paraId="14FD46CF" w14:textId="77777777" w:rsidR="00DE74E5" w:rsidRPr="00BF0A39" w:rsidRDefault="00DE74E5">
      <w:pPr>
        <w:overflowPunct/>
        <w:autoSpaceDE/>
        <w:autoSpaceDN/>
        <w:adjustRightInd/>
        <w:textAlignment w:val="auto"/>
        <w:rPr>
          <w:rFonts w:ascii="Browallia New" w:hAnsi="Browallia New" w:cs="Browallia New"/>
          <w:b/>
          <w:bCs/>
          <w:color w:val="000000" w:themeColor="text1"/>
          <w:sz w:val="28"/>
          <w:szCs w:val="28"/>
        </w:rPr>
      </w:pPr>
    </w:p>
    <w:p w14:paraId="45B8514E" w14:textId="2DCFC808" w:rsidR="00AC1E0A" w:rsidRPr="00BF0A39" w:rsidRDefault="00AC1E0A" w:rsidP="00AC1E0A">
      <w:pPr>
        <w:pStyle w:val="ListParagraph"/>
        <w:numPr>
          <w:ilvl w:val="0"/>
          <w:numId w:val="1"/>
        </w:numPr>
        <w:tabs>
          <w:tab w:val="clear" w:pos="360"/>
        </w:tabs>
        <w:ind w:left="423" w:hanging="450"/>
        <w:rPr>
          <w:rFonts w:ascii="Browallia New" w:hAnsi="Browallia New" w:cs="Browallia New"/>
          <w:b/>
          <w:bCs/>
          <w:color w:val="000000" w:themeColor="text1"/>
          <w:sz w:val="28"/>
        </w:rPr>
      </w:pPr>
      <w:r w:rsidRPr="00BF0A39">
        <w:rPr>
          <w:rFonts w:ascii="Browallia New" w:hAnsi="Browallia New" w:cs="Browallia New"/>
          <w:b/>
          <w:bCs/>
          <w:color w:val="000000" w:themeColor="text1"/>
          <w:sz w:val="28"/>
          <w:cs/>
        </w:rPr>
        <w:lastRenderedPageBreak/>
        <w:t>สินทรัพย์สิทธิการใช้</w:t>
      </w:r>
    </w:p>
    <w:p w14:paraId="4B13F633" w14:textId="77777777" w:rsidR="00AC1E0A" w:rsidRPr="00BF0A39" w:rsidRDefault="00AC1E0A" w:rsidP="00AC1E0A">
      <w:pPr>
        <w:tabs>
          <w:tab w:val="left" w:pos="900"/>
        </w:tabs>
        <w:ind w:left="426" w:right="-45"/>
        <w:jc w:val="both"/>
        <w:rPr>
          <w:rFonts w:ascii="Browallia New" w:hAnsi="Browallia New" w:cs="Browallia New"/>
          <w:b/>
          <w:bCs/>
          <w:color w:val="000000" w:themeColor="text1"/>
          <w:sz w:val="28"/>
          <w:szCs w:val="28"/>
        </w:rPr>
      </w:pPr>
    </w:p>
    <w:p w14:paraId="57D8ECB3" w14:textId="6B1B073A" w:rsidR="00AC1E0A" w:rsidRPr="00BF0A39" w:rsidRDefault="00AC1E0A" w:rsidP="009B65A8">
      <w:pPr>
        <w:tabs>
          <w:tab w:val="left" w:pos="900"/>
          <w:tab w:val="left" w:pos="2160"/>
        </w:tabs>
        <w:ind w:left="426" w:right="-43"/>
        <w:jc w:val="thaiDistribute"/>
        <w:rPr>
          <w:rFonts w:ascii="Browallia New" w:hAnsi="Browallia New" w:cs="Browallia New"/>
          <w:sz w:val="28"/>
          <w:szCs w:val="28"/>
        </w:rPr>
      </w:pPr>
      <w:r w:rsidRPr="00BF0A39">
        <w:rPr>
          <w:rFonts w:ascii="Browallia New" w:hAnsi="Browallia New" w:cs="Browallia New"/>
          <w:sz w:val="28"/>
          <w:szCs w:val="28"/>
          <w:cs/>
        </w:rPr>
        <w:t>รายการเ</w:t>
      </w:r>
      <w:r w:rsidR="0041283B" w:rsidRPr="00BF0A39">
        <w:rPr>
          <w:rFonts w:ascii="Browallia New" w:hAnsi="Browallia New" w:cs="Browallia New"/>
          <w:sz w:val="28"/>
          <w:szCs w:val="28"/>
          <w:cs/>
        </w:rPr>
        <w:t>ปลี่ยนแปลงอย่างย่อ</w:t>
      </w:r>
      <w:r w:rsidRPr="00BF0A39">
        <w:rPr>
          <w:rFonts w:ascii="Browallia New" w:hAnsi="Browallia New" w:cs="Browallia New"/>
          <w:sz w:val="28"/>
          <w:szCs w:val="28"/>
          <w:cs/>
        </w:rPr>
        <w:t>ของสินทรัพย์สิทธิการใช้</w:t>
      </w:r>
      <w:r w:rsidR="000103D2" w:rsidRPr="00BF0A39">
        <w:rPr>
          <w:rFonts w:ascii="Browallia New" w:hAnsi="Browallia New" w:cs="Browallia New"/>
          <w:sz w:val="28"/>
          <w:szCs w:val="28"/>
        </w:rPr>
        <w:t xml:space="preserve"> </w:t>
      </w:r>
      <w:r w:rsidRPr="00BF0A39">
        <w:rPr>
          <w:rFonts w:ascii="Browallia New" w:hAnsi="Browallia New" w:cs="Browallia New"/>
          <w:sz w:val="28"/>
          <w:szCs w:val="28"/>
          <w:cs/>
        </w:rPr>
        <w:t>สำหรับงวด</w:t>
      </w:r>
      <w:r w:rsidR="006C7E6C" w:rsidRPr="00BF0A39">
        <w:rPr>
          <w:rFonts w:ascii="Browallia New" w:hAnsi="Browallia New" w:cs="Browallia New" w:hint="cs"/>
          <w:sz w:val="28"/>
          <w:szCs w:val="28"/>
          <w:cs/>
        </w:rPr>
        <w:t>หก</w:t>
      </w:r>
      <w:r w:rsidR="00691358" w:rsidRPr="00BF0A39">
        <w:rPr>
          <w:rFonts w:ascii="Browallia New" w:hAnsi="Browallia New" w:cs="Browallia New"/>
          <w:sz w:val="28"/>
          <w:szCs w:val="28"/>
          <w:cs/>
        </w:rPr>
        <w:t>เดือนสิ้นสุดวันที่</w:t>
      </w:r>
      <w:r w:rsidR="00691358" w:rsidRPr="00BF0A39">
        <w:rPr>
          <w:rFonts w:ascii="Browallia New" w:hAnsi="Browallia New" w:cs="Browallia New" w:hint="cs"/>
          <w:sz w:val="28"/>
          <w:szCs w:val="28"/>
          <w:cs/>
        </w:rPr>
        <w:t xml:space="preserve"> </w:t>
      </w:r>
      <w:r w:rsidR="006C7E6C" w:rsidRPr="00BF0A39">
        <w:rPr>
          <w:rFonts w:ascii="Browallia New" w:hAnsi="Browallia New" w:cs="Browallia New"/>
          <w:color w:val="000000" w:themeColor="text1"/>
          <w:sz w:val="28"/>
          <w:szCs w:val="28"/>
          <w:lang w:val="en-GB"/>
        </w:rPr>
        <w:t>3</w:t>
      </w:r>
      <w:r w:rsidR="006C7E6C" w:rsidRPr="00BF0A39">
        <w:rPr>
          <w:rFonts w:ascii="Browallia New" w:hAnsi="Browallia New" w:cs="Browallia New"/>
          <w:color w:val="000000" w:themeColor="text1"/>
          <w:sz w:val="28"/>
          <w:szCs w:val="28"/>
        </w:rPr>
        <w:t xml:space="preserve">0 </w:t>
      </w:r>
      <w:r w:rsidR="006C7E6C" w:rsidRPr="00BF0A39">
        <w:rPr>
          <w:rFonts w:ascii="Browallia New" w:hAnsi="Browallia New" w:cs="Browallia New"/>
          <w:color w:val="000000" w:themeColor="text1"/>
          <w:sz w:val="28"/>
          <w:szCs w:val="28"/>
          <w:cs/>
        </w:rPr>
        <w:t>มิถุนายน</w:t>
      </w:r>
      <w:r w:rsidR="00691358" w:rsidRPr="00BF0A39">
        <w:rPr>
          <w:rFonts w:ascii="Browallia New" w:hAnsi="Browallia New" w:cs="Browallia New" w:hint="cs"/>
          <w:color w:val="000000" w:themeColor="text1"/>
          <w:sz w:val="28"/>
          <w:szCs w:val="28"/>
          <w:cs/>
          <w:lang w:val="en-GB"/>
        </w:rPr>
        <w:t xml:space="preserve"> </w:t>
      </w:r>
      <w:r w:rsidR="00691358" w:rsidRPr="00BF0A39">
        <w:rPr>
          <w:rFonts w:ascii="Browallia New" w:hAnsi="Browallia New" w:cs="Browallia New"/>
          <w:color w:val="000000" w:themeColor="text1"/>
          <w:sz w:val="28"/>
          <w:szCs w:val="28"/>
        </w:rPr>
        <w:t>2566</w:t>
      </w:r>
      <w:r w:rsidRPr="00BF0A39">
        <w:rPr>
          <w:rFonts w:ascii="Browallia New" w:hAnsi="Browallia New" w:cs="Browallia New"/>
          <w:sz w:val="28"/>
          <w:szCs w:val="28"/>
        </w:rPr>
        <w:t xml:space="preserve"> </w:t>
      </w:r>
      <w:r w:rsidRPr="00BF0A39">
        <w:rPr>
          <w:rFonts w:ascii="Browallia New" w:hAnsi="Browallia New" w:cs="Browallia New"/>
          <w:sz w:val="28"/>
          <w:szCs w:val="28"/>
          <w:cs/>
        </w:rPr>
        <w:t>มีดังนี้</w:t>
      </w:r>
    </w:p>
    <w:p w14:paraId="37FD77A1" w14:textId="77777777" w:rsidR="00AC1E0A" w:rsidRPr="00BF0A39" w:rsidRDefault="00AC1E0A" w:rsidP="00AC1E0A">
      <w:pPr>
        <w:tabs>
          <w:tab w:val="left" w:pos="3390"/>
        </w:tabs>
        <w:ind w:left="426"/>
        <w:jc w:val="thaiDistribute"/>
        <w:rPr>
          <w:rFonts w:ascii="Browallia New" w:hAnsi="Browallia New" w:cs="Browallia New"/>
          <w:sz w:val="20"/>
          <w:szCs w:val="20"/>
        </w:rPr>
      </w:pPr>
    </w:p>
    <w:tbl>
      <w:tblPr>
        <w:tblW w:w="9172" w:type="dxa"/>
        <w:tblInd w:w="350" w:type="dxa"/>
        <w:tblLayout w:type="fixed"/>
        <w:tblCellMar>
          <w:left w:w="72" w:type="dxa"/>
          <w:right w:w="72" w:type="dxa"/>
        </w:tblCellMar>
        <w:tblLook w:val="0000" w:firstRow="0" w:lastRow="0" w:firstColumn="0" w:lastColumn="0" w:noHBand="0" w:noVBand="0"/>
      </w:tblPr>
      <w:tblGrid>
        <w:gridCol w:w="4550"/>
        <w:gridCol w:w="2183"/>
        <w:gridCol w:w="168"/>
        <w:gridCol w:w="2271"/>
      </w:tblGrid>
      <w:tr w:rsidR="00AC1E0A" w:rsidRPr="00BF0A39" w14:paraId="48C16FE1" w14:textId="77777777" w:rsidTr="00C75A07">
        <w:trPr>
          <w:cantSplit/>
        </w:trPr>
        <w:tc>
          <w:tcPr>
            <w:tcW w:w="4550" w:type="dxa"/>
          </w:tcPr>
          <w:p w14:paraId="11E324D9" w14:textId="77777777" w:rsidR="00AC1E0A" w:rsidRPr="00BF0A39" w:rsidRDefault="00AC1E0A">
            <w:pPr>
              <w:tabs>
                <w:tab w:val="left" w:pos="3390"/>
              </w:tabs>
              <w:ind w:left="426"/>
              <w:jc w:val="thaiDistribute"/>
              <w:rPr>
                <w:rFonts w:ascii="Browallia New" w:hAnsi="Browallia New" w:cs="Browallia New"/>
                <w:sz w:val="28"/>
                <w:szCs w:val="28"/>
                <w:cs/>
              </w:rPr>
            </w:pPr>
          </w:p>
        </w:tc>
        <w:tc>
          <w:tcPr>
            <w:tcW w:w="4622" w:type="dxa"/>
            <w:gridSpan w:val="3"/>
            <w:vAlign w:val="bottom"/>
          </w:tcPr>
          <w:p w14:paraId="520945A3" w14:textId="77777777" w:rsidR="00AC1E0A" w:rsidRPr="00BF0A39" w:rsidRDefault="00AC1E0A">
            <w:pPr>
              <w:jc w:val="right"/>
              <w:rPr>
                <w:rFonts w:ascii="Browallia New" w:hAnsi="Browallia New" w:cs="Browallia New"/>
                <w:sz w:val="28"/>
                <w:szCs w:val="28"/>
                <w:cs/>
              </w:rPr>
            </w:pPr>
            <w:r w:rsidRPr="00BF0A39">
              <w:rPr>
                <w:rFonts w:ascii="Browallia New" w:hAnsi="Browallia New" w:cs="Browallia New"/>
                <w:sz w:val="28"/>
                <w:szCs w:val="28"/>
                <w:cs/>
              </w:rPr>
              <w:t>(หน่วย</w:t>
            </w:r>
            <w:r w:rsidRPr="00BF0A39">
              <w:rPr>
                <w:rFonts w:ascii="Browallia New" w:hAnsi="Browallia New" w:cs="Browallia New"/>
                <w:sz w:val="28"/>
                <w:szCs w:val="28"/>
              </w:rPr>
              <w:t xml:space="preserve"> </w:t>
            </w:r>
            <w:r w:rsidRPr="00BF0A39">
              <w:rPr>
                <w:rFonts w:ascii="Browallia New" w:hAnsi="Browallia New" w:cs="Browallia New"/>
                <w:sz w:val="28"/>
                <w:szCs w:val="28"/>
                <w:lang w:val="en-GB"/>
              </w:rPr>
              <w:t xml:space="preserve">: </w:t>
            </w:r>
            <w:r w:rsidRPr="00BF0A39">
              <w:rPr>
                <w:rFonts w:ascii="Browallia New" w:hAnsi="Browallia New" w:cs="Browallia New"/>
                <w:sz w:val="28"/>
                <w:szCs w:val="28"/>
                <w:cs/>
              </w:rPr>
              <w:t>พันบาท)</w:t>
            </w:r>
          </w:p>
        </w:tc>
      </w:tr>
      <w:tr w:rsidR="00AC1E0A" w:rsidRPr="00BF0A39" w14:paraId="0B8FDE38" w14:textId="77777777" w:rsidTr="00C75A07">
        <w:trPr>
          <w:cantSplit/>
        </w:trPr>
        <w:tc>
          <w:tcPr>
            <w:tcW w:w="4550" w:type="dxa"/>
          </w:tcPr>
          <w:p w14:paraId="3FEDF9A2" w14:textId="77777777" w:rsidR="00AC1E0A" w:rsidRPr="00BF0A39" w:rsidRDefault="00AC1E0A">
            <w:pPr>
              <w:tabs>
                <w:tab w:val="left" w:pos="3390"/>
              </w:tabs>
              <w:ind w:left="426"/>
              <w:jc w:val="thaiDistribute"/>
              <w:rPr>
                <w:rFonts w:ascii="Browallia New" w:hAnsi="Browallia New" w:cs="Browallia New"/>
                <w:sz w:val="28"/>
                <w:szCs w:val="28"/>
                <w:cs/>
              </w:rPr>
            </w:pPr>
          </w:p>
        </w:tc>
        <w:tc>
          <w:tcPr>
            <w:tcW w:w="2183" w:type="dxa"/>
            <w:tcBorders>
              <w:bottom w:val="single" w:sz="4" w:space="0" w:color="auto"/>
            </w:tcBorders>
            <w:vAlign w:val="center"/>
          </w:tcPr>
          <w:p w14:paraId="278E8F19" w14:textId="77777777" w:rsidR="00AC1E0A" w:rsidRPr="00BF0A39" w:rsidRDefault="00AC1E0A">
            <w:pPr>
              <w:jc w:val="center"/>
              <w:rPr>
                <w:rFonts w:ascii="Browallia New" w:hAnsi="Browallia New" w:cs="Browallia New"/>
                <w:sz w:val="28"/>
                <w:szCs w:val="28"/>
                <w:cs/>
              </w:rPr>
            </w:pPr>
            <w:r w:rsidRPr="00BF0A39">
              <w:rPr>
                <w:rFonts w:ascii="Browallia New" w:hAnsi="Browallia New" w:cs="Browallia New"/>
                <w:sz w:val="28"/>
                <w:szCs w:val="28"/>
                <w:cs/>
              </w:rPr>
              <w:t>งบการเงินรวม</w:t>
            </w:r>
          </w:p>
        </w:tc>
        <w:tc>
          <w:tcPr>
            <w:tcW w:w="168" w:type="dxa"/>
          </w:tcPr>
          <w:p w14:paraId="2314845B" w14:textId="77777777" w:rsidR="00AC1E0A" w:rsidRPr="00BF0A39" w:rsidRDefault="00AC1E0A">
            <w:pPr>
              <w:tabs>
                <w:tab w:val="left" w:pos="3390"/>
              </w:tabs>
              <w:ind w:left="426"/>
              <w:jc w:val="thaiDistribute"/>
              <w:rPr>
                <w:rFonts w:ascii="Browallia New" w:hAnsi="Browallia New" w:cs="Browallia New"/>
                <w:sz w:val="28"/>
                <w:szCs w:val="28"/>
                <w:cs/>
              </w:rPr>
            </w:pPr>
          </w:p>
        </w:tc>
        <w:tc>
          <w:tcPr>
            <w:tcW w:w="2271" w:type="dxa"/>
            <w:tcBorders>
              <w:bottom w:val="single" w:sz="4" w:space="0" w:color="auto"/>
            </w:tcBorders>
            <w:vAlign w:val="center"/>
          </w:tcPr>
          <w:p w14:paraId="65265B77" w14:textId="77777777" w:rsidR="00AC1E0A" w:rsidRPr="00BF0A39" w:rsidRDefault="00AC1E0A">
            <w:pPr>
              <w:jc w:val="center"/>
              <w:rPr>
                <w:rFonts w:ascii="Browallia New" w:hAnsi="Browallia New" w:cs="Browallia New"/>
                <w:sz w:val="28"/>
                <w:szCs w:val="28"/>
                <w:cs/>
              </w:rPr>
            </w:pPr>
            <w:r w:rsidRPr="00BF0A39">
              <w:rPr>
                <w:rFonts w:ascii="Browallia New" w:hAnsi="Browallia New" w:cs="Browallia New"/>
                <w:sz w:val="28"/>
                <w:szCs w:val="28"/>
                <w:cs/>
              </w:rPr>
              <w:t>งบการเงินเฉพาะของบริษัท</w:t>
            </w:r>
          </w:p>
        </w:tc>
      </w:tr>
      <w:tr w:rsidR="00AC1E0A" w:rsidRPr="00BF0A39" w14:paraId="36A12267" w14:textId="77777777" w:rsidTr="00C75A07">
        <w:trPr>
          <w:cantSplit/>
          <w:trHeight w:hRule="exact" w:val="325"/>
        </w:trPr>
        <w:tc>
          <w:tcPr>
            <w:tcW w:w="4550" w:type="dxa"/>
          </w:tcPr>
          <w:p w14:paraId="294CB2BB" w14:textId="77777777" w:rsidR="00AC1E0A" w:rsidRPr="00BF0A39" w:rsidRDefault="00AC1E0A">
            <w:pPr>
              <w:tabs>
                <w:tab w:val="left" w:pos="3390"/>
              </w:tabs>
              <w:ind w:left="426"/>
              <w:jc w:val="thaiDistribute"/>
              <w:rPr>
                <w:rFonts w:ascii="Browallia New" w:hAnsi="Browallia New" w:cs="Browallia New"/>
                <w:sz w:val="28"/>
                <w:szCs w:val="28"/>
                <w:cs/>
              </w:rPr>
            </w:pPr>
          </w:p>
        </w:tc>
        <w:tc>
          <w:tcPr>
            <w:tcW w:w="2183" w:type="dxa"/>
            <w:tcBorders>
              <w:top w:val="single" w:sz="4" w:space="0" w:color="auto"/>
            </w:tcBorders>
          </w:tcPr>
          <w:p w14:paraId="7E718619" w14:textId="77777777" w:rsidR="00AC1E0A" w:rsidRPr="00BF0A39" w:rsidRDefault="00AC1E0A">
            <w:pPr>
              <w:tabs>
                <w:tab w:val="left" w:pos="3390"/>
              </w:tabs>
              <w:ind w:left="426"/>
              <w:jc w:val="thaiDistribute"/>
              <w:rPr>
                <w:rFonts w:ascii="Browallia New" w:hAnsi="Browallia New" w:cs="Browallia New"/>
                <w:sz w:val="28"/>
                <w:szCs w:val="28"/>
                <w:cs/>
              </w:rPr>
            </w:pPr>
          </w:p>
        </w:tc>
        <w:tc>
          <w:tcPr>
            <w:tcW w:w="168" w:type="dxa"/>
          </w:tcPr>
          <w:p w14:paraId="643268F0" w14:textId="77777777" w:rsidR="00AC1E0A" w:rsidRPr="00BF0A39" w:rsidRDefault="00AC1E0A">
            <w:pPr>
              <w:tabs>
                <w:tab w:val="left" w:pos="3390"/>
              </w:tabs>
              <w:ind w:left="426"/>
              <w:jc w:val="thaiDistribute"/>
              <w:rPr>
                <w:rFonts w:ascii="Browallia New" w:hAnsi="Browallia New" w:cs="Browallia New"/>
                <w:sz w:val="28"/>
                <w:szCs w:val="28"/>
                <w:cs/>
              </w:rPr>
            </w:pPr>
          </w:p>
        </w:tc>
        <w:tc>
          <w:tcPr>
            <w:tcW w:w="2271" w:type="dxa"/>
            <w:tcBorders>
              <w:top w:val="single" w:sz="4" w:space="0" w:color="auto"/>
            </w:tcBorders>
          </w:tcPr>
          <w:p w14:paraId="7CF0A2C4" w14:textId="77777777" w:rsidR="00AC1E0A" w:rsidRPr="00BF0A39" w:rsidRDefault="00AC1E0A">
            <w:pPr>
              <w:tabs>
                <w:tab w:val="left" w:pos="3390"/>
              </w:tabs>
              <w:ind w:left="426"/>
              <w:jc w:val="center"/>
              <w:rPr>
                <w:rFonts w:ascii="Browallia New" w:hAnsi="Browallia New" w:cs="Browallia New"/>
                <w:sz w:val="28"/>
                <w:szCs w:val="28"/>
                <w:cs/>
              </w:rPr>
            </w:pPr>
          </w:p>
        </w:tc>
      </w:tr>
      <w:tr w:rsidR="00E97254" w:rsidRPr="00BF0A39" w14:paraId="70D43E02" w14:textId="77777777" w:rsidTr="00C75A07">
        <w:trPr>
          <w:cantSplit/>
          <w:trHeight w:val="80"/>
        </w:trPr>
        <w:tc>
          <w:tcPr>
            <w:tcW w:w="4550" w:type="dxa"/>
          </w:tcPr>
          <w:p w14:paraId="5EB1A428" w14:textId="1EA40B78" w:rsidR="00E97254" w:rsidRPr="00BF0A39" w:rsidRDefault="00E97254" w:rsidP="00E97254">
            <w:pPr>
              <w:tabs>
                <w:tab w:val="left" w:pos="3390"/>
              </w:tabs>
              <w:ind w:left="215" w:hanging="215"/>
              <w:rPr>
                <w:rFonts w:ascii="Browallia New" w:hAnsi="Browallia New" w:cs="Browallia New"/>
                <w:sz w:val="28"/>
                <w:szCs w:val="28"/>
                <w:cs/>
              </w:rPr>
            </w:pPr>
            <w:r w:rsidRPr="00BF0A39">
              <w:rPr>
                <w:rFonts w:ascii="Browallia New" w:hAnsi="Browallia New" w:cs="Browallia New"/>
                <w:sz w:val="28"/>
                <w:szCs w:val="28"/>
                <w:cs/>
              </w:rPr>
              <w:t>มูลค่าสุทธิตามบัญชี</w:t>
            </w:r>
            <w:r w:rsidRPr="00BF0A39">
              <w:rPr>
                <w:rFonts w:ascii="Browallia New" w:hAnsi="Browallia New" w:cs="Browallia New"/>
                <w:sz w:val="28"/>
                <w:szCs w:val="28"/>
              </w:rPr>
              <w:t xml:space="preserve"> </w:t>
            </w:r>
            <w:r w:rsidRPr="00BF0A39">
              <w:rPr>
                <w:rFonts w:ascii="Browallia New" w:hAnsi="Browallia New" w:cs="Browallia New"/>
                <w:sz w:val="28"/>
                <w:szCs w:val="28"/>
                <w:cs/>
              </w:rPr>
              <w:t>ณ</w:t>
            </w:r>
            <w:r w:rsidRPr="00BF0A39">
              <w:rPr>
                <w:rFonts w:ascii="Browallia New" w:hAnsi="Browallia New" w:cs="Browallia New"/>
                <w:sz w:val="28"/>
                <w:szCs w:val="28"/>
              </w:rPr>
              <w:t xml:space="preserve"> </w:t>
            </w:r>
            <w:r w:rsidRPr="00BF0A39">
              <w:rPr>
                <w:rFonts w:ascii="Browallia New" w:hAnsi="Browallia New" w:cs="Browallia New"/>
                <w:sz w:val="28"/>
                <w:szCs w:val="28"/>
                <w:cs/>
              </w:rPr>
              <w:t>วันที่</w:t>
            </w:r>
            <w:r w:rsidRPr="00BF0A39">
              <w:rPr>
                <w:rFonts w:ascii="Browallia New" w:hAnsi="Browallia New" w:cs="Browallia New"/>
                <w:sz w:val="28"/>
                <w:szCs w:val="28"/>
              </w:rPr>
              <w:t xml:space="preserve"> 1 </w:t>
            </w:r>
            <w:r w:rsidRPr="00BF0A39">
              <w:rPr>
                <w:rFonts w:ascii="Browallia New" w:hAnsi="Browallia New" w:cs="Browallia New"/>
                <w:sz w:val="28"/>
                <w:szCs w:val="28"/>
                <w:cs/>
              </w:rPr>
              <w:t>มกราคม</w:t>
            </w:r>
            <w:r w:rsidRPr="00BF0A39">
              <w:rPr>
                <w:rFonts w:ascii="Browallia New" w:hAnsi="Browallia New" w:cs="Browallia New"/>
                <w:sz w:val="28"/>
                <w:szCs w:val="28"/>
              </w:rPr>
              <w:t xml:space="preserve"> 256</w:t>
            </w:r>
            <w:r w:rsidR="00691358" w:rsidRPr="00BF0A39">
              <w:rPr>
                <w:rFonts w:ascii="Browallia New" w:hAnsi="Browallia New" w:cs="Browallia New"/>
                <w:sz w:val="28"/>
                <w:szCs w:val="28"/>
              </w:rPr>
              <w:t>6</w:t>
            </w:r>
          </w:p>
        </w:tc>
        <w:tc>
          <w:tcPr>
            <w:tcW w:w="2183" w:type="dxa"/>
          </w:tcPr>
          <w:p w14:paraId="5FF36B18" w14:textId="2E2DBBDF" w:rsidR="00E97254" w:rsidRPr="00BF0A39" w:rsidRDefault="00A5125C" w:rsidP="00E97254">
            <w:pPr>
              <w:tabs>
                <w:tab w:val="left" w:pos="720"/>
              </w:tabs>
              <w:ind w:right="40"/>
              <w:jc w:val="right"/>
              <w:rPr>
                <w:rFonts w:ascii="Browallia New" w:hAnsi="Browallia New" w:cs="Browallia New"/>
                <w:sz w:val="28"/>
                <w:szCs w:val="28"/>
                <w:lang w:val="en-GB"/>
              </w:rPr>
            </w:pPr>
            <w:r w:rsidRPr="00BF0A39">
              <w:rPr>
                <w:rFonts w:ascii="Browallia New" w:hAnsi="Browallia New" w:cs="Browallia New"/>
                <w:sz w:val="28"/>
                <w:szCs w:val="28"/>
                <w:lang w:val="en-GB"/>
              </w:rPr>
              <w:t>1,729,786</w:t>
            </w:r>
          </w:p>
        </w:tc>
        <w:tc>
          <w:tcPr>
            <w:tcW w:w="168" w:type="dxa"/>
          </w:tcPr>
          <w:p w14:paraId="18606C63" w14:textId="77777777" w:rsidR="00E97254" w:rsidRPr="00BF0A39" w:rsidRDefault="00E97254" w:rsidP="00E97254">
            <w:pPr>
              <w:tabs>
                <w:tab w:val="left" w:pos="3390"/>
              </w:tabs>
              <w:ind w:left="426"/>
              <w:jc w:val="right"/>
              <w:rPr>
                <w:rFonts w:ascii="Browallia New" w:hAnsi="Browallia New" w:cs="Browallia New"/>
                <w:sz w:val="28"/>
                <w:szCs w:val="28"/>
                <w:cs/>
                <w:lang w:val="en-GB"/>
              </w:rPr>
            </w:pPr>
          </w:p>
        </w:tc>
        <w:tc>
          <w:tcPr>
            <w:tcW w:w="2271" w:type="dxa"/>
          </w:tcPr>
          <w:p w14:paraId="462ABE53" w14:textId="46F75FEB" w:rsidR="00E97254" w:rsidRPr="00BF0A39" w:rsidRDefault="004219B7" w:rsidP="00E97254">
            <w:pPr>
              <w:tabs>
                <w:tab w:val="left" w:pos="720"/>
              </w:tabs>
              <w:ind w:right="40"/>
              <w:jc w:val="right"/>
              <w:rPr>
                <w:rFonts w:ascii="Browallia New" w:hAnsi="Browallia New" w:cs="Browallia New"/>
                <w:sz w:val="28"/>
                <w:szCs w:val="28"/>
                <w:lang w:val="en-GB"/>
              </w:rPr>
            </w:pPr>
            <w:r w:rsidRPr="00BF0A39">
              <w:rPr>
                <w:rFonts w:ascii="Browallia New" w:hAnsi="Browallia New" w:cs="Browallia New"/>
                <w:sz w:val="28"/>
                <w:szCs w:val="28"/>
                <w:lang w:val="en-GB"/>
              </w:rPr>
              <w:t>1,158,785</w:t>
            </w:r>
          </w:p>
        </w:tc>
      </w:tr>
      <w:tr w:rsidR="00E97254" w:rsidRPr="00BF0A39" w14:paraId="400C31C1" w14:textId="77777777" w:rsidTr="00C75A07">
        <w:trPr>
          <w:cantSplit/>
        </w:trPr>
        <w:tc>
          <w:tcPr>
            <w:tcW w:w="4550" w:type="dxa"/>
          </w:tcPr>
          <w:p w14:paraId="195BB3FC" w14:textId="77777777" w:rsidR="00E97254" w:rsidRPr="00BF0A39" w:rsidRDefault="00E97254" w:rsidP="00E97254">
            <w:pPr>
              <w:tabs>
                <w:tab w:val="left" w:pos="3390"/>
              </w:tabs>
              <w:ind w:left="215" w:hanging="215"/>
              <w:jc w:val="thaiDistribute"/>
              <w:rPr>
                <w:rFonts w:ascii="Browallia New" w:hAnsi="Browallia New" w:cs="Browallia New"/>
                <w:sz w:val="28"/>
                <w:szCs w:val="28"/>
                <w:cs/>
              </w:rPr>
            </w:pPr>
            <w:r w:rsidRPr="00BF0A39">
              <w:rPr>
                <w:rFonts w:ascii="Browallia New" w:hAnsi="Browallia New" w:cs="Browallia New"/>
                <w:sz w:val="28"/>
                <w:szCs w:val="28"/>
                <w:cs/>
              </w:rPr>
              <w:t>บวก</w:t>
            </w:r>
            <w:r w:rsidRPr="00BF0A39">
              <w:rPr>
                <w:rFonts w:ascii="Browallia New" w:hAnsi="Browallia New" w:cs="Browallia New"/>
                <w:sz w:val="28"/>
                <w:szCs w:val="28"/>
              </w:rPr>
              <w:t xml:space="preserve"> </w:t>
            </w:r>
            <w:r w:rsidRPr="00BF0A39">
              <w:rPr>
                <w:rFonts w:ascii="Browallia New" w:hAnsi="Browallia New" w:cs="Browallia New"/>
                <w:sz w:val="28"/>
                <w:szCs w:val="28"/>
                <w:cs/>
              </w:rPr>
              <w:t>:</w:t>
            </w:r>
            <w:r w:rsidRPr="00BF0A39">
              <w:rPr>
                <w:rFonts w:ascii="Browallia New" w:hAnsi="Browallia New" w:cs="Browallia New"/>
                <w:sz w:val="28"/>
                <w:szCs w:val="28"/>
              </w:rPr>
              <w:t xml:space="preserve"> </w:t>
            </w:r>
            <w:r w:rsidRPr="00BF0A39">
              <w:rPr>
                <w:rFonts w:ascii="Browallia New" w:hAnsi="Browallia New" w:cs="Browallia New"/>
                <w:sz w:val="28"/>
                <w:szCs w:val="28"/>
                <w:cs/>
              </w:rPr>
              <w:t>เพิ่มขึ้น</w:t>
            </w:r>
          </w:p>
        </w:tc>
        <w:tc>
          <w:tcPr>
            <w:tcW w:w="2183" w:type="dxa"/>
          </w:tcPr>
          <w:p w14:paraId="6E149BB1" w14:textId="72148FDD" w:rsidR="00E97254" w:rsidRPr="00BF0A39" w:rsidRDefault="0076212C" w:rsidP="00E97254">
            <w:pPr>
              <w:tabs>
                <w:tab w:val="left" w:pos="720"/>
              </w:tabs>
              <w:ind w:right="40"/>
              <w:jc w:val="right"/>
              <w:rPr>
                <w:rFonts w:ascii="Browallia New" w:hAnsi="Browallia New" w:cs="Browallia New"/>
                <w:sz w:val="28"/>
                <w:szCs w:val="28"/>
                <w:lang w:val="en-GB"/>
              </w:rPr>
            </w:pPr>
            <w:r w:rsidRPr="00BF0A39">
              <w:rPr>
                <w:rFonts w:ascii="Browallia New" w:hAnsi="Browallia New" w:cs="Browallia New"/>
                <w:sz w:val="28"/>
                <w:szCs w:val="28"/>
                <w:lang w:val="en-GB"/>
              </w:rPr>
              <w:t>142</w:t>
            </w:r>
            <w:r w:rsidR="00FB6027" w:rsidRPr="00BF0A39">
              <w:rPr>
                <w:rFonts w:ascii="Browallia New" w:hAnsi="Browallia New" w:cs="Browallia New"/>
                <w:sz w:val="28"/>
                <w:szCs w:val="28"/>
                <w:lang w:val="en-GB"/>
              </w:rPr>
              <w:t>,</w:t>
            </w:r>
            <w:r w:rsidRPr="00BF0A39">
              <w:rPr>
                <w:rFonts w:ascii="Browallia New" w:hAnsi="Browallia New" w:cs="Browallia New"/>
                <w:sz w:val="28"/>
                <w:szCs w:val="28"/>
                <w:lang w:val="en-GB"/>
              </w:rPr>
              <w:t>948</w:t>
            </w:r>
          </w:p>
        </w:tc>
        <w:tc>
          <w:tcPr>
            <w:tcW w:w="168" w:type="dxa"/>
            <w:vAlign w:val="bottom"/>
          </w:tcPr>
          <w:p w14:paraId="27A5CAA4" w14:textId="77777777" w:rsidR="00E97254" w:rsidRPr="00BF0A39" w:rsidRDefault="00E97254" w:rsidP="00E97254">
            <w:pPr>
              <w:tabs>
                <w:tab w:val="left" w:pos="720"/>
              </w:tabs>
              <w:ind w:right="40"/>
              <w:rPr>
                <w:rFonts w:ascii="Browallia New" w:hAnsi="Browallia New" w:cs="Browallia New"/>
                <w:sz w:val="28"/>
                <w:szCs w:val="28"/>
                <w:cs/>
                <w:lang w:val="en-GB"/>
              </w:rPr>
            </w:pPr>
          </w:p>
        </w:tc>
        <w:tc>
          <w:tcPr>
            <w:tcW w:w="2271" w:type="dxa"/>
          </w:tcPr>
          <w:p w14:paraId="1E5BBA71" w14:textId="3973CDCE" w:rsidR="00E97254" w:rsidRPr="00BF0A39" w:rsidRDefault="00FB6027" w:rsidP="00E97254">
            <w:pPr>
              <w:tabs>
                <w:tab w:val="left" w:pos="720"/>
              </w:tabs>
              <w:ind w:right="40"/>
              <w:jc w:val="right"/>
              <w:rPr>
                <w:rFonts w:ascii="Browallia New" w:hAnsi="Browallia New" w:cs="Browallia New"/>
                <w:sz w:val="28"/>
                <w:szCs w:val="28"/>
                <w:lang w:val="en-GB"/>
              </w:rPr>
            </w:pPr>
            <w:r w:rsidRPr="00BF0A39">
              <w:rPr>
                <w:rFonts w:ascii="Browallia New" w:hAnsi="Browallia New" w:cs="Browallia New"/>
                <w:sz w:val="28"/>
                <w:szCs w:val="28"/>
                <w:lang w:val="en-GB"/>
              </w:rPr>
              <w:t>71,985</w:t>
            </w:r>
          </w:p>
        </w:tc>
      </w:tr>
      <w:tr w:rsidR="00E97254" w:rsidRPr="00BF0A39" w14:paraId="23360E73" w14:textId="77777777" w:rsidTr="00C75A07">
        <w:trPr>
          <w:cantSplit/>
        </w:trPr>
        <w:tc>
          <w:tcPr>
            <w:tcW w:w="4550" w:type="dxa"/>
          </w:tcPr>
          <w:p w14:paraId="2EDD9580" w14:textId="77777777" w:rsidR="00E97254" w:rsidRPr="00BF0A39" w:rsidRDefault="00E97254" w:rsidP="00E97254">
            <w:pPr>
              <w:tabs>
                <w:tab w:val="left" w:pos="3390"/>
              </w:tabs>
              <w:ind w:left="215" w:hanging="215"/>
              <w:jc w:val="thaiDistribute"/>
              <w:rPr>
                <w:rFonts w:ascii="Browallia New" w:hAnsi="Browallia New" w:cs="Browallia New"/>
                <w:sz w:val="28"/>
                <w:szCs w:val="28"/>
                <w:cs/>
              </w:rPr>
            </w:pPr>
            <w:r w:rsidRPr="00BF0A39">
              <w:rPr>
                <w:rFonts w:ascii="Browallia New" w:hAnsi="Browallia New" w:cs="Browallia New"/>
                <w:sz w:val="28"/>
                <w:szCs w:val="28"/>
                <w:cs/>
              </w:rPr>
              <w:t>หัก</w:t>
            </w:r>
            <w:r w:rsidRPr="00BF0A39">
              <w:rPr>
                <w:rFonts w:ascii="Browallia New" w:hAnsi="Browallia New" w:cs="Browallia New"/>
                <w:sz w:val="28"/>
                <w:szCs w:val="28"/>
              </w:rPr>
              <w:t xml:space="preserve"> : </w:t>
            </w:r>
            <w:r w:rsidRPr="00BF0A39">
              <w:rPr>
                <w:rFonts w:ascii="Browallia New" w:hAnsi="Browallia New" w:cs="Browallia New"/>
                <w:sz w:val="28"/>
                <w:szCs w:val="28"/>
                <w:cs/>
              </w:rPr>
              <w:t>ลดลง</w:t>
            </w:r>
          </w:p>
        </w:tc>
        <w:tc>
          <w:tcPr>
            <w:tcW w:w="2183" w:type="dxa"/>
          </w:tcPr>
          <w:p w14:paraId="05BD27EB" w14:textId="588D14E6" w:rsidR="00E97254" w:rsidRPr="00BF0A39" w:rsidRDefault="00FB6027" w:rsidP="00E97254">
            <w:pPr>
              <w:tabs>
                <w:tab w:val="left" w:pos="720"/>
              </w:tabs>
              <w:ind w:right="40"/>
              <w:jc w:val="right"/>
              <w:rPr>
                <w:rFonts w:ascii="Browallia New" w:hAnsi="Browallia New" w:cs="Browallia New"/>
                <w:sz w:val="28"/>
                <w:szCs w:val="28"/>
                <w:lang w:val="en-GB"/>
              </w:rPr>
            </w:pPr>
            <w:r w:rsidRPr="00BF0A39">
              <w:rPr>
                <w:rFonts w:ascii="Browallia New" w:hAnsi="Browallia New" w:cs="Browallia New"/>
                <w:sz w:val="28"/>
                <w:szCs w:val="28"/>
                <w:lang w:val="en-GB"/>
              </w:rPr>
              <w:t>(16,085)</w:t>
            </w:r>
          </w:p>
        </w:tc>
        <w:tc>
          <w:tcPr>
            <w:tcW w:w="168" w:type="dxa"/>
            <w:vAlign w:val="bottom"/>
          </w:tcPr>
          <w:p w14:paraId="44B122BC" w14:textId="77777777" w:rsidR="00E97254" w:rsidRPr="00BF0A39" w:rsidRDefault="00E97254" w:rsidP="00E97254">
            <w:pPr>
              <w:tabs>
                <w:tab w:val="left" w:pos="720"/>
              </w:tabs>
              <w:ind w:right="40"/>
              <w:rPr>
                <w:rFonts w:ascii="Browallia New" w:hAnsi="Browallia New" w:cs="Browallia New"/>
                <w:sz w:val="28"/>
                <w:szCs w:val="28"/>
                <w:cs/>
                <w:lang w:val="en-GB"/>
              </w:rPr>
            </w:pPr>
          </w:p>
        </w:tc>
        <w:tc>
          <w:tcPr>
            <w:tcW w:w="2271" w:type="dxa"/>
          </w:tcPr>
          <w:p w14:paraId="5A8E6142" w14:textId="12644C99" w:rsidR="00E97254" w:rsidRPr="00BF0A39" w:rsidRDefault="00FB6027" w:rsidP="00E97254">
            <w:pPr>
              <w:tabs>
                <w:tab w:val="left" w:pos="720"/>
              </w:tabs>
              <w:ind w:right="40"/>
              <w:jc w:val="right"/>
              <w:rPr>
                <w:rFonts w:ascii="Browallia New" w:hAnsi="Browallia New" w:cs="Browallia New"/>
                <w:sz w:val="28"/>
                <w:szCs w:val="28"/>
              </w:rPr>
            </w:pPr>
            <w:r w:rsidRPr="00BF0A39">
              <w:rPr>
                <w:rFonts w:ascii="Browallia New" w:hAnsi="Browallia New" w:cs="Browallia New"/>
                <w:sz w:val="28"/>
                <w:szCs w:val="28"/>
              </w:rPr>
              <w:t>(1,345)</w:t>
            </w:r>
          </w:p>
        </w:tc>
      </w:tr>
      <w:tr w:rsidR="00E97254" w:rsidRPr="00BF0A39" w14:paraId="2C8387DF" w14:textId="77777777" w:rsidTr="00C75A07">
        <w:trPr>
          <w:cantSplit/>
        </w:trPr>
        <w:tc>
          <w:tcPr>
            <w:tcW w:w="4550" w:type="dxa"/>
          </w:tcPr>
          <w:p w14:paraId="6BD513B6" w14:textId="77777777" w:rsidR="00E97254" w:rsidRPr="00BF0A39" w:rsidRDefault="00E97254" w:rsidP="00E97254">
            <w:pPr>
              <w:tabs>
                <w:tab w:val="left" w:pos="3390"/>
              </w:tabs>
              <w:ind w:left="215" w:hanging="215"/>
              <w:jc w:val="thaiDistribute"/>
              <w:rPr>
                <w:rFonts w:ascii="Browallia New" w:hAnsi="Browallia New" w:cs="Browallia New"/>
                <w:sz w:val="28"/>
                <w:szCs w:val="28"/>
                <w:cs/>
              </w:rPr>
            </w:pPr>
            <w:r w:rsidRPr="00BF0A39">
              <w:rPr>
                <w:rFonts w:ascii="Browallia New" w:hAnsi="Browallia New" w:cs="Browallia New"/>
                <w:sz w:val="28"/>
                <w:szCs w:val="28"/>
                <w:cs/>
              </w:rPr>
              <w:t>หัก</w:t>
            </w:r>
            <w:r w:rsidRPr="00BF0A39">
              <w:rPr>
                <w:rFonts w:ascii="Browallia New" w:hAnsi="Browallia New" w:cs="Browallia New"/>
                <w:sz w:val="28"/>
                <w:szCs w:val="28"/>
              </w:rPr>
              <w:t xml:space="preserve"> </w:t>
            </w:r>
            <w:r w:rsidRPr="00BF0A39">
              <w:rPr>
                <w:rFonts w:ascii="Browallia New" w:hAnsi="Browallia New" w:cs="Browallia New"/>
                <w:sz w:val="28"/>
                <w:szCs w:val="28"/>
                <w:cs/>
              </w:rPr>
              <w:t>:</w:t>
            </w:r>
            <w:r w:rsidRPr="00BF0A39">
              <w:rPr>
                <w:rFonts w:ascii="Browallia New" w:hAnsi="Browallia New" w:cs="Browallia New"/>
                <w:sz w:val="28"/>
                <w:szCs w:val="28"/>
              </w:rPr>
              <w:t xml:space="preserve"> </w:t>
            </w:r>
            <w:r w:rsidRPr="00BF0A39">
              <w:rPr>
                <w:rFonts w:ascii="Browallia New" w:hAnsi="Browallia New" w:cs="Browallia New"/>
                <w:snapToGrid w:val="0"/>
                <w:color w:val="000000" w:themeColor="text1"/>
                <w:sz w:val="28"/>
                <w:szCs w:val="28"/>
                <w:cs/>
                <w:lang w:eastAsia="th-TH"/>
              </w:rPr>
              <w:t>โอนจัดประเภทเป็นที่ดิน</w:t>
            </w:r>
            <w:r w:rsidRPr="00BF0A39">
              <w:rPr>
                <w:rFonts w:ascii="Browallia New" w:hAnsi="Browallia New" w:cs="Browallia New"/>
                <w:snapToGrid w:val="0"/>
                <w:color w:val="000000" w:themeColor="text1"/>
                <w:sz w:val="28"/>
                <w:szCs w:val="28"/>
                <w:lang w:eastAsia="th-TH"/>
              </w:rPr>
              <w:t xml:space="preserve"> </w:t>
            </w:r>
            <w:r w:rsidRPr="00BF0A39">
              <w:rPr>
                <w:rFonts w:ascii="Browallia New" w:hAnsi="Browallia New" w:cs="Browallia New"/>
                <w:snapToGrid w:val="0"/>
                <w:color w:val="000000" w:themeColor="text1"/>
                <w:sz w:val="28"/>
                <w:szCs w:val="28"/>
                <w:cs/>
                <w:lang w:eastAsia="th-TH"/>
              </w:rPr>
              <w:t>อาคาร</w:t>
            </w:r>
            <w:r w:rsidRPr="00BF0A39">
              <w:rPr>
                <w:rFonts w:ascii="Browallia New" w:hAnsi="Browallia New" w:cs="Browallia New"/>
                <w:snapToGrid w:val="0"/>
                <w:color w:val="000000" w:themeColor="text1"/>
                <w:sz w:val="28"/>
                <w:szCs w:val="28"/>
                <w:lang w:eastAsia="th-TH"/>
              </w:rPr>
              <w:t xml:space="preserve"> </w:t>
            </w:r>
            <w:r w:rsidRPr="00BF0A39">
              <w:rPr>
                <w:rFonts w:ascii="Browallia New" w:hAnsi="Browallia New" w:cs="Browallia New"/>
                <w:snapToGrid w:val="0"/>
                <w:color w:val="000000" w:themeColor="text1"/>
                <w:sz w:val="28"/>
                <w:szCs w:val="28"/>
                <w:cs/>
                <w:lang w:eastAsia="th-TH"/>
              </w:rPr>
              <w:t>และอุปกรณ์</w:t>
            </w:r>
          </w:p>
        </w:tc>
        <w:tc>
          <w:tcPr>
            <w:tcW w:w="2183" w:type="dxa"/>
          </w:tcPr>
          <w:p w14:paraId="68622753" w14:textId="10A93BA4" w:rsidR="00E97254" w:rsidRPr="00BF0A39" w:rsidRDefault="00433483" w:rsidP="00E97254">
            <w:pPr>
              <w:tabs>
                <w:tab w:val="left" w:pos="720"/>
              </w:tabs>
              <w:ind w:right="40"/>
              <w:jc w:val="right"/>
              <w:rPr>
                <w:rFonts w:ascii="Browallia New" w:hAnsi="Browallia New" w:cs="Browallia New"/>
                <w:sz w:val="28"/>
                <w:szCs w:val="28"/>
                <w:lang w:val="en-GB"/>
              </w:rPr>
            </w:pPr>
            <w:r w:rsidRPr="00BF0A39">
              <w:rPr>
                <w:rFonts w:ascii="Browallia New" w:hAnsi="Browallia New" w:cs="Browallia New"/>
                <w:snapToGrid w:val="0"/>
                <w:sz w:val="28"/>
                <w:szCs w:val="28"/>
                <w:lang w:eastAsia="th-TH"/>
              </w:rPr>
              <w:t>(</w:t>
            </w:r>
            <w:r w:rsidR="0076212C" w:rsidRPr="00BF0A39">
              <w:rPr>
                <w:rFonts w:ascii="Browallia New" w:hAnsi="Browallia New" w:cs="Browallia New"/>
                <w:snapToGrid w:val="0"/>
                <w:sz w:val="28"/>
                <w:szCs w:val="28"/>
                <w:lang w:eastAsia="th-TH"/>
              </w:rPr>
              <w:t>2</w:t>
            </w:r>
            <w:r w:rsidR="00253D52" w:rsidRPr="00BF0A39">
              <w:rPr>
                <w:rFonts w:ascii="Browallia New" w:hAnsi="Browallia New" w:cs="Browallia New"/>
                <w:snapToGrid w:val="0"/>
                <w:sz w:val="28"/>
                <w:szCs w:val="28"/>
                <w:lang w:eastAsia="th-TH"/>
              </w:rPr>
              <w:t>3</w:t>
            </w:r>
            <w:r w:rsidRPr="00BF0A39">
              <w:rPr>
                <w:rFonts w:ascii="Browallia New" w:hAnsi="Browallia New" w:cs="Browallia New"/>
                <w:snapToGrid w:val="0"/>
                <w:sz w:val="28"/>
                <w:szCs w:val="28"/>
                <w:lang w:eastAsia="th-TH"/>
              </w:rPr>
              <w:t>9,4</w:t>
            </w:r>
            <w:r w:rsidR="0076212C" w:rsidRPr="00BF0A39">
              <w:rPr>
                <w:rFonts w:ascii="Browallia New" w:hAnsi="Browallia New" w:cs="Browallia New"/>
                <w:snapToGrid w:val="0"/>
                <w:sz w:val="28"/>
                <w:szCs w:val="28"/>
                <w:lang w:eastAsia="th-TH"/>
              </w:rPr>
              <w:t>6</w:t>
            </w:r>
            <w:r w:rsidR="00B53D87" w:rsidRPr="00BF0A39">
              <w:rPr>
                <w:rFonts w:ascii="Browallia New" w:hAnsi="Browallia New" w:cs="Browallia New"/>
                <w:snapToGrid w:val="0"/>
                <w:sz w:val="28"/>
                <w:szCs w:val="28"/>
                <w:lang w:eastAsia="th-TH"/>
              </w:rPr>
              <w:t>3</w:t>
            </w:r>
            <w:r w:rsidRPr="00BF0A39">
              <w:rPr>
                <w:rFonts w:ascii="Browallia New" w:hAnsi="Browallia New" w:cs="Browallia New"/>
                <w:snapToGrid w:val="0"/>
                <w:sz w:val="28"/>
                <w:szCs w:val="28"/>
                <w:lang w:eastAsia="th-TH"/>
              </w:rPr>
              <w:t>)</w:t>
            </w:r>
          </w:p>
        </w:tc>
        <w:tc>
          <w:tcPr>
            <w:tcW w:w="168" w:type="dxa"/>
            <w:vAlign w:val="bottom"/>
          </w:tcPr>
          <w:p w14:paraId="188B7EE2" w14:textId="77777777" w:rsidR="00E97254" w:rsidRPr="00BF0A39" w:rsidRDefault="00E97254" w:rsidP="00E97254">
            <w:pPr>
              <w:tabs>
                <w:tab w:val="left" w:pos="720"/>
              </w:tabs>
              <w:ind w:right="40"/>
              <w:jc w:val="right"/>
              <w:rPr>
                <w:rFonts w:ascii="Browallia New" w:hAnsi="Browallia New" w:cs="Browallia New"/>
                <w:sz w:val="28"/>
                <w:szCs w:val="28"/>
                <w:cs/>
                <w:lang w:val="en-GB"/>
              </w:rPr>
            </w:pPr>
          </w:p>
        </w:tc>
        <w:tc>
          <w:tcPr>
            <w:tcW w:w="2271" w:type="dxa"/>
          </w:tcPr>
          <w:p w14:paraId="3A8F74E0" w14:textId="267A40D4" w:rsidR="00E97254" w:rsidRPr="00BF0A39" w:rsidRDefault="00FB6027" w:rsidP="00E97254">
            <w:pPr>
              <w:tabs>
                <w:tab w:val="left" w:pos="720"/>
              </w:tabs>
              <w:ind w:right="40"/>
              <w:jc w:val="right"/>
              <w:rPr>
                <w:rFonts w:ascii="Browallia New" w:hAnsi="Browallia New" w:cs="Browallia New"/>
                <w:sz w:val="28"/>
                <w:szCs w:val="28"/>
              </w:rPr>
            </w:pPr>
            <w:r w:rsidRPr="00BF0A39">
              <w:rPr>
                <w:rFonts w:ascii="Browallia New" w:hAnsi="Browallia New" w:cs="Browallia New"/>
                <w:snapToGrid w:val="0"/>
                <w:sz w:val="28"/>
                <w:szCs w:val="28"/>
                <w:lang w:eastAsia="th-TH"/>
              </w:rPr>
              <w:t>(221,584</w:t>
            </w:r>
            <w:r w:rsidRPr="00BF0A39">
              <w:rPr>
                <w:rFonts w:ascii="Browallia New" w:hAnsi="Browallia New" w:cs="Browallia New"/>
                <w:sz w:val="28"/>
                <w:szCs w:val="28"/>
              </w:rPr>
              <w:t>)</w:t>
            </w:r>
          </w:p>
        </w:tc>
      </w:tr>
      <w:tr w:rsidR="00E97254" w:rsidRPr="00BF0A39" w14:paraId="47905217" w14:textId="77777777" w:rsidTr="00C75A07">
        <w:trPr>
          <w:cantSplit/>
        </w:trPr>
        <w:tc>
          <w:tcPr>
            <w:tcW w:w="4550" w:type="dxa"/>
          </w:tcPr>
          <w:p w14:paraId="4D004F53" w14:textId="77777777" w:rsidR="00E97254" w:rsidRPr="00BF0A39" w:rsidRDefault="00E97254" w:rsidP="00E97254">
            <w:pPr>
              <w:tabs>
                <w:tab w:val="left" w:pos="3390"/>
              </w:tabs>
              <w:ind w:left="215" w:hanging="215"/>
              <w:jc w:val="thaiDistribute"/>
              <w:rPr>
                <w:rFonts w:ascii="Browallia New" w:hAnsi="Browallia New" w:cs="Browallia New"/>
                <w:sz w:val="28"/>
                <w:szCs w:val="28"/>
                <w:cs/>
              </w:rPr>
            </w:pPr>
            <w:r w:rsidRPr="00BF0A39">
              <w:rPr>
                <w:rFonts w:ascii="Browallia New" w:hAnsi="Browallia New" w:cs="Browallia New"/>
                <w:sz w:val="28"/>
                <w:szCs w:val="28"/>
                <w:cs/>
              </w:rPr>
              <w:t>หัก</w:t>
            </w:r>
            <w:r w:rsidRPr="00BF0A39">
              <w:rPr>
                <w:rFonts w:ascii="Browallia New" w:hAnsi="Browallia New" w:cs="Browallia New"/>
                <w:sz w:val="28"/>
                <w:szCs w:val="28"/>
              </w:rPr>
              <w:t xml:space="preserve"> </w:t>
            </w:r>
            <w:r w:rsidRPr="00BF0A39">
              <w:rPr>
                <w:rFonts w:ascii="Browallia New" w:hAnsi="Browallia New" w:cs="Browallia New"/>
                <w:sz w:val="28"/>
                <w:szCs w:val="28"/>
                <w:cs/>
              </w:rPr>
              <w:t>:</w:t>
            </w:r>
            <w:r w:rsidRPr="00BF0A39">
              <w:rPr>
                <w:rFonts w:ascii="Browallia New" w:hAnsi="Browallia New" w:cs="Browallia New"/>
                <w:sz w:val="28"/>
                <w:szCs w:val="28"/>
              </w:rPr>
              <w:t xml:space="preserve"> </w:t>
            </w:r>
            <w:r w:rsidRPr="00BF0A39">
              <w:rPr>
                <w:rFonts w:ascii="Browallia New" w:hAnsi="Browallia New" w:cs="Browallia New"/>
                <w:sz w:val="28"/>
                <w:szCs w:val="28"/>
                <w:cs/>
              </w:rPr>
              <w:t>ค่าตัดจำหน่ายสำหรับงวด</w:t>
            </w:r>
          </w:p>
        </w:tc>
        <w:tc>
          <w:tcPr>
            <w:tcW w:w="2183" w:type="dxa"/>
          </w:tcPr>
          <w:p w14:paraId="1FF010C6" w14:textId="45530D43" w:rsidR="00E97254" w:rsidRPr="00BF0A39" w:rsidRDefault="00433483" w:rsidP="00E97254">
            <w:pPr>
              <w:tabs>
                <w:tab w:val="left" w:pos="720"/>
              </w:tabs>
              <w:ind w:right="40"/>
              <w:jc w:val="right"/>
              <w:rPr>
                <w:rFonts w:ascii="Browallia New" w:hAnsi="Browallia New" w:cs="Browallia New"/>
                <w:sz w:val="28"/>
                <w:szCs w:val="28"/>
                <w:cs/>
                <w:lang w:val="en-GB"/>
              </w:rPr>
            </w:pPr>
            <w:r w:rsidRPr="00BF0A39">
              <w:rPr>
                <w:rFonts w:ascii="Browallia New" w:hAnsi="Browallia New" w:cs="Browallia New"/>
                <w:sz w:val="28"/>
                <w:szCs w:val="28"/>
                <w:lang w:val="en-GB"/>
              </w:rPr>
              <w:t>(181,620)</w:t>
            </w:r>
          </w:p>
        </w:tc>
        <w:tc>
          <w:tcPr>
            <w:tcW w:w="168" w:type="dxa"/>
            <w:vAlign w:val="bottom"/>
          </w:tcPr>
          <w:p w14:paraId="57C04BCD" w14:textId="77777777" w:rsidR="00E97254" w:rsidRPr="00BF0A39" w:rsidRDefault="00E97254" w:rsidP="00E97254">
            <w:pPr>
              <w:tabs>
                <w:tab w:val="left" w:pos="720"/>
              </w:tabs>
              <w:ind w:right="40"/>
              <w:jc w:val="right"/>
              <w:rPr>
                <w:rFonts w:ascii="Browallia New" w:hAnsi="Browallia New" w:cs="Browallia New"/>
                <w:sz w:val="28"/>
                <w:szCs w:val="28"/>
                <w:cs/>
                <w:lang w:val="en-GB"/>
              </w:rPr>
            </w:pPr>
          </w:p>
        </w:tc>
        <w:tc>
          <w:tcPr>
            <w:tcW w:w="2271" w:type="dxa"/>
          </w:tcPr>
          <w:p w14:paraId="0728E971" w14:textId="7492AED2" w:rsidR="00E97254" w:rsidRPr="00BF0A39" w:rsidRDefault="00FB6027" w:rsidP="00E97254">
            <w:pPr>
              <w:tabs>
                <w:tab w:val="left" w:pos="720"/>
              </w:tabs>
              <w:ind w:right="40"/>
              <w:jc w:val="right"/>
              <w:rPr>
                <w:rFonts w:ascii="Browallia New" w:hAnsi="Browallia New" w:cs="Browallia New"/>
                <w:sz w:val="28"/>
                <w:szCs w:val="28"/>
              </w:rPr>
            </w:pPr>
            <w:r w:rsidRPr="00BF0A39">
              <w:rPr>
                <w:rFonts w:ascii="Browallia New" w:hAnsi="Browallia New" w:cs="Browallia New"/>
                <w:sz w:val="28"/>
                <w:szCs w:val="28"/>
              </w:rPr>
              <w:t>(111,978)</w:t>
            </w:r>
          </w:p>
        </w:tc>
      </w:tr>
      <w:tr w:rsidR="00E97254" w:rsidRPr="00BF0A39" w14:paraId="6A988A35" w14:textId="77777777" w:rsidTr="00C75A07">
        <w:trPr>
          <w:cantSplit/>
        </w:trPr>
        <w:tc>
          <w:tcPr>
            <w:tcW w:w="4550" w:type="dxa"/>
          </w:tcPr>
          <w:p w14:paraId="06AA257C" w14:textId="72C6395A" w:rsidR="00E97254" w:rsidRPr="00BF0A39" w:rsidRDefault="00571851" w:rsidP="00E97254">
            <w:pPr>
              <w:tabs>
                <w:tab w:val="left" w:pos="3390"/>
              </w:tabs>
              <w:ind w:left="215" w:hanging="215"/>
              <w:jc w:val="thaiDistribute"/>
              <w:rPr>
                <w:rFonts w:ascii="Browallia New" w:hAnsi="Browallia New" w:cs="Browallia New"/>
                <w:sz w:val="28"/>
                <w:szCs w:val="28"/>
              </w:rPr>
            </w:pPr>
            <w:r w:rsidRPr="00BF0A39">
              <w:rPr>
                <w:rFonts w:ascii="Browallia New" w:hAnsi="Browallia New" w:cs="Browallia New"/>
                <w:snapToGrid w:val="0"/>
                <w:color w:val="000000" w:themeColor="text1"/>
                <w:sz w:val="28"/>
                <w:szCs w:val="28"/>
                <w:cs/>
                <w:lang w:eastAsia="th-TH"/>
              </w:rPr>
              <w:t>บวก</w:t>
            </w:r>
            <w:r w:rsidR="00E97254" w:rsidRPr="00BF0A39">
              <w:rPr>
                <w:rFonts w:ascii="Browallia New" w:hAnsi="Browallia New" w:cs="Browallia New"/>
                <w:sz w:val="28"/>
                <w:szCs w:val="28"/>
              </w:rPr>
              <w:t xml:space="preserve"> </w:t>
            </w:r>
            <w:r w:rsidR="00E97254" w:rsidRPr="00BF0A39">
              <w:rPr>
                <w:rFonts w:ascii="Browallia New" w:hAnsi="Browallia New" w:cs="Browallia New"/>
                <w:sz w:val="28"/>
                <w:szCs w:val="28"/>
                <w:cs/>
              </w:rPr>
              <w:t>:</w:t>
            </w:r>
            <w:r w:rsidR="00E97254" w:rsidRPr="00BF0A39">
              <w:rPr>
                <w:rFonts w:ascii="Browallia New" w:hAnsi="Browallia New" w:cs="Browallia New"/>
                <w:sz w:val="28"/>
                <w:szCs w:val="28"/>
              </w:rPr>
              <w:t xml:space="preserve"> </w:t>
            </w:r>
            <w:r w:rsidR="00E97254" w:rsidRPr="00BF0A39">
              <w:rPr>
                <w:rFonts w:ascii="Browallia New" w:hAnsi="Browallia New" w:cs="Browallia New"/>
                <w:sz w:val="28"/>
                <w:szCs w:val="28"/>
                <w:cs/>
              </w:rPr>
              <w:t>ส่วนปรับปรุงจากการแปลงค่างบการเงิน</w:t>
            </w:r>
            <w:r w:rsidR="00E97254" w:rsidRPr="00BF0A39">
              <w:rPr>
                <w:rFonts w:ascii="Browallia New" w:hAnsi="Browallia New" w:cs="Browallia New"/>
                <w:sz w:val="28"/>
                <w:szCs w:val="28"/>
              </w:rPr>
              <w:t xml:space="preserve">   </w:t>
            </w:r>
          </w:p>
          <w:p w14:paraId="486CB374" w14:textId="31B6773B" w:rsidR="00E97254" w:rsidRPr="00BF0A39" w:rsidRDefault="000F5189" w:rsidP="00E97254">
            <w:pPr>
              <w:tabs>
                <w:tab w:val="left" w:pos="3390"/>
              </w:tabs>
              <w:ind w:left="215" w:hanging="215"/>
              <w:jc w:val="thaiDistribute"/>
              <w:rPr>
                <w:rFonts w:ascii="Browallia New" w:hAnsi="Browallia New" w:cs="Browallia New"/>
                <w:sz w:val="28"/>
                <w:szCs w:val="28"/>
                <w:cs/>
              </w:rPr>
            </w:pPr>
            <w:r w:rsidRPr="00BF0A39">
              <w:rPr>
                <w:rFonts w:ascii="Browallia New" w:hAnsi="Browallia New" w:cs="Browallia New"/>
                <w:color w:val="000000" w:themeColor="text1"/>
                <w:sz w:val="28"/>
                <w:szCs w:val="28"/>
                <w:lang w:eastAsia="en-GB"/>
              </w:rPr>
              <w:t xml:space="preserve">         </w:t>
            </w:r>
            <w:r w:rsidRPr="00BF0A39">
              <w:rPr>
                <w:rFonts w:ascii="Browallia New" w:hAnsi="Browallia New" w:cs="Browallia New"/>
                <w:color w:val="000000" w:themeColor="text1"/>
                <w:sz w:val="28"/>
                <w:szCs w:val="28"/>
                <w:lang w:val="en-GB" w:eastAsia="en-GB"/>
              </w:rPr>
              <w:t xml:space="preserve">   </w:t>
            </w:r>
            <w:r w:rsidR="00E97254" w:rsidRPr="00BF0A39">
              <w:rPr>
                <w:rFonts w:ascii="Browallia New" w:hAnsi="Browallia New" w:cs="Browallia New"/>
                <w:sz w:val="28"/>
                <w:szCs w:val="28"/>
                <w:cs/>
              </w:rPr>
              <w:t>ที่เป็นเงินต่างประเทศ</w:t>
            </w:r>
          </w:p>
        </w:tc>
        <w:tc>
          <w:tcPr>
            <w:tcW w:w="2183" w:type="dxa"/>
            <w:tcBorders>
              <w:bottom w:val="single" w:sz="4" w:space="0" w:color="auto"/>
            </w:tcBorders>
            <w:vAlign w:val="bottom"/>
          </w:tcPr>
          <w:p w14:paraId="0D2D45D5" w14:textId="18942EAE" w:rsidR="00E97254" w:rsidRPr="00BF0A39" w:rsidRDefault="00FB6027" w:rsidP="00734B21">
            <w:pPr>
              <w:tabs>
                <w:tab w:val="left" w:pos="720"/>
              </w:tabs>
              <w:ind w:right="40"/>
              <w:jc w:val="right"/>
              <w:rPr>
                <w:rFonts w:ascii="Browallia New" w:hAnsi="Browallia New" w:cs="Browallia New"/>
                <w:sz w:val="28"/>
                <w:szCs w:val="28"/>
                <w:cs/>
                <w:lang w:val="en-GB"/>
              </w:rPr>
            </w:pPr>
            <w:r w:rsidRPr="00BF0A39">
              <w:rPr>
                <w:rFonts w:ascii="Browallia New" w:hAnsi="Browallia New" w:cs="Browallia New"/>
                <w:sz w:val="28"/>
                <w:szCs w:val="28"/>
                <w:lang w:val="en-GB"/>
              </w:rPr>
              <w:t>6,48</w:t>
            </w:r>
            <w:r w:rsidR="00265554" w:rsidRPr="00BF0A39">
              <w:rPr>
                <w:rFonts w:ascii="Browallia New" w:hAnsi="Browallia New" w:cs="Browallia New"/>
                <w:sz w:val="28"/>
                <w:szCs w:val="28"/>
                <w:lang w:val="en-GB"/>
              </w:rPr>
              <w:t>4</w:t>
            </w:r>
          </w:p>
        </w:tc>
        <w:tc>
          <w:tcPr>
            <w:tcW w:w="168" w:type="dxa"/>
            <w:vAlign w:val="bottom"/>
          </w:tcPr>
          <w:p w14:paraId="1CDCA3F2" w14:textId="77777777" w:rsidR="00E97254" w:rsidRPr="00BF0A39" w:rsidRDefault="00E97254" w:rsidP="00734B21">
            <w:pPr>
              <w:tabs>
                <w:tab w:val="left" w:pos="720"/>
              </w:tabs>
              <w:ind w:right="40"/>
              <w:jc w:val="right"/>
              <w:rPr>
                <w:rFonts w:ascii="Browallia New" w:hAnsi="Browallia New" w:cs="Browallia New"/>
                <w:sz w:val="28"/>
                <w:szCs w:val="28"/>
                <w:cs/>
                <w:lang w:val="en-GB"/>
              </w:rPr>
            </w:pPr>
          </w:p>
        </w:tc>
        <w:tc>
          <w:tcPr>
            <w:tcW w:w="2271" w:type="dxa"/>
            <w:tcBorders>
              <w:bottom w:val="single" w:sz="4" w:space="0" w:color="auto"/>
            </w:tcBorders>
            <w:vAlign w:val="bottom"/>
          </w:tcPr>
          <w:p w14:paraId="578A2ACB" w14:textId="73734379" w:rsidR="00E97254" w:rsidRPr="00BF0A39" w:rsidRDefault="00FB6027" w:rsidP="00734B21">
            <w:pPr>
              <w:tabs>
                <w:tab w:val="left" w:pos="720"/>
              </w:tabs>
              <w:ind w:right="40"/>
              <w:jc w:val="right"/>
              <w:rPr>
                <w:rFonts w:ascii="Browallia New" w:hAnsi="Browallia New" w:cs="Browallia New"/>
                <w:sz w:val="28"/>
                <w:szCs w:val="28"/>
              </w:rPr>
            </w:pPr>
            <w:r w:rsidRPr="00BF0A39">
              <w:rPr>
                <w:rFonts w:ascii="Browallia New" w:hAnsi="Browallia New" w:cs="Browallia New"/>
                <w:sz w:val="28"/>
                <w:szCs w:val="28"/>
              </w:rPr>
              <w:t>1,131</w:t>
            </w:r>
          </w:p>
        </w:tc>
      </w:tr>
      <w:tr w:rsidR="00E97254" w:rsidRPr="00BF0A39" w14:paraId="3412C899" w14:textId="77777777" w:rsidTr="00433483">
        <w:trPr>
          <w:cantSplit/>
          <w:trHeight w:val="143"/>
        </w:trPr>
        <w:tc>
          <w:tcPr>
            <w:tcW w:w="4550" w:type="dxa"/>
          </w:tcPr>
          <w:p w14:paraId="78FAF2A2" w14:textId="7D551515" w:rsidR="00E97254" w:rsidRPr="00BF0A39" w:rsidRDefault="00E97254" w:rsidP="00E97254">
            <w:pPr>
              <w:tabs>
                <w:tab w:val="left" w:pos="3390"/>
              </w:tabs>
              <w:ind w:left="215" w:hanging="215"/>
              <w:jc w:val="thaiDistribute"/>
              <w:rPr>
                <w:rFonts w:ascii="Browallia New" w:hAnsi="Browallia New" w:cs="Browallia New"/>
                <w:sz w:val="28"/>
                <w:szCs w:val="28"/>
                <w:cs/>
              </w:rPr>
            </w:pPr>
            <w:r w:rsidRPr="00BF0A39">
              <w:rPr>
                <w:rFonts w:ascii="Browallia New" w:hAnsi="Browallia New" w:cs="Browallia New"/>
                <w:sz w:val="28"/>
                <w:szCs w:val="28"/>
                <w:cs/>
              </w:rPr>
              <w:t>มูลค่าสุทธิตามบัญชี</w:t>
            </w:r>
            <w:r w:rsidRPr="00BF0A39">
              <w:rPr>
                <w:rFonts w:ascii="Browallia New" w:hAnsi="Browallia New" w:cs="Browallia New"/>
                <w:sz w:val="28"/>
                <w:szCs w:val="28"/>
              </w:rPr>
              <w:t xml:space="preserve"> </w:t>
            </w:r>
            <w:r w:rsidRPr="00BF0A39">
              <w:rPr>
                <w:rFonts w:ascii="Browallia New" w:hAnsi="Browallia New" w:cs="Browallia New"/>
                <w:sz w:val="28"/>
                <w:szCs w:val="28"/>
                <w:cs/>
              </w:rPr>
              <w:t>ณ</w:t>
            </w:r>
            <w:r w:rsidRPr="00BF0A39">
              <w:rPr>
                <w:rFonts w:ascii="Browallia New" w:hAnsi="Browallia New" w:cs="Browallia New"/>
                <w:sz w:val="28"/>
                <w:szCs w:val="28"/>
              </w:rPr>
              <w:t xml:space="preserve"> </w:t>
            </w:r>
            <w:r w:rsidRPr="00BF0A39">
              <w:rPr>
                <w:rFonts w:ascii="Browallia New" w:hAnsi="Browallia New" w:cs="Browallia New"/>
                <w:sz w:val="28"/>
                <w:szCs w:val="28"/>
                <w:cs/>
              </w:rPr>
              <w:t>วันที่</w:t>
            </w:r>
            <w:r w:rsidRPr="00BF0A39">
              <w:rPr>
                <w:rFonts w:ascii="Browallia New" w:hAnsi="Browallia New" w:cs="Browallia New"/>
                <w:sz w:val="28"/>
                <w:szCs w:val="28"/>
              </w:rPr>
              <w:t xml:space="preserve"> </w:t>
            </w:r>
            <w:r w:rsidR="006C7E6C" w:rsidRPr="00BF0A39">
              <w:rPr>
                <w:rFonts w:ascii="Browallia New" w:hAnsi="Browallia New" w:cs="Browallia New"/>
                <w:color w:val="000000" w:themeColor="text1"/>
                <w:sz w:val="28"/>
                <w:szCs w:val="28"/>
                <w:lang w:val="en-GB"/>
              </w:rPr>
              <w:t>3</w:t>
            </w:r>
            <w:r w:rsidR="006C7E6C" w:rsidRPr="00BF0A39">
              <w:rPr>
                <w:rFonts w:ascii="Browallia New" w:hAnsi="Browallia New" w:cs="Browallia New"/>
                <w:color w:val="000000" w:themeColor="text1"/>
                <w:sz w:val="28"/>
                <w:szCs w:val="28"/>
              </w:rPr>
              <w:t xml:space="preserve">0 </w:t>
            </w:r>
            <w:r w:rsidR="006C7E6C" w:rsidRPr="00BF0A39">
              <w:rPr>
                <w:rFonts w:ascii="Browallia New" w:hAnsi="Browallia New" w:cs="Browallia New"/>
                <w:color w:val="000000" w:themeColor="text1"/>
                <w:sz w:val="28"/>
                <w:szCs w:val="28"/>
                <w:cs/>
              </w:rPr>
              <w:t>มิถุนายน</w:t>
            </w:r>
            <w:r w:rsidR="00691358" w:rsidRPr="00BF0A39">
              <w:rPr>
                <w:rFonts w:ascii="Browallia New" w:hAnsi="Browallia New" w:cs="Browallia New" w:hint="cs"/>
                <w:color w:val="000000" w:themeColor="text1"/>
                <w:sz w:val="28"/>
                <w:szCs w:val="28"/>
                <w:cs/>
                <w:lang w:val="en-GB"/>
              </w:rPr>
              <w:t xml:space="preserve"> </w:t>
            </w:r>
            <w:r w:rsidR="00691358" w:rsidRPr="00BF0A39">
              <w:rPr>
                <w:rFonts w:ascii="Browallia New" w:hAnsi="Browallia New" w:cs="Browallia New"/>
                <w:color w:val="000000" w:themeColor="text1"/>
                <w:sz w:val="28"/>
                <w:szCs w:val="28"/>
              </w:rPr>
              <w:t>2566</w:t>
            </w:r>
          </w:p>
        </w:tc>
        <w:tc>
          <w:tcPr>
            <w:tcW w:w="2183" w:type="dxa"/>
            <w:tcBorders>
              <w:top w:val="single" w:sz="4" w:space="0" w:color="auto"/>
              <w:bottom w:val="single" w:sz="12" w:space="0" w:color="auto"/>
            </w:tcBorders>
          </w:tcPr>
          <w:p w14:paraId="4E3B39D2" w14:textId="6D8B2097" w:rsidR="00E97254" w:rsidRPr="00BF0A39" w:rsidRDefault="00433483" w:rsidP="00E97254">
            <w:pPr>
              <w:tabs>
                <w:tab w:val="left" w:pos="720"/>
              </w:tabs>
              <w:ind w:right="40"/>
              <w:jc w:val="right"/>
              <w:rPr>
                <w:rFonts w:ascii="Browallia New" w:hAnsi="Browallia New" w:cs="Browallia New"/>
                <w:sz w:val="28"/>
                <w:szCs w:val="28"/>
                <w:lang w:val="en-GB"/>
              </w:rPr>
            </w:pPr>
            <w:r w:rsidRPr="00BF0A39">
              <w:rPr>
                <w:rFonts w:ascii="Browallia New" w:hAnsi="Browallia New" w:cs="Browallia New"/>
                <w:sz w:val="28"/>
                <w:szCs w:val="28"/>
                <w:lang w:val="en-GB"/>
              </w:rPr>
              <w:t>1,442,050</w:t>
            </w:r>
          </w:p>
        </w:tc>
        <w:tc>
          <w:tcPr>
            <w:tcW w:w="168" w:type="dxa"/>
            <w:vAlign w:val="bottom"/>
          </w:tcPr>
          <w:p w14:paraId="512608A0" w14:textId="77777777" w:rsidR="00E97254" w:rsidRPr="00BF0A39" w:rsidRDefault="00E97254" w:rsidP="00E97254">
            <w:pPr>
              <w:tabs>
                <w:tab w:val="left" w:pos="720"/>
              </w:tabs>
              <w:ind w:right="40"/>
              <w:jc w:val="right"/>
              <w:rPr>
                <w:rFonts w:ascii="Browallia New" w:hAnsi="Browallia New" w:cs="Browallia New"/>
                <w:sz w:val="28"/>
                <w:szCs w:val="28"/>
                <w:cs/>
                <w:lang w:val="en-GB"/>
              </w:rPr>
            </w:pPr>
          </w:p>
        </w:tc>
        <w:tc>
          <w:tcPr>
            <w:tcW w:w="2271" w:type="dxa"/>
            <w:tcBorders>
              <w:top w:val="single" w:sz="4" w:space="0" w:color="auto"/>
              <w:bottom w:val="single" w:sz="12" w:space="0" w:color="auto"/>
            </w:tcBorders>
          </w:tcPr>
          <w:p w14:paraId="3B25CC13" w14:textId="0CA4CE25" w:rsidR="00E97254" w:rsidRPr="00BF0A39" w:rsidRDefault="00B32F82" w:rsidP="00E97254">
            <w:pPr>
              <w:tabs>
                <w:tab w:val="left" w:pos="720"/>
              </w:tabs>
              <w:ind w:right="40"/>
              <w:jc w:val="right"/>
              <w:rPr>
                <w:rFonts w:ascii="Browallia New" w:hAnsi="Browallia New" w:cs="Browallia New"/>
                <w:sz w:val="28"/>
                <w:szCs w:val="28"/>
                <w:cs/>
              </w:rPr>
            </w:pPr>
            <w:r w:rsidRPr="00BF0A39">
              <w:rPr>
                <w:rFonts w:ascii="Browallia New" w:hAnsi="Browallia New" w:cs="Browallia New"/>
                <w:sz w:val="28"/>
                <w:szCs w:val="28"/>
              </w:rPr>
              <w:t>896,994</w:t>
            </w:r>
          </w:p>
        </w:tc>
      </w:tr>
    </w:tbl>
    <w:p w14:paraId="08C3F227" w14:textId="77777777" w:rsidR="00D3774D" w:rsidRPr="00BF0A39" w:rsidRDefault="00D3774D" w:rsidP="00D3785C">
      <w:pPr>
        <w:pStyle w:val="ListParagraph"/>
        <w:ind w:left="423"/>
        <w:rPr>
          <w:rFonts w:ascii="Browallia New" w:hAnsi="Browallia New" w:cs="Browallia New"/>
          <w:b/>
          <w:bCs/>
          <w:color w:val="000000" w:themeColor="text1"/>
          <w:sz w:val="28"/>
        </w:rPr>
      </w:pPr>
    </w:p>
    <w:p w14:paraId="6726DB11" w14:textId="65FA2FD0" w:rsidR="00690E7D" w:rsidRPr="00BF0A39" w:rsidRDefault="00B340D6" w:rsidP="000A1310">
      <w:pPr>
        <w:pStyle w:val="ListParagraph"/>
        <w:numPr>
          <w:ilvl w:val="0"/>
          <w:numId w:val="1"/>
        </w:numPr>
        <w:tabs>
          <w:tab w:val="clear" w:pos="360"/>
        </w:tabs>
        <w:ind w:left="423" w:hanging="450"/>
        <w:rPr>
          <w:rFonts w:ascii="Browallia New" w:hAnsi="Browallia New" w:cs="Browallia New"/>
          <w:b/>
          <w:bCs/>
          <w:color w:val="000000" w:themeColor="text1"/>
          <w:sz w:val="28"/>
        </w:rPr>
      </w:pPr>
      <w:r w:rsidRPr="00BF0A39">
        <w:rPr>
          <w:rFonts w:ascii="Browallia New" w:hAnsi="Browallia New" w:cs="Browallia New"/>
          <w:b/>
          <w:bCs/>
          <w:color w:val="000000" w:themeColor="text1"/>
          <w:sz w:val="28"/>
          <w:cs/>
        </w:rPr>
        <w:t>ต้นทุนระหว่างพัฒนา</w:t>
      </w:r>
      <w:r w:rsidR="0067704D" w:rsidRPr="00BF0A39">
        <w:rPr>
          <w:rFonts w:ascii="Browallia New" w:hAnsi="Browallia New" w:cs="Browallia New"/>
          <w:b/>
          <w:bCs/>
          <w:color w:val="000000" w:themeColor="text1"/>
          <w:sz w:val="28"/>
          <w:cs/>
        </w:rPr>
        <w:t>สำหรับสิทธิในสัมปทาน</w:t>
      </w:r>
      <w:r w:rsidR="00C85C72" w:rsidRPr="00BF0A39">
        <w:rPr>
          <w:rFonts w:ascii="Browallia New" w:hAnsi="Browallia New" w:cs="Browallia New"/>
          <w:b/>
          <w:bCs/>
          <w:color w:val="000000" w:themeColor="text1"/>
          <w:sz w:val="28"/>
        </w:rPr>
        <w:t xml:space="preserve"> </w:t>
      </w:r>
      <w:r w:rsidR="008D4A47" w:rsidRPr="00BF0A39">
        <w:rPr>
          <w:rFonts w:ascii="Browallia New" w:hAnsi="Browallia New" w:cs="Browallia New"/>
          <w:b/>
          <w:bCs/>
          <w:color w:val="000000" w:themeColor="text1"/>
          <w:sz w:val="28"/>
        </w:rPr>
        <w:t>-</w:t>
      </w:r>
      <w:r w:rsidRPr="00BF0A39">
        <w:rPr>
          <w:rFonts w:ascii="Browallia New" w:hAnsi="Browallia New" w:cs="Browallia New"/>
          <w:b/>
          <w:bCs/>
          <w:color w:val="000000" w:themeColor="text1"/>
          <w:sz w:val="28"/>
        </w:rPr>
        <w:t xml:space="preserve"> </w:t>
      </w:r>
      <w:r w:rsidRPr="00BF0A39">
        <w:rPr>
          <w:rFonts w:ascii="Browallia New" w:hAnsi="Browallia New" w:cs="Browallia New"/>
          <w:b/>
          <w:bCs/>
          <w:color w:val="000000" w:themeColor="text1"/>
          <w:sz w:val="28"/>
          <w:cs/>
        </w:rPr>
        <w:t>โครงการทวาย</w:t>
      </w:r>
    </w:p>
    <w:p w14:paraId="7E8CF509" w14:textId="77777777" w:rsidR="00690E7D" w:rsidRPr="00BF0A39" w:rsidRDefault="00690E7D" w:rsidP="00A4622E">
      <w:pPr>
        <w:tabs>
          <w:tab w:val="left" w:pos="900"/>
          <w:tab w:val="left" w:pos="2160"/>
        </w:tabs>
        <w:ind w:left="426"/>
        <w:jc w:val="thaiDistribute"/>
        <w:rPr>
          <w:rFonts w:ascii="Browallia New" w:hAnsi="Browallia New" w:cs="Browallia New"/>
          <w:color w:val="000000" w:themeColor="text1"/>
          <w:sz w:val="28"/>
          <w:szCs w:val="28"/>
        </w:rPr>
      </w:pPr>
    </w:p>
    <w:p w14:paraId="4E8744D4" w14:textId="26500E09" w:rsidR="00C51D44" w:rsidRPr="00BF0A39" w:rsidRDefault="00C51D44" w:rsidP="009B65A8">
      <w:pPr>
        <w:tabs>
          <w:tab w:val="left" w:pos="900"/>
          <w:tab w:val="left" w:pos="2160"/>
        </w:tabs>
        <w:ind w:left="426" w:right="-43"/>
        <w:jc w:val="thaiDistribute"/>
        <w:rPr>
          <w:rFonts w:ascii="Browallia New" w:hAnsi="Browallia New" w:cs="Browallia New"/>
          <w:color w:val="000000" w:themeColor="text1"/>
          <w:sz w:val="28"/>
          <w:szCs w:val="28"/>
        </w:rPr>
      </w:pPr>
      <w:r w:rsidRPr="00BF0A39">
        <w:rPr>
          <w:rFonts w:ascii="Browallia New" w:hAnsi="Browallia New" w:cs="Browallia New"/>
          <w:sz w:val="28"/>
          <w:szCs w:val="28"/>
          <w:cs/>
        </w:rPr>
        <w:t xml:space="preserve">ณ วันที่ </w:t>
      </w:r>
      <w:r w:rsidR="006C7E6C" w:rsidRPr="00BF0A39">
        <w:rPr>
          <w:rFonts w:ascii="Browallia New" w:hAnsi="Browallia New" w:cs="Browallia New"/>
          <w:color w:val="000000" w:themeColor="text1"/>
          <w:sz w:val="28"/>
          <w:szCs w:val="28"/>
          <w:lang w:val="en-GB"/>
        </w:rPr>
        <w:t>3</w:t>
      </w:r>
      <w:r w:rsidR="006C7E6C" w:rsidRPr="00BF0A39">
        <w:rPr>
          <w:rFonts w:ascii="Browallia New" w:hAnsi="Browallia New" w:cs="Browallia New"/>
          <w:color w:val="000000" w:themeColor="text1"/>
          <w:sz w:val="28"/>
          <w:szCs w:val="28"/>
        </w:rPr>
        <w:t xml:space="preserve">0 </w:t>
      </w:r>
      <w:r w:rsidR="006C7E6C" w:rsidRPr="00BF0A39">
        <w:rPr>
          <w:rFonts w:ascii="Browallia New" w:hAnsi="Browallia New" w:cs="Browallia New"/>
          <w:color w:val="000000" w:themeColor="text1"/>
          <w:sz w:val="28"/>
          <w:szCs w:val="28"/>
          <w:cs/>
        </w:rPr>
        <w:t>มิถุนายน</w:t>
      </w:r>
      <w:r w:rsidR="004219B7" w:rsidRPr="00BF0A39">
        <w:rPr>
          <w:rFonts w:ascii="Browallia New" w:hAnsi="Browallia New" w:cs="Browallia New" w:hint="cs"/>
          <w:color w:val="000000" w:themeColor="text1"/>
          <w:sz w:val="28"/>
          <w:szCs w:val="28"/>
          <w:cs/>
          <w:lang w:val="en-GB"/>
        </w:rPr>
        <w:t xml:space="preserve"> </w:t>
      </w:r>
      <w:r w:rsidR="004219B7" w:rsidRPr="00BF0A39">
        <w:rPr>
          <w:rFonts w:ascii="Browallia New" w:hAnsi="Browallia New" w:cs="Browallia New"/>
          <w:color w:val="000000" w:themeColor="text1"/>
          <w:sz w:val="28"/>
          <w:szCs w:val="28"/>
        </w:rPr>
        <w:t>2566</w:t>
      </w:r>
      <w:r w:rsidRPr="00BF0A39">
        <w:rPr>
          <w:rFonts w:ascii="Browallia New" w:hAnsi="Browallia New" w:cs="Browallia New"/>
          <w:sz w:val="28"/>
          <w:szCs w:val="28"/>
        </w:rPr>
        <w:t xml:space="preserve"> </w:t>
      </w:r>
      <w:r w:rsidRPr="00BF0A39">
        <w:rPr>
          <w:rFonts w:ascii="Browallia New" w:hAnsi="Browallia New" w:cs="Browallia New"/>
          <w:sz w:val="28"/>
          <w:szCs w:val="28"/>
          <w:cs/>
        </w:rPr>
        <w:t>และ</w:t>
      </w:r>
      <w:r w:rsidR="009E7530" w:rsidRPr="00BF0A39">
        <w:rPr>
          <w:rFonts w:ascii="Browallia New" w:hAnsi="Browallia New" w:cs="Browallia New"/>
          <w:sz w:val="28"/>
          <w:szCs w:val="28"/>
          <w:cs/>
        </w:rPr>
        <w:t xml:space="preserve">วันที่ </w:t>
      </w:r>
      <w:r w:rsidRPr="00BF0A39">
        <w:rPr>
          <w:rFonts w:ascii="Browallia New" w:hAnsi="Browallia New" w:cs="Browallia New"/>
          <w:sz w:val="28"/>
          <w:szCs w:val="28"/>
        </w:rPr>
        <w:t>31</w:t>
      </w:r>
      <w:r w:rsidRPr="00BF0A39">
        <w:rPr>
          <w:rFonts w:ascii="Browallia New" w:hAnsi="Browallia New" w:cs="Browallia New"/>
          <w:sz w:val="28"/>
          <w:szCs w:val="28"/>
          <w:cs/>
        </w:rPr>
        <w:t xml:space="preserve"> ธันวาคม </w:t>
      </w:r>
      <w:r w:rsidRPr="00BF0A39">
        <w:rPr>
          <w:rFonts w:ascii="Browallia New" w:hAnsi="Browallia New" w:cs="Browallia New"/>
          <w:sz w:val="28"/>
          <w:szCs w:val="28"/>
        </w:rPr>
        <w:t>256</w:t>
      </w:r>
      <w:r w:rsidR="004219B7" w:rsidRPr="00BF0A39">
        <w:rPr>
          <w:rFonts w:ascii="Browallia New" w:hAnsi="Browallia New" w:cs="Browallia New"/>
          <w:sz w:val="28"/>
          <w:szCs w:val="28"/>
        </w:rPr>
        <w:t>5</w:t>
      </w:r>
      <w:r w:rsidRPr="00BF0A39">
        <w:rPr>
          <w:rFonts w:ascii="Browallia New" w:hAnsi="Browallia New" w:cs="Browallia New"/>
          <w:sz w:val="28"/>
          <w:szCs w:val="28"/>
          <w:cs/>
        </w:rPr>
        <w:t xml:space="preserve"> กลุ่มบริษัทมีต้นทุนการได้มาซึ่งสิทธิในสัมปทาน</w:t>
      </w:r>
      <w:r w:rsidRPr="00BF0A39">
        <w:rPr>
          <w:rFonts w:ascii="Browallia New" w:hAnsi="Browallia New" w:cs="Browallia New"/>
          <w:sz w:val="28"/>
          <w:szCs w:val="28"/>
        </w:rPr>
        <w:t xml:space="preserve"> </w:t>
      </w:r>
      <w:r w:rsidRPr="00BF0A39">
        <w:rPr>
          <w:rFonts w:ascii="Browallia New" w:hAnsi="Browallia New" w:cs="Browallia New"/>
          <w:sz w:val="28"/>
          <w:szCs w:val="28"/>
          <w:cs/>
        </w:rPr>
        <w:t>และต้นทุนเพื่อการพัฒนาโครงการนิคมอุตสาหกรรมและโครงสร้างพื้นฐานในเขตเศรษฐกิจพิเศษทวาย</w:t>
      </w:r>
      <w:r w:rsidRPr="00BF0A39">
        <w:rPr>
          <w:rFonts w:ascii="Browallia New" w:hAnsi="Browallia New" w:cs="Browallia New"/>
          <w:sz w:val="28"/>
          <w:szCs w:val="28"/>
        </w:rPr>
        <w:t xml:space="preserve"> </w:t>
      </w:r>
      <w:r w:rsidRPr="00BF0A39">
        <w:rPr>
          <w:rFonts w:ascii="Browallia New" w:hAnsi="Browallia New" w:cs="Browallia New"/>
          <w:sz w:val="28"/>
          <w:szCs w:val="28"/>
          <w:cs/>
        </w:rPr>
        <w:t>ดังนี้</w:t>
      </w:r>
    </w:p>
    <w:p w14:paraId="5D6D1424" w14:textId="77777777" w:rsidR="00C51D44" w:rsidRPr="00BF0A39" w:rsidRDefault="00C51D44" w:rsidP="00A4622E">
      <w:pPr>
        <w:tabs>
          <w:tab w:val="left" w:pos="900"/>
          <w:tab w:val="left" w:pos="2160"/>
        </w:tabs>
        <w:ind w:left="426"/>
        <w:jc w:val="thaiDistribute"/>
        <w:rPr>
          <w:rFonts w:ascii="Browallia New" w:hAnsi="Browallia New" w:cs="Browallia New"/>
          <w:color w:val="000000" w:themeColor="text1"/>
        </w:rPr>
      </w:pPr>
    </w:p>
    <w:tbl>
      <w:tblPr>
        <w:tblW w:w="9163" w:type="dxa"/>
        <w:tblInd w:w="392" w:type="dxa"/>
        <w:tblLayout w:type="fixed"/>
        <w:tblLook w:val="0000" w:firstRow="0" w:lastRow="0" w:firstColumn="0" w:lastColumn="0" w:noHBand="0" w:noVBand="0"/>
      </w:tblPr>
      <w:tblGrid>
        <w:gridCol w:w="4060"/>
        <w:gridCol w:w="1276"/>
        <w:gridCol w:w="1276"/>
        <w:gridCol w:w="1276"/>
        <w:gridCol w:w="1275"/>
      </w:tblGrid>
      <w:tr w:rsidR="00284DD7" w:rsidRPr="00BF0A39" w14:paraId="0CB917CA" w14:textId="77777777" w:rsidTr="00C75A07">
        <w:tc>
          <w:tcPr>
            <w:tcW w:w="4060" w:type="dxa"/>
          </w:tcPr>
          <w:p w14:paraId="0CB917C6" w14:textId="77777777" w:rsidR="00AB224F" w:rsidRPr="00BF0A39" w:rsidRDefault="00AB224F" w:rsidP="00C51D4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0CB917C7" w14:textId="77777777" w:rsidR="00AB224F" w:rsidRPr="00BF0A39" w:rsidRDefault="00AB224F" w:rsidP="00C51D44">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0CB917C8" w14:textId="77777777" w:rsidR="00AB224F" w:rsidRPr="00BF0A39" w:rsidRDefault="00AB224F" w:rsidP="00C51D44">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551" w:type="dxa"/>
            <w:gridSpan w:val="2"/>
          </w:tcPr>
          <w:p w14:paraId="0CB917C9" w14:textId="77777777" w:rsidR="00AB224F" w:rsidRPr="00BF0A39" w:rsidRDefault="00AB224F" w:rsidP="00C51D44">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lang w:eastAsia="th-TH"/>
              </w:rPr>
              <w:t>(</w:t>
            </w:r>
            <w:r w:rsidRPr="00BF0A39">
              <w:rPr>
                <w:rFonts w:ascii="Browallia New" w:hAnsi="Browallia New" w:cs="Browallia New"/>
                <w:snapToGrid w:val="0"/>
                <w:color w:val="000000" w:themeColor="text1"/>
                <w:sz w:val="28"/>
                <w:szCs w:val="28"/>
                <w:cs/>
                <w:lang w:eastAsia="th-TH"/>
              </w:rPr>
              <w:t>หน่วย</w:t>
            </w:r>
            <w:r w:rsidRPr="00BF0A39">
              <w:rPr>
                <w:rFonts w:ascii="Browallia New" w:hAnsi="Browallia New" w:cs="Browallia New"/>
                <w:snapToGrid w:val="0"/>
                <w:color w:val="000000" w:themeColor="text1"/>
                <w:sz w:val="28"/>
                <w:szCs w:val="28"/>
                <w:lang w:eastAsia="th-TH"/>
              </w:rPr>
              <w:t xml:space="preserve"> : </w:t>
            </w:r>
            <w:r w:rsidRPr="00BF0A39">
              <w:rPr>
                <w:rFonts w:ascii="Browallia New" w:hAnsi="Browallia New" w:cs="Browallia New"/>
                <w:snapToGrid w:val="0"/>
                <w:color w:val="000000" w:themeColor="text1"/>
                <w:sz w:val="28"/>
                <w:szCs w:val="28"/>
                <w:cs/>
                <w:lang w:eastAsia="th-TH"/>
              </w:rPr>
              <w:t>พันบาท)</w:t>
            </w:r>
          </w:p>
        </w:tc>
      </w:tr>
      <w:tr w:rsidR="00284DD7" w:rsidRPr="00BF0A39" w14:paraId="0CB917CE" w14:textId="77777777" w:rsidTr="00C75A07">
        <w:tc>
          <w:tcPr>
            <w:tcW w:w="4060" w:type="dxa"/>
          </w:tcPr>
          <w:p w14:paraId="0CB917CB" w14:textId="77777777" w:rsidR="00AB224F" w:rsidRPr="00BF0A39" w:rsidRDefault="00AB224F" w:rsidP="00C51D4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0CB917CC" w14:textId="77777777" w:rsidR="00AB224F" w:rsidRPr="00BF0A39" w:rsidRDefault="00AB224F" w:rsidP="00C51D44">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cs/>
                <w:lang w:eastAsia="th-TH"/>
              </w:rPr>
              <w:t>งบการเงินรวม</w:t>
            </w:r>
          </w:p>
        </w:tc>
        <w:tc>
          <w:tcPr>
            <w:tcW w:w="2551" w:type="dxa"/>
            <w:gridSpan w:val="2"/>
          </w:tcPr>
          <w:p w14:paraId="0CB917CD" w14:textId="68704EAA" w:rsidR="00AB224F" w:rsidRPr="00BF0A39" w:rsidRDefault="00AB224F" w:rsidP="00C51D44">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cs/>
                <w:lang w:eastAsia="th-TH"/>
              </w:rPr>
              <w:t>งบการเงินเฉพาะของ</w:t>
            </w:r>
            <w:r w:rsidR="00E93B5A" w:rsidRPr="00BF0A39">
              <w:rPr>
                <w:rFonts w:ascii="Browallia New" w:hAnsi="Browallia New" w:cs="Browallia New"/>
                <w:snapToGrid w:val="0"/>
                <w:color w:val="000000" w:themeColor="text1"/>
                <w:sz w:val="28"/>
                <w:szCs w:val="28"/>
                <w:cs/>
                <w:lang w:eastAsia="th-TH"/>
              </w:rPr>
              <w:t>บริษัท</w:t>
            </w:r>
          </w:p>
        </w:tc>
      </w:tr>
      <w:tr w:rsidR="004219B7" w:rsidRPr="00BF0A39" w14:paraId="0CB917D4" w14:textId="77777777" w:rsidTr="00C75A07">
        <w:tc>
          <w:tcPr>
            <w:tcW w:w="4060" w:type="dxa"/>
          </w:tcPr>
          <w:p w14:paraId="0CB917CF" w14:textId="77777777" w:rsidR="004219B7" w:rsidRPr="00BF0A39" w:rsidRDefault="004219B7" w:rsidP="004219B7">
            <w:pPr>
              <w:tabs>
                <w:tab w:val="left" w:pos="3090"/>
                <w:tab w:val="left" w:pos="4860"/>
              </w:tabs>
              <w:ind w:left="-58"/>
              <w:rPr>
                <w:rFonts w:ascii="Browallia New" w:hAnsi="Browallia New" w:cs="Browallia New"/>
                <w:snapToGrid w:val="0"/>
                <w:color w:val="000000" w:themeColor="text1"/>
                <w:sz w:val="28"/>
                <w:szCs w:val="28"/>
                <w:cs/>
                <w:lang w:val="en-GB" w:eastAsia="th-TH"/>
              </w:rPr>
            </w:pPr>
          </w:p>
        </w:tc>
        <w:tc>
          <w:tcPr>
            <w:tcW w:w="1276" w:type="dxa"/>
          </w:tcPr>
          <w:p w14:paraId="0CB917D0" w14:textId="022789C9" w:rsidR="004219B7" w:rsidRPr="00BF0A39" w:rsidRDefault="00442DE0" w:rsidP="004219B7">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4219B7" w:rsidRPr="00BF0A39">
              <w:rPr>
                <w:rFonts w:ascii="Browallia New" w:hAnsi="Browallia New" w:cs="Browallia New" w:hint="cs"/>
                <w:color w:val="000000" w:themeColor="text1"/>
                <w:sz w:val="28"/>
                <w:szCs w:val="28"/>
                <w:cs/>
                <w:lang w:val="en-GB"/>
              </w:rPr>
              <w:t xml:space="preserve"> </w:t>
            </w:r>
            <w:r w:rsidR="004219B7" w:rsidRPr="00BF0A39">
              <w:rPr>
                <w:rFonts w:ascii="Browallia New" w:hAnsi="Browallia New" w:cs="Browallia New"/>
                <w:color w:val="000000" w:themeColor="text1"/>
                <w:sz w:val="28"/>
                <w:szCs w:val="28"/>
              </w:rPr>
              <w:t>2566</w:t>
            </w:r>
          </w:p>
        </w:tc>
        <w:tc>
          <w:tcPr>
            <w:tcW w:w="1276" w:type="dxa"/>
          </w:tcPr>
          <w:p w14:paraId="0CB917D1" w14:textId="2A917295" w:rsidR="004219B7" w:rsidRPr="00BF0A39" w:rsidRDefault="004219B7" w:rsidP="004219B7">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c>
          <w:tcPr>
            <w:tcW w:w="1276" w:type="dxa"/>
          </w:tcPr>
          <w:p w14:paraId="0CB917D2" w14:textId="3707C81C" w:rsidR="004219B7" w:rsidRPr="00BF0A39" w:rsidRDefault="00442DE0" w:rsidP="004219B7">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4219B7" w:rsidRPr="00BF0A39">
              <w:rPr>
                <w:rFonts w:ascii="Browallia New" w:hAnsi="Browallia New" w:cs="Browallia New" w:hint="cs"/>
                <w:color w:val="000000" w:themeColor="text1"/>
                <w:sz w:val="28"/>
                <w:szCs w:val="28"/>
                <w:cs/>
                <w:lang w:val="en-GB"/>
              </w:rPr>
              <w:t xml:space="preserve"> </w:t>
            </w:r>
            <w:r w:rsidR="004219B7" w:rsidRPr="00BF0A39">
              <w:rPr>
                <w:rFonts w:ascii="Browallia New" w:hAnsi="Browallia New" w:cs="Browallia New"/>
                <w:color w:val="000000" w:themeColor="text1"/>
                <w:sz w:val="28"/>
                <w:szCs w:val="28"/>
              </w:rPr>
              <w:t>2566</w:t>
            </w:r>
          </w:p>
        </w:tc>
        <w:tc>
          <w:tcPr>
            <w:tcW w:w="1275" w:type="dxa"/>
          </w:tcPr>
          <w:p w14:paraId="0CB917D3" w14:textId="1014B032" w:rsidR="004219B7" w:rsidRPr="00BF0A39" w:rsidRDefault="004219B7" w:rsidP="004219B7">
            <w:pPr>
              <w:pBdr>
                <w:bottom w:val="single" w:sz="4"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r>
      <w:tr w:rsidR="00284DD7" w:rsidRPr="00BF0A39" w14:paraId="0CB917DA" w14:textId="77777777" w:rsidTr="00C75A07">
        <w:trPr>
          <w:trHeight w:val="20"/>
        </w:trPr>
        <w:tc>
          <w:tcPr>
            <w:tcW w:w="4060" w:type="dxa"/>
          </w:tcPr>
          <w:p w14:paraId="0CB917D5" w14:textId="77777777" w:rsidR="00AB224F" w:rsidRPr="00BF0A39" w:rsidRDefault="00AB224F" w:rsidP="00C51D4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0CB917D6" w14:textId="77777777" w:rsidR="00AB224F" w:rsidRPr="00BF0A39"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CB917D7" w14:textId="77777777" w:rsidR="00AB224F" w:rsidRPr="00BF0A39"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CB917D8" w14:textId="77777777" w:rsidR="00AB224F" w:rsidRPr="00BF0A39"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5" w:type="dxa"/>
          </w:tcPr>
          <w:p w14:paraId="0CB917D9" w14:textId="77777777" w:rsidR="00AB224F" w:rsidRPr="00BF0A39"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r>
      <w:tr w:rsidR="00490F47" w:rsidRPr="00BF0A39" w14:paraId="0CB917E0" w14:textId="77777777" w:rsidTr="00C57B45">
        <w:trPr>
          <w:trHeight w:val="189"/>
        </w:trPr>
        <w:tc>
          <w:tcPr>
            <w:tcW w:w="4060" w:type="dxa"/>
          </w:tcPr>
          <w:p w14:paraId="0CB917DB" w14:textId="4F082728" w:rsidR="00490F47" w:rsidRPr="00BF0A39" w:rsidRDefault="00490F47" w:rsidP="00490F47">
            <w:pPr>
              <w:tabs>
                <w:tab w:val="left" w:pos="3090"/>
                <w:tab w:val="left" w:pos="4860"/>
              </w:tabs>
              <w:ind w:left="-58"/>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cs/>
                <w:lang w:eastAsia="th-TH"/>
              </w:rPr>
              <w:t>สิทธิในสัมปทาน</w:t>
            </w:r>
          </w:p>
        </w:tc>
        <w:tc>
          <w:tcPr>
            <w:tcW w:w="1276" w:type="dxa"/>
            <w:shd w:val="clear" w:color="auto" w:fill="auto"/>
            <w:vAlign w:val="bottom"/>
          </w:tcPr>
          <w:p w14:paraId="0CB917DC" w14:textId="69FE601E" w:rsidR="00490F47" w:rsidRPr="00BF0A39" w:rsidRDefault="002B19A9" w:rsidP="00490F47">
            <w:pPr>
              <w:pBdr>
                <w:bottom w:val="single" w:sz="12" w:space="1" w:color="FFFFFF"/>
              </w:pBdr>
              <w:tabs>
                <w:tab w:val="left" w:pos="3090"/>
                <w:tab w:val="left" w:pos="4860"/>
              </w:tabs>
              <w:ind w:left="-58"/>
              <w:jc w:val="right"/>
              <w:rPr>
                <w:rFonts w:ascii="Browallia New" w:hAnsi="Browallia New" w:cs="Browallia New"/>
                <w:snapToGrid w:val="0"/>
                <w:color w:val="000000" w:themeColor="text1"/>
                <w:sz w:val="28"/>
                <w:szCs w:val="28"/>
                <w:lang w:val="en-GB" w:eastAsia="th-TH"/>
              </w:rPr>
            </w:pPr>
            <w:r w:rsidRPr="00BF0A39">
              <w:rPr>
                <w:rFonts w:ascii="Browallia New" w:hAnsi="Browallia New" w:cs="Browallia New"/>
                <w:snapToGrid w:val="0"/>
                <w:color w:val="000000" w:themeColor="text1"/>
                <w:sz w:val="28"/>
                <w:szCs w:val="28"/>
                <w:lang w:val="en-GB" w:eastAsia="th-TH"/>
              </w:rPr>
              <w:t>179,300</w:t>
            </w:r>
          </w:p>
        </w:tc>
        <w:tc>
          <w:tcPr>
            <w:tcW w:w="1276" w:type="dxa"/>
            <w:shd w:val="clear" w:color="auto" w:fill="auto"/>
          </w:tcPr>
          <w:p w14:paraId="0CB917DD" w14:textId="44B550E6" w:rsidR="00490F47" w:rsidRPr="00BF0A39" w:rsidRDefault="00490F47" w:rsidP="00490F47">
            <w:pPr>
              <w:pBdr>
                <w:bottom w:val="single" w:sz="12" w:space="1" w:color="FFFFFF"/>
              </w:pBdr>
              <w:tabs>
                <w:tab w:val="left" w:pos="3090"/>
                <w:tab w:val="left" w:pos="4860"/>
              </w:tabs>
              <w:jc w:val="right"/>
              <w:rPr>
                <w:rFonts w:ascii="Browallia New" w:hAnsi="Browallia New" w:cs="Browallia New"/>
                <w:snapToGrid w:val="0"/>
                <w:color w:val="000000" w:themeColor="text1"/>
                <w:sz w:val="28"/>
                <w:szCs w:val="28"/>
                <w:lang w:val="en-GB" w:eastAsia="th-TH"/>
              </w:rPr>
            </w:pPr>
            <w:r w:rsidRPr="00BF0A39">
              <w:rPr>
                <w:rFonts w:ascii="Browallia New" w:hAnsi="Browallia New" w:cs="Browallia New"/>
                <w:snapToGrid w:val="0"/>
                <w:sz w:val="28"/>
                <w:szCs w:val="28"/>
                <w:lang w:val="en-GB" w:eastAsia="th-TH"/>
              </w:rPr>
              <w:t>174,127</w:t>
            </w:r>
          </w:p>
        </w:tc>
        <w:tc>
          <w:tcPr>
            <w:tcW w:w="1276" w:type="dxa"/>
            <w:shd w:val="clear" w:color="auto" w:fill="auto"/>
          </w:tcPr>
          <w:p w14:paraId="0CB917DE" w14:textId="10DC710C" w:rsidR="00490F47" w:rsidRPr="00BF0A39" w:rsidRDefault="00490F47" w:rsidP="00490F47">
            <w:pPr>
              <w:pBdr>
                <w:bottom w:val="single" w:sz="12" w:space="1" w:color="FFFFFF"/>
              </w:pBdr>
              <w:tabs>
                <w:tab w:val="left" w:pos="3090"/>
                <w:tab w:val="left" w:pos="4860"/>
              </w:tabs>
              <w:ind w:left="-58" w:right="-24"/>
              <w:jc w:val="right"/>
              <w:rPr>
                <w:rFonts w:ascii="Browallia New" w:hAnsi="Browallia New" w:cs="Browallia New"/>
                <w:snapToGrid w:val="0"/>
                <w:color w:val="000000" w:themeColor="text1"/>
                <w:sz w:val="28"/>
                <w:szCs w:val="28"/>
                <w:lang w:val="en-GB" w:eastAsia="th-TH"/>
              </w:rPr>
            </w:pPr>
            <w:r w:rsidRPr="00BF0A39">
              <w:rPr>
                <w:rFonts w:ascii="Browallia New" w:hAnsi="Browallia New" w:cs="Browallia New"/>
                <w:snapToGrid w:val="0"/>
                <w:sz w:val="28"/>
                <w:szCs w:val="28"/>
                <w:lang w:val="en-GB" w:eastAsia="th-TH"/>
              </w:rPr>
              <w:t>-</w:t>
            </w:r>
          </w:p>
        </w:tc>
        <w:tc>
          <w:tcPr>
            <w:tcW w:w="1275" w:type="dxa"/>
            <w:shd w:val="clear" w:color="auto" w:fill="auto"/>
          </w:tcPr>
          <w:p w14:paraId="0CB917DF" w14:textId="0EA75D27" w:rsidR="00490F47" w:rsidRPr="00BF0A39" w:rsidRDefault="00490F47" w:rsidP="00490F47">
            <w:pPr>
              <w:pBdr>
                <w:bottom w:val="single" w:sz="12" w:space="1" w:color="FFFFFF"/>
              </w:pBdr>
              <w:tabs>
                <w:tab w:val="left" w:pos="3090"/>
                <w:tab w:val="left" w:pos="4860"/>
              </w:tabs>
              <w:ind w:left="-58"/>
              <w:jc w:val="right"/>
              <w:rPr>
                <w:rFonts w:ascii="Browallia New" w:hAnsi="Browallia New" w:cs="Browallia New"/>
                <w:snapToGrid w:val="0"/>
                <w:color w:val="000000" w:themeColor="text1"/>
                <w:sz w:val="28"/>
                <w:szCs w:val="28"/>
                <w:lang w:eastAsia="th-TH"/>
              </w:rPr>
            </w:pPr>
            <w:r w:rsidRPr="00BF0A39">
              <w:rPr>
                <w:rFonts w:ascii="Browallia New" w:hAnsi="Browallia New" w:cs="Browallia New"/>
                <w:snapToGrid w:val="0"/>
                <w:sz w:val="28"/>
                <w:szCs w:val="28"/>
                <w:lang w:val="en-GB" w:eastAsia="th-TH"/>
              </w:rPr>
              <w:t>-</w:t>
            </w:r>
          </w:p>
        </w:tc>
      </w:tr>
      <w:tr w:rsidR="00490F47" w:rsidRPr="00BF0A39" w14:paraId="0CB917E6" w14:textId="77777777" w:rsidTr="00C57B45">
        <w:trPr>
          <w:trHeight w:val="20"/>
        </w:trPr>
        <w:tc>
          <w:tcPr>
            <w:tcW w:w="4060" w:type="dxa"/>
          </w:tcPr>
          <w:p w14:paraId="0CB917E1" w14:textId="7CD7D72C" w:rsidR="00490F47" w:rsidRPr="00BF0A39" w:rsidRDefault="00490F47" w:rsidP="00490F47">
            <w:pPr>
              <w:tabs>
                <w:tab w:val="left" w:pos="3090"/>
                <w:tab w:val="left" w:pos="4860"/>
              </w:tabs>
              <w:ind w:left="-58"/>
              <w:rPr>
                <w:rFonts w:ascii="Browallia New" w:hAnsi="Browallia New" w:cs="Browallia New"/>
                <w:snapToGrid w:val="0"/>
                <w:color w:val="000000" w:themeColor="text1"/>
                <w:sz w:val="28"/>
                <w:szCs w:val="28"/>
                <w:cs/>
                <w:lang w:val="en-GB" w:eastAsia="th-TH"/>
              </w:rPr>
            </w:pPr>
            <w:r w:rsidRPr="00BF0A39">
              <w:rPr>
                <w:rFonts w:ascii="Browallia New" w:hAnsi="Browallia New" w:cs="Browallia New"/>
                <w:snapToGrid w:val="0"/>
                <w:color w:val="000000" w:themeColor="text1"/>
                <w:sz w:val="28"/>
                <w:szCs w:val="28"/>
                <w:cs/>
                <w:lang w:val="en-GB" w:eastAsia="th-TH"/>
              </w:rPr>
              <w:t>ต้นทุนระหว่างพัฒนา</w:t>
            </w:r>
          </w:p>
        </w:tc>
        <w:tc>
          <w:tcPr>
            <w:tcW w:w="1276" w:type="dxa"/>
            <w:shd w:val="clear" w:color="auto" w:fill="auto"/>
            <w:vAlign w:val="bottom"/>
          </w:tcPr>
          <w:p w14:paraId="0CB917E2" w14:textId="604F10B7" w:rsidR="00490F47" w:rsidRPr="00BF0A39" w:rsidRDefault="002B19A9" w:rsidP="00490F47">
            <w:pPr>
              <w:pBdr>
                <w:bottom w:val="single" w:sz="4" w:space="1" w:color="auto"/>
              </w:pBdr>
              <w:tabs>
                <w:tab w:val="left" w:pos="3090"/>
                <w:tab w:val="left" w:pos="4860"/>
              </w:tabs>
              <w:ind w:left="-12"/>
              <w:jc w:val="right"/>
              <w:rPr>
                <w:rFonts w:ascii="Browallia New" w:hAnsi="Browallia New" w:cs="Browallia New"/>
                <w:snapToGrid w:val="0"/>
                <w:color w:val="000000" w:themeColor="text1"/>
                <w:sz w:val="28"/>
                <w:szCs w:val="28"/>
                <w:lang w:val="en-GB" w:eastAsia="th-TH"/>
              </w:rPr>
            </w:pPr>
            <w:r w:rsidRPr="00BF0A39">
              <w:rPr>
                <w:rFonts w:ascii="Browallia New" w:hAnsi="Browallia New" w:cs="Browallia New"/>
                <w:snapToGrid w:val="0"/>
                <w:color w:val="000000" w:themeColor="text1"/>
                <w:sz w:val="28"/>
                <w:szCs w:val="28"/>
                <w:lang w:val="en-GB" w:eastAsia="th-TH"/>
              </w:rPr>
              <w:t>7,678,228</w:t>
            </w:r>
          </w:p>
        </w:tc>
        <w:tc>
          <w:tcPr>
            <w:tcW w:w="1276" w:type="dxa"/>
            <w:shd w:val="clear" w:color="auto" w:fill="auto"/>
          </w:tcPr>
          <w:p w14:paraId="0CB917E3" w14:textId="7AED5ED8" w:rsidR="00490F47" w:rsidRPr="00BF0A39" w:rsidRDefault="00490F47" w:rsidP="00490F47">
            <w:pPr>
              <w:pBdr>
                <w:bottom w:val="single" w:sz="4" w:space="1" w:color="auto"/>
              </w:pBdr>
              <w:tabs>
                <w:tab w:val="left" w:pos="3090"/>
                <w:tab w:val="left" w:pos="4860"/>
              </w:tabs>
              <w:ind w:left="-58"/>
              <w:jc w:val="right"/>
              <w:rPr>
                <w:rFonts w:ascii="Browallia New" w:hAnsi="Browallia New" w:cs="Browallia New"/>
                <w:snapToGrid w:val="0"/>
                <w:color w:val="000000" w:themeColor="text1"/>
                <w:sz w:val="28"/>
                <w:szCs w:val="28"/>
                <w:lang w:val="en-GB" w:eastAsia="th-TH"/>
              </w:rPr>
            </w:pPr>
            <w:r w:rsidRPr="00BF0A39">
              <w:rPr>
                <w:rFonts w:ascii="Browallia New" w:hAnsi="Browallia New" w:cs="Browallia New"/>
                <w:snapToGrid w:val="0"/>
                <w:sz w:val="28"/>
                <w:szCs w:val="28"/>
                <w:lang w:val="en-GB" w:eastAsia="th-TH"/>
              </w:rPr>
              <w:t>7,677,161</w:t>
            </w:r>
          </w:p>
        </w:tc>
        <w:tc>
          <w:tcPr>
            <w:tcW w:w="1276" w:type="dxa"/>
            <w:shd w:val="clear" w:color="auto" w:fill="auto"/>
          </w:tcPr>
          <w:p w14:paraId="0CB917E4" w14:textId="73E98EEE" w:rsidR="00490F47" w:rsidRPr="00BF0A39" w:rsidRDefault="00490F47" w:rsidP="00490F47">
            <w:pPr>
              <w:pBdr>
                <w:bottom w:val="single" w:sz="4" w:space="1" w:color="auto"/>
              </w:pBdr>
              <w:tabs>
                <w:tab w:val="left" w:pos="3090"/>
                <w:tab w:val="left" w:pos="4860"/>
              </w:tabs>
              <w:ind w:right="-24"/>
              <w:jc w:val="right"/>
              <w:rPr>
                <w:rFonts w:ascii="Browallia New" w:hAnsi="Browallia New" w:cs="Browallia New"/>
                <w:snapToGrid w:val="0"/>
                <w:color w:val="000000" w:themeColor="text1"/>
                <w:sz w:val="28"/>
                <w:szCs w:val="28"/>
                <w:lang w:eastAsia="th-TH"/>
              </w:rPr>
            </w:pPr>
            <w:r w:rsidRPr="00BF0A39">
              <w:rPr>
                <w:rFonts w:ascii="Browallia New" w:hAnsi="Browallia New" w:cs="Browallia New"/>
                <w:snapToGrid w:val="0"/>
                <w:sz w:val="28"/>
                <w:szCs w:val="28"/>
                <w:lang w:eastAsia="th-TH"/>
              </w:rPr>
              <w:t>5,205,964</w:t>
            </w:r>
          </w:p>
        </w:tc>
        <w:tc>
          <w:tcPr>
            <w:tcW w:w="1275" w:type="dxa"/>
            <w:shd w:val="clear" w:color="auto" w:fill="auto"/>
          </w:tcPr>
          <w:p w14:paraId="0CB917E5" w14:textId="45AD6D4C" w:rsidR="00490F47" w:rsidRPr="00BF0A39" w:rsidRDefault="00490F47" w:rsidP="00490F47">
            <w:pPr>
              <w:pBdr>
                <w:bottom w:val="single" w:sz="4" w:space="1" w:color="auto"/>
              </w:pBdr>
              <w:tabs>
                <w:tab w:val="left" w:pos="3090"/>
                <w:tab w:val="left" w:pos="4860"/>
              </w:tabs>
              <w:ind w:right="-9"/>
              <w:jc w:val="right"/>
              <w:rPr>
                <w:rFonts w:ascii="Browallia New" w:hAnsi="Browallia New" w:cs="Browallia New"/>
                <w:snapToGrid w:val="0"/>
                <w:color w:val="000000" w:themeColor="text1"/>
                <w:sz w:val="28"/>
                <w:szCs w:val="28"/>
                <w:lang w:eastAsia="th-TH"/>
              </w:rPr>
            </w:pPr>
            <w:r w:rsidRPr="00BF0A39">
              <w:rPr>
                <w:rFonts w:ascii="Browallia New" w:hAnsi="Browallia New" w:cs="Browallia New"/>
                <w:snapToGrid w:val="0"/>
                <w:sz w:val="28"/>
                <w:szCs w:val="28"/>
                <w:lang w:eastAsia="th-TH"/>
              </w:rPr>
              <w:t>5,205,964</w:t>
            </w:r>
          </w:p>
        </w:tc>
      </w:tr>
      <w:tr w:rsidR="00490F47" w:rsidRPr="00BF0A39" w14:paraId="0CB917EC" w14:textId="77777777" w:rsidTr="00C57B45">
        <w:trPr>
          <w:trHeight w:val="20"/>
        </w:trPr>
        <w:tc>
          <w:tcPr>
            <w:tcW w:w="4060" w:type="dxa"/>
          </w:tcPr>
          <w:p w14:paraId="0CB917E7" w14:textId="77777777" w:rsidR="00490F47" w:rsidRPr="00BF0A39" w:rsidRDefault="00490F47" w:rsidP="00490F47">
            <w:pPr>
              <w:tabs>
                <w:tab w:val="left" w:pos="3090"/>
                <w:tab w:val="left" w:pos="4860"/>
              </w:tabs>
              <w:ind w:left="186"/>
              <w:rPr>
                <w:rFonts w:ascii="Browallia New" w:hAnsi="Browallia New" w:cs="Browallia New"/>
                <w:snapToGrid w:val="0"/>
                <w:color w:val="000000" w:themeColor="text1"/>
                <w:sz w:val="28"/>
                <w:szCs w:val="28"/>
                <w:lang w:eastAsia="th-TH"/>
              </w:rPr>
            </w:pPr>
            <w:r w:rsidRPr="00BF0A39">
              <w:rPr>
                <w:rFonts w:ascii="Browallia New" w:hAnsi="Browallia New" w:cs="Browallia New"/>
                <w:snapToGrid w:val="0"/>
                <w:color w:val="000000" w:themeColor="text1"/>
                <w:sz w:val="28"/>
                <w:szCs w:val="28"/>
                <w:cs/>
                <w:lang w:eastAsia="th-TH"/>
              </w:rPr>
              <w:t>รวม</w:t>
            </w:r>
          </w:p>
        </w:tc>
        <w:tc>
          <w:tcPr>
            <w:tcW w:w="1276" w:type="dxa"/>
            <w:shd w:val="clear" w:color="auto" w:fill="auto"/>
            <w:vAlign w:val="bottom"/>
          </w:tcPr>
          <w:p w14:paraId="0CB917E8" w14:textId="08118C2A" w:rsidR="00490F47" w:rsidRPr="00BF0A39" w:rsidRDefault="00490F47" w:rsidP="00490F47">
            <w:pPr>
              <w:pBdr>
                <w:bottom w:val="single" w:sz="12" w:space="1" w:color="auto"/>
              </w:pBdr>
              <w:tabs>
                <w:tab w:val="left" w:pos="3090"/>
                <w:tab w:val="left" w:pos="4860"/>
              </w:tabs>
              <w:ind w:left="-12"/>
              <w:jc w:val="right"/>
              <w:rPr>
                <w:rFonts w:ascii="Browallia New" w:hAnsi="Browallia New" w:cs="Browallia New"/>
                <w:snapToGrid w:val="0"/>
                <w:color w:val="000000" w:themeColor="text1"/>
                <w:sz w:val="28"/>
                <w:szCs w:val="28"/>
                <w:lang w:eastAsia="th-TH"/>
              </w:rPr>
            </w:pPr>
            <w:r w:rsidRPr="00BF0A39">
              <w:rPr>
                <w:rFonts w:ascii="Browallia New" w:hAnsi="Browallia New" w:cs="Browallia New"/>
                <w:snapToGrid w:val="0"/>
                <w:color w:val="000000" w:themeColor="text1"/>
                <w:sz w:val="28"/>
                <w:szCs w:val="28"/>
                <w:lang w:eastAsia="th-TH"/>
              </w:rPr>
              <w:t>7,857,528</w:t>
            </w:r>
          </w:p>
        </w:tc>
        <w:tc>
          <w:tcPr>
            <w:tcW w:w="1276" w:type="dxa"/>
            <w:shd w:val="clear" w:color="auto" w:fill="auto"/>
          </w:tcPr>
          <w:p w14:paraId="0CB917E9" w14:textId="7F5C75C2" w:rsidR="00490F47" w:rsidRPr="00BF0A39" w:rsidRDefault="00490F47" w:rsidP="00490F47">
            <w:pPr>
              <w:pBdr>
                <w:bottom w:val="single" w:sz="12" w:space="1" w:color="auto"/>
              </w:pBdr>
              <w:tabs>
                <w:tab w:val="left" w:pos="3090"/>
                <w:tab w:val="left" w:pos="4860"/>
              </w:tabs>
              <w:ind w:left="-58"/>
              <w:jc w:val="right"/>
              <w:rPr>
                <w:rFonts w:ascii="Browallia New" w:hAnsi="Browallia New" w:cs="Browallia New"/>
                <w:snapToGrid w:val="0"/>
                <w:color w:val="000000" w:themeColor="text1"/>
                <w:sz w:val="28"/>
                <w:szCs w:val="28"/>
                <w:lang w:eastAsia="th-TH"/>
              </w:rPr>
            </w:pPr>
            <w:r w:rsidRPr="00BF0A39">
              <w:rPr>
                <w:rFonts w:ascii="Browallia New" w:hAnsi="Browallia New" w:cs="Browallia New"/>
                <w:snapToGrid w:val="0"/>
                <w:sz w:val="28"/>
                <w:szCs w:val="28"/>
                <w:lang w:val="en-GB" w:eastAsia="th-TH"/>
              </w:rPr>
              <w:t>7,851,288</w:t>
            </w:r>
          </w:p>
        </w:tc>
        <w:tc>
          <w:tcPr>
            <w:tcW w:w="1276" w:type="dxa"/>
            <w:shd w:val="clear" w:color="auto" w:fill="auto"/>
          </w:tcPr>
          <w:p w14:paraId="0CB917EA" w14:textId="621D3BCB" w:rsidR="00490F47" w:rsidRPr="00BF0A39" w:rsidRDefault="00490F47" w:rsidP="00490F47">
            <w:pPr>
              <w:pBdr>
                <w:bottom w:val="single" w:sz="12" w:space="1" w:color="auto"/>
              </w:pBdr>
              <w:tabs>
                <w:tab w:val="left" w:pos="3090"/>
                <w:tab w:val="left" w:pos="4860"/>
              </w:tabs>
              <w:ind w:right="-24"/>
              <w:jc w:val="right"/>
              <w:rPr>
                <w:rFonts w:ascii="Browallia New" w:hAnsi="Browallia New" w:cs="Browallia New"/>
                <w:snapToGrid w:val="0"/>
                <w:color w:val="000000" w:themeColor="text1"/>
                <w:sz w:val="28"/>
                <w:szCs w:val="28"/>
                <w:cs/>
                <w:lang w:val="en-GB" w:eastAsia="th-TH"/>
              </w:rPr>
            </w:pPr>
            <w:r w:rsidRPr="00BF0A39">
              <w:rPr>
                <w:rFonts w:ascii="Browallia New" w:hAnsi="Browallia New" w:cs="Browallia New"/>
                <w:snapToGrid w:val="0"/>
                <w:sz w:val="28"/>
                <w:szCs w:val="28"/>
                <w:lang w:val="en-GB" w:eastAsia="th-TH"/>
              </w:rPr>
              <w:t>5,205,964</w:t>
            </w:r>
          </w:p>
        </w:tc>
        <w:tc>
          <w:tcPr>
            <w:tcW w:w="1275" w:type="dxa"/>
            <w:shd w:val="clear" w:color="auto" w:fill="auto"/>
          </w:tcPr>
          <w:p w14:paraId="0CB917EB" w14:textId="2946C511" w:rsidR="00490F47" w:rsidRPr="00BF0A39" w:rsidRDefault="00490F47" w:rsidP="00490F47">
            <w:pPr>
              <w:pBdr>
                <w:bottom w:val="single" w:sz="12" w:space="1" w:color="auto"/>
              </w:pBdr>
              <w:tabs>
                <w:tab w:val="left" w:pos="3090"/>
                <w:tab w:val="left" w:pos="4860"/>
              </w:tabs>
              <w:ind w:right="-9"/>
              <w:jc w:val="right"/>
              <w:rPr>
                <w:rFonts w:ascii="Browallia New" w:hAnsi="Browallia New" w:cs="Browallia New"/>
                <w:snapToGrid w:val="0"/>
                <w:color w:val="000000" w:themeColor="text1"/>
                <w:sz w:val="28"/>
                <w:szCs w:val="28"/>
                <w:lang w:val="en-GB" w:eastAsia="th-TH"/>
              </w:rPr>
            </w:pPr>
            <w:r w:rsidRPr="00BF0A39">
              <w:rPr>
                <w:rFonts w:ascii="Browallia New" w:hAnsi="Browallia New" w:cs="Browallia New"/>
                <w:snapToGrid w:val="0"/>
                <w:sz w:val="28"/>
                <w:szCs w:val="28"/>
                <w:lang w:val="en-GB" w:eastAsia="th-TH"/>
              </w:rPr>
              <w:t>5,205,964</w:t>
            </w:r>
          </w:p>
        </w:tc>
      </w:tr>
    </w:tbl>
    <w:p w14:paraId="587AAB4C" w14:textId="77777777" w:rsidR="00FB0DA2" w:rsidRPr="00BF0A39" w:rsidRDefault="00FB0DA2" w:rsidP="00C51D44">
      <w:pPr>
        <w:tabs>
          <w:tab w:val="left" w:pos="900"/>
          <w:tab w:val="left" w:pos="2160"/>
        </w:tabs>
        <w:ind w:left="432" w:right="-61"/>
        <w:jc w:val="thaiDistribute"/>
        <w:rPr>
          <w:rFonts w:ascii="Browallia New" w:hAnsi="Browallia New" w:cs="Browallia New"/>
          <w:color w:val="000000" w:themeColor="text1"/>
          <w:sz w:val="28"/>
          <w:szCs w:val="28"/>
        </w:rPr>
      </w:pPr>
    </w:p>
    <w:p w14:paraId="5F483ADB" w14:textId="62B9D306" w:rsidR="00FE18AD" w:rsidRPr="00BF0A39" w:rsidRDefault="00FE18AD" w:rsidP="00E156B9">
      <w:pPr>
        <w:tabs>
          <w:tab w:val="left" w:pos="900"/>
          <w:tab w:val="left" w:pos="2160"/>
        </w:tabs>
        <w:ind w:left="426" w:right="-43"/>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การเปลี่ยนแปลงของต้นทุน</w:t>
      </w:r>
      <w:r w:rsidRPr="00BF0A39">
        <w:rPr>
          <w:rFonts w:ascii="Browallia New" w:hAnsi="Browallia New" w:cs="Browallia New"/>
          <w:sz w:val="28"/>
          <w:szCs w:val="28"/>
          <w:cs/>
        </w:rPr>
        <w:t>ระหว่าง</w:t>
      </w:r>
      <w:r w:rsidRPr="00BF0A39">
        <w:rPr>
          <w:rFonts w:ascii="Browallia New" w:hAnsi="Browallia New" w:cs="Browallia New"/>
          <w:color w:val="000000" w:themeColor="text1"/>
          <w:sz w:val="28"/>
          <w:szCs w:val="28"/>
          <w:cs/>
        </w:rPr>
        <w:t>พัฒนาสำหรับสิทธิในสัมปทาน</w:t>
      </w:r>
      <w:r w:rsidR="00C85C72" w:rsidRPr="00BF0A39">
        <w:rPr>
          <w:rFonts w:ascii="Browallia New" w:hAnsi="Browallia New" w:cs="Browallia New"/>
          <w:color w:val="000000" w:themeColor="text1"/>
          <w:sz w:val="28"/>
          <w:szCs w:val="28"/>
        </w:rPr>
        <w:t xml:space="preserve"> </w:t>
      </w:r>
      <w:r w:rsidR="008D4A47" w:rsidRPr="00BF0A39">
        <w:rPr>
          <w:rFonts w:ascii="Browallia New" w:hAnsi="Browallia New" w:cs="Browallia New"/>
          <w:b/>
          <w:bCs/>
          <w:color w:val="000000" w:themeColor="text1"/>
          <w:sz w:val="28"/>
          <w:szCs w:val="28"/>
        </w:rPr>
        <w:t>-</w:t>
      </w:r>
      <w:r w:rsidR="007635D9" w:rsidRPr="00BF0A39">
        <w:rPr>
          <w:rFonts w:ascii="Browallia New" w:hAnsi="Browallia New" w:cs="Browallia New"/>
          <w:b/>
          <w:bCs/>
          <w:color w:val="000000" w:themeColor="text1"/>
          <w:sz w:val="28"/>
          <w:szCs w:val="28"/>
        </w:rPr>
        <w:t xml:space="preserve"> </w:t>
      </w:r>
      <w:r w:rsidRPr="00BF0A39">
        <w:rPr>
          <w:rFonts w:ascii="Browallia New" w:hAnsi="Browallia New" w:cs="Browallia New"/>
          <w:color w:val="000000" w:themeColor="text1"/>
          <w:sz w:val="28"/>
          <w:szCs w:val="28"/>
          <w:cs/>
        </w:rPr>
        <w:t>โครงการทวาย</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สำหรับงวด</w:t>
      </w:r>
      <w:r w:rsidR="00442DE0" w:rsidRPr="00BF0A39">
        <w:rPr>
          <w:rFonts w:ascii="Browallia New" w:hAnsi="Browallia New" w:cs="Browallia New" w:hint="cs"/>
          <w:color w:val="000000" w:themeColor="text1"/>
          <w:sz w:val="28"/>
          <w:szCs w:val="28"/>
          <w:cs/>
        </w:rPr>
        <w:t>หก</w:t>
      </w:r>
      <w:r w:rsidR="00B95200" w:rsidRPr="00BF0A39">
        <w:rPr>
          <w:rFonts w:ascii="Browallia New" w:hAnsi="Browallia New" w:cs="Browallia New"/>
          <w:sz w:val="28"/>
          <w:szCs w:val="28"/>
          <w:cs/>
        </w:rPr>
        <w:t>เดือนสิ้นสุดวันที่</w:t>
      </w:r>
      <w:r w:rsidR="00B95200" w:rsidRPr="00BF0A39">
        <w:rPr>
          <w:rFonts w:ascii="Browallia New" w:hAnsi="Browallia New" w:cs="Browallia New" w:hint="cs"/>
          <w:sz w:val="28"/>
          <w:szCs w:val="28"/>
          <w:cs/>
        </w:rPr>
        <w:t xml:space="preserve"> </w:t>
      </w:r>
      <w:r w:rsidR="00B95200" w:rsidRPr="00BF0A39">
        <w:rPr>
          <w:rFonts w:ascii="Browallia New" w:hAnsi="Browallia New" w:cs="Browallia New"/>
          <w:sz w:val="28"/>
          <w:szCs w:val="28"/>
        </w:rPr>
        <w:t xml:space="preserve">     </w:t>
      </w:r>
      <w:r w:rsidR="00442DE0" w:rsidRPr="00BF0A39">
        <w:rPr>
          <w:rFonts w:ascii="Browallia New" w:hAnsi="Browallia New" w:cs="Browallia New"/>
          <w:color w:val="000000" w:themeColor="text1"/>
          <w:sz w:val="28"/>
          <w:szCs w:val="28"/>
          <w:lang w:val="en-GB"/>
        </w:rPr>
        <w:t>3</w:t>
      </w:r>
      <w:r w:rsidR="00442DE0" w:rsidRPr="00BF0A39">
        <w:rPr>
          <w:rFonts w:ascii="Browallia New" w:hAnsi="Browallia New" w:cs="Browallia New"/>
          <w:color w:val="000000" w:themeColor="text1"/>
          <w:sz w:val="28"/>
          <w:szCs w:val="28"/>
        </w:rPr>
        <w:t xml:space="preserve">0 </w:t>
      </w:r>
      <w:r w:rsidR="00442DE0" w:rsidRPr="00BF0A39">
        <w:rPr>
          <w:rFonts w:ascii="Browallia New" w:hAnsi="Browallia New" w:cs="Browallia New"/>
          <w:color w:val="000000" w:themeColor="text1"/>
          <w:sz w:val="28"/>
          <w:szCs w:val="28"/>
          <w:cs/>
        </w:rPr>
        <w:t>มิถุนายน</w:t>
      </w:r>
      <w:r w:rsidR="00B95200" w:rsidRPr="00BF0A39">
        <w:rPr>
          <w:rFonts w:ascii="Browallia New" w:hAnsi="Browallia New" w:cs="Browallia New" w:hint="cs"/>
          <w:color w:val="000000" w:themeColor="text1"/>
          <w:sz w:val="28"/>
          <w:szCs w:val="28"/>
          <w:cs/>
          <w:lang w:val="en-GB"/>
        </w:rPr>
        <w:t xml:space="preserve"> </w:t>
      </w:r>
      <w:r w:rsidR="00B95200" w:rsidRPr="00BF0A39">
        <w:rPr>
          <w:rFonts w:ascii="Browallia New" w:hAnsi="Browallia New" w:cs="Browallia New"/>
          <w:color w:val="000000" w:themeColor="text1"/>
          <w:sz w:val="28"/>
          <w:szCs w:val="28"/>
        </w:rPr>
        <w:t>2566</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มีรายละเอียดดังนี้</w:t>
      </w:r>
      <w:r w:rsidR="00C85C72" w:rsidRPr="00BF0A39">
        <w:rPr>
          <w:rFonts w:ascii="Browallia New" w:hAnsi="Browallia New" w:cs="Browallia New"/>
          <w:color w:val="000000" w:themeColor="text1"/>
          <w:sz w:val="28"/>
          <w:szCs w:val="28"/>
        </w:rPr>
        <w:t xml:space="preserve"> </w:t>
      </w:r>
    </w:p>
    <w:p w14:paraId="7106D1DA" w14:textId="77777777" w:rsidR="00FE18AD" w:rsidRPr="00BF0A39" w:rsidRDefault="00FE18AD" w:rsidP="00C51D44">
      <w:pPr>
        <w:tabs>
          <w:tab w:val="left" w:pos="900"/>
          <w:tab w:val="left" w:pos="2160"/>
        </w:tabs>
        <w:ind w:left="432"/>
        <w:jc w:val="thaiDistribute"/>
        <w:rPr>
          <w:rFonts w:ascii="Browallia New" w:hAnsi="Browallia New" w:cs="Browallia New"/>
          <w:color w:val="000000" w:themeColor="text1"/>
          <w:sz w:val="16"/>
          <w:szCs w:val="16"/>
        </w:rPr>
      </w:pPr>
    </w:p>
    <w:tbl>
      <w:tblPr>
        <w:tblW w:w="9126" w:type="dxa"/>
        <w:tblInd w:w="342" w:type="dxa"/>
        <w:tblLayout w:type="fixed"/>
        <w:tblLook w:val="04A0" w:firstRow="1" w:lastRow="0" w:firstColumn="1" w:lastColumn="0" w:noHBand="0" w:noVBand="1"/>
      </w:tblPr>
      <w:tblGrid>
        <w:gridCol w:w="4554"/>
        <w:gridCol w:w="2187"/>
        <w:gridCol w:w="2385"/>
      </w:tblGrid>
      <w:tr w:rsidR="00FE18AD" w:rsidRPr="00BF0A39" w14:paraId="36BD05D2" w14:textId="77777777" w:rsidTr="00CE08FB">
        <w:tc>
          <w:tcPr>
            <w:tcW w:w="4554" w:type="dxa"/>
          </w:tcPr>
          <w:p w14:paraId="2DAD806C" w14:textId="77777777" w:rsidR="00FE18AD" w:rsidRPr="00BF0A39" w:rsidRDefault="00FE18AD" w:rsidP="00F50B92">
            <w:pPr>
              <w:tabs>
                <w:tab w:val="left" w:pos="900"/>
              </w:tabs>
              <w:ind w:left="360" w:right="-43" w:hanging="360"/>
              <w:jc w:val="center"/>
              <w:rPr>
                <w:rFonts w:ascii="Browallia New" w:hAnsi="Browallia New" w:cs="Browallia New"/>
                <w:color w:val="000000" w:themeColor="text1"/>
                <w:sz w:val="28"/>
                <w:szCs w:val="28"/>
                <w:lang w:val="en-GB" w:eastAsia="en-GB"/>
              </w:rPr>
            </w:pPr>
          </w:p>
        </w:tc>
        <w:tc>
          <w:tcPr>
            <w:tcW w:w="4572" w:type="dxa"/>
            <w:gridSpan w:val="2"/>
            <w:vAlign w:val="bottom"/>
            <w:hideMark/>
          </w:tcPr>
          <w:p w14:paraId="74247C2F" w14:textId="509222B5" w:rsidR="00FE18AD" w:rsidRPr="00BF0A39" w:rsidRDefault="00FE18AD" w:rsidP="00F50B92">
            <w:pPr>
              <w:tabs>
                <w:tab w:val="left" w:pos="900"/>
              </w:tabs>
              <w:ind w:right="-43"/>
              <w:jc w:val="right"/>
              <w:rPr>
                <w:rFonts w:ascii="Browallia New" w:hAnsi="Browallia New" w:cs="Browallia New"/>
                <w:color w:val="000000" w:themeColor="text1"/>
                <w:sz w:val="28"/>
                <w:szCs w:val="28"/>
                <w:lang w:val="en-GB" w:eastAsia="en-GB"/>
              </w:rPr>
            </w:pPr>
            <w:r w:rsidRPr="00BF0A39">
              <w:rPr>
                <w:rFonts w:ascii="Browallia New" w:hAnsi="Browallia New" w:cs="Browallia New"/>
                <w:color w:val="000000" w:themeColor="text1"/>
                <w:sz w:val="28"/>
                <w:szCs w:val="28"/>
                <w:cs/>
                <w:lang w:val="en-GB" w:eastAsia="en-GB"/>
              </w:rPr>
              <w:t>(หน่วย</w:t>
            </w:r>
            <w:r w:rsidR="00C85C72" w:rsidRPr="00BF0A39">
              <w:rPr>
                <w:rFonts w:ascii="Browallia New" w:hAnsi="Browallia New" w:cs="Browallia New"/>
                <w:color w:val="000000" w:themeColor="text1"/>
                <w:sz w:val="28"/>
                <w:szCs w:val="28"/>
                <w:lang w:eastAsia="en-GB"/>
              </w:rPr>
              <w:t xml:space="preserve"> </w:t>
            </w:r>
            <w:r w:rsidRPr="00BF0A39">
              <w:rPr>
                <w:rFonts w:ascii="Browallia New" w:hAnsi="Browallia New" w:cs="Browallia New"/>
                <w:color w:val="000000" w:themeColor="text1"/>
                <w:sz w:val="28"/>
                <w:szCs w:val="28"/>
                <w:lang w:val="en-GB" w:eastAsia="en-GB"/>
              </w:rPr>
              <w:t xml:space="preserve">: </w:t>
            </w:r>
            <w:r w:rsidRPr="00BF0A39">
              <w:rPr>
                <w:rFonts w:ascii="Browallia New" w:hAnsi="Browallia New" w:cs="Browallia New"/>
                <w:color w:val="000000" w:themeColor="text1"/>
                <w:sz w:val="28"/>
                <w:szCs w:val="28"/>
                <w:cs/>
                <w:lang w:val="en-GB" w:eastAsia="en-GB"/>
              </w:rPr>
              <w:t>พันบาท)</w:t>
            </w:r>
          </w:p>
        </w:tc>
      </w:tr>
      <w:tr w:rsidR="00FE18AD" w:rsidRPr="00BF0A39" w14:paraId="17A67C18" w14:textId="77777777" w:rsidTr="00CE08FB">
        <w:tc>
          <w:tcPr>
            <w:tcW w:w="4554" w:type="dxa"/>
          </w:tcPr>
          <w:p w14:paraId="0C950EC0" w14:textId="77777777" w:rsidR="00FE18AD" w:rsidRPr="00BF0A39" w:rsidRDefault="00FE18AD" w:rsidP="00F50B92">
            <w:pPr>
              <w:tabs>
                <w:tab w:val="left" w:pos="900"/>
              </w:tabs>
              <w:ind w:left="360" w:right="-43" w:hanging="360"/>
              <w:jc w:val="center"/>
              <w:rPr>
                <w:rFonts w:ascii="Browallia New" w:hAnsi="Browallia New" w:cs="Browallia New"/>
                <w:color w:val="000000" w:themeColor="text1"/>
                <w:sz w:val="28"/>
                <w:szCs w:val="28"/>
                <w:cs/>
                <w:lang w:val="en-GB" w:eastAsia="en-GB"/>
              </w:rPr>
            </w:pPr>
          </w:p>
        </w:tc>
        <w:tc>
          <w:tcPr>
            <w:tcW w:w="2187" w:type="dxa"/>
            <w:vAlign w:val="bottom"/>
            <w:hideMark/>
          </w:tcPr>
          <w:p w14:paraId="4D639DD6" w14:textId="77777777" w:rsidR="00FE18AD" w:rsidRPr="00BF0A39" w:rsidRDefault="00FE18AD" w:rsidP="00F50B92">
            <w:pPr>
              <w:pBdr>
                <w:bottom w:val="single" w:sz="4" w:space="1" w:color="auto"/>
              </w:pBdr>
              <w:tabs>
                <w:tab w:val="left" w:pos="900"/>
              </w:tabs>
              <w:ind w:right="-43"/>
              <w:jc w:val="center"/>
              <w:rPr>
                <w:rFonts w:ascii="Browallia New" w:hAnsi="Browallia New" w:cs="Browallia New"/>
                <w:color w:val="000000" w:themeColor="text1"/>
                <w:sz w:val="28"/>
                <w:szCs w:val="28"/>
                <w:lang w:val="en-GB" w:eastAsia="en-GB"/>
              </w:rPr>
            </w:pPr>
            <w:r w:rsidRPr="00BF0A39">
              <w:rPr>
                <w:rFonts w:ascii="Browallia New" w:hAnsi="Browallia New" w:cs="Browallia New"/>
                <w:color w:val="000000" w:themeColor="text1"/>
                <w:sz w:val="28"/>
                <w:szCs w:val="28"/>
                <w:cs/>
                <w:lang w:val="en-GB" w:eastAsia="en-GB"/>
              </w:rPr>
              <w:t>งบการเงินรวม</w:t>
            </w:r>
          </w:p>
        </w:tc>
        <w:tc>
          <w:tcPr>
            <w:tcW w:w="2385" w:type="dxa"/>
            <w:vAlign w:val="bottom"/>
            <w:hideMark/>
          </w:tcPr>
          <w:p w14:paraId="01AAFC87" w14:textId="77777777" w:rsidR="00FE18AD" w:rsidRPr="00BF0A39" w:rsidRDefault="00FE18AD" w:rsidP="00F50B92">
            <w:pPr>
              <w:pBdr>
                <w:bottom w:val="single" w:sz="4" w:space="1" w:color="auto"/>
              </w:pBdr>
              <w:tabs>
                <w:tab w:val="left" w:pos="900"/>
              </w:tabs>
              <w:ind w:right="-43"/>
              <w:jc w:val="center"/>
              <w:rPr>
                <w:rFonts w:ascii="Browallia New" w:hAnsi="Browallia New" w:cs="Browallia New"/>
                <w:color w:val="000000" w:themeColor="text1"/>
                <w:sz w:val="28"/>
                <w:szCs w:val="28"/>
                <w:lang w:val="en-GB" w:eastAsia="en-GB"/>
              </w:rPr>
            </w:pPr>
            <w:r w:rsidRPr="00BF0A39">
              <w:rPr>
                <w:rFonts w:ascii="Browallia New" w:hAnsi="Browallia New" w:cs="Browallia New"/>
                <w:color w:val="000000" w:themeColor="text1"/>
                <w:sz w:val="28"/>
                <w:szCs w:val="28"/>
                <w:cs/>
                <w:lang w:val="en-GB" w:eastAsia="en-GB"/>
              </w:rPr>
              <w:t>งบการเงินเฉพาะของบริษัท</w:t>
            </w:r>
          </w:p>
        </w:tc>
      </w:tr>
      <w:tr w:rsidR="00FE18AD" w:rsidRPr="00BF0A39" w14:paraId="3F4C7F76" w14:textId="77777777" w:rsidTr="00CE08FB">
        <w:tc>
          <w:tcPr>
            <w:tcW w:w="4554" w:type="dxa"/>
          </w:tcPr>
          <w:p w14:paraId="68F36F46" w14:textId="77777777" w:rsidR="00FE18AD" w:rsidRPr="00BF0A39" w:rsidRDefault="00FE18AD" w:rsidP="00F50B92">
            <w:pPr>
              <w:tabs>
                <w:tab w:val="left" w:pos="900"/>
              </w:tabs>
              <w:ind w:left="162" w:right="-36" w:hanging="162"/>
              <w:jc w:val="both"/>
              <w:rPr>
                <w:rFonts w:ascii="Browallia New" w:hAnsi="Browallia New" w:cs="Browallia New"/>
                <w:b/>
                <w:color w:val="000000" w:themeColor="text1"/>
                <w:sz w:val="28"/>
                <w:szCs w:val="28"/>
                <w:lang w:val="en-GB" w:eastAsia="en-GB"/>
              </w:rPr>
            </w:pPr>
          </w:p>
        </w:tc>
        <w:tc>
          <w:tcPr>
            <w:tcW w:w="2187" w:type="dxa"/>
          </w:tcPr>
          <w:p w14:paraId="5E00B701" w14:textId="77777777" w:rsidR="00FE18AD" w:rsidRPr="00BF0A39" w:rsidRDefault="00FE18AD" w:rsidP="00F50B92">
            <w:pPr>
              <w:ind w:left="-18"/>
              <w:jc w:val="right"/>
              <w:rPr>
                <w:rFonts w:ascii="Browallia New" w:hAnsi="Browallia New" w:cs="Browallia New"/>
                <w:color w:val="000000" w:themeColor="text1"/>
                <w:sz w:val="28"/>
                <w:szCs w:val="28"/>
                <w:cs/>
                <w:lang w:val="en-GB" w:eastAsia="en-GB"/>
              </w:rPr>
            </w:pPr>
          </w:p>
        </w:tc>
        <w:tc>
          <w:tcPr>
            <w:tcW w:w="2385" w:type="dxa"/>
          </w:tcPr>
          <w:p w14:paraId="5C7994C0" w14:textId="77777777" w:rsidR="00FE18AD" w:rsidRPr="00BF0A39" w:rsidRDefault="00FE18AD" w:rsidP="00F50B92">
            <w:pPr>
              <w:ind w:left="-18"/>
              <w:jc w:val="right"/>
              <w:rPr>
                <w:rFonts w:ascii="Browallia New" w:hAnsi="Browallia New" w:cs="Browallia New"/>
                <w:color w:val="000000" w:themeColor="text1"/>
                <w:sz w:val="28"/>
                <w:szCs w:val="28"/>
                <w:lang w:val="en-GB" w:eastAsia="en-GB"/>
              </w:rPr>
            </w:pPr>
          </w:p>
        </w:tc>
      </w:tr>
      <w:tr w:rsidR="001C3727" w:rsidRPr="00BF0A39" w14:paraId="11DF3331" w14:textId="77777777" w:rsidTr="00676B95">
        <w:tc>
          <w:tcPr>
            <w:tcW w:w="4554" w:type="dxa"/>
            <w:hideMark/>
          </w:tcPr>
          <w:p w14:paraId="74C2B96A" w14:textId="03280C18" w:rsidR="001C3727" w:rsidRPr="00BF0A39" w:rsidRDefault="001C3727" w:rsidP="001C3727">
            <w:pPr>
              <w:tabs>
                <w:tab w:val="left" w:pos="900"/>
              </w:tabs>
              <w:ind w:left="162" w:right="-36" w:hanging="162"/>
              <w:jc w:val="both"/>
              <w:rPr>
                <w:rFonts w:ascii="Browallia New" w:hAnsi="Browallia New" w:cs="Browallia New"/>
                <w:bCs/>
                <w:color w:val="000000" w:themeColor="text1"/>
                <w:sz w:val="28"/>
                <w:szCs w:val="28"/>
                <w:lang w:val="en-GB" w:eastAsia="en-GB"/>
              </w:rPr>
            </w:pPr>
            <w:r w:rsidRPr="00BF0A39">
              <w:rPr>
                <w:rFonts w:ascii="Browallia New" w:hAnsi="Browallia New" w:cs="Browallia New"/>
                <w:b/>
                <w:color w:val="000000" w:themeColor="text1"/>
                <w:sz w:val="28"/>
                <w:szCs w:val="28"/>
                <w:cs/>
                <w:lang w:val="en-GB" w:eastAsia="en-GB"/>
              </w:rPr>
              <w:t>ยอดคงเหลือ</w:t>
            </w:r>
            <w:r w:rsidRPr="00BF0A39">
              <w:rPr>
                <w:rFonts w:ascii="Browallia New" w:hAnsi="Browallia New" w:cs="Browallia New"/>
                <w:b/>
                <w:color w:val="000000" w:themeColor="text1"/>
                <w:sz w:val="28"/>
                <w:szCs w:val="28"/>
                <w:lang w:eastAsia="en-GB"/>
              </w:rPr>
              <w:t xml:space="preserve"> </w:t>
            </w:r>
            <w:r w:rsidRPr="00BF0A39">
              <w:rPr>
                <w:rFonts w:ascii="Browallia New" w:hAnsi="Browallia New" w:cs="Browallia New"/>
                <w:b/>
                <w:color w:val="000000" w:themeColor="text1"/>
                <w:sz w:val="28"/>
                <w:szCs w:val="28"/>
                <w:cs/>
                <w:lang w:val="en-GB" w:eastAsia="en-GB"/>
              </w:rPr>
              <w:t>ณ</w:t>
            </w:r>
            <w:r w:rsidRPr="00BF0A39">
              <w:rPr>
                <w:rFonts w:ascii="Browallia New" w:hAnsi="Browallia New" w:cs="Browallia New"/>
                <w:b/>
                <w:color w:val="000000" w:themeColor="text1"/>
                <w:sz w:val="28"/>
                <w:szCs w:val="28"/>
                <w:lang w:eastAsia="en-GB"/>
              </w:rPr>
              <w:t xml:space="preserve"> </w:t>
            </w:r>
            <w:r w:rsidRPr="00BF0A39">
              <w:rPr>
                <w:rFonts w:ascii="Browallia New" w:hAnsi="Browallia New" w:cs="Browallia New"/>
                <w:b/>
                <w:color w:val="000000" w:themeColor="text1"/>
                <w:sz w:val="28"/>
                <w:szCs w:val="28"/>
                <w:cs/>
                <w:lang w:val="en-GB" w:eastAsia="en-GB"/>
              </w:rPr>
              <w:t>วันที่</w:t>
            </w:r>
            <w:r w:rsidRPr="00BF0A39">
              <w:rPr>
                <w:rFonts w:ascii="Browallia New" w:hAnsi="Browallia New" w:cs="Browallia New"/>
                <w:b/>
                <w:color w:val="000000" w:themeColor="text1"/>
                <w:sz w:val="28"/>
                <w:szCs w:val="28"/>
                <w:lang w:eastAsia="en-GB"/>
              </w:rPr>
              <w:t xml:space="preserve"> </w:t>
            </w:r>
            <w:r w:rsidRPr="00BF0A39">
              <w:rPr>
                <w:rFonts w:ascii="Browallia New" w:hAnsi="Browallia New" w:cs="Browallia New"/>
                <w:bCs/>
                <w:color w:val="000000" w:themeColor="text1"/>
                <w:sz w:val="28"/>
                <w:szCs w:val="28"/>
                <w:lang w:val="en-GB" w:eastAsia="en-GB"/>
              </w:rPr>
              <w:t>1</w:t>
            </w:r>
            <w:r w:rsidRPr="00BF0A39">
              <w:rPr>
                <w:rFonts w:ascii="Browallia New" w:hAnsi="Browallia New" w:cs="Browallia New"/>
                <w:b/>
                <w:color w:val="000000" w:themeColor="text1"/>
                <w:sz w:val="28"/>
                <w:szCs w:val="28"/>
                <w:lang w:eastAsia="en-GB"/>
              </w:rPr>
              <w:t xml:space="preserve"> </w:t>
            </w:r>
            <w:r w:rsidRPr="00BF0A39">
              <w:rPr>
                <w:rFonts w:ascii="Browallia New" w:hAnsi="Browallia New" w:cs="Browallia New"/>
                <w:b/>
                <w:color w:val="000000" w:themeColor="text1"/>
                <w:sz w:val="28"/>
                <w:szCs w:val="28"/>
                <w:cs/>
                <w:lang w:val="en-GB" w:eastAsia="en-GB"/>
              </w:rPr>
              <w:t>มกราคม</w:t>
            </w:r>
            <w:r w:rsidRPr="00BF0A39">
              <w:rPr>
                <w:rFonts w:ascii="Browallia New" w:hAnsi="Browallia New" w:cs="Browallia New"/>
                <w:bCs/>
                <w:color w:val="000000" w:themeColor="text1"/>
                <w:sz w:val="28"/>
                <w:szCs w:val="28"/>
                <w:lang w:eastAsia="en-GB"/>
              </w:rPr>
              <w:t xml:space="preserve"> </w:t>
            </w:r>
            <w:r w:rsidRPr="00BF0A39">
              <w:rPr>
                <w:rFonts w:ascii="Browallia New" w:hAnsi="Browallia New" w:cs="Browallia New"/>
                <w:bCs/>
                <w:color w:val="000000" w:themeColor="text1"/>
                <w:sz w:val="28"/>
                <w:szCs w:val="28"/>
                <w:lang w:val="en-GB" w:eastAsia="en-GB"/>
              </w:rPr>
              <w:t>256</w:t>
            </w:r>
            <w:r w:rsidRPr="00BF0A39">
              <w:rPr>
                <w:rFonts w:ascii="Browallia New" w:hAnsi="Browallia New" w:cs="Browallia New"/>
                <w:bCs/>
                <w:color w:val="000000" w:themeColor="text1"/>
                <w:sz w:val="28"/>
                <w:szCs w:val="28"/>
                <w:lang w:eastAsia="en-GB"/>
              </w:rPr>
              <w:t>6</w:t>
            </w:r>
          </w:p>
        </w:tc>
        <w:tc>
          <w:tcPr>
            <w:tcW w:w="2187" w:type="dxa"/>
            <w:shd w:val="clear" w:color="auto" w:fill="auto"/>
          </w:tcPr>
          <w:p w14:paraId="6D5018C2" w14:textId="6A139D2E" w:rsidR="001C3727" w:rsidRPr="00BF0A39" w:rsidRDefault="001C3727" w:rsidP="001C3727">
            <w:pPr>
              <w:ind w:left="-18"/>
              <w:jc w:val="right"/>
              <w:rPr>
                <w:rFonts w:ascii="Browallia New" w:hAnsi="Browallia New" w:cs="Browallia New"/>
                <w:color w:val="000000" w:themeColor="text1"/>
                <w:sz w:val="28"/>
                <w:szCs w:val="28"/>
                <w:lang w:val="en-GB" w:eastAsia="en-GB"/>
              </w:rPr>
            </w:pPr>
            <w:r w:rsidRPr="00BF0A39">
              <w:rPr>
                <w:rFonts w:ascii="Browallia New" w:hAnsi="Browallia New" w:cs="Browallia New"/>
                <w:snapToGrid w:val="0"/>
                <w:sz w:val="28"/>
                <w:szCs w:val="28"/>
                <w:lang w:val="en-GB" w:eastAsia="th-TH"/>
              </w:rPr>
              <w:t>7,851,288</w:t>
            </w:r>
          </w:p>
        </w:tc>
        <w:tc>
          <w:tcPr>
            <w:tcW w:w="2385" w:type="dxa"/>
            <w:shd w:val="clear" w:color="auto" w:fill="auto"/>
          </w:tcPr>
          <w:p w14:paraId="34D2B10E" w14:textId="0D81CE86" w:rsidR="001C3727" w:rsidRPr="00BF0A39" w:rsidRDefault="001C3727" w:rsidP="001C3727">
            <w:pPr>
              <w:ind w:left="-18"/>
              <w:jc w:val="right"/>
              <w:rPr>
                <w:rFonts w:ascii="Browallia New" w:hAnsi="Browallia New" w:cs="Browallia New"/>
                <w:color w:val="000000" w:themeColor="text1"/>
                <w:sz w:val="28"/>
                <w:szCs w:val="28"/>
                <w:lang w:val="en-GB" w:eastAsia="en-GB"/>
              </w:rPr>
            </w:pPr>
            <w:r w:rsidRPr="00BF0A39">
              <w:rPr>
                <w:rFonts w:ascii="Browallia New" w:hAnsi="Browallia New" w:cs="Browallia New"/>
                <w:snapToGrid w:val="0"/>
                <w:sz w:val="28"/>
                <w:szCs w:val="28"/>
                <w:lang w:val="en-GB" w:eastAsia="th-TH"/>
              </w:rPr>
              <w:t>5,205,964</w:t>
            </w:r>
          </w:p>
        </w:tc>
      </w:tr>
      <w:tr w:rsidR="001C3727" w:rsidRPr="00BF0A39" w14:paraId="6829C151" w14:textId="77777777" w:rsidTr="006C2FA2">
        <w:tc>
          <w:tcPr>
            <w:tcW w:w="4554" w:type="dxa"/>
            <w:hideMark/>
          </w:tcPr>
          <w:p w14:paraId="3ABB8EC1" w14:textId="61731DFD" w:rsidR="001C3727" w:rsidRPr="00BF0A39" w:rsidRDefault="002B19A9" w:rsidP="001C3727">
            <w:pPr>
              <w:ind w:right="-36"/>
              <w:rPr>
                <w:rFonts w:ascii="Browallia New" w:hAnsi="Browallia New" w:cs="Browallia New"/>
                <w:color w:val="000000" w:themeColor="text1"/>
                <w:sz w:val="28"/>
                <w:szCs w:val="28"/>
                <w:lang w:val="en-GB" w:eastAsia="en-GB"/>
              </w:rPr>
            </w:pPr>
            <w:r w:rsidRPr="00BF0A39">
              <w:rPr>
                <w:rFonts w:ascii="Browallia New" w:hAnsi="Browallia New" w:cs="Browallia New" w:hint="cs"/>
                <w:color w:val="000000" w:themeColor="text1"/>
                <w:sz w:val="28"/>
                <w:szCs w:val="28"/>
                <w:cs/>
                <w:lang w:val="en-GB" w:eastAsia="en-GB"/>
              </w:rPr>
              <w:t>บวก</w:t>
            </w:r>
            <w:r w:rsidR="001C3727" w:rsidRPr="00BF0A39">
              <w:rPr>
                <w:rFonts w:ascii="Browallia New" w:hAnsi="Browallia New" w:cs="Browallia New"/>
                <w:color w:val="000000" w:themeColor="text1"/>
                <w:sz w:val="28"/>
                <w:szCs w:val="28"/>
                <w:lang w:val="en-GB" w:eastAsia="en-GB"/>
              </w:rPr>
              <w:t xml:space="preserve"> :</w:t>
            </w:r>
            <w:r w:rsidR="001C3727" w:rsidRPr="00BF0A39">
              <w:rPr>
                <w:rFonts w:ascii="Browallia New" w:hAnsi="Browallia New" w:cs="Browallia New"/>
                <w:color w:val="000000" w:themeColor="text1"/>
                <w:sz w:val="28"/>
                <w:szCs w:val="28"/>
                <w:lang w:eastAsia="en-GB"/>
              </w:rPr>
              <w:t xml:space="preserve"> </w:t>
            </w:r>
            <w:r w:rsidR="001C3727" w:rsidRPr="00BF0A39">
              <w:rPr>
                <w:rFonts w:ascii="Browallia New" w:hAnsi="Browallia New" w:cs="Browallia New"/>
                <w:color w:val="000000" w:themeColor="text1"/>
                <w:sz w:val="28"/>
                <w:szCs w:val="28"/>
                <w:cs/>
                <w:lang w:val="en-GB" w:eastAsia="en-GB"/>
              </w:rPr>
              <w:t>ส่วนปรับปรุงจากการแปลงค่างบการเงิน</w:t>
            </w:r>
          </w:p>
          <w:p w14:paraId="4860658B" w14:textId="4342E63B" w:rsidR="001C3727" w:rsidRPr="00BF0A39" w:rsidRDefault="001C3727" w:rsidP="001C3727">
            <w:pPr>
              <w:tabs>
                <w:tab w:val="left" w:pos="900"/>
              </w:tabs>
              <w:ind w:left="162" w:right="-36" w:hanging="162"/>
              <w:jc w:val="both"/>
              <w:rPr>
                <w:rFonts w:ascii="Browallia New" w:hAnsi="Browallia New" w:cs="Browallia New"/>
                <w:color w:val="000000" w:themeColor="text1"/>
                <w:sz w:val="28"/>
                <w:szCs w:val="28"/>
                <w:lang w:val="en-GB" w:eastAsia="en-GB"/>
              </w:rPr>
            </w:pPr>
            <w:r w:rsidRPr="00BF0A39">
              <w:rPr>
                <w:rFonts w:ascii="Browallia New" w:hAnsi="Browallia New" w:cs="Browallia New"/>
                <w:color w:val="000000" w:themeColor="text1"/>
                <w:sz w:val="28"/>
                <w:szCs w:val="28"/>
                <w:lang w:eastAsia="en-GB"/>
              </w:rPr>
              <w:t xml:space="preserve">         </w:t>
            </w:r>
            <w:r w:rsidRPr="00BF0A39">
              <w:rPr>
                <w:rFonts w:ascii="Browallia New" w:hAnsi="Browallia New" w:cs="Browallia New"/>
                <w:color w:val="000000" w:themeColor="text1"/>
                <w:sz w:val="28"/>
                <w:szCs w:val="28"/>
                <w:lang w:val="en-GB" w:eastAsia="en-GB"/>
              </w:rPr>
              <w:t xml:space="preserve">   </w:t>
            </w:r>
            <w:r w:rsidRPr="00BF0A39">
              <w:rPr>
                <w:rFonts w:ascii="Browallia New" w:hAnsi="Browallia New" w:cs="Browallia New"/>
                <w:color w:val="000000" w:themeColor="text1"/>
                <w:sz w:val="28"/>
                <w:szCs w:val="28"/>
                <w:cs/>
                <w:lang w:val="en-GB" w:eastAsia="en-GB"/>
              </w:rPr>
              <w:t>ที่เป็นเงินตราต่างประเทศ</w:t>
            </w:r>
          </w:p>
        </w:tc>
        <w:tc>
          <w:tcPr>
            <w:tcW w:w="2187" w:type="dxa"/>
            <w:shd w:val="clear" w:color="auto" w:fill="auto"/>
            <w:vAlign w:val="bottom"/>
          </w:tcPr>
          <w:p w14:paraId="352460C2" w14:textId="4116D1B8" w:rsidR="001C3727" w:rsidRPr="00BF0A39" w:rsidRDefault="002B19A9" w:rsidP="001C3727">
            <w:pPr>
              <w:pBdr>
                <w:bottom w:val="single" w:sz="4" w:space="1" w:color="auto"/>
              </w:pBdr>
              <w:ind w:left="-18"/>
              <w:jc w:val="right"/>
              <w:rPr>
                <w:rFonts w:ascii="Browallia New" w:hAnsi="Browallia New" w:cs="Browallia New"/>
                <w:color w:val="000000" w:themeColor="text1"/>
                <w:sz w:val="28"/>
                <w:szCs w:val="28"/>
                <w:cs/>
                <w:lang w:val="en-GB" w:eastAsia="en-GB"/>
              </w:rPr>
            </w:pPr>
            <w:r w:rsidRPr="00BF0A39">
              <w:rPr>
                <w:rFonts w:ascii="Browallia New" w:hAnsi="Browallia New" w:cs="Browallia New"/>
                <w:color w:val="000000" w:themeColor="text1"/>
                <w:sz w:val="28"/>
                <w:szCs w:val="28"/>
                <w:lang w:val="en-GB" w:eastAsia="en-GB"/>
              </w:rPr>
              <w:t>6,240</w:t>
            </w:r>
          </w:p>
        </w:tc>
        <w:tc>
          <w:tcPr>
            <w:tcW w:w="2385" w:type="dxa"/>
            <w:shd w:val="clear" w:color="auto" w:fill="auto"/>
            <w:vAlign w:val="bottom"/>
          </w:tcPr>
          <w:p w14:paraId="4FA0D575" w14:textId="3DBE8864" w:rsidR="001C3727" w:rsidRPr="00BF0A39" w:rsidRDefault="002B19A9" w:rsidP="001C3727">
            <w:pPr>
              <w:pBdr>
                <w:bottom w:val="single" w:sz="4" w:space="1" w:color="auto"/>
              </w:pBdr>
              <w:ind w:left="-18"/>
              <w:jc w:val="right"/>
              <w:rPr>
                <w:rFonts w:ascii="Browallia New" w:hAnsi="Browallia New" w:cs="Browallia New"/>
                <w:color w:val="000000" w:themeColor="text1"/>
                <w:sz w:val="28"/>
                <w:szCs w:val="28"/>
                <w:lang w:val="en-GB" w:eastAsia="en-GB"/>
              </w:rPr>
            </w:pPr>
            <w:r w:rsidRPr="00BF0A39">
              <w:rPr>
                <w:rFonts w:ascii="Browallia New" w:hAnsi="Browallia New" w:cs="Browallia New"/>
                <w:color w:val="000000" w:themeColor="text1"/>
                <w:sz w:val="28"/>
                <w:szCs w:val="28"/>
                <w:lang w:val="en-GB" w:eastAsia="en-GB"/>
              </w:rPr>
              <w:t>-</w:t>
            </w:r>
          </w:p>
        </w:tc>
      </w:tr>
      <w:tr w:rsidR="001C3727" w:rsidRPr="00BF0A39" w14:paraId="1C0E7A95" w14:textId="77777777" w:rsidTr="006C2FA2">
        <w:tc>
          <w:tcPr>
            <w:tcW w:w="4554" w:type="dxa"/>
            <w:hideMark/>
          </w:tcPr>
          <w:p w14:paraId="24EA3C22" w14:textId="1B45A85A" w:rsidR="001C3727" w:rsidRPr="00BF0A39" w:rsidRDefault="001C3727" w:rsidP="001C3727">
            <w:pPr>
              <w:tabs>
                <w:tab w:val="left" w:pos="900"/>
              </w:tabs>
              <w:ind w:left="162" w:right="-36" w:hanging="162"/>
              <w:jc w:val="both"/>
              <w:rPr>
                <w:rFonts w:ascii="Browallia New" w:hAnsi="Browallia New" w:cs="Browallia New"/>
                <w:color w:val="000000" w:themeColor="text1"/>
                <w:sz w:val="28"/>
                <w:szCs w:val="28"/>
                <w:lang w:val="en-GB" w:eastAsia="en-GB"/>
              </w:rPr>
            </w:pPr>
            <w:r w:rsidRPr="00BF0A39">
              <w:rPr>
                <w:rFonts w:ascii="Browallia New" w:hAnsi="Browallia New" w:cs="Browallia New"/>
                <w:color w:val="000000" w:themeColor="text1"/>
                <w:sz w:val="28"/>
                <w:szCs w:val="28"/>
                <w:cs/>
                <w:lang w:val="en-GB" w:eastAsia="en-GB"/>
              </w:rPr>
              <w:t>ยอดคงเหลือ</w:t>
            </w:r>
            <w:r w:rsidRPr="00BF0A39">
              <w:rPr>
                <w:rFonts w:ascii="Browallia New" w:hAnsi="Browallia New" w:cs="Browallia New"/>
                <w:color w:val="000000" w:themeColor="text1"/>
                <w:sz w:val="28"/>
                <w:szCs w:val="28"/>
                <w:lang w:eastAsia="en-GB"/>
              </w:rPr>
              <w:t xml:space="preserve"> </w:t>
            </w:r>
            <w:r w:rsidRPr="00BF0A39">
              <w:rPr>
                <w:rFonts w:ascii="Browallia New" w:hAnsi="Browallia New" w:cs="Browallia New"/>
                <w:color w:val="000000" w:themeColor="text1"/>
                <w:sz w:val="28"/>
                <w:szCs w:val="28"/>
                <w:cs/>
                <w:lang w:val="en-GB" w:eastAsia="en-GB"/>
              </w:rPr>
              <w:t>ณ</w:t>
            </w:r>
            <w:r w:rsidRPr="00BF0A39">
              <w:rPr>
                <w:rFonts w:ascii="Browallia New" w:hAnsi="Browallia New" w:cs="Browallia New"/>
                <w:color w:val="000000" w:themeColor="text1"/>
                <w:sz w:val="28"/>
                <w:szCs w:val="28"/>
                <w:lang w:eastAsia="en-GB"/>
              </w:rPr>
              <w:t xml:space="preserve"> </w:t>
            </w:r>
            <w:r w:rsidRPr="00BF0A39">
              <w:rPr>
                <w:rFonts w:ascii="Browallia New" w:hAnsi="Browallia New" w:cs="Browallia New"/>
                <w:color w:val="000000" w:themeColor="text1"/>
                <w:sz w:val="28"/>
                <w:szCs w:val="28"/>
                <w:cs/>
                <w:lang w:val="en-GB" w:eastAsia="en-GB"/>
              </w:rPr>
              <w:t>วันที่</w:t>
            </w:r>
            <w:r w:rsidRPr="00BF0A39">
              <w:rPr>
                <w:rFonts w:ascii="Browallia New" w:hAnsi="Browallia New" w:cs="Browallia New"/>
                <w:color w:val="000000" w:themeColor="text1"/>
                <w:sz w:val="28"/>
                <w:szCs w:val="28"/>
                <w:lang w:eastAsia="en-GB"/>
              </w:rPr>
              <w:t xml:space="preserve"> </w:t>
            </w:r>
            <w:r w:rsidR="00442DE0" w:rsidRPr="00BF0A39">
              <w:rPr>
                <w:rFonts w:ascii="Browallia New" w:hAnsi="Browallia New" w:cs="Browallia New"/>
                <w:color w:val="000000" w:themeColor="text1"/>
                <w:sz w:val="28"/>
                <w:szCs w:val="28"/>
                <w:lang w:val="en-GB"/>
              </w:rPr>
              <w:t>3</w:t>
            </w:r>
            <w:r w:rsidR="00442DE0" w:rsidRPr="00BF0A39">
              <w:rPr>
                <w:rFonts w:ascii="Browallia New" w:hAnsi="Browallia New" w:cs="Browallia New"/>
                <w:color w:val="000000" w:themeColor="text1"/>
                <w:sz w:val="28"/>
                <w:szCs w:val="28"/>
              </w:rPr>
              <w:t xml:space="preserve">0 </w:t>
            </w:r>
            <w:r w:rsidR="00442DE0" w:rsidRPr="00BF0A39">
              <w:rPr>
                <w:rFonts w:ascii="Browallia New" w:hAnsi="Browallia New" w:cs="Browallia New"/>
                <w:color w:val="000000" w:themeColor="text1"/>
                <w:sz w:val="28"/>
                <w:szCs w:val="28"/>
                <w:cs/>
              </w:rPr>
              <w:t>มิถุนายน</w:t>
            </w:r>
            <w:r w:rsidRPr="00BF0A39">
              <w:rPr>
                <w:rFonts w:ascii="Browallia New" w:hAnsi="Browallia New" w:cs="Browallia New" w:hint="cs"/>
                <w:color w:val="000000" w:themeColor="text1"/>
                <w:sz w:val="28"/>
                <w:szCs w:val="28"/>
                <w:cs/>
                <w:lang w:val="en-GB"/>
              </w:rPr>
              <w:t xml:space="preserve"> </w:t>
            </w:r>
            <w:r w:rsidRPr="00BF0A39">
              <w:rPr>
                <w:rFonts w:ascii="Browallia New" w:hAnsi="Browallia New" w:cs="Browallia New"/>
                <w:color w:val="000000" w:themeColor="text1"/>
                <w:sz w:val="28"/>
                <w:szCs w:val="28"/>
              </w:rPr>
              <w:t>2566</w:t>
            </w:r>
          </w:p>
        </w:tc>
        <w:tc>
          <w:tcPr>
            <w:tcW w:w="2187" w:type="dxa"/>
            <w:shd w:val="clear" w:color="auto" w:fill="auto"/>
          </w:tcPr>
          <w:p w14:paraId="4911B9EB" w14:textId="5FF3BA1B" w:rsidR="001C3727" w:rsidRPr="00BF0A39" w:rsidRDefault="002B19A9" w:rsidP="001C3727">
            <w:pPr>
              <w:pBdr>
                <w:bottom w:val="single" w:sz="12" w:space="1" w:color="auto"/>
              </w:pBdr>
              <w:ind w:left="-18"/>
              <w:jc w:val="right"/>
              <w:rPr>
                <w:rFonts w:ascii="Browallia New" w:hAnsi="Browallia New" w:cs="Browallia New"/>
                <w:color w:val="000000" w:themeColor="text1"/>
                <w:sz w:val="28"/>
                <w:szCs w:val="28"/>
                <w:lang w:val="en-GB" w:eastAsia="en-GB"/>
              </w:rPr>
            </w:pPr>
            <w:r w:rsidRPr="00BF0A39">
              <w:rPr>
                <w:rFonts w:ascii="Browallia New" w:hAnsi="Browallia New" w:cs="Browallia New"/>
                <w:snapToGrid w:val="0"/>
                <w:color w:val="000000" w:themeColor="text1"/>
                <w:sz w:val="28"/>
                <w:szCs w:val="28"/>
                <w:lang w:eastAsia="th-TH"/>
              </w:rPr>
              <w:t>7,857,528</w:t>
            </w:r>
          </w:p>
        </w:tc>
        <w:tc>
          <w:tcPr>
            <w:tcW w:w="2385" w:type="dxa"/>
            <w:shd w:val="clear" w:color="auto" w:fill="auto"/>
          </w:tcPr>
          <w:p w14:paraId="481656D8" w14:textId="1B8E50CD" w:rsidR="001C3727" w:rsidRPr="00BF0A39" w:rsidRDefault="002B19A9" w:rsidP="001C3727">
            <w:pPr>
              <w:pBdr>
                <w:bottom w:val="single" w:sz="12" w:space="1" w:color="auto"/>
              </w:pBdr>
              <w:ind w:left="-18"/>
              <w:jc w:val="right"/>
              <w:rPr>
                <w:rFonts w:ascii="Browallia New" w:hAnsi="Browallia New" w:cs="Browallia New"/>
                <w:color w:val="000000" w:themeColor="text1"/>
                <w:sz w:val="28"/>
                <w:szCs w:val="28"/>
                <w:lang w:val="en-GB" w:eastAsia="en-GB"/>
              </w:rPr>
            </w:pPr>
            <w:r w:rsidRPr="00BF0A39">
              <w:rPr>
                <w:rFonts w:ascii="Browallia New" w:hAnsi="Browallia New" w:cs="Browallia New"/>
                <w:snapToGrid w:val="0"/>
                <w:sz w:val="28"/>
                <w:szCs w:val="28"/>
                <w:lang w:val="en-GB" w:eastAsia="th-TH"/>
              </w:rPr>
              <w:t>5,205,964</w:t>
            </w:r>
          </w:p>
        </w:tc>
      </w:tr>
    </w:tbl>
    <w:p w14:paraId="538C8929" w14:textId="34C43297" w:rsidR="00A53D1E" w:rsidRPr="00855066" w:rsidRDefault="00A53D1E" w:rsidP="00AF77FA">
      <w:pPr>
        <w:tabs>
          <w:tab w:val="left" w:pos="900"/>
          <w:tab w:val="left" w:pos="2160"/>
        </w:tabs>
        <w:ind w:left="426" w:right="-43"/>
        <w:jc w:val="thaiDistribute"/>
        <w:rPr>
          <w:rFonts w:ascii="Browallia New" w:hAnsi="Browallia New" w:cs="Browallia New"/>
          <w:sz w:val="28"/>
          <w:szCs w:val="28"/>
        </w:rPr>
      </w:pPr>
      <w:r w:rsidRPr="00855066">
        <w:rPr>
          <w:rFonts w:ascii="Browallia New" w:hAnsi="Browallia New" w:cs="Browallia New"/>
          <w:sz w:val="28"/>
          <w:szCs w:val="28"/>
          <w:cs/>
        </w:rPr>
        <w:lastRenderedPageBreak/>
        <w:t>ณ</w:t>
      </w:r>
      <w:r w:rsidRPr="00855066">
        <w:rPr>
          <w:rFonts w:ascii="Browallia New" w:hAnsi="Browallia New" w:cs="Browallia New"/>
          <w:sz w:val="28"/>
          <w:szCs w:val="28"/>
        </w:rPr>
        <w:t xml:space="preserve"> </w:t>
      </w:r>
      <w:r w:rsidRPr="00855066">
        <w:rPr>
          <w:rFonts w:ascii="Browallia New" w:hAnsi="Browallia New" w:cs="Browallia New"/>
          <w:sz w:val="28"/>
          <w:szCs w:val="28"/>
          <w:cs/>
        </w:rPr>
        <w:t>วันที่</w:t>
      </w:r>
      <w:r w:rsidRPr="00855066">
        <w:rPr>
          <w:rFonts w:ascii="Browallia New" w:hAnsi="Browallia New" w:cs="Browallia New"/>
          <w:sz w:val="28"/>
          <w:szCs w:val="28"/>
        </w:rPr>
        <w:t xml:space="preserve"> </w:t>
      </w:r>
      <w:r w:rsidR="00442DE0" w:rsidRPr="00855066">
        <w:rPr>
          <w:rFonts w:ascii="Browallia New" w:hAnsi="Browallia New" w:cs="Browallia New"/>
          <w:color w:val="000000" w:themeColor="text1"/>
          <w:sz w:val="28"/>
          <w:szCs w:val="28"/>
          <w:lang w:val="en-GB"/>
        </w:rPr>
        <w:t>3</w:t>
      </w:r>
      <w:r w:rsidR="00442DE0" w:rsidRPr="00855066">
        <w:rPr>
          <w:rFonts w:ascii="Browallia New" w:hAnsi="Browallia New" w:cs="Browallia New"/>
          <w:color w:val="000000" w:themeColor="text1"/>
          <w:sz w:val="28"/>
          <w:szCs w:val="28"/>
        </w:rPr>
        <w:t xml:space="preserve">0 </w:t>
      </w:r>
      <w:r w:rsidR="00442DE0" w:rsidRPr="00855066">
        <w:rPr>
          <w:rFonts w:ascii="Browallia New" w:hAnsi="Browallia New" w:cs="Browallia New"/>
          <w:color w:val="000000" w:themeColor="text1"/>
          <w:sz w:val="28"/>
          <w:szCs w:val="28"/>
          <w:cs/>
        </w:rPr>
        <w:t>มิถุนายน</w:t>
      </w:r>
      <w:r w:rsidR="001C3727" w:rsidRPr="00855066">
        <w:rPr>
          <w:rFonts w:ascii="Browallia New" w:hAnsi="Browallia New" w:cs="Browallia New" w:hint="cs"/>
          <w:sz w:val="28"/>
          <w:szCs w:val="28"/>
          <w:cs/>
        </w:rPr>
        <w:t xml:space="preserve"> </w:t>
      </w:r>
      <w:r w:rsidR="001C3727" w:rsidRPr="00855066">
        <w:rPr>
          <w:rFonts w:ascii="Browallia New" w:hAnsi="Browallia New" w:cs="Browallia New"/>
          <w:sz w:val="28"/>
          <w:szCs w:val="28"/>
        </w:rPr>
        <w:t>2566</w:t>
      </w:r>
      <w:r w:rsidRPr="00855066">
        <w:rPr>
          <w:rFonts w:ascii="Browallia New" w:hAnsi="Browallia New" w:cs="Browallia New"/>
          <w:sz w:val="28"/>
          <w:szCs w:val="28"/>
        </w:rPr>
        <w:t xml:space="preserve"> </w:t>
      </w:r>
      <w:r w:rsidRPr="00855066">
        <w:rPr>
          <w:rFonts w:ascii="Browallia New" w:hAnsi="Browallia New" w:cs="Browallia New"/>
          <w:sz w:val="28"/>
          <w:szCs w:val="28"/>
          <w:cs/>
        </w:rPr>
        <w:t>บริษัทและบริษัทย่อยมีต้นทุนการพัฒนาโครงการนิคมอุตสาหกรรมและโครงสร้างพื้นฐาน</w:t>
      </w:r>
      <w:r w:rsidR="003830A0" w:rsidRPr="00855066">
        <w:rPr>
          <w:rFonts w:ascii="Browallia New" w:hAnsi="Browallia New" w:cs="Browallia New"/>
          <w:sz w:val="28"/>
          <w:szCs w:val="28"/>
        </w:rPr>
        <w:t xml:space="preserve"> </w:t>
      </w:r>
      <w:r w:rsidR="001C3727" w:rsidRPr="00855066">
        <w:rPr>
          <w:rFonts w:ascii="Browallia New" w:hAnsi="Browallia New" w:cs="Browallia New"/>
          <w:sz w:val="28"/>
          <w:szCs w:val="28"/>
        </w:rPr>
        <w:t xml:space="preserve">         </w:t>
      </w:r>
      <w:r w:rsidRPr="00855066">
        <w:rPr>
          <w:rFonts w:ascii="Browallia New" w:hAnsi="Browallia New" w:cs="Browallia New"/>
          <w:sz w:val="28"/>
          <w:szCs w:val="28"/>
          <w:cs/>
        </w:rPr>
        <w:t>ในพื้นที่เขตเศรษฐกิจพิเศษทวาย</w:t>
      </w:r>
      <w:r w:rsidR="00341D4E" w:rsidRPr="00855066">
        <w:rPr>
          <w:rFonts w:ascii="Browallia New" w:hAnsi="Browallia New" w:cs="Browallia New"/>
          <w:sz w:val="28"/>
          <w:szCs w:val="28"/>
        </w:rPr>
        <w:t xml:space="preserve"> (</w:t>
      </w:r>
      <w:r w:rsidR="00AF5C81" w:rsidRPr="00855066">
        <w:rPr>
          <w:rFonts w:ascii="Browallia New" w:hAnsi="Browallia New" w:cs="Browallia New"/>
          <w:sz w:val="28"/>
          <w:szCs w:val="28"/>
        </w:rPr>
        <w:t>Dawei Special</w:t>
      </w:r>
      <w:r w:rsidR="003905BF" w:rsidRPr="00855066">
        <w:rPr>
          <w:rFonts w:ascii="Browallia New" w:hAnsi="Browallia New" w:cs="Browallia New"/>
          <w:sz w:val="28"/>
          <w:szCs w:val="28"/>
        </w:rPr>
        <w:t xml:space="preserve"> Economic Zone </w:t>
      </w:r>
      <w:r w:rsidR="00A20BF6" w:rsidRPr="00855066">
        <w:rPr>
          <w:rFonts w:ascii="Browallia New" w:hAnsi="Browallia New" w:cs="Browallia New"/>
          <w:sz w:val="28"/>
          <w:szCs w:val="28"/>
        </w:rPr>
        <w:t xml:space="preserve">: DSEZ) </w:t>
      </w:r>
      <w:r w:rsidRPr="00855066">
        <w:rPr>
          <w:rFonts w:ascii="Browallia New" w:hAnsi="Browallia New" w:cs="Browallia New"/>
          <w:sz w:val="28"/>
          <w:szCs w:val="28"/>
          <w:cs/>
        </w:rPr>
        <w:t>เพื่อให้ได้มาซึ่งสิทธิสัมปทานรวมเป็นเงิน</w:t>
      </w:r>
      <w:r w:rsidRPr="00855066">
        <w:rPr>
          <w:rFonts w:ascii="Browallia New" w:hAnsi="Browallia New" w:cs="Browallia New"/>
          <w:sz w:val="28"/>
          <w:szCs w:val="28"/>
        </w:rPr>
        <w:t xml:space="preserve"> </w:t>
      </w:r>
      <w:bookmarkStart w:id="19" w:name="_Hlk134378197"/>
      <w:r w:rsidR="002B19A9" w:rsidRPr="00855066">
        <w:rPr>
          <w:rFonts w:ascii="Browallia New" w:hAnsi="Browallia New" w:cs="Browallia New"/>
          <w:spacing w:val="-4"/>
          <w:sz w:val="28"/>
          <w:szCs w:val="28"/>
        </w:rPr>
        <w:t>7,857.53</w:t>
      </w:r>
      <w:r w:rsidR="005C6A27" w:rsidRPr="00855066">
        <w:rPr>
          <w:rFonts w:ascii="Browallia New" w:hAnsi="Browallia New" w:cs="Browallia New"/>
          <w:spacing w:val="-4"/>
          <w:sz w:val="28"/>
          <w:szCs w:val="28"/>
        </w:rPr>
        <w:t xml:space="preserve"> </w:t>
      </w:r>
      <w:bookmarkEnd w:id="19"/>
      <w:r w:rsidRPr="00855066">
        <w:rPr>
          <w:rFonts w:ascii="Browallia New" w:hAnsi="Browallia New" w:cs="Browallia New"/>
          <w:spacing w:val="-4"/>
          <w:sz w:val="28"/>
          <w:szCs w:val="28"/>
          <w:cs/>
        </w:rPr>
        <w:t xml:space="preserve">ล้านบาท และ </w:t>
      </w:r>
      <w:bookmarkStart w:id="20" w:name="_Hlk142177816"/>
      <w:r w:rsidR="002B19A9" w:rsidRPr="00855066">
        <w:rPr>
          <w:rFonts w:ascii="Browallia New" w:hAnsi="Browallia New" w:cs="Browallia New"/>
          <w:spacing w:val="-4"/>
          <w:sz w:val="28"/>
          <w:szCs w:val="28"/>
        </w:rPr>
        <w:t xml:space="preserve">5,205.96 </w:t>
      </w:r>
      <w:bookmarkEnd w:id="20"/>
      <w:r w:rsidRPr="00855066">
        <w:rPr>
          <w:rFonts w:ascii="Browallia New" w:hAnsi="Browallia New" w:cs="Browallia New"/>
          <w:spacing w:val="-4"/>
          <w:sz w:val="28"/>
          <w:szCs w:val="28"/>
          <w:cs/>
        </w:rPr>
        <w:t xml:space="preserve">ล้านบาท ตามลำดับ </w:t>
      </w:r>
      <w:r w:rsidRPr="00855066">
        <w:rPr>
          <w:rFonts w:ascii="Browallia New" w:hAnsi="Browallia New" w:cs="Browallia New"/>
          <w:spacing w:val="-4"/>
          <w:sz w:val="28"/>
          <w:szCs w:val="28"/>
        </w:rPr>
        <w:t xml:space="preserve">(31 </w:t>
      </w:r>
      <w:r w:rsidRPr="00855066">
        <w:rPr>
          <w:rFonts w:ascii="Browallia New" w:hAnsi="Browallia New" w:cs="Browallia New"/>
          <w:spacing w:val="-4"/>
          <w:sz w:val="28"/>
          <w:szCs w:val="28"/>
          <w:cs/>
        </w:rPr>
        <w:t xml:space="preserve">ธันวาคม </w:t>
      </w:r>
      <w:r w:rsidRPr="00855066">
        <w:rPr>
          <w:rFonts w:ascii="Browallia New" w:hAnsi="Browallia New" w:cs="Browallia New"/>
          <w:spacing w:val="-4"/>
          <w:sz w:val="28"/>
          <w:szCs w:val="28"/>
        </w:rPr>
        <w:t>256</w:t>
      </w:r>
      <w:r w:rsidR="0094750C" w:rsidRPr="00855066">
        <w:rPr>
          <w:rFonts w:ascii="Browallia New" w:hAnsi="Browallia New" w:cs="Browallia New"/>
          <w:spacing w:val="-4"/>
          <w:sz w:val="28"/>
          <w:szCs w:val="28"/>
        </w:rPr>
        <w:t>5</w:t>
      </w:r>
      <w:r w:rsidRPr="00855066">
        <w:rPr>
          <w:rFonts w:ascii="Browallia New" w:hAnsi="Browallia New" w:cs="Browallia New"/>
          <w:spacing w:val="-4"/>
          <w:sz w:val="28"/>
          <w:szCs w:val="28"/>
        </w:rPr>
        <w:t xml:space="preserve"> : </w:t>
      </w:r>
      <w:r w:rsidR="00613D1B" w:rsidRPr="00855066">
        <w:rPr>
          <w:rFonts w:ascii="Browallia New" w:hAnsi="Browallia New" w:cs="Browallia New"/>
          <w:spacing w:val="-4"/>
          <w:sz w:val="28"/>
          <w:szCs w:val="28"/>
        </w:rPr>
        <w:t>7,851.29</w:t>
      </w:r>
      <w:r w:rsidR="00613D1B" w:rsidRPr="00855066">
        <w:rPr>
          <w:rFonts w:ascii="Browallia New" w:hAnsi="Browallia New" w:cs="Browallia New"/>
          <w:spacing w:val="-4"/>
          <w:sz w:val="28"/>
          <w:szCs w:val="28"/>
          <w:cs/>
        </w:rPr>
        <w:t xml:space="preserve"> ล้านบาท และ </w:t>
      </w:r>
      <w:r w:rsidR="00613D1B" w:rsidRPr="00855066">
        <w:rPr>
          <w:rFonts w:ascii="Browallia New" w:hAnsi="Browallia New" w:cs="Browallia New"/>
          <w:spacing w:val="-4"/>
          <w:sz w:val="28"/>
          <w:szCs w:val="28"/>
        </w:rPr>
        <w:t>5,205.96</w:t>
      </w:r>
      <w:r w:rsidRPr="00855066">
        <w:rPr>
          <w:rFonts w:ascii="Browallia New" w:hAnsi="Browallia New" w:cs="Browallia New"/>
          <w:spacing w:val="-4"/>
          <w:sz w:val="28"/>
          <w:szCs w:val="28"/>
        </w:rPr>
        <w:t xml:space="preserve"> </w:t>
      </w:r>
      <w:r w:rsidRPr="00855066">
        <w:rPr>
          <w:rFonts w:ascii="Browallia New" w:hAnsi="Browallia New" w:cs="Browallia New"/>
          <w:spacing w:val="-4"/>
          <w:sz w:val="28"/>
          <w:szCs w:val="28"/>
          <w:cs/>
        </w:rPr>
        <w:t>ล้านบาท</w:t>
      </w:r>
      <w:r w:rsidRPr="00855066">
        <w:rPr>
          <w:rFonts w:ascii="Browallia New" w:hAnsi="Browallia New" w:cs="Browallia New"/>
          <w:sz w:val="28"/>
          <w:szCs w:val="28"/>
        </w:rPr>
        <w:t xml:space="preserve"> </w:t>
      </w:r>
      <w:r w:rsidRPr="00855066">
        <w:rPr>
          <w:rFonts w:ascii="Browallia New" w:hAnsi="Browallia New" w:cs="Browallia New"/>
          <w:sz w:val="28"/>
          <w:szCs w:val="28"/>
          <w:cs/>
        </w:rPr>
        <w:t>ตามลำดับ</w:t>
      </w:r>
      <w:r w:rsidRPr="00855066">
        <w:rPr>
          <w:rFonts w:ascii="Browallia New" w:hAnsi="Browallia New" w:cs="Browallia New"/>
          <w:sz w:val="28"/>
          <w:szCs w:val="28"/>
        </w:rPr>
        <w:t xml:space="preserve">) </w:t>
      </w:r>
      <w:r w:rsidR="005A132F" w:rsidRPr="00855066">
        <w:rPr>
          <w:rFonts w:ascii="Browallia New" w:hAnsi="Browallia New" w:cs="Browallia New"/>
          <w:sz w:val="28"/>
          <w:szCs w:val="28"/>
          <w:cs/>
        </w:rPr>
        <w:t xml:space="preserve">ทั้งนี้ บริษัทมีเงินลงทุนในบริษัทย่อย และเงินให้กู้ยืมแก่กลุ่มบริษัทย่อย เพื่อลงทุนพัฒนาโครงการดังกล่าวจำนวนรวม </w:t>
      </w:r>
      <w:bookmarkStart w:id="21" w:name="_Hlk134378118"/>
      <w:r w:rsidR="002B19A9" w:rsidRPr="00855066">
        <w:rPr>
          <w:rFonts w:ascii="Browallia New" w:hAnsi="Browallia New" w:cs="Browallia New"/>
          <w:sz w:val="28"/>
          <w:szCs w:val="28"/>
        </w:rPr>
        <w:t>2,476.27</w:t>
      </w:r>
      <w:r w:rsidR="002B19A9" w:rsidRPr="00855066">
        <w:rPr>
          <w:rFonts w:ascii="Browallia New" w:hAnsi="Browallia New" w:cs="Browallia New"/>
          <w:sz w:val="28"/>
          <w:szCs w:val="28"/>
          <w:cs/>
        </w:rPr>
        <w:t xml:space="preserve"> </w:t>
      </w:r>
      <w:bookmarkEnd w:id="21"/>
      <w:r w:rsidR="005A132F" w:rsidRPr="00855066">
        <w:rPr>
          <w:rFonts w:ascii="Browallia New" w:hAnsi="Browallia New" w:cs="Browallia New"/>
          <w:sz w:val="28"/>
          <w:szCs w:val="28"/>
          <w:cs/>
        </w:rPr>
        <w:t>ล้านบาท และ</w:t>
      </w:r>
      <w:r w:rsidR="005A132F" w:rsidRPr="00855066">
        <w:rPr>
          <w:rFonts w:ascii="Browallia New" w:hAnsi="Browallia New" w:cs="Browallia New"/>
          <w:sz w:val="28"/>
          <w:szCs w:val="28"/>
        </w:rPr>
        <w:t xml:space="preserve"> </w:t>
      </w:r>
      <w:bookmarkStart w:id="22" w:name="_Hlk142177879"/>
      <w:r w:rsidR="002B19A9" w:rsidRPr="00855066">
        <w:rPr>
          <w:rFonts w:ascii="Browallia New" w:hAnsi="Browallia New" w:cs="Browallia New"/>
          <w:sz w:val="28"/>
          <w:szCs w:val="28"/>
        </w:rPr>
        <w:t>108.82</w:t>
      </w:r>
      <w:r w:rsidR="00EF0E7D" w:rsidRPr="00855066">
        <w:rPr>
          <w:rFonts w:ascii="Browallia New" w:hAnsi="Browallia New" w:cs="Browallia New"/>
          <w:sz w:val="28"/>
          <w:szCs w:val="28"/>
        </w:rPr>
        <w:t xml:space="preserve"> </w:t>
      </w:r>
      <w:bookmarkEnd w:id="22"/>
      <w:r w:rsidR="005A132F" w:rsidRPr="00855066">
        <w:rPr>
          <w:rFonts w:ascii="Browallia New" w:hAnsi="Browallia New" w:cs="Browallia New"/>
          <w:sz w:val="28"/>
          <w:szCs w:val="28"/>
          <w:cs/>
        </w:rPr>
        <w:t>ล้านบาท ตามลำดับ ในงบการเงินเฉพาะของบริษัท</w:t>
      </w:r>
    </w:p>
    <w:p w14:paraId="5176DDCF" w14:textId="77777777" w:rsidR="00A53D1E" w:rsidRPr="00855066" w:rsidRDefault="00A53D1E" w:rsidP="00CB2B73">
      <w:pPr>
        <w:ind w:left="426" w:right="-61"/>
        <w:jc w:val="thaiDistribute"/>
        <w:rPr>
          <w:rFonts w:ascii="Browallia New" w:hAnsi="Browallia New" w:cs="Browallia New"/>
          <w:sz w:val="28"/>
          <w:szCs w:val="28"/>
        </w:rPr>
      </w:pPr>
    </w:p>
    <w:p w14:paraId="1791F970" w14:textId="623DBF89" w:rsidR="00A53D1E" w:rsidRPr="00855066" w:rsidRDefault="00A53D1E" w:rsidP="00AF77FA">
      <w:pPr>
        <w:tabs>
          <w:tab w:val="left" w:pos="900"/>
          <w:tab w:val="left" w:pos="2160"/>
        </w:tabs>
        <w:ind w:left="426" w:right="-43"/>
        <w:jc w:val="thaiDistribute"/>
        <w:rPr>
          <w:rFonts w:ascii="Browallia New" w:eastAsia="Browallia New" w:hAnsi="Browallia New" w:cs="Browallia New"/>
          <w:sz w:val="28"/>
          <w:szCs w:val="28"/>
        </w:rPr>
      </w:pPr>
      <w:r w:rsidRPr="00855066">
        <w:rPr>
          <w:rFonts w:ascii="Browallia New" w:hAnsi="Browallia New" w:cs="Browallia New"/>
          <w:sz w:val="28"/>
          <w:szCs w:val="28"/>
          <w:cs/>
        </w:rPr>
        <w:t>กลุ่มบริษัท</w:t>
      </w:r>
      <w:r w:rsidR="00877B54" w:rsidRPr="00855066">
        <w:rPr>
          <w:rFonts w:ascii="Browallia New" w:hAnsi="Browallia New" w:cs="Browallia New"/>
          <w:sz w:val="28"/>
          <w:szCs w:val="28"/>
          <w:cs/>
        </w:rPr>
        <w:t>ได้รับสิทธิ</w:t>
      </w:r>
      <w:r w:rsidR="00877B54" w:rsidRPr="00855066">
        <w:rPr>
          <w:rFonts w:ascii="Browallia New" w:hAnsi="Browallia New" w:cs="Browallia New" w:hint="cs"/>
          <w:sz w:val="28"/>
          <w:szCs w:val="28"/>
          <w:cs/>
        </w:rPr>
        <w:t>สัมปทาน</w:t>
      </w:r>
      <w:r w:rsidR="00877B54" w:rsidRPr="00855066">
        <w:rPr>
          <w:rFonts w:ascii="Browallia New" w:hAnsi="Browallia New" w:cs="Browallia New"/>
          <w:sz w:val="28"/>
          <w:szCs w:val="28"/>
          <w:cs/>
        </w:rPr>
        <w:t>ในการพัฒนาโครงการดังกล่าวจากหน่วยงานรัฐบาลของสาธารณรัฐแห่งสหภาพ</w:t>
      </w:r>
      <w:r w:rsidR="00877B54" w:rsidRPr="00855066">
        <w:rPr>
          <w:rFonts w:ascii="Browallia New" w:hAnsi="Browallia New" w:cs="Browallia New"/>
          <w:sz w:val="28"/>
          <w:szCs w:val="28"/>
        </w:rPr>
        <w:t xml:space="preserve">          </w:t>
      </w:r>
      <w:r w:rsidR="00877B54" w:rsidRPr="00855066">
        <w:rPr>
          <w:rFonts w:ascii="Browallia New" w:hAnsi="Browallia New" w:cs="Browallia New"/>
          <w:sz w:val="28"/>
          <w:szCs w:val="28"/>
          <w:cs/>
        </w:rPr>
        <w:t>เมียนมา</w:t>
      </w:r>
      <w:r w:rsidR="00877B54" w:rsidRPr="00855066">
        <w:rPr>
          <w:rFonts w:ascii="Browallia New" w:hAnsi="Browallia New" w:cs="Browallia New"/>
          <w:sz w:val="28"/>
          <w:szCs w:val="28"/>
        </w:rPr>
        <w:t xml:space="preserve"> (</w:t>
      </w:r>
      <w:r w:rsidR="00877B54" w:rsidRPr="00855066">
        <w:rPr>
          <w:rFonts w:ascii="Browallia New" w:hAnsi="Browallia New" w:cs="Browallia New"/>
          <w:sz w:val="28"/>
          <w:szCs w:val="28"/>
          <w:cs/>
        </w:rPr>
        <w:t xml:space="preserve">ซึ่งบริหารโครงการโดยคณะกรรมการบริหารเขตเศรษฐกิจพิเศษทวาย </w:t>
      </w:r>
      <w:r w:rsidR="00877B54" w:rsidRPr="00855066">
        <w:rPr>
          <w:rFonts w:ascii="Browallia New" w:hAnsi="Browallia New" w:cs="Browallia New"/>
          <w:sz w:val="28"/>
          <w:szCs w:val="28"/>
        </w:rPr>
        <w:t>: DSEZ MC)</w:t>
      </w:r>
      <w:r w:rsidR="00877B54" w:rsidRPr="00855066">
        <w:rPr>
          <w:rFonts w:ascii="Browallia New" w:hAnsi="Browallia New" w:cs="Browallia New"/>
          <w:sz w:val="28"/>
          <w:szCs w:val="28"/>
          <w:cs/>
        </w:rPr>
        <w:t xml:space="preserve"> ทั้งนี้</w:t>
      </w:r>
      <w:r w:rsidR="00877B54" w:rsidRPr="00855066">
        <w:rPr>
          <w:rFonts w:ascii="Browallia New" w:hAnsi="Browallia New" w:cs="Browallia New"/>
          <w:sz w:val="28"/>
          <w:szCs w:val="28"/>
        </w:rPr>
        <w:t xml:space="preserve"> </w:t>
      </w:r>
      <w:r w:rsidR="00877B54" w:rsidRPr="00855066">
        <w:rPr>
          <w:rFonts w:ascii="Browallia New" w:hAnsi="Browallia New" w:cs="Browallia New"/>
          <w:sz w:val="28"/>
          <w:szCs w:val="28"/>
          <w:cs/>
        </w:rPr>
        <w:t>กลุ่มบริษัทได้เริ่มดำเนินการพัฒนาพื้นที่ในโครงการดังกล่าวตั้งแต่ปี</w:t>
      </w:r>
      <w:r w:rsidR="00877B54" w:rsidRPr="00855066">
        <w:rPr>
          <w:rFonts w:ascii="Browallia New" w:hAnsi="Browallia New" w:cs="Browallia New"/>
          <w:sz w:val="28"/>
          <w:szCs w:val="28"/>
        </w:rPr>
        <w:t xml:space="preserve"> 2553</w:t>
      </w:r>
      <w:r w:rsidR="00877B54" w:rsidRPr="00855066">
        <w:rPr>
          <w:rFonts w:ascii="Browallia New" w:hAnsi="Browallia New" w:cs="Browallia New"/>
          <w:sz w:val="28"/>
          <w:szCs w:val="28"/>
          <w:cs/>
        </w:rPr>
        <w:t xml:space="preserve"> ต่อมา</w:t>
      </w:r>
      <w:r w:rsidR="00877B54" w:rsidRPr="00855066">
        <w:rPr>
          <w:rFonts w:ascii="Browallia New" w:hAnsi="Browallia New" w:cs="Browallia New"/>
          <w:sz w:val="28"/>
          <w:szCs w:val="28"/>
        </w:rPr>
        <w:t xml:space="preserve"> </w:t>
      </w:r>
      <w:r w:rsidR="00877B54" w:rsidRPr="00855066">
        <w:rPr>
          <w:rFonts w:ascii="Browallia New" w:hAnsi="Browallia New" w:cs="Browallia New"/>
          <w:sz w:val="28"/>
          <w:szCs w:val="28"/>
          <w:cs/>
        </w:rPr>
        <w:t xml:space="preserve">ในปี </w:t>
      </w:r>
      <w:r w:rsidR="00877B54" w:rsidRPr="00855066">
        <w:rPr>
          <w:rFonts w:ascii="Browallia New" w:hAnsi="Browallia New" w:cs="Browallia New"/>
          <w:sz w:val="28"/>
          <w:szCs w:val="28"/>
        </w:rPr>
        <w:t xml:space="preserve">2556 </w:t>
      </w:r>
      <w:r w:rsidR="00877B54" w:rsidRPr="00855066">
        <w:rPr>
          <w:rFonts w:ascii="Browallia New" w:hAnsi="Browallia New" w:cs="Browallia New"/>
          <w:sz w:val="28"/>
          <w:szCs w:val="28"/>
          <w:cs/>
        </w:rPr>
        <w:t xml:space="preserve">โครงการระหว่างพัฒนาดังกล่าวได้รับการสนับสนุนโครงการโดยรัฐบาลไทยร่วมกับรัฐบาลแห่งสาธารณรัฐแห่งสหภาพเมียนมา </w:t>
      </w:r>
      <w:r w:rsidR="00877B54" w:rsidRPr="00855066">
        <w:rPr>
          <w:rFonts w:ascii="Browallia New" w:eastAsia="Browallia New" w:hAnsi="Browallia New" w:cs="Browallia New"/>
          <w:sz w:val="28"/>
          <w:szCs w:val="28"/>
          <w:cs/>
        </w:rPr>
        <w:t>ซึ่งได้มีการจัดตั้งนิติบุคคลเฉพาะกิจ</w:t>
      </w:r>
      <w:r w:rsidR="00877B54" w:rsidRPr="00855066">
        <w:rPr>
          <w:rFonts w:ascii="Browallia New" w:eastAsia="Browallia New" w:hAnsi="Browallia New" w:cs="Browallia New"/>
          <w:sz w:val="28"/>
          <w:szCs w:val="28"/>
        </w:rPr>
        <w:t xml:space="preserve"> (Dawei SEZ Development Company Limited</w:t>
      </w:r>
      <w:r w:rsidR="00877B54" w:rsidRPr="00855066">
        <w:rPr>
          <w:rFonts w:ascii="Browallia New" w:eastAsia="Browallia New" w:hAnsi="Browallia New" w:cs="Browallia New"/>
          <w:sz w:val="28"/>
          <w:szCs w:val="28"/>
          <w:cs/>
        </w:rPr>
        <w:t xml:space="preserve"> หรือเรียกว่า </w:t>
      </w:r>
      <w:r w:rsidR="00877B54" w:rsidRPr="00855066">
        <w:rPr>
          <w:rFonts w:ascii="Browallia New" w:eastAsia="Browallia New" w:hAnsi="Browallia New" w:cs="Browallia New"/>
          <w:sz w:val="28"/>
          <w:szCs w:val="28"/>
        </w:rPr>
        <w:t>Special Purpose Vehicle : SPV)</w:t>
      </w:r>
      <w:r w:rsidR="00877B54" w:rsidRPr="00855066">
        <w:rPr>
          <w:rFonts w:ascii="Browallia New" w:eastAsia="Browallia New" w:hAnsi="Browallia New" w:cs="Browallia New"/>
          <w:sz w:val="28"/>
          <w:szCs w:val="28"/>
          <w:cs/>
        </w:rPr>
        <w:t xml:space="preserve"> </w:t>
      </w:r>
      <w:r w:rsidR="00877B54" w:rsidRPr="00855066">
        <w:rPr>
          <w:rFonts w:ascii="Browallia New" w:hAnsi="Browallia New" w:cs="Browallia New"/>
          <w:sz w:val="28"/>
          <w:szCs w:val="28"/>
          <w:cs/>
        </w:rPr>
        <w:t xml:space="preserve">เพื่อร่วมกันผลักดันและกำหนดนโยบายการพัฒนาโครงการใหม่ ทั้งนี้ </w:t>
      </w:r>
      <w:r w:rsidR="00877B54" w:rsidRPr="00855066">
        <w:rPr>
          <w:rFonts w:ascii="Browallia New" w:hAnsi="Browallia New" w:cs="Browallia New"/>
          <w:sz w:val="28"/>
          <w:szCs w:val="28"/>
        </w:rPr>
        <w:t xml:space="preserve">DSEZ MC </w:t>
      </w:r>
      <w:r w:rsidR="00877B54" w:rsidRPr="00855066">
        <w:rPr>
          <w:rFonts w:ascii="Browallia New" w:eastAsia="Browallia New" w:hAnsi="Browallia New" w:cs="Browallia New"/>
          <w:sz w:val="28"/>
          <w:szCs w:val="28"/>
          <w:cs/>
        </w:rPr>
        <w:t>และ</w:t>
      </w:r>
      <w:r w:rsidR="00877B54" w:rsidRPr="00855066">
        <w:rPr>
          <w:rFonts w:ascii="Browallia New" w:eastAsia="Browallia New" w:hAnsi="Browallia New" w:cs="Browallia New"/>
          <w:sz w:val="28"/>
          <w:szCs w:val="28"/>
        </w:rPr>
        <w:t xml:space="preserve"> SPV </w:t>
      </w:r>
      <w:r w:rsidR="00877B54" w:rsidRPr="00855066">
        <w:rPr>
          <w:rFonts w:ascii="Browallia New" w:eastAsia="Browallia New" w:hAnsi="Browallia New" w:cs="Browallia New"/>
          <w:sz w:val="28"/>
          <w:szCs w:val="28"/>
          <w:cs/>
        </w:rPr>
        <w:t>ของทั้งสองรัฐบาล ได้</w:t>
      </w:r>
      <w:r w:rsidR="00877B54" w:rsidRPr="00855066">
        <w:rPr>
          <w:rFonts w:ascii="Browallia New" w:hAnsi="Browallia New" w:cs="Browallia New"/>
          <w:sz w:val="28"/>
          <w:szCs w:val="28"/>
          <w:cs/>
        </w:rPr>
        <w:t xml:space="preserve">มีการพิจารณาให้สิทธิกับกลุ่มบริษัทในการได้รับการชดเชยเงินคืนในส่วนของเงินลงทุนพัฒนาโครงการทวายที่กลุ่มบริษัทได้ลงทุนไปก่อนหน้า ภายใต้สัญญา </w:t>
      </w:r>
      <w:r w:rsidR="00877B54" w:rsidRPr="00855066">
        <w:rPr>
          <w:rFonts w:ascii="Browallia New" w:hAnsi="Browallia New" w:cs="Browallia New"/>
          <w:sz w:val="28"/>
          <w:szCs w:val="28"/>
        </w:rPr>
        <w:t>Tripartite Memorandum</w:t>
      </w:r>
      <w:r w:rsidR="00877B54" w:rsidRPr="00855066">
        <w:rPr>
          <w:rFonts w:ascii="Browallia New" w:hAnsi="Browallia New" w:cs="Browallia New"/>
          <w:sz w:val="28"/>
          <w:szCs w:val="28"/>
          <w:cs/>
        </w:rPr>
        <w:t xml:space="preserve"> โดยกลุ่มบริษัทจะได้รับเงินคืนจากผู้ลงทุนรายใหม่ของแต่ละโครงการสัมปทาน ทั้งนี้ จำนวนเงินที่กลุ่มบริษัทมีสิทธิจะได้รับชดเชยนั้น ให้เป็นไป</w:t>
      </w:r>
      <w:r w:rsidR="00877B54" w:rsidRPr="00855066">
        <w:rPr>
          <w:rFonts w:ascii="Browallia New" w:eastAsia="Browallia New" w:hAnsi="Browallia New" w:cs="Browallia New"/>
          <w:sz w:val="28"/>
          <w:szCs w:val="28"/>
          <w:cs/>
        </w:rPr>
        <w:t xml:space="preserve">ตามผลสรุปการตรวจสอบวิเคราะห์ </w:t>
      </w:r>
      <w:r w:rsidR="00877B54" w:rsidRPr="00855066">
        <w:rPr>
          <w:rFonts w:ascii="Browallia New" w:eastAsia="Browallia New" w:hAnsi="Browallia New" w:cs="Browallia New"/>
          <w:sz w:val="28"/>
          <w:szCs w:val="28"/>
        </w:rPr>
        <w:t>(Due Diligence)</w:t>
      </w:r>
      <w:r w:rsidR="00877B54" w:rsidRPr="00855066">
        <w:rPr>
          <w:rFonts w:ascii="Browallia New" w:eastAsia="Browallia New" w:hAnsi="Browallia New" w:cs="Browallia New"/>
          <w:sz w:val="28"/>
          <w:szCs w:val="28"/>
          <w:cs/>
        </w:rPr>
        <w:t xml:space="preserve"> ของค่าใช้จ่ายในโครงการที่กลุ่มบริษัทได้ดำเนินการไปแล้ว ซึ่งจัดทำโดยบริษัทที่ปรึกษาอิสระที่ได้รับการแต่งตั้ง</w:t>
      </w:r>
      <w:r w:rsidR="00877B54" w:rsidRPr="00855066">
        <w:rPr>
          <w:rFonts w:ascii="Browallia New" w:eastAsia="Browallia New" w:hAnsi="Browallia New" w:cs="Browallia New"/>
          <w:sz w:val="28"/>
          <w:szCs w:val="28"/>
        </w:rPr>
        <w:t xml:space="preserve">         </w:t>
      </w:r>
      <w:r w:rsidR="00877B54" w:rsidRPr="00855066">
        <w:rPr>
          <w:rFonts w:ascii="Browallia New" w:eastAsia="Browallia New" w:hAnsi="Browallia New" w:cs="Browallia New"/>
          <w:sz w:val="28"/>
          <w:szCs w:val="28"/>
          <w:cs/>
        </w:rPr>
        <w:t xml:space="preserve">จาก </w:t>
      </w:r>
      <w:r w:rsidR="00877B54" w:rsidRPr="00855066">
        <w:rPr>
          <w:rFonts w:ascii="Browallia New" w:eastAsia="Browallia New" w:hAnsi="Browallia New" w:cs="Browallia New"/>
          <w:sz w:val="28"/>
          <w:szCs w:val="28"/>
        </w:rPr>
        <w:t>SPV</w:t>
      </w:r>
    </w:p>
    <w:p w14:paraId="0AE9D023" w14:textId="77777777" w:rsidR="00463900" w:rsidRPr="00855066" w:rsidRDefault="00463900" w:rsidP="00AF77FA">
      <w:pPr>
        <w:tabs>
          <w:tab w:val="left" w:pos="900"/>
          <w:tab w:val="left" w:pos="2160"/>
        </w:tabs>
        <w:ind w:left="426" w:right="-43"/>
        <w:jc w:val="thaiDistribute"/>
        <w:rPr>
          <w:rFonts w:ascii="Browallia New" w:eastAsia="Browallia New" w:hAnsi="Browallia New" w:cs="Browallia New"/>
          <w:sz w:val="28"/>
          <w:szCs w:val="28"/>
        </w:rPr>
      </w:pPr>
    </w:p>
    <w:p w14:paraId="78B539F9" w14:textId="3E598386" w:rsidR="00463900" w:rsidRPr="00855066" w:rsidRDefault="00463900" w:rsidP="00AF77FA">
      <w:pPr>
        <w:tabs>
          <w:tab w:val="left" w:pos="900"/>
          <w:tab w:val="left" w:pos="2160"/>
        </w:tabs>
        <w:ind w:left="426" w:right="-43"/>
        <w:jc w:val="thaiDistribute"/>
        <w:rPr>
          <w:rFonts w:ascii="Browallia New" w:hAnsi="Browallia New" w:cs="Browallia New"/>
          <w:sz w:val="28"/>
          <w:szCs w:val="28"/>
        </w:rPr>
      </w:pPr>
      <w:r w:rsidRPr="00855066">
        <w:rPr>
          <w:rFonts w:ascii="Browallia New" w:eastAsia="Browallia New" w:hAnsi="Browallia New" w:cs="Browallia New"/>
          <w:sz w:val="28"/>
          <w:szCs w:val="28"/>
          <w:cs/>
        </w:rPr>
        <w:t>ทั้งนี้</w:t>
      </w:r>
      <w:r w:rsidRPr="00855066">
        <w:rPr>
          <w:rFonts w:ascii="Browallia New" w:eastAsia="Browallia New" w:hAnsi="Browallia New" w:cs="Browallia New"/>
          <w:sz w:val="28"/>
          <w:szCs w:val="28"/>
        </w:rPr>
        <w:t xml:space="preserve"> </w:t>
      </w:r>
      <w:r w:rsidRPr="00855066">
        <w:rPr>
          <w:rFonts w:ascii="Browallia New" w:eastAsia="Browallia New" w:hAnsi="Browallia New" w:cs="Browallia New"/>
          <w:sz w:val="28"/>
          <w:szCs w:val="28"/>
          <w:cs/>
        </w:rPr>
        <w:t>คู่สัญญาทั้งสามฝ่ายประกอบด้วย</w:t>
      </w:r>
      <w:r w:rsidRPr="00855066">
        <w:rPr>
          <w:rFonts w:ascii="Browallia New" w:hAnsi="Browallia New" w:cs="Browallia New"/>
          <w:sz w:val="28"/>
          <w:szCs w:val="28"/>
          <w:cs/>
        </w:rPr>
        <w:t xml:space="preserve">บริษัท </w:t>
      </w:r>
      <w:r w:rsidRPr="00855066">
        <w:rPr>
          <w:rFonts w:ascii="Browallia New" w:hAnsi="Browallia New" w:cs="Browallia New"/>
          <w:sz w:val="28"/>
          <w:szCs w:val="28"/>
        </w:rPr>
        <w:t xml:space="preserve">DSEZ MC </w:t>
      </w:r>
      <w:r w:rsidRPr="00855066">
        <w:rPr>
          <w:rFonts w:ascii="Browallia New" w:hAnsi="Browallia New" w:cs="Browallia New"/>
          <w:sz w:val="28"/>
          <w:szCs w:val="28"/>
          <w:cs/>
        </w:rPr>
        <w:t>และ</w:t>
      </w:r>
      <w:r w:rsidRPr="00855066">
        <w:rPr>
          <w:rFonts w:ascii="Browallia New" w:hAnsi="Browallia New" w:cs="Browallia New"/>
          <w:sz w:val="28"/>
          <w:szCs w:val="28"/>
        </w:rPr>
        <w:t xml:space="preserve"> </w:t>
      </w:r>
      <w:r w:rsidRPr="00855066">
        <w:rPr>
          <w:rFonts w:ascii="Browallia New" w:eastAsia="Browallia New" w:hAnsi="Browallia New" w:cs="Browallia New"/>
          <w:sz w:val="28"/>
          <w:szCs w:val="28"/>
        </w:rPr>
        <w:t xml:space="preserve">SPV </w:t>
      </w:r>
      <w:r w:rsidRPr="00855066">
        <w:rPr>
          <w:rFonts w:ascii="Browallia New" w:eastAsia="Browallia New" w:hAnsi="Browallia New" w:cs="Browallia New"/>
          <w:sz w:val="28"/>
          <w:szCs w:val="28"/>
          <w:cs/>
        </w:rPr>
        <w:t xml:space="preserve">ได้มีการตกลงร่วมกันว่า รายงานสรุปผลของการทำ </w:t>
      </w:r>
      <w:r w:rsidRPr="00855066">
        <w:rPr>
          <w:rFonts w:ascii="Browallia New" w:eastAsia="Browallia New" w:hAnsi="Browallia New" w:cs="Browallia New"/>
          <w:sz w:val="28"/>
          <w:szCs w:val="28"/>
        </w:rPr>
        <w:t>Due Diligence</w:t>
      </w:r>
      <w:r w:rsidRPr="00855066">
        <w:rPr>
          <w:rFonts w:ascii="Browallia New" w:eastAsia="Browallia New" w:hAnsi="Browallia New" w:cs="Browallia New"/>
          <w:sz w:val="28"/>
          <w:szCs w:val="28"/>
          <w:cs/>
        </w:rPr>
        <w:t xml:space="preserve"> จะนำส่งไปยัง</w:t>
      </w:r>
      <w:r w:rsidRPr="00855066">
        <w:rPr>
          <w:rFonts w:ascii="Browallia New" w:eastAsia="Browallia New" w:hAnsi="Browallia New" w:cs="Browallia New"/>
          <w:sz w:val="28"/>
          <w:szCs w:val="28"/>
        </w:rPr>
        <w:t xml:space="preserve"> SPV </w:t>
      </w:r>
      <w:r w:rsidRPr="00855066">
        <w:rPr>
          <w:rFonts w:ascii="Browallia New" w:eastAsia="Browallia New" w:hAnsi="Browallia New" w:cs="Browallia New"/>
          <w:sz w:val="28"/>
          <w:szCs w:val="28"/>
          <w:cs/>
        </w:rPr>
        <w:t xml:space="preserve">โดยตรง เพื่อสรุปจำนวนเงินซึ่งเป็นส่วนหนึ่งของข้อกำหนดการประมูล </w:t>
      </w:r>
      <w:r w:rsidRPr="00855066">
        <w:rPr>
          <w:rFonts w:ascii="Browallia New" w:eastAsia="Browallia New" w:hAnsi="Browallia New" w:cs="Browallia New"/>
          <w:sz w:val="28"/>
          <w:szCs w:val="28"/>
        </w:rPr>
        <w:t xml:space="preserve">          (Term of Reference: TOR) </w:t>
      </w:r>
      <w:r w:rsidRPr="00855066">
        <w:rPr>
          <w:rFonts w:ascii="Browallia New" w:eastAsia="Browallia New" w:hAnsi="Browallia New" w:cs="Browallia New"/>
          <w:sz w:val="28"/>
          <w:szCs w:val="28"/>
          <w:cs/>
        </w:rPr>
        <w:t>สำหรับผู้ลงทุนรายใหม่ในแต่ละสัญญาสัมปทานต่อไป และตามข้อตกลงร่วมกันดังกล่าว กลุ่มบริษัทยังไม่มีสิทธิในการเข้าถึงข้อมูลในรายงานดังกล่าวเพื่อใช้เรียกร้องสิทธิจากคู่สัญญาโดยตรงได้ในปัจจุบัน</w:t>
      </w:r>
    </w:p>
    <w:p w14:paraId="1C97C38C" w14:textId="77777777" w:rsidR="008A1831" w:rsidRPr="00855066" w:rsidRDefault="008A1831" w:rsidP="00CA40FD">
      <w:pPr>
        <w:pStyle w:val="ListParagraph"/>
        <w:ind w:left="426" w:right="-61"/>
        <w:jc w:val="thaiDistribute"/>
        <w:rPr>
          <w:rFonts w:ascii="Browallia New" w:hAnsi="Browallia New" w:cs="Browallia New"/>
          <w:sz w:val="28"/>
        </w:rPr>
      </w:pPr>
    </w:p>
    <w:p w14:paraId="683A8658" w14:textId="77777777" w:rsidR="001B54A9" w:rsidRPr="00855066" w:rsidRDefault="00A53D1E" w:rsidP="00AF77FA">
      <w:pPr>
        <w:tabs>
          <w:tab w:val="left" w:pos="900"/>
          <w:tab w:val="left" w:pos="2160"/>
        </w:tabs>
        <w:ind w:left="426" w:right="-43"/>
        <w:jc w:val="thaiDistribute"/>
        <w:rPr>
          <w:rFonts w:ascii="Browallia New" w:hAnsi="Browallia New" w:cs="Browallia New"/>
          <w:sz w:val="28"/>
          <w:szCs w:val="28"/>
        </w:rPr>
      </w:pPr>
      <w:r w:rsidRPr="00855066">
        <w:rPr>
          <w:rFonts w:ascii="Browallia New" w:hAnsi="Browallia New" w:cs="Browallia New"/>
          <w:sz w:val="28"/>
          <w:szCs w:val="28"/>
          <w:cs/>
        </w:rPr>
        <w:t xml:space="preserve">ในปี </w:t>
      </w:r>
      <w:r w:rsidRPr="00855066">
        <w:rPr>
          <w:rFonts w:ascii="Browallia New" w:hAnsi="Browallia New" w:cs="Browallia New"/>
          <w:sz w:val="28"/>
          <w:szCs w:val="28"/>
        </w:rPr>
        <w:t xml:space="preserve">2558 DSEZ MC </w:t>
      </w:r>
      <w:r w:rsidR="00B4165B" w:rsidRPr="00855066">
        <w:rPr>
          <w:rFonts w:ascii="Browallia New" w:hAnsi="Browallia New" w:cs="Browallia New"/>
          <w:sz w:val="28"/>
          <w:szCs w:val="28"/>
          <w:cs/>
        </w:rPr>
        <w:t>ได้พิจารณา</w:t>
      </w:r>
      <w:r w:rsidR="00B4165B" w:rsidRPr="00855066">
        <w:rPr>
          <w:rFonts w:ascii="Browallia New" w:hAnsi="Browallia New" w:cs="Browallia New" w:hint="cs"/>
          <w:sz w:val="28"/>
          <w:szCs w:val="28"/>
          <w:cs/>
        </w:rPr>
        <w:t>ปรับ</w:t>
      </w:r>
      <w:r w:rsidR="00B4165B" w:rsidRPr="00855066">
        <w:rPr>
          <w:rFonts w:ascii="Browallia New" w:hAnsi="Browallia New" w:cs="Browallia New"/>
          <w:sz w:val="28"/>
          <w:szCs w:val="28"/>
          <w:cs/>
        </w:rPr>
        <w:t>แผนการพัฒนาเขตเศรษฐกิจพิเศษทวาย</w:t>
      </w:r>
      <w:r w:rsidR="00D314F8" w:rsidRPr="00855066">
        <w:rPr>
          <w:rFonts w:ascii="Browallia New" w:hAnsi="Browallia New" w:cs="Browallia New" w:hint="cs"/>
          <w:sz w:val="28"/>
          <w:szCs w:val="28"/>
          <w:cs/>
        </w:rPr>
        <w:t xml:space="preserve"> </w:t>
      </w:r>
      <w:r w:rsidR="00D314F8" w:rsidRPr="00855066">
        <w:rPr>
          <w:rFonts w:ascii="Browallia New" w:hAnsi="Browallia New" w:cs="Browallia New"/>
          <w:sz w:val="28"/>
          <w:szCs w:val="28"/>
        </w:rPr>
        <w:t>(DSEZ project)</w:t>
      </w:r>
      <w:r w:rsidR="00B4165B" w:rsidRPr="00855066">
        <w:rPr>
          <w:rFonts w:ascii="Browallia New" w:hAnsi="Browallia New" w:cs="Browallia New"/>
          <w:sz w:val="28"/>
          <w:szCs w:val="28"/>
        </w:rPr>
        <w:t xml:space="preserve"> </w:t>
      </w:r>
      <w:r w:rsidR="00B4165B" w:rsidRPr="00855066">
        <w:rPr>
          <w:rFonts w:ascii="Browallia New" w:eastAsia="Browallia New" w:hAnsi="Browallia New" w:cs="Browallia New"/>
          <w:sz w:val="28"/>
          <w:szCs w:val="28"/>
          <w:cs/>
        </w:rPr>
        <w:t>โดยกำหนดให้มีการพัฒนา</w:t>
      </w:r>
      <w:r w:rsidR="00B4165B" w:rsidRPr="00855066">
        <w:rPr>
          <w:rFonts w:ascii="Browallia New" w:hAnsi="Browallia New" w:cs="Browallia New"/>
          <w:sz w:val="28"/>
          <w:szCs w:val="28"/>
          <w:cs/>
        </w:rPr>
        <w:t xml:space="preserve">โครงการเขตเศรษฐกิจพิเศษทวายระยะเริ่มแรก </w:t>
      </w:r>
      <w:r w:rsidR="00B4165B" w:rsidRPr="00855066">
        <w:rPr>
          <w:rFonts w:ascii="Browallia New" w:hAnsi="Browallia New" w:cs="Browallia New"/>
          <w:sz w:val="28"/>
          <w:szCs w:val="28"/>
        </w:rPr>
        <w:t>(DSEZ Initial Phase)</w:t>
      </w:r>
      <w:r w:rsidR="00B4165B" w:rsidRPr="00855066">
        <w:rPr>
          <w:rFonts w:ascii="Browallia New" w:hAnsi="Browallia New" w:cs="Browallia New"/>
          <w:sz w:val="28"/>
          <w:szCs w:val="28"/>
          <w:cs/>
        </w:rPr>
        <w:t xml:space="preserve"> เพื่อพัฒนาพื้นที่นิคมอุตสาหกรรม</w:t>
      </w:r>
      <w:r w:rsidR="00B4165B" w:rsidRPr="00855066">
        <w:rPr>
          <w:rFonts w:ascii="Browallia New" w:hAnsi="Browallia New" w:cs="Browallia New"/>
          <w:sz w:val="28"/>
          <w:szCs w:val="28"/>
        </w:rPr>
        <w:t xml:space="preserve"> </w:t>
      </w:r>
    </w:p>
    <w:p w14:paraId="561AF4D5" w14:textId="4B5DCAD1" w:rsidR="00A53D1E" w:rsidRPr="00855066" w:rsidRDefault="00B4165B" w:rsidP="00AF77FA">
      <w:pPr>
        <w:tabs>
          <w:tab w:val="left" w:pos="900"/>
          <w:tab w:val="left" w:pos="2160"/>
        </w:tabs>
        <w:ind w:left="426" w:right="-43"/>
        <w:jc w:val="thaiDistribute"/>
        <w:rPr>
          <w:rFonts w:ascii="Browallia New" w:hAnsi="Browallia New" w:cs="Browallia New"/>
          <w:sz w:val="28"/>
          <w:szCs w:val="28"/>
        </w:rPr>
      </w:pPr>
      <w:r w:rsidRPr="00855066">
        <w:rPr>
          <w:rFonts w:ascii="Browallia New" w:hAnsi="Browallia New" w:cs="Browallia New"/>
          <w:sz w:val="28"/>
          <w:szCs w:val="28"/>
        </w:rPr>
        <w:t xml:space="preserve">27 </w:t>
      </w:r>
      <w:r w:rsidRPr="00855066">
        <w:rPr>
          <w:rFonts w:ascii="Browallia New" w:hAnsi="Browallia New" w:cs="Browallia New"/>
          <w:sz w:val="28"/>
          <w:szCs w:val="28"/>
          <w:cs/>
        </w:rPr>
        <w:t>ตารางกิโลเมตรและโครงสร้างพื้นฐานและสาธารณูปโภคที่เกี่ยวข้อง และโครงการเขตเศรษฐกิจพิเศษทวายระยะสมบูรณ์ (</w:t>
      </w:r>
      <w:r w:rsidRPr="00855066">
        <w:rPr>
          <w:rFonts w:ascii="Browallia New" w:hAnsi="Browallia New" w:cs="Browallia New"/>
          <w:sz w:val="28"/>
          <w:szCs w:val="28"/>
        </w:rPr>
        <w:t>DSEZ Full Phase</w:t>
      </w:r>
      <w:r w:rsidRPr="00855066">
        <w:rPr>
          <w:rFonts w:ascii="Browallia New" w:hAnsi="Browallia New" w:cs="Browallia New"/>
          <w:sz w:val="28"/>
          <w:szCs w:val="28"/>
          <w:cs/>
        </w:rPr>
        <w:t>)</w:t>
      </w:r>
    </w:p>
    <w:p w14:paraId="788AD5E8" w14:textId="77777777" w:rsidR="00C877D5" w:rsidRPr="00855066" w:rsidRDefault="00C877D5" w:rsidP="00A53D1E">
      <w:pPr>
        <w:pStyle w:val="ListParagraph"/>
        <w:ind w:left="426"/>
        <w:jc w:val="thaiDistribute"/>
        <w:rPr>
          <w:rFonts w:ascii="Browallia New" w:hAnsi="Browallia New" w:cs="Browallia New"/>
          <w:sz w:val="28"/>
        </w:rPr>
      </w:pPr>
    </w:p>
    <w:p w14:paraId="3C643FE3" w14:textId="54393BA1" w:rsidR="000E397C" w:rsidRPr="00BF0A39" w:rsidRDefault="00E94F40" w:rsidP="00AF77FA">
      <w:pPr>
        <w:tabs>
          <w:tab w:val="left" w:pos="900"/>
          <w:tab w:val="left" w:pos="2160"/>
        </w:tabs>
        <w:ind w:left="426" w:right="-43"/>
        <w:jc w:val="thaiDistribute"/>
        <w:rPr>
          <w:rFonts w:ascii="Browallia New" w:hAnsi="Browallia New" w:cs="Browallia New"/>
          <w:sz w:val="28"/>
          <w:szCs w:val="28"/>
        </w:rPr>
      </w:pPr>
      <w:r w:rsidRPr="00855066">
        <w:rPr>
          <w:rFonts w:ascii="Browallia New" w:hAnsi="Browallia New" w:cs="Browallia New" w:hint="cs"/>
          <w:spacing w:val="-4"/>
          <w:sz w:val="28"/>
          <w:szCs w:val="28"/>
          <w:cs/>
        </w:rPr>
        <w:t xml:space="preserve">เมื่อวันที่ </w:t>
      </w:r>
      <w:r w:rsidRPr="00855066">
        <w:rPr>
          <w:rFonts w:ascii="Browallia New" w:hAnsi="Browallia New" w:cs="Browallia New"/>
          <w:spacing w:val="-4"/>
          <w:sz w:val="28"/>
          <w:szCs w:val="28"/>
        </w:rPr>
        <w:t xml:space="preserve">5 </w:t>
      </w:r>
      <w:r w:rsidRPr="00855066">
        <w:rPr>
          <w:rFonts w:ascii="Browallia New" w:hAnsi="Browallia New" w:cs="Browallia New" w:hint="cs"/>
          <w:spacing w:val="-4"/>
          <w:sz w:val="28"/>
          <w:szCs w:val="28"/>
          <w:cs/>
        </w:rPr>
        <w:t xml:space="preserve">สิงหาคม </w:t>
      </w:r>
      <w:r w:rsidRPr="00855066">
        <w:rPr>
          <w:rFonts w:ascii="Browallia New" w:hAnsi="Browallia New" w:cs="Browallia New"/>
          <w:spacing w:val="-4"/>
          <w:sz w:val="28"/>
          <w:szCs w:val="28"/>
        </w:rPr>
        <w:t xml:space="preserve">2558 </w:t>
      </w:r>
      <w:r w:rsidR="002D7479" w:rsidRPr="00855066">
        <w:rPr>
          <w:rFonts w:ascii="Browallia New" w:hAnsi="Browallia New" w:cs="Browallia New"/>
          <w:spacing w:val="-4"/>
          <w:sz w:val="28"/>
          <w:szCs w:val="28"/>
          <w:cs/>
        </w:rPr>
        <w:t>กลุ่มบริษัทย่อยทางอ้อมในต่างประเทศและผู้ร่วมลงทุน (กลุ่มบริษัทผู้รับสัมปทาน) ได้</w:t>
      </w:r>
      <w:r w:rsidR="002D7479" w:rsidRPr="00855066">
        <w:rPr>
          <w:rFonts w:ascii="Browallia New" w:hAnsi="Browallia New" w:cs="Browallia New" w:hint="cs"/>
          <w:spacing w:val="-4"/>
          <w:sz w:val="28"/>
          <w:szCs w:val="28"/>
          <w:cs/>
        </w:rPr>
        <w:t>รับ</w:t>
      </w:r>
      <w:r w:rsidR="002D7479" w:rsidRPr="00855066">
        <w:rPr>
          <w:rFonts w:ascii="Browallia New" w:hAnsi="Browallia New" w:cs="Browallia New"/>
          <w:spacing w:val="-4"/>
          <w:sz w:val="28"/>
          <w:szCs w:val="28"/>
          <w:cs/>
        </w:rPr>
        <w:t xml:space="preserve">สิทธิสัมปทานและได้ลงนามในสัญญาสัมปทานจำนวน </w:t>
      </w:r>
      <w:r w:rsidR="002D7479" w:rsidRPr="00855066">
        <w:rPr>
          <w:rFonts w:ascii="Browallia New" w:hAnsi="Browallia New" w:cs="Browallia New"/>
          <w:spacing w:val="-4"/>
          <w:sz w:val="28"/>
          <w:szCs w:val="28"/>
        </w:rPr>
        <w:t>7</w:t>
      </w:r>
      <w:r w:rsidR="002D7479" w:rsidRPr="00855066">
        <w:rPr>
          <w:rFonts w:ascii="Browallia New" w:hAnsi="Browallia New" w:cs="Browallia New"/>
          <w:spacing w:val="-4"/>
          <w:sz w:val="28"/>
          <w:szCs w:val="28"/>
          <w:cs/>
        </w:rPr>
        <w:t xml:space="preserve"> ฉบับ สำหรับสิทธิในการพัฒนาโครงการสัมปทาน </w:t>
      </w:r>
      <w:r w:rsidR="002D7479" w:rsidRPr="00855066">
        <w:rPr>
          <w:rFonts w:ascii="Browallia New" w:hAnsi="Browallia New" w:cs="Browallia New"/>
          <w:spacing w:val="-4"/>
          <w:sz w:val="28"/>
          <w:szCs w:val="28"/>
        </w:rPr>
        <w:t>8</w:t>
      </w:r>
      <w:r w:rsidR="002D7479" w:rsidRPr="00855066">
        <w:rPr>
          <w:rFonts w:ascii="Browallia New" w:hAnsi="Browallia New" w:cs="Browallia New"/>
          <w:spacing w:val="-4"/>
          <w:sz w:val="28"/>
          <w:szCs w:val="28"/>
          <w:cs/>
        </w:rPr>
        <w:t xml:space="preserve"> โครงการ กับ </w:t>
      </w:r>
      <w:r w:rsidR="002D7479" w:rsidRPr="00855066">
        <w:rPr>
          <w:rFonts w:ascii="Browallia New" w:hAnsi="Browallia New" w:cs="Browallia New"/>
          <w:spacing w:val="-4"/>
          <w:sz w:val="28"/>
          <w:szCs w:val="28"/>
        </w:rPr>
        <w:t xml:space="preserve">DSEZ MC </w:t>
      </w:r>
      <w:r w:rsidR="002D7479" w:rsidRPr="00855066">
        <w:rPr>
          <w:rFonts w:ascii="Browallia New" w:hAnsi="Browallia New" w:cs="Browallia New" w:hint="cs"/>
          <w:spacing w:val="-4"/>
          <w:sz w:val="28"/>
          <w:szCs w:val="28"/>
          <w:cs/>
        </w:rPr>
        <w:t>สำหรับการพัฒนาพื้นที่โครงการเขต</w:t>
      </w:r>
      <w:r w:rsidR="002D7479" w:rsidRPr="00855066">
        <w:rPr>
          <w:rFonts w:ascii="Browallia New" w:hAnsi="Browallia New" w:cs="Browallia New"/>
          <w:sz w:val="28"/>
          <w:szCs w:val="28"/>
          <w:cs/>
        </w:rPr>
        <w:t xml:space="preserve">เศรษฐกิจพิเศษทวายระยะเริ่มแรก </w:t>
      </w:r>
      <w:r w:rsidR="002D7479" w:rsidRPr="00855066">
        <w:rPr>
          <w:rFonts w:ascii="Browallia New" w:hAnsi="Browallia New" w:cs="Browallia New"/>
          <w:sz w:val="28"/>
          <w:szCs w:val="28"/>
        </w:rPr>
        <w:t>(DSEZ Initial Phase)</w:t>
      </w:r>
      <w:r w:rsidR="002D7479" w:rsidRPr="00855066">
        <w:rPr>
          <w:rFonts w:ascii="Browallia New" w:hAnsi="Browallia New" w:cs="Browallia New" w:hint="cs"/>
          <w:spacing w:val="-4"/>
          <w:sz w:val="28"/>
          <w:szCs w:val="28"/>
          <w:cs/>
        </w:rPr>
        <w:t xml:space="preserve"> </w:t>
      </w:r>
      <w:r w:rsidR="002D7479" w:rsidRPr="00855066">
        <w:rPr>
          <w:rFonts w:ascii="Browallia New" w:hAnsi="Browallia New" w:cs="Browallia New"/>
          <w:spacing w:val="-4"/>
          <w:sz w:val="28"/>
          <w:szCs w:val="28"/>
          <w:cs/>
        </w:rPr>
        <w:t xml:space="preserve">พร้อมกันนี้ </w:t>
      </w:r>
      <w:r w:rsidR="002D7479" w:rsidRPr="00855066">
        <w:rPr>
          <w:rFonts w:ascii="Browallia New" w:hAnsi="Browallia New" w:cs="Browallia New"/>
          <w:spacing w:val="-4"/>
          <w:sz w:val="28"/>
          <w:szCs w:val="28"/>
        </w:rPr>
        <w:t>DSEZ MC</w:t>
      </w:r>
      <w:r w:rsidR="005B3941" w:rsidRPr="00855066">
        <w:rPr>
          <w:rFonts w:ascii="Browallia New" w:hAnsi="Browallia New" w:cs="Browallia New" w:hint="cs"/>
          <w:spacing w:val="-4"/>
          <w:sz w:val="28"/>
          <w:szCs w:val="28"/>
          <w:cs/>
        </w:rPr>
        <w:t xml:space="preserve"> </w:t>
      </w:r>
      <w:r w:rsidR="005D2130" w:rsidRPr="00855066">
        <w:rPr>
          <w:rFonts w:ascii="Browallia New" w:hAnsi="Browallia New" w:cs="Browallia New"/>
          <w:spacing w:val="-4"/>
          <w:sz w:val="28"/>
          <w:szCs w:val="28"/>
        </w:rPr>
        <w:t>SP</w:t>
      </w:r>
      <w:r w:rsidR="00303FBB" w:rsidRPr="00855066">
        <w:rPr>
          <w:rFonts w:ascii="Browallia New" w:hAnsi="Browallia New" w:cs="Browallia New"/>
          <w:spacing w:val="-4"/>
          <w:sz w:val="28"/>
          <w:szCs w:val="28"/>
        </w:rPr>
        <w:t>V</w:t>
      </w:r>
      <w:r w:rsidR="002D7479" w:rsidRPr="00855066">
        <w:rPr>
          <w:rFonts w:ascii="Browallia New" w:hAnsi="Browallia New" w:cs="Browallia New"/>
          <w:spacing w:val="-4"/>
          <w:sz w:val="28"/>
          <w:szCs w:val="28"/>
          <w:cs/>
        </w:rPr>
        <w:t xml:space="preserve"> และบริษัท ได้ทำข้อตกลงเพิ่มเติม ภายใต้สัญญา </w:t>
      </w:r>
      <w:r w:rsidR="002D7479" w:rsidRPr="00855066">
        <w:rPr>
          <w:rFonts w:ascii="Browallia New" w:hAnsi="Browallia New" w:cs="Browallia New"/>
          <w:spacing w:val="-4"/>
          <w:sz w:val="28"/>
          <w:szCs w:val="28"/>
        </w:rPr>
        <w:t xml:space="preserve">Supplemental Memorandum of Understanding to the Tripartite Memorandum </w:t>
      </w:r>
      <w:r w:rsidR="002D7479" w:rsidRPr="00855066">
        <w:rPr>
          <w:rFonts w:ascii="Browallia New" w:hAnsi="Browallia New" w:cs="Browallia New"/>
          <w:spacing w:val="-4"/>
          <w:sz w:val="28"/>
          <w:szCs w:val="28"/>
          <w:cs/>
        </w:rPr>
        <w:t>เพื่อกำหนดกรอบเงื่อนไขการให้ทางเลือกกับบริษัทในการได้รับสิทธิในที่ดินเพิ่มเติม (</w:t>
      </w:r>
      <w:r w:rsidR="002D7479" w:rsidRPr="00855066">
        <w:rPr>
          <w:rFonts w:ascii="Browallia New" w:hAnsi="Browallia New" w:cs="Browallia New"/>
          <w:spacing w:val="-4"/>
          <w:sz w:val="28"/>
          <w:szCs w:val="28"/>
        </w:rPr>
        <w:t xml:space="preserve">Land Right Option) </w:t>
      </w:r>
      <w:r w:rsidR="002D7479" w:rsidRPr="00855066">
        <w:rPr>
          <w:rFonts w:ascii="Browallia New" w:hAnsi="Browallia New" w:cs="Browallia New"/>
          <w:spacing w:val="-4"/>
          <w:sz w:val="28"/>
          <w:szCs w:val="28"/>
          <w:cs/>
        </w:rPr>
        <w:t>สำหรับการพัฒนาและบริหารจัดการโครงการเขตเศรษฐกิจพิเศษทวายระยะเริ่มแรก เพื่อทดแทนการชดเชยเงินคืนในส่วนที่กลุ่มบริษัทได้ลงทุนไว้ก่อนหน้า</w:t>
      </w:r>
      <w:r w:rsidR="002D7479" w:rsidRPr="00855066">
        <w:rPr>
          <w:rFonts w:ascii="Browallia New" w:hAnsi="Browallia New" w:cs="Browallia New" w:hint="cs"/>
          <w:spacing w:val="-4"/>
          <w:sz w:val="28"/>
          <w:szCs w:val="28"/>
          <w:cs/>
        </w:rPr>
        <w:t xml:space="preserve"> </w:t>
      </w:r>
      <w:r w:rsidR="002D7479" w:rsidRPr="00855066">
        <w:rPr>
          <w:rFonts w:ascii="Browallia New" w:eastAsia="Browallia New" w:hAnsi="Browallia New" w:cs="Browallia New"/>
          <w:sz w:val="28"/>
          <w:szCs w:val="28"/>
          <w:cs/>
        </w:rPr>
        <w:t>ทั้งนี้ กลุ่มบริษัทจะสามารถใช้สิทธิดังกล่าวได้</w:t>
      </w:r>
      <w:r w:rsidR="002D7479" w:rsidRPr="00855066">
        <w:rPr>
          <w:rFonts w:ascii="Browallia New" w:eastAsia="Browallia New" w:hAnsi="Browallia New" w:cs="Browallia New"/>
          <w:sz w:val="28"/>
          <w:szCs w:val="28"/>
        </w:rPr>
        <w:t xml:space="preserve"> </w:t>
      </w:r>
      <w:r w:rsidR="002D7479" w:rsidRPr="00855066">
        <w:rPr>
          <w:rFonts w:ascii="Browallia New" w:eastAsia="Browallia New" w:hAnsi="Browallia New" w:cs="Browallia New"/>
          <w:sz w:val="28"/>
          <w:szCs w:val="28"/>
          <w:cs/>
        </w:rPr>
        <w:t>เมื่อกลุ่มบริษัทผู้รับสัมปทานและ</w:t>
      </w:r>
      <w:r w:rsidR="002D7479" w:rsidRPr="00855066">
        <w:rPr>
          <w:rFonts w:ascii="Browallia New" w:hAnsi="Browallia New" w:cs="Browallia New"/>
          <w:sz w:val="28"/>
          <w:szCs w:val="28"/>
          <w:cs/>
        </w:rPr>
        <w:t xml:space="preserve"> </w:t>
      </w:r>
      <w:r w:rsidR="002D7479" w:rsidRPr="00855066">
        <w:rPr>
          <w:rFonts w:ascii="Browallia New" w:hAnsi="Browallia New" w:cs="Browallia New"/>
          <w:sz w:val="28"/>
          <w:szCs w:val="28"/>
        </w:rPr>
        <w:t xml:space="preserve">DSEZ MC </w:t>
      </w:r>
      <w:r w:rsidR="002D7479" w:rsidRPr="00855066">
        <w:rPr>
          <w:rFonts w:ascii="Browallia New" w:eastAsia="Browallia New" w:hAnsi="Browallia New" w:cs="Browallia New"/>
          <w:sz w:val="28"/>
          <w:szCs w:val="28"/>
          <w:cs/>
        </w:rPr>
        <w:t xml:space="preserve">ปฏิบัติตามเงื่อนไขข้อบังคับที่กำหนดไว้ก่อนที่จะเริ่มพัฒนาโครงการและงานก่อสร้าง </w:t>
      </w:r>
      <w:r w:rsidR="002D7479" w:rsidRPr="00855066">
        <w:rPr>
          <w:rFonts w:ascii="Browallia New" w:eastAsia="Browallia New" w:hAnsi="Browallia New" w:cs="Browallia New"/>
          <w:sz w:val="28"/>
          <w:szCs w:val="28"/>
        </w:rPr>
        <w:t xml:space="preserve">(Conditions Precedent) </w:t>
      </w:r>
      <w:r w:rsidR="002D7479" w:rsidRPr="00855066">
        <w:rPr>
          <w:rFonts w:ascii="Browallia New" w:eastAsia="Browallia New" w:hAnsi="Browallia New" w:cs="Browallia New"/>
          <w:sz w:val="28"/>
          <w:szCs w:val="28"/>
          <w:cs/>
        </w:rPr>
        <w:t>โดยครบถ้วน</w:t>
      </w:r>
      <w:r w:rsidR="002D7479" w:rsidRPr="00BF0A39">
        <w:rPr>
          <w:rFonts w:ascii="Browallia New" w:eastAsia="Browallia New" w:hAnsi="Browallia New" w:cs="Browallia New"/>
          <w:sz w:val="28"/>
          <w:szCs w:val="28"/>
          <w:cs/>
        </w:rPr>
        <w:t>ตามที่กำหนดไว้ในสัญญาสัมปทาน</w:t>
      </w:r>
      <w:r w:rsidR="002D7479" w:rsidRPr="00BF0A39">
        <w:rPr>
          <w:rFonts w:ascii="Browallia New" w:hAnsi="Browallia New" w:cs="Browallia New"/>
          <w:sz w:val="28"/>
          <w:szCs w:val="28"/>
        </w:rPr>
        <w:t xml:space="preserve"> DSEZ Initial Phase</w:t>
      </w:r>
    </w:p>
    <w:p w14:paraId="486FEDEA" w14:textId="77777777" w:rsidR="00D13521" w:rsidRPr="00BF0A39" w:rsidRDefault="00D13521" w:rsidP="006A0803">
      <w:pPr>
        <w:ind w:right="-79"/>
        <w:jc w:val="thaiDistribute"/>
        <w:rPr>
          <w:rFonts w:ascii="Browallia New" w:hAnsi="Browallia New" w:cs="Browallia New"/>
          <w:sz w:val="28"/>
          <w:szCs w:val="28"/>
        </w:rPr>
      </w:pPr>
    </w:p>
    <w:p w14:paraId="1A175D29" w14:textId="77777777" w:rsidR="00593465" w:rsidRPr="00BF0A39" w:rsidRDefault="00593465" w:rsidP="006A0803">
      <w:pPr>
        <w:ind w:right="-79"/>
        <w:jc w:val="thaiDistribute"/>
        <w:rPr>
          <w:rFonts w:ascii="Browallia New" w:hAnsi="Browallia New" w:cs="Browallia New"/>
          <w:sz w:val="28"/>
          <w:szCs w:val="28"/>
        </w:rPr>
      </w:pPr>
    </w:p>
    <w:p w14:paraId="5E043429" w14:textId="77777777" w:rsidR="00593465" w:rsidRPr="00BF0A39" w:rsidRDefault="00593465" w:rsidP="006A0803">
      <w:pPr>
        <w:ind w:right="-79"/>
        <w:jc w:val="thaiDistribute"/>
        <w:rPr>
          <w:rFonts w:ascii="Browallia New" w:hAnsi="Browallia New" w:cs="Browallia New"/>
          <w:sz w:val="28"/>
          <w:szCs w:val="28"/>
        </w:rPr>
      </w:pPr>
    </w:p>
    <w:p w14:paraId="5F919FA6" w14:textId="4A37D4E1" w:rsidR="002D7479" w:rsidRPr="00BF0A39" w:rsidRDefault="00D13521" w:rsidP="00CB2B73">
      <w:pPr>
        <w:ind w:left="426" w:right="-79"/>
        <w:jc w:val="thaiDistribute"/>
        <w:rPr>
          <w:rFonts w:ascii="Browallia New" w:hAnsi="Browallia New" w:cs="Browallia New"/>
          <w:sz w:val="28"/>
          <w:szCs w:val="28"/>
        </w:rPr>
      </w:pPr>
      <w:r w:rsidRPr="00BF0A39">
        <w:rPr>
          <w:rFonts w:ascii="Browallia New" w:hAnsi="Browallia New" w:cs="Browallia New"/>
          <w:sz w:val="28"/>
          <w:szCs w:val="28"/>
          <w:cs/>
        </w:rPr>
        <w:lastRenderedPageBreak/>
        <w:t>กลุ่มบริษัทผู้รับสัมปทานได้ปฏิบัติตามเงื่อนไขดังกล่าวครบถ้วนแล้ว ยกเว้นในเรื่องการ</w:t>
      </w:r>
      <w:r w:rsidRPr="00BF0A39">
        <w:rPr>
          <w:rFonts w:ascii="Browallia New" w:hAnsi="Browallia New" w:cs="Browallia New" w:hint="cs"/>
          <w:sz w:val="28"/>
          <w:szCs w:val="28"/>
          <w:cs/>
        </w:rPr>
        <w:t>ลงนามใน</w:t>
      </w:r>
      <w:r w:rsidRPr="00BF0A39">
        <w:rPr>
          <w:rFonts w:ascii="Browallia New" w:hAnsi="Browallia New" w:cs="Browallia New"/>
          <w:sz w:val="28"/>
          <w:szCs w:val="28"/>
          <w:cs/>
        </w:rPr>
        <w:t>สัญญาเช่าที่ดิน และการจ่ายค่าสิทธิในสัมปทาน เนื่องจากยังไม่ได้มีข้อตกลงที่เห็นชอบตรงกันระหว่างกลุ่มบริษัทผู้รับสัมปทานและ</w:t>
      </w:r>
      <w:r w:rsidRPr="00BF0A39">
        <w:rPr>
          <w:rFonts w:ascii="Browallia New" w:eastAsia="Browallia New" w:hAnsi="Browallia New" w:cs="Browallia New"/>
          <w:sz w:val="28"/>
          <w:szCs w:val="28"/>
        </w:rPr>
        <w:t xml:space="preserve"> DSEZ MC </w:t>
      </w:r>
      <w:r w:rsidRPr="00BF0A39">
        <w:rPr>
          <w:rFonts w:ascii="Browallia New" w:eastAsia="Browallia New" w:hAnsi="Browallia New" w:cs="Browallia New"/>
          <w:sz w:val="28"/>
          <w:szCs w:val="28"/>
          <w:cs/>
        </w:rPr>
        <w:t>เกี่ยวกับเนื้อหาของสัญญาเช่าที่ดิน</w:t>
      </w:r>
      <w:r w:rsidRPr="00BF0A39">
        <w:rPr>
          <w:rFonts w:ascii="Browallia New" w:hAnsi="Browallia New" w:cs="Browallia New"/>
          <w:sz w:val="28"/>
          <w:szCs w:val="28"/>
          <w:cs/>
        </w:rPr>
        <w:t xml:space="preserve"> กลุ่มบริษัทผู้รับสัมปทานจึงได้ชี้แจงต่อ</w:t>
      </w:r>
      <w:r w:rsidRPr="00BF0A39">
        <w:rPr>
          <w:rFonts w:ascii="Browallia New" w:hAnsi="Browallia New" w:cs="Browallia New"/>
          <w:sz w:val="28"/>
          <w:szCs w:val="28"/>
        </w:rPr>
        <w:t xml:space="preserve"> DSEZ MC </w:t>
      </w:r>
      <w:r w:rsidRPr="00BF0A39">
        <w:rPr>
          <w:rFonts w:ascii="Browallia New" w:hAnsi="Browallia New" w:cs="Browallia New"/>
          <w:sz w:val="28"/>
          <w:szCs w:val="28"/>
          <w:cs/>
        </w:rPr>
        <w:t>เพื่อจะขอชำระค่าสิทธิในสัมปทานของแต่ละโครงการพร้อมดอกเบี้ยให้แก่</w:t>
      </w:r>
      <w:r w:rsidRPr="00BF0A39">
        <w:rPr>
          <w:rFonts w:ascii="Browallia New" w:hAnsi="Browallia New" w:cs="Browallia New"/>
          <w:sz w:val="28"/>
          <w:szCs w:val="28"/>
        </w:rPr>
        <w:t xml:space="preserve"> DSEZ MC </w:t>
      </w:r>
      <w:r w:rsidRPr="00BF0A39">
        <w:rPr>
          <w:rFonts w:ascii="Browallia New" w:hAnsi="Browallia New" w:cs="Browallia New"/>
          <w:sz w:val="28"/>
          <w:szCs w:val="28"/>
          <w:cs/>
        </w:rPr>
        <w:t>เมื่อได้รับสัญญาเช่าที่ดินของแต่ละโครงการที่มีเนื้อหาสัญญาที่เห็นพ้องตรงกัน</w:t>
      </w:r>
    </w:p>
    <w:p w14:paraId="64FB2BFE" w14:textId="77777777" w:rsidR="002D7479" w:rsidRPr="00BF0A39" w:rsidRDefault="002D7479" w:rsidP="00CB2B73">
      <w:pPr>
        <w:ind w:left="426" w:right="-79"/>
        <w:jc w:val="thaiDistribute"/>
        <w:rPr>
          <w:rFonts w:ascii="Browallia New" w:hAnsi="Browallia New" w:cs="Browallia New"/>
        </w:rPr>
      </w:pPr>
    </w:p>
    <w:p w14:paraId="32645112" w14:textId="07175664" w:rsidR="00A53D1E" w:rsidRPr="00BF0A39" w:rsidRDefault="008C3A40" w:rsidP="00AF77FA">
      <w:pPr>
        <w:tabs>
          <w:tab w:val="left" w:pos="900"/>
          <w:tab w:val="left" w:pos="2160"/>
        </w:tabs>
        <w:ind w:left="426" w:right="-43"/>
        <w:jc w:val="thaiDistribute"/>
        <w:rPr>
          <w:rFonts w:ascii="Browallia New" w:hAnsi="Browallia New" w:cs="Browallia New"/>
          <w:sz w:val="28"/>
          <w:szCs w:val="28"/>
        </w:rPr>
      </w:pPr>
      <w:r w:rsidRPr="00BF0A39">
        <w:rPr>
          <w:rFonts w:ascii="Browallia New" w:hAnsi="Browallia New" w:cs="Browallia New"/>
          <w:sz w:val="28"/>
          <w:szCs w:val="28"/>
          <w:cs/>
        </w:rPr>
        <w:t>รายละเอียดของสถานการณ์ และ</w:t>
      </w:r>
      <w:r w:rsidR="00A53D1E" w:rsidRPr="00BF0A39">
        <w:rPr>
          <w:rFonts w:ascii="Browallia New" w:hAnsi="Browallia New" w:cs="Browallia New"/>
          <w:sz w:val="28"/>
          <w:szCs w:val="28"/>
          <w:cs/>
        </w:rPr>
        <w:t>ความคืบหน้าของโครงการเขตเศรษฐกิจพิเศษทวาย</w:t>
      </w:r>
      <w:r w:rsidR="00D651FF" w:rsidRPr="00BF0A39">
        <w:rPr>
          <w:rFonts w:ascii="Browallia New" w:hAnsi="Browallia New" w:cs="Browallia New"/>
          <w:sz w:val="28"/>
          <w:szCs w:val="28"/>
        </w:rPr>
        <w:t xml:space="preserve"> (DSEZ) </w:t>
      </w:r>
      <w:r w:rsidRPr="00BF0A39">
        <w:rPr>
          <w:rFonts w:ascii="Browallia New" w:hAnsi="Browallia New" w:cs="Browallia New"/>
          <w:sz w:val="28"/>
          <w:szCs w:val="28"/>
          <w:cs/>
        </w:rPr>
        <w:t>ในแต่ละระยะ</w:t>
      </w:r>
      <w:r w:rsidR="00A53D1E" w:rsidRPr="00BF0A39">
        <w:rPr>
          <w:rFonts w:ascii="Browallia New" w:hAnsi="Browallia New" w:cs="Browallia New"/>
          <w:sz w:val="28"/>
          <w:szCs w:val="28"/>
          <w:cs/>
        </w:rPr>
        <w:t xml:space="preserve"> มีดังนี้ </w:t>
      </w:r>
    </w:p>
    <w:p w14:paraId="4D86DF4D" w14:textId="77777777" w:rsidR="00A53D1E" w:rsidRPr="00BF0A39" w:rsidRDefault="00A53D1E" w:rsidP="00CB2B73">
      <w:pPr>
        <w:ind w:left="426" w:right="-79"/>
        <w:jc w:val="thaiDistribute"/>
        <w:rPr>
          <w:rFonts w:ascii="Browallia New" w:hAnsi="Browallia New" w:cs="Browallia New"/>
          <w:cs/>
        </w:rPr>
      </w:pPr>
    </w:p>
    <w:p w14:paraId="4A317CEA" w14:textId="77777777" w:rsidR="00A53D1E" w:rsidRPr="00BF0A39" w:rsidRDefault="00A53D1E" w:rsidP="001A5E59">
      <w:pPr>
        <w:pStyle w:val="ListParagraph"/>
        <w:numPr>
          <w:ilvl w:val="0"/>
          <w:numId w:val="4"/>
        </w:numPr>
        <w:ind w:left="810" w:right="-79"/>
        <w:jc w:val="thaiDistribute"/>
        <w:rPr>
          <w:rFonts w:ascii="Browallia New" w:hAnsi="Browallia New" w:cs="Browallia New"/>
          <w:sz w:val="28"/>
        </w:rPr>
      </w:pPr>
      <w:r w:rsidRPr="00BF0A39">
        <w:rPr>
          <w:rFonts w:ascii="Browallia New" w:hAnsi="Browallia New" w:cs="Browallia New"/>
          <w:sz w:val="28"/>
          <w:cs/>
        </w:rPr>
        <w:t>โครงการเขตเศรษฐกิจพิเศษทวายระยะเริ่มแรก (</w:t>
      </w:r>
      <w:r w:rsidRPr="00BF0A39">
        <w:rPr>
          <w:rFonts w:ascii="Browallia New" w:hAnsi="Browallia New" w:cs="Browallia New"/>
          <w:sz w:val="28"/>
        </w:rPr>
        <w:t>DSEZ Initial Phase</w:t>
      </w:r>
      <w:r w:rsidRPr="00BF0A39">
        <w:rPr>
          <w:rFonts w:ascii="Browallia New" w:hAnsi="Browallia New" w:cs="Browallia New"/>
          <w:sz w:val="28"/>
          <w:cs/>
        </w:rPr>
        <w:t>)</w:t>
      </w:r>
    </w:p>
    <w:p w14:paraId="1A9BC9D2" w14:textId="77777777" w:rsidR="00595878" w:rsidRPr="00BF0A39" w:rsidRDefault="00595878" w:rsidP="00CB2B73">
      <w:pPr>
        <w:pStyle w:val="ListParagraph"/>
        <w:ind w:left="810" w:right="-79"/>
        <w:jc w:val="thaiDistribute"/>
        <w:rPr>
          <w:rFonts w:ascii="Browallia New" w:hAnsi="Browallia New" w:cs="Browallia New"/>
          <w:szCs w:val="24"/>
        </w:rPr>
      </w:pPr>
    </w:p>
    <w:p w14:paraId="67D9DBEE" w14:textId="446208B8" w:rsidR="00A53D1E" w:rsidRPr="00BF0A39" w:rsidRDefault="00A53D1E" w:rsidP="001A5E59">
      <w:pPr>
        <w:pStyle w:val="ListParagraph"/>
        <w:numPr>
          <w:ilvl w:val="0"/>
          <w:numId w:val="5"/>
        </w:numPr>
        <w:ind w:left="1276" w:right="-79" w:hanging="466"/>
        <w:jc w:val="thaiDistribute"/>
        <w:rPr>
          <w:rFonts w:ascii="Browallia New" w:hAnsi="Browallia New" w:cs="Browallia New"/>
          <w:sz w:val="28"/>
        </w:rPr>
      </w:pPr>
      <w:r w:rsidRPr="00BF0A39">
        <w:rPr>
          <w:rFonts w:ascii="Browallia New" w:hAnsi="Browallia New" w:cs="Browallia New"/>
          <w:sz w:val="28"/>
          <w:cs/>
        </w:rPr>
        <w:t>สัญญาเช่าที่ดินจากรัฐบาลสาธารณรัฐแห่งสหภาพเมียนมา</w:t>
      </w:r>
      <w:r w:rsidR="008C3A40" w:rsidRPr="00BF0A39">
        <w:rPr>
          <w:rFonts w:ascii="Browallia New" w:hAnsi="Browallia New" w:cs="Browallia New"/>
          <w:sz w:val="28"/>
          <w:cs/>
        </w:rPr>
        <w:t xml:space="preserve"> และการจ่ายค่าสิทธิในสัมปทาน</w:t>
      </w:r>
    </w:p>
    <w:p w14:paraId="2BD7297B" w14:textId="77777777" w:rsidR="00A53D1E" w:rsidRPr="00BF0A39" w:rsidRDefault="00A53D1E" w:rsidP="00CB2B73">
      <w:pPr>
        <w:pStyle w:val="ListParagraph"/>
        <w:ind w:left="1440" w:right="-79"/>
        <w:jc w:val="thaiDistribute"/>
        <w:rPr>
          <w:rFonts w:ascii="Browallia New" w:hAnsi="Browallia New" w:cs="Browallia New"/>
          <w:szCs w:val="24"/>
        </w:rPr>
      </w:pPr>
    </w:p>
    <w:p w14:paraId="72480CC9" w14:textId="164307B0" w:rsidR="00EA4CAF" w:rsidRPr="00BF0A39" w:rsidRDefault="00446ECE" w:rsidP="00F530A6">
      <w:pPr>
        <w:pStyle w:val="ListParagraph"/>
        <w:ind w:left="1276" w:right="-40"/>
        <w:jc w:val="thaiDistribute"/>
        <w:rPr>
          <w:rFonts w:ascii="Browallia New" w:hAnsi="Browallia New" w:cs="Browallia New"/>
          <w:sz w:val="28"/>
        </w:rPr>
      </w:pPr>
      <w:r w:rsidRPr="00BF0A39">
        <w:rPr>
          <w:rFonts w:ascii="Browallia New" w:hAnsi="Browallia New" w:cs="Browallia New"/>
          <w:sz w:val="28"/>
          <w:cs/>
        </w:rPr>
        <w:t xml:space="preserve">ภายหลังจากที่ได้รับสิทธิสัมปทาน กลุ่มบริษัทผู้รับสัมปทานได้มีการหารือกับ </w:t>
      </w:r>
      <w:r w:rsidRPr="00BF0A39">
        <w:rPr>
          <w:rFonts w:ascii="Browallia New" w:hAnsi="Browallia New" w:cs="Browallia New"/>
          <w:sz w:val="28"/>
        </w:rPr>
        <w:t xml:space="preserve">DSEZ MC </w:t>
      </w:r>
      <w:r w:rsidRPr="00BF0A39">
        <w:rPr>
          <w:rFonts w:ascii="Browallia New" w:hAnsi="Browallia New" w:cs="Browallia New"/>
          <w:sz w:val="28"/>
          <w:cs/>
        </w:rPr>
        <w:t>เพื่อขอสัญญาเช่าที่ดินของทุกโครงการที่มีเนื้อหาสัญญาที่เห็นพ้องตรงกันก่อนเริ่มทำการพัฒนาโครงการ ทั้งนี้ บริษัทผู้รับสัมปทานได้รับสัญญาเช่าที่ดินของโครงการนิคมอุตสาหกรรมและถนนสองเลนเชื่อมต่อพื้นที่เขตเศรษฐกิจพิเศษทวายและชายแดนไทย</w:t>
      </w:r>
      <w:r w:rsidR="00762879" w:rsidRPr="00BF0A39">
        <w:rPr>
          <w:rFonts w:ascii="Browallia New" w:hAnsi="Browallia New" w:cs="Browallia New"/>
          <w:sz w:val="28"/>
          <w:lang w:val="en-GB"/>
        </w:rPr>
        <w:t>-</w:t>
      </w:r>
      <w:r w:rsidRPr="00BF0A39">
        <w:rPr>
          <w:rFonts w:ascii="Browallia New" w:hAnsi="Browallia New" w:cs="Browallia New"/>
          <w:sz w:val="28"/>
          <w:cs/>
        </w:rPr>
        <w:t>เมียนมา (</w:t>
      </w:r>
      <w:r w:rsidRPr="00BF0A39">
        <w:rPr>
          <w:rFonts w:ascii="Browallia New" w:hAnsi="Browallia New" w:cs="Browallia New"/>
          <w:sz w:val="28"/>
        </w:rPr>
        <w:t xml:space="preserve">Initial Industrial Estate and Two-lane Road) </w:t>
      </w:r>
      <w:r w:rsidRPr="00BF0A39">
        <w:rPr>
          <w:rFonts w:ascii="Browallia New" w:hAnsi="Browallia New" w:cs="Browallia New"/>
          <w:sz w:val="28"/>
          <w:cs/>
        </w:rPr>
        <w:t xml:space="preserve">เพียงโครงการเดียวในขณะที่สัญญาเช่าที่ดินสำหรับโครงสร้างพื้นฐานและสาธารณูปโภคของโครงการสัมปทานที่เหลือยังไม่ได้มีการนำส่งจาก </w:t>
      </w:r>
      <w:r w:rsidRPr="00BF0A39">
        <w:rPr>
          <w:rFonts w:ascii="Browallia New" w:hAnsi="Browallia New" w:cs="Browallia New"/>
          <w:sz w:val="28"/>
        </w:rPr>
        <w:t>DSEZ MC</w:t>
      </w:r>
      <w:r w:rsidRPr="00BF0A39">
        <w:rPr>
          <w:rFonts w:ascii="Browallia New" w:hAnsi="Browallia New" w:cs="Browallia New"/>
          <w:sz w:val="28"/>
          <w:cs/>
        </w:rPr>
        <w:t xml:space="preserve"> </w:t>
      </w:r>
      <w:r w:rsidR="005B2D56" w:rsidRPr="00BF0A39">
        <w:rPr>
          <w:rFonts w:ascii="Browallia New" w:hAnsi="Browallia New" w:cs="Browallia New"/>
          <w:sz w:val="28"/>
          <w:cs/>
        </w:rPr>
        <w:t xml:space="preserve">ดังนั้น กลุ่มบริษัทผู้รับสัมปทานจึงได้ทำการชำระค่าสิทธิในสัมปทานพร้อมดอกเบี้ยให้แก่ </w:t>
      </w:r>
      <w:r w:rsidR="005B2D56" w:rsidRPr="00BF0A39">
        <w:rPr>
          <w:rFonts w:ascii="Browallia New" w:hAnsi="Browallia New" w:cs="Browallia New"/>
          <w:sz w:val="28"/>
        </w:rPr>
        <w:t xml:space="preserve">DSEZ MC </w:t>
      </w:r>
      <w:r w:rsidR="005B2D56" w:rsidRPr="00BF0A39">
        <w:rPr>
          <w:rFonts w:ascii="Browallia New" w:hAnsi="Browallia New" w:cs="Browallia New"/>
          <w:sz w:val="28"/>
          <w:cs/>
        </w:rPr>
        <w:t>สำหรับสัญญาสัมปทานดังกล่าว อันเนื่องด้วยสัญญาสัมปทานมีความก้าวหน้า</w:t>
      </w:r>
      <w:r w:rsidR="00D13521" w:rsidRPr="00BF0A39">
        <w:rPr>
          <w:rFonts w:ascii="Browallia New" w:hAnsi="Browallia New" w:cs="Browallia New"/>
          <w:sz w:val="28"/>
        </w:rPr>
        <w:t xml:space="preserve">          </w:t>
      </w:r>
      <w:r w:rsidR="005B2D56" w:rsidRPr="00BF0A39">
        <w:rPr>
          <w:rFonts w:ascii="Browallia New" w:hAnsi="Browallia New" w:cs="Browallia New"/>
          <w:sz w:val="28"/>
          <w:cs/>
        </w:rPr>
        <w:t>ในการหารือเรื่องสัญญาเช่าที่ดิน</w:t>
      </w:r>
      <w:r w:rsidR="007A595F" w:rsidRPr="00BF0A39">
        <w:rPr>
          <w:rFonts w:ascii="Browallia New" w:hAnsi="Browallia New" w:cs="Browallia New"/>
          <w:sz w:val="28"/>
          <w:cs/>
        </w:rPr>
        <w:t xml:space="preserve"> </w:t>
      </w:r>
    </w:p>
    <w:p w14:paraId="006CB1A5" w14:textId="77777777" w:rsidR="00D13521" w:rsidRPr="00BF0A39" w:rsidRDefault="00D13521" w:rsidP="00F530A6">
      <w:pPr>
        <w:pStyle w:val="ListParagraph"/>
        <w:ind w:left="1276" w:right="-40"/>
        <w:jc w:val="thaiDistribute"/>
        <w:rPr>
          <w:rFonts w:ascii="Browallia New" w:hAnsi="Browallia New" w:cs="Browallia New"/>
          <w:szCs w:val="24"/>
        </w:rPr>
      </w:pPr>
    </w:p>
    <w:p w14:paraId="71989323" w14:textId="105452C7" w:rsidR="005B2D56" w:rsidRPr="00BF0A39" w:rsidRDefault="005B2D56" w:rsidP="00F530A6">
      <w:pPr>
        <w:pStyle w:val="ListParagraph"/>
        <w:ind w:left="1276" w:right="-40"/>
        <w:jc w:val="thaiDistribute"/>
        <w:rPr>
          <w:rFonts w:ascii="Browallia New" w:hAnsi="Browallia New" w:cs="Browallia New"/>
          <w:sz w:val="28"/>
        </w:rPr>
      </w:pPr>
      <w:r w:rsidRPr="00BF0A39">
        <w:rPr>
          <w:rFonts w:ascii="Browallia New" w:hAnsi="Browallia New" w:cs="Browallia New"/>
          <w:sz w:val="28"/>
          <w:cs/>
        </w:rPr>
        <w:t>นอกจากนี้</w:t>
      </w:r>
      <w:r w:rsidR="000E7B65" w:rsidRPr="00BF0A39">
        <w:rPr>
          <w:rFonts w:ascii="Browallia New" w:hAnsi="Browallia New" w:cs="Browallia New"/>
          <w:sz w:val="28"/>
        </w:rPr>
        <w:t xml:space="preserve"> </w:t>
      </w:r>
      <w:r w:rsidRPr="00BF0A39">
        <w:rPr>
          <w:rFonts w:ascii="Browallia New" w:hAnsi="Browallia New" w:cs="Browallia New"/>
          <w:sz w:val="28"/>
          <w:cs/>
        </w:rPr>
        <w:t xml:space="preserve">บริษัทยังได้ทำหนังสือแจ้งต่อ </w:t>
      </w:r>
      <w:r w:rsidRPr="00BF0A39">
        <w:rPr>
          <w:rFonts w:ascii="Browallia New" w:hAnsi="Browallia New" w:cs="Browallia New"/>
          <w:sz w:val="28"/>
        </w:rPr>
        <w:t xml:space="preserve">DSEZ MC </w:t>
      </w:r>
      <w:r w:rsidRPr="00BF0A39">
        <w:rPr>
          <w:rFonts w:ascii="Browallia New" w:hAnsi="Browallia New" w:cs="Browallia New"/>
          <w:sz w:val="28"/>
          <w:cs/>
        </w:rPr>
        <w:t xml:space="preserve">ในการขอให้นำส่งร่างสัญญาเช่าที่ดินสำหรับสัญญาสัมปทานที่เหลืออีก </w:t>
      </w:r>
      <w:r w:rsidRPr="00BF0A39">
        <w:rPr>
          <w:rFonts w:ascii="Browallia New" w:hAnsi="Browallia New" w:cs="Browallia New"/>
          <w:sz w:val="28"/>
        </w:rPr>
        <w:t xml:space="preserve">6 </w:t>
      </w:r>
      <w:r w:rsidRPr="00BF0A39">
        <w:rPr>
          <w:rFonts w:ascii="Browallia New" w:hAnsi="Browallia New" w:cs="Browallia New"/>
          <w:sz w:val="28"/>
          <w:cs/>
        </w:rPr>
        <w:t>ฉบับ</w:t>
      </w:r>
      <w:r w:rsidRPr="00BF0A39">
        <w:rPr>
          <w:rFonts w:ascii="Browallia New" w:hAnsi="Browallia New" w:cs="Browallia New"/>
          <w:sz w:val="28"/>
        </w:rPr>
        <w:t xml:space="preserve"> </w:t>
      </w:r>
      <w:r w:rsidRPr="00BF0A39">
        <w:rPr>
          <w:rFonts w:ascii="Browallia New" w:hAnsi="Browallia New" w:cs="Browallia New"/>
          <w:sz w:val="28"/>
          <w:cs/>
        </w:rPr>
        <w:t xml:space="preserve">ซึ่งเกี่ยวข้องกับโครงสร้างพื้นฐานและสาธารณูปโภคที่จำเป็นต่อนิคมอุตสาหกรรมให้แก่บริษัทผู้รับสัมปทานด้วย เนื่องด้วยหากปราศจากโครงสร้างพื้นฐานและสาธารณูปโภคแล้ว นิคมอุตสาหกรรมก็มิอาจดำเนินธุรกิจได้ และได้ชี้แจงต่อ </w:t>
      </w:r>
      <w:r w:rsidRPr="00BF0A39">
        <w:rPr>
          <w:rFonts w:ascii="Browallia New" w:hAnsi="Browallia New" w:cs="Browallia New"/>
          <w:sz w:val="28"/>
        </w:rPr>
        <w:t xml:space="preserve">DSEZ MC </w:t>
      </w:r>
      <w:r w:rsidRPr="00BF0A39">
        <w:rPr>
          <w:rFonts w:ascii="Browallia New" w:hAnsi="Browallia New" w:cs="Browallia New"/>
          <w:sz w:val="28"/>
          <w:cs/>
        </w:rPr>
        <w:t>ว่าบริษัทผู้รับสัมปทานแต่ละราย</w:t>
      </w:r>
      <w:r w:rsidR="00545453" w:rsidRPr="00BF0A39">
        <w:rPr>
          <w:rFonts w:ascii="Browallia New" w:hAnsi="Browallia New" w:cs="Browallia New" w:hint="cs"/>
          <w:sz w:val="28"/>
          <w:cs/>
        </w:rPr>
        <w:t xml:space="preserve">       </w:t>
      </w:r>
      <w:r w:rsidRPr="00BF0A39">
        <w:rPr>
          <w:rFonts w:ascii="Browallia New" w:hAnsi="Browallia New" w:cs="Browallia New"/>
          <w:sz w:val="28"/>
          <w:cs/>
        </w:rPr>
        <w:t xml:space="preserve">จะชำระค่าสิทธิในสัมปทานของแต่ละโครงการพร้อมดอกเบี้ยให้แก่ </w:t>
      </w:r>
      <w:r w:rsidRPr="00BF0A39">
        <w:rPr>
          <w:rFonts w:ascii="Browallia New" w:hAnsi="Browallia New" w:cs="Browallia New"/>
          <w:sz w:val="28"/>
        </w:rPr>
        <w:t>DSEZ MC</w:t>
      </w:r>
      <w:r w:rsidRPr="00BF0A39">
        <w:rPr>
          <w:rFonts w:ascii="Browallia New" w:hAnsi="Browallia New" w:cs="Browallia New"/>
          <w:sz w:val="28"/>
          <w:cs/>
        </w:rPr>
        <w:t xml:space="preserve"> เมื่อได้รับสัญญาเช่าที่ดิน</w:t>
      </w:r>
      <w:r w:rsidR="00545453" w:rsidRPr="00BF0A39">
        <w:rPr>
          <w:rFonts w:ascii="Browallia New" w:hAnsi="Browallia New" w:cs="Browallia New" w:hint="cs"/>
          <w:sz w:val="28"/>
          <w:cs/>
        </w:rPr>
        <w:t xml:space="preserve">   </w:t>
      </w:r>
      <w:r w:rsidRPr="00BF0A39">
        <w:rPr>
          <w:rFonts w:ascii="Browallia New" w:hAnsi="Browallia New" w:cs="Browallia New"/>
          <w:sz w:val="28"/>
          <w:cs/>
        </w:rPr>
        <w:t xml:space="preserve">ของตนซึ่งมีเนื้อหาสัญญาที่เห็นพ้องตรงกัน </w:t>
      </w:r>
    </w:p>
    <w:p w14:paraId="306FD22B" w14:textId="4CDE8653" w:rsidR="00C85765" w:rsidRPr="00BF0A39" w:rsidRDefault="00C85765" w:rsidP="006416DA">
      <w:pPr>
        <w:pStyle w:val="ListParagraph"/>
        <w:ind w:left="1276" w:right="-79"/>
        <w:jc w:val="thaiDistribute"/>
        <w:rPr>
          <w:rFonts w:ascii="Browallia New" w:hAnsi="Browallia New" w:cs="Browallia New"/>
          <w:szCs w:val="24"/>
        </w:rPr>
      </w:pPr>
    </w:p>
    <w:p w14:paraId="4358C0D6" w14:textId="6EC2C3D3" w:rsidR="00A92247" w:rsidRPr="00BF0A39" w:rsidRDefault="005654FC" w:rsidP="00F530A6">
      <w:pPr>
        <w:pStyle w:val="ListParagraph"/>
        <w:ind w:left="1276" w:right="-40"/>
        <w:jc w:val="thaiDistribute"/>
        <w:rPr>
          <w:rFonts w:ascii="Browallia New" w:hAnsi="Browallia New" w:cs="Browallia New"/>
          <w:sz w:val="28"/>
        </w:rPr>
      </w:pPr>
      <w:r w:rsidRPr="00BF0A39">
        <w:rPr>
          <w:rFonts w:ascii="Browallia New" w:hAnsi="Browallia New" w:cs="Browallia New"/>
          <w:sz w:val="28"/>
          <w:cs/>
        </w:rPr>
        <w:t xml:space="preserve">เมื่อวันที่ </w:t>
      </w:r>
      <w:r w:rsidRPr="00BF0A39">
        <w:rPr>
          <w:rFonts w:ascii="Browallia New" w:hAnsi="Browallia New" w:cs="Browallia New"/>
          <w:sz w:val="28"/>
        </w:rPr>
        <w:t>30</w:t>
      </w:r>
      <w:r w:rsidRPr="00BF0A39">
        <w:rPr>
          <w:rFonts w:ascii="Browallia New" w:hAnsi="Browallia New" w:cs="Browallia New"/>
          <w:sz w:val="28"/>
          <w:cs/>
        </w:rPr>
        <w:t xml:space="preserve"> ธันวาคม </w:t>
      </w:r>
      <w:r w:rsidRPr="00BF0A39">
        <w:rPr>
          <w:rFonts w:ascii="Browallia New" w:hAnsi="Browallia New" w:cs="Browallia New"/>
          <w:sz w:val="28"/>
        </w:rPr>
        <w:t>2563</w:t>
      </w:r>
      <w:r w:rsidRPr="00BF0A39">
        <w:rPr>
          <w:rFonts w:ascii="Browallia New" w:hAnsi="Browallia New" w:cs="Browallia New"/>
          <w:sz w:val="28"/>
          <w:cs/>
        </w:rPr>
        <w:t xml:space="preserve"> กลุ่มบริษัทผู้รับสัมปทานได้รับหนังสือจาก </w:t>
      </w:r>
      <w:r w:rsidRPr="00BF0A39">
        <w:rPr>
          <w:rFonts w:ascii="Browallia New" w:hAnsi="Browallia New" w:cs="Browallia New"/>
          <w:sz w:val="28"/>
        </w:rPr>
        <w:t xml:space="preserve">DSEZ MC </w:t>
      </w:r>
      <w:r w:rsidRPr="00BF0A39">
        <w:rPr>
          <w:rFonts w:ascii="Browallia New" w:hAnsi="Browallia New" w:cs="Browallia New"/>
          <w:sz w:val="28"/>
          <w:cs/>
        </w:rPr>
        <w:t>แจ้งยกเลิกสัญญาสัมปทานทุกโครงการในเขตเศรษฐกิจพิเศษทวายระยะแรก (</w:t>
      </w:r>
      <w:r w:rsidRPr="00BF0A39">
        <w:rPr>
          <w:rFonts w:ascii="Browallia New" w:hAnsi="Browallia New" w:cs="Browallia New"/>
          <w:sz w:val="28"/>
        </w:rPr>
        <w:t xml:space="preserve">Notice of Termination) </w:t>
      </w:r>
      <w:r w:rsidRPr="00BF0A39">
        <w:rPr>
          <w:rFonts w:ascii="Browallia New" w:hAnsi="Browallia New" w:cs="Browallia New"/>
          <w:sz w:val="28"/>
          <w:cs/>
        </w:rPr>
        <w:t>โดยอ้างเหตุที่ว่า</w:t>
      </w:r>
      <w:r w:rsidR="009927E1" w:rsidRPr="00BF0A39">
        <w:rPr>
          <w:rFonts w:ascii="Browallia New" w:hAnsi="Browallia New" w:cs="Browallia New"/>
          <w:sz w:val="28"/>
        </w:rPr>
        <w:t xml:space="preserve"> </w:t>
      </w:r>
      <w:r w:rsidR="00FD1EE6" w:rsidRPr="00BF0A39">
        <w:rPr>
          <w:rFonts w:ascii="Browallia New" w:hAnsi="Browallia New" w:cs="Browallia New" w:hint="cs"/>
          <w:sz w:val="28"/>
          <w:cs/>
        </w:rPr>
        <w:t xml:space="preserve">   </w:t>
      </w:r>
      <w:r w:rsidRPr="00BF0A39">
        <w:rPr>
          <w:rFonts w:ascii="Browallia New" w:hAnsi="Browallia New" w:cs="Browallia New"/>
          <w:sz w:val="28"/>
          <w:cs/>
        </w:rPr>
        <w:t>กลุ่มบริษัทผู้รับสัมปทานผิดเงื่อนไขในสัญญาสัมปทานเกี่ยวกับการจ่ายชำระค่าสิทธิสัมปทานรายปี และ</w:t>
      </w:r>
      <w:r w:rsidR="00FD1EE6" w:rsidRPr="00BF0A39">
        <w:rPr>
          <w:rFonts w:ascii="Browallia New" w:hAnsi="Browallia New" w:cs="Browallia New" w:hint="cs"/>
          <w:sz w:val="28"/>
          <w:cs/>
        </w:rPr>
        <w:t xml:space="preserve">   </w:t>
      </w:r>
      <w:r w:rsidRPr="00BF0A39">
        <w:rPr>
          <w:rFonts w:ascii="Browallia New" w:hAnsi="Browallia New" w:cs="Browallia New"/>
          <w:sz w:val="28"/>
          <w:cs/>
        </w:rPr>
        <w:t>ผิดเงื่อนไขในสัญญาสัมปทานโครงการนิคมอุตสาหกรรมและถนนสองเลนเชื่อมต่อพื้นที่เขตเศรษฐกิจพิเศษทวายและชายแดนไทย</w:t>
      </w:r>
      <w:r w:rsidR="00762879" w:rsidRPr="00BF0A39">
        <w:rPr>
          <w:rFonts w:ascii="Browallia New" w:hAnsi="Browallia New" w:cs="Browallia New"/>
          <w:sz w:val="28"/>
          <w:lang w:val="en-GB"/>
        </w:rPr>
        <w:t>-</w:t>
      </w:r>
      <w:r w:rsidRPr="00BF0A39">
        <w:rPr>
          <w:rFonts w:ascii="Browallia New" w:hAnsi="Browallia New" w:cs="Browallia New"/>
          <w:sz w:val="28"/>
          <w:cs/>
        </w:rPr>
        <w:t xml:space="preserve">เมียนมา ที่กำหนดเพิ่มเติมโดย </w:t>
      </w:r>
      <w:r w:rsidRPr="00BF0A39">
        <w:rPr>
          <w:rFonts w:ascii="Browallia New" w:hAnsi="Browallia New" w:cs="Browallia New"/>
          <w:sz w:val="28"/>
        </w:rPr>
        <w:t xml:space="preserve">DSEZ MC </w:t>
      </w:r>
      <w:r w:rsidRPr="00BF0A39">
        <w:rPr>
          <w:rFonts w:ascii="Browallia New" w:hAnsi="Browallia New" w:cs="Browallia New"/>
          <w:sz w:val="28"/>
          <w:cs/>
        </w:rPr>
        <w:t xml:space="preserve">ซึ่งกำหนดให้กลุ่มบริษัทผู้รับสัมปทานนี้ดำเนินการให้บริษัท อิตาเลียนไทย ดีเวล๊อปเมนต์ จำกัด (มหาชน) ลงนามหนังสือขอยกเลิกสิทธิในการได้รับชดเชยเงินลงทุนที่กลุ่มบริษัทได้ลงทุนไปก่อนหน้าภายใต้สัญญา </w:t>
      </w:r>
      <w:r w:rsidRPr="00BF0A39">
        <w:rPr>
          <w:rFonts w:ascii="Browallia New" w:hAnsi="Browallia New" w:cs="Browallia New"/>
          <w:sz w:val="28"/>
        </w:rPr>
        <w:t xml:space="preserve">Tripartite Memorandum </w:t>
      </w:r>
      <w:r w:rsidRPr="00BF0A39">
        <w:rPr>
          <w:rFonts w:ascii="Browallia New" w:hAnsi="Browallia New" w:cs="Browallia New"/>
          <w:sz w:val="28"/>
          <w:cs/>
        </w:rPr>
        <w:t xml:space="preserve">ซึ่งเป็นเงื่อนไขที่ </w:t>
      </w:r>
      <w:r w:rsidRPr="00BF0A39">
        <w:rPr>
          <w:rFonts w:ascii="Browallia New" w:hAnsi="Browallia New" w:cs="Browallia New"/>
          <w:sz w:val="28"/>
        </w:rPr>
        <w:t xml:space="preserve">DSEZ MC </w:t>
      </w:r>
      <w:r w:rsidRPr="00BF0A39">
        <w:rPr>
          <w:rFonts w:ascii="Browallia New" w:hAnsi="Browallia New" w:cs="Browallia New"/>
          <w:sz w:val="28"/>
          <w:cs/>
        </w:rPr>
        <w:t>กำหนดขึ้นฝ่ายเดียว อย่างไรก็ตาม บริษัทมิได้เห็นชอบกับเหตุแห่งการยกเลิกสัญญาสัมปทานดังกล่าว และเพื่อเป็นการรักษาสิทธิเรียกร้องในสัญญาที่ได้ทำไว้ดังกล่าวข้างต้น กลุ่มบริษัทผู้รับสัมปทานได้ดำเนินการหารือกับที่ปรึกษาทางกฎหมายและส่งหนังสือโต้แย้งเกี่ยวกับเหตุแห่งการยกเลิกสัญญา</w:t>
      </w:r>
      <w:r w:rsidR="00046CB4" w:rsidRPr="00BF0A39">
        <w:rPr>
          <w:rFonts w:ascii="Browallia New" w:hAnsi="Browallia New" w:cs="Browallia New"/>
          <w:sz w:val="28"/>
          <w:cs/>
        </w:rPr>
        <w:t xml:space="preserve"> </w:t>
      </w:r>
      <w:r w:rsidRPr="00BF0A39">
        <w:rPr>
          <w:rFonts w:ascii="Browallia New" w:hAnsi="Browallia New" w:cs="Browallia New"/>
          <w:sz w:val="28"/>
          <w:cs/>
        </w:rPr>
        <w:t>เพื่อชี้แจงกลับไปยัง</w:t>
      </w:r>
      <w:r w:rsidR="00733F4D" w:rsidRPr="00BF0A39">
        <w:rPr>
          <w:rFonts w:ascii="Browallia New" w:hAnsi="Browallia New" w:cs="Browallia New"/>
          <w:sz w:val="28"/>
        </w:rPr>
        <w:t xml:space="preserve"> DSEZ MC </w:t>
      </w:r>
      <w:r w:rsidRPr="00BF0A39">
        <w:rPr>
          <w:rFonts w:ascii="Browallia New" w:hAnsi="Browallia New" w:cs="Browallia New"/>
          <w:sz w:val="28"/>
          <w:cs/>
        </w:rPr>
        <w:t xml:space="preserve">เมื่อวันที่ </w:t>
      </w:r>
      <w:r w:rsidRPr="00BF0A39">
        <w:rPr>
          <w:rFonts w:ascii="Browallia New" w:hAnsi="Browallia New" w:cs="Browallia New"/>
          <w:sz w:val="28"/>
        </w:rPr>
        <w:t>19</w:t>
      </w:r>
      <w:r w:rsidRPr="00BF0A39">
        <w:rPr>
          <w:rFonts w:ascii="Browallia New" w:hAnsi="Browallia New" w:cs="Browallia New"/>
          <w:sz w:val="28"/>
          <w:cs/>
        </w:rPr>
        <w:t xml:space="preserve"> มกราคม </w:t>
      </w:r>
      <w:r w:rsidRPr="00BF0A39">
        <w:rPr>
          <w:rFonts w:ascii="Browallia New" w:hAnsi="Browallia New" w:cs="Browallia New"/>
          <w:sz w:val="28"/>
        </w:rPr>
        <w:t>2564</w:t>
      </w:r>
      <w:r w:rsidR="003D2B93" w:rsidRPr="00BF0A39">
        <w:rPr>
          <w:rFonts w:ascii="Browallia New" w:hAnsi="Browallia New" w:cs="Browallia New"/>
          <w:sz w:val="28"/>
        </w:rPr>
        <w:t xml:space="preserve"> </w:t>
      </w:r>
      <w:r w:rsidRPr="00BF0A39">
        <w:rPr>
          <w:rFonts w:ascii="Browallia New" w:hAnsi="Browallia New" w:cs="Browallia New"/>
          <w:sz w:val="28"/>
          <w:cs/>
        </w:rPr>
        <w:t>และขอเจรจาหารือร่วมกันในประเด็นดังกล่าว อย่างไร</w:t>
      </w:r>
      <w:r w:rsidR="00A534C1">
        <w:rPr>
          <w:rFonts w:ascii="Browallia New" w:hAnsi="Browallia New" w:cs="Browallia New"/>
          <w:sz w:val="28"/>
        </w:rPr>
        <w:t xml:space="preserve">         </w:t>
      </w:r>
      <w:r w:rsidRPr="00BF0A39">
        <w:rPr>
          <w:rFonts w:ascii="Browallia New" w:hAnsi="Browallia New" w:cs="Browallia New"/>
          <w:sz w:val="28"/>
          <w:cs/>
        </w:rPr>
        <w:t xml:space="preserve">ก็ตาม เมื่อวันที่ </w:t>
      </w:r>
      <w:r w:rsidRPr="00BF0A39">
        <w:rPr>
          <w:rFonts w:ascii="Browallia New" w:hAnsi="Browallia New" w:cs="Browallia New"/>
          <w:sz w:val="28"/>
        </w:rPr>
        <w:t>4</w:t>
      </w:r>
      <w:r w:rsidRPr="00BF0A39">
        <w:rPr>
          <w:rFonts w:ascii="Browallia New" w:hAnsi="Browallia New" w:cs="Browallia New"/>
          <w:sz w:val="28"/>
          <w:cs/>
        </w:rPr>
        <w:t xml:space="preserve"> เมษายน </w:t>
      </w:r>
      <w:r w:rsidRPr="00BF0A39">
        <w:rPr>
          <w:rFonts w:ascii="Browallia New" w:hAnsi="Browallia New" w:cs="Browallia New"/>
          <w:sz w:val="28"/>
        </w:rPr>
        <w:t>2564</w:t>
      </w:r>
      <w:r w:rsidRPr="00BF0A39">
        <w:rPr>
          <w:rFonts w:ascii="Browallia New" w:hAnsi="Browallia New" w:cs="Browallia New"/>
          <w:sz w:val="28"/>
          <w:cs/>
        </w:rPr>
        <w:t xml:space="preserve"> กลุ่มบริษัทผู้รับสัมปทานได้ส่งหนังสือไปยัง </w:t>
      </w:r>
      <w:r w:rsidRPr="00BF0A39">
        <w:rPr>
          <w:rFonts w:ascii="Browallia New" w:hAnsi="Browallia New" w:cs="Browallia New"/>
          <w:sz w:val="28"/>
        </w:rPr>
        <w:t xml:space="preserve">DSEZ MC </w:t>
      </w:r>
      <w:r w:rsidRPr="00BF0A39">
        <w:rPr>
          <w:rFonts w:ascii="Browallia New" w:hAnsi="Browallia New" w:cs="Browallia New"/>
          <w:sz w:val="28"/>
          <w:cs/>
        </w:rPr>
        <w:t>เพื่อยืนยันเรื่องที่กลุ่มบริษัทมิได้เห็นชอบกับเหตุแห่งการยกเลิกสัญญาสัมปทานดังกล่าวอีกครั้ง</w:t>
      </w:r>
    </w:p>
    <w:p w14:paraId="42A4B00A" w14:textId="56CB0046" w:rsidR="00424B3A" w:rsidRPr="00BF0A39" w:rsidRDefault="00C13383" w:rsidP="005412BD">
      <w:pPr>
        <w:pStyle w:val="ListParagraph"/>
        <w:ind w:left="1276" w:right="-40"/>
        <w:jc w:val="thaiDistribute"/>
        <w:rPr>
          <w:rFonts w:ascii="Browallia New" w:hAnsi="Browallia New" w:cs="Browallia New"/>
          <w:sz w:val="28"/>
        </w:rPr>
      </w:pPr>
      <w:r w:rsidRPr="00BF0A39">
        <w:rPr>
          <w:rFonts w:ascii="Browallia New" w:hAnsi="Browallia New" w:cs="Browallia New"/>
          <w:sz w:val="28"/>
          <w:cs/>
        </w:rPr>
        <w:lastRenderedPageBreak/>
        <w:t>เนื่องจากโครงการเขตเศรษฐกิจพิเศษทวายเป็นโครงการยุทธศาสตร์ที่สำคัญของภูมิภาคซึ่งได้รับการสนับสนุนของภาครัฐโดยผ่านการลงนามในข้อตกลงระหว่างรัฐบาลไทยและรัฐบาล</w:t>
      </w:r>
      <w:r w:rsidR="0007354B" w:rsidRPr="00BF0A39">
        <w:rPr>
          <w:rFonts w:ascii="Browallia New" w:hAnsi="Browallia New" w:cs="Browallia New"/>
          <w:sz w:val="28"/>
          <w:cs/>
        </w:rPr>
        <w:t>สาธารณรัฐแห่งสหภาพ</w:t>
      </w:r>
      <w:r w:rsidRPr="00BF0A39">
        <w:rPr>
          <w:rFonts w:ascii="Browallia New" w:hAnsi="Browallia New" w:cs="Browallia New"/>
          <w:sz w:val="28"/>
          <w:cs/>
        </w:rPr>
        <w:t>เมียนมา ซึ่งมีการประชุมหารือเพื่อผลักดันการพัฒนาโครงการมาโดยตลอด ประกอบกับการลงทุนของ</w:t>
      </w:r>
      <w:r w:rsidR="00FD1EE6" w:rsidRPr="00BF0A39">
        <w:rPr>
          <w:rFonts w:ascii="Browallia New" w:hAnsi="Browallia New" w:cs="Browallia New" w:hint="cs"/>
          <w:sz w:val="28"/>
          <w:cs/>
        </w:rPr>
        <w:t xml:space="preserve">     </w:t>
      </w:r>
      <w:r w:rsidRPr="00BF0A39">
        <w:rPr>
          <w:rFonts w:ascii="Browallia New" w:hAnsi="Browallia New" w:cs="Browallia New"/>
          <w:sz w:val="28"/>
          <w:cs/>
        </w:rPr>
        <w:t>นักลงทุนไทยในต่างประเทศยังได้รับความคุ้มครองการลงทุน (</w:t>
      </w:r>
      <w:r w:rsidRPr="00BF0A39">
        <w:rPr>
          <w:rFonts w:ascii="Browallia New" w:hAnsi="Browallia New" w:cs="Browallia New"/>
          <w:sz w:val="28"/>
        </w:rPr>
        <w:t xml:space="preserve">Protection of Investment) </w:t>
      </w:r>
      <w:r w:rsidRPr="00BF0A39">
        <w:rPr>
          <w:rFonts w:ascii="Browallia New" w:hAnsi="Browallia New" w:cs="Browallia New"/>
          <w:sz w:val="28"/>
          <w:cs/>
        </w:rPr>
        <w:t xml:space="preserve">ตามกรอบความตกลงระหว่างประเทศและภูมิภาค </w:t>
      </w:r>
      <w:r w:rsidR="005412BD" w:rsidRPr="00BF0A39">
        <w:rPr>
          <w:rFonts w:ascii="Browallia New" w:hAnsi="Browallia New" w:cs="Browallia New"/>
          <w:sz w:val="28"/>
          <w:cs/>
        </w:rPr>
        <w:t>ด้วยปัจจัยดังกล่าว บริษัทจึงได้ส่งหนังสือถึงทางรัฐบาลไทยเพื่อรายงานให้รัฐบาลไทยทราบสถานการณ์ดังกล่าว</w:t>
      </w:r>
      <w:r w:rsidR="005412BD" w:rsidRPr="00BF0A39">
        <w:rPr>
          <w:rFonts w:ascii="Browallia New" w:hAnsi="Browallia New" w:cs="Browallia New" w:hint="cs"/>
          <w:sz w:val="28"/>
          <w:cs/>
        </w:rPr>
        <w:t>รวมถึงขอคำปรึกษาและรายงาน</w:t>
      </w:r>
      <w:r w:rsidR="005412BD" w:rsidRPr="00BF0A39">
        <w:rPr>
          <w:rFonts w:ascii="Browallia New" w:hAnsi="Browallia New" w:cs="Browallia New"/>
          <w:sz w:val="28"/>
          <w:cs/>
        </w:rPr>
        <w:t>สถานการณ์ปัจจุบันให้</w:t>
      </w:r>
      <w:r w:rsidR="005412BD" w:rsidRPr="00BF0A39">
        <w:rPr>
          <w:rFonts w:ascii="Browallia New" w:hAnsi="Browallia New" w:cs="Browallia New" w:hint="cs"/>
          <w:sz w:val="28"/>
          <w:cs/>
        </w:rPr>
        <w:t>หน่วยงาน</w:t>
      </w:r>
      <w:r w:rsidR="00367DEB" w:rsidRPr="00BF0A39">
        <w:rPr>
          <w:rFonts w:ascii="Browallia New" w:hAnsi="Browallia New" w:cs="Browallia New" w:hint="cs"/>
          <w:sz w:val="28"/>
          <w:cs/>
        </w:rPr>
        <w:t>ของ</w:t>
      </w:r>
      <w:r w:rsidR="005412BD" w:rsidRPr="00BF0A39">
        <w:rPr>
          <w:rFonts w:ascii="Browallia New" w:hAnsi="Browallia New" w:cs="Browallia New"/>
          <w:sz w:val="28"/>
          <w:cs/>
        </w:rPr>
        <w:t>รัฐบาลไทย</w:t>
      </w:r>
      <w:r w:rsidR="005412BD" w:rsidRPr="00BF0A39">
        <w:rPr>
          <w:rFonts w:ascii="Browallia New" w:hAnsi="Browallia New" w:cs="Browallia New" w:hint="cs"/>
          <w:sz w:val="28"/>
          <w:cs/>
        </w:rPr>
        <w:t>ที่เกี่ยวข้องทราบเป็นระยะ</w:t>
      </w:r>
      <w:r w:rsidR="005412BD" w:rsidRPr="00BF0A39">
        <w:rPr>
          <w:rFonts w:ascii="Browallia New" w:hAnsi="Browallia New" w:cs="Browallia New"/>
          <w:sz w:val="28"/>
          <w:cs/>
        </w:rPr>
        <w:t>ด้วย</w:t>
      </w:r>
      <w:r w:rsidR="005412BD" w:rsidRPr="00BF0A39">
        <w:rPr>
          <w:rFonts w:ascii="Browallia New" w:hAnsi="Browallia New" w:cs="Browallia New" w:hint="cs"/>
          <w:sz w:val="28"/>
          <w:cs/>
        </w:rPr>
        <w:t>แล้ว</w:t>
      </w:r>
    </w:p>
    <w:p w14:paraId="3F828312" w14:textId="77777777" w:rsidR="000C01A6" w:rsidRPr="00BF0A39" w:rsidRDefault="000C01A6" w:rsidP="005412BD">
      <w:pPr>
        <w:pStyle w:val="ListParagraph"/>
        <w:ind w:left="1276" w:right="-40"/>
        <w:jc w:val="thaiDistribute"/>
        <w:rPr>
          <w:rFonts w:ascii="Browallia New" w:hAnsi="Browallia New" w:cs="Browallia New"/>
          <w:szCs w:val="24"/>
        </w:rPr>
      </w:pPr>
    </w:p>
    <w:p w14:paraId="0617BB27" w14:textId="69F69BB0" w:rsidR="0030408C" w:rsidRPr="00BF0A39" w:rsidRDefault="00B321D9" w:rsidP="007A7D35">
      <w:pPr>
        <w:pStyle w:val="ListParagraph"/>
        <w:ind w:left="1276" w:right="-40"/>
        <w:jc w:val="thaiDistribute"/>
        <w:rPr>
          <w:rFonts w:ascii="Browallia New" w:hAnsi="Browallia New" w:cs="Browallia New"/>
          <w:sz w:val="28"/>
        </w:rPr>
      </w:pPr>
      <w:r w:rsidRPr="00BF0A39">
        <w:rPr>
          <w:rFonts w:ascii="Browallia New" w:hAnsi="Browallia New" w:cs="Browallia New"/>
          <w:sz w:val="28"/>
          <w:cs/>
        </w:rPr>
        <w:t xml:space="preserve">สืบเนื่องจากเหตุการณ์ทางการเมืองในประเทศสาธารณรัฐแห่งสหภาพเมียนมา และสถานการณ์การแพร่ระบาดของ </w:t>
      </w:r>
      <w:r w:rsidRPr="00BF0A39">
        <w:rPr>
          <w:rFonts w:ascii="Browallia New" w:hAnsi="Browallia New" w:cs="Browallia New"/>
          <w:sz w:val="28"/>
        </w:rPr>
        <w:t xml:space="preserve">COVID-19 </w:t>
      </w:r>
      <w:r w:rsidRPr="00BF0A39">
        <w:rPr>
          <w:rFonts w:ascii="Browallia New" w:hAnsi="Browallia New" w:cs="Browallia New"/>
          <w:sz w:val="28"/>
          <w:cs/>
        </w:rPr>
        <w:t>ในปัจจุบัน ทำให้การเจรจาเพื่อหาทางออกร่วมกันระหว่างกลุ่มบริษัทกับหน่วยงานภาครัฐของสาธารณรัฐแห่งสหภาพเมียนมาชะลอตัวลง อย่างไรก็ตาม</w:t>
      </w:r>
      <w:r w:rsidRPr="00BF0A39">
        <w:rPr>
          <w:rFonts w:ascii="Browallia New" w:hAnsi="Browallia New" w:cs="Browallia New"/>
          <w:sz w:val="28"/>
        </w:rPr>
        <w:t xml:space="preserve"> </w:t>
      </w:r>
      <w:r w:rsidR="006F0A99" w:rsidRPr="00BF0A39">
        <w:rPr>
          <w:rFonts w:ascii="Browallia New" w:hAnsi="Browallia New" w:cs="Browallia New" w:hint="cs"/>
          <w:sz w:val="28"/>
          <w:cs/>
        </w:rPr>
        <w:t xml:space="preserve">ในระหว่างไตรมาสที่ </w:t>
      </w:r>
      <w:r w:rsidR="006F0A99" w:rsidRPr="00BF0A39">
        <w:rPr>
          <w:rFonts w:ascii="Browallia New" w:hAnsi="Browallia New" w:cs="Browallia New"/>
          <w:sz w:val="28"/>
        </w:rPr>
        <w:t xml:space="preserve">2 </w:t>
      </w:r>
      <w:r w:rsidR="006F0A99" w:rsidRPr="00BF0A39">
        <w:rPr>
          <w:rFonts w:ascii="Browallia New" w:hAnsi="Browallia New" w:cs="Browallia New" w:hint="cs"/>
          <w:sz w:val="28"/>
          <w:cs/>
        </w:rPr>
        <w:t xml:space="preserve">ปี </w:t>
      </w:r>
      <w:r w:rsidR="006F0A99" w:rsidRPr="00BF0A39">
        <w:rPr>
          <w:rFonts w:ascii="Browallia New" w:hAnsi="Browallia New" w:cs="Browallia New"/>
          <w:sz w:val="28"/>
        </w:rPr>
        <w:t xml:space="preserve">2566 </w:t>
      </w:r>
      <w:r w:rsidR="00145A9D" w:rsidRPr="00BF0A39">
        <w:rPr>
          <w:rFonts w:ascii="Browallia New" w:hAnsi="Browallia New" w:cs="Browallia New" w:hint="cs"/>
          <w:sz w:val="28"/>
          <w:cs/>
        </w:rPr>
        <w:t>บริษัท</w:t>
      </w:r>
      <w:r w:rsidR="00724B0A" w:rsidRPr="00BF0A39">
        <w:rPr>
          <w:rFonts w:ascii="Browallia New" w:hAnsi="Browallia New" w:cs="Browallia New" w:hint="cs"/>
          <w:sz w:val="28"/>
          <w:cs/>
        </w:rPr>
        <w:t>กลุ่มบริษัทผู้รับสัมปทาน</w:t>
      </w:r>
      <w:r w:rsidR="00145A9D" w:rsidRPr="00BF0A39">
        <w:rPr>
          <w:rFonts w:ascii="Browallia New" w:hAnsi="Browallia New" w:cs="Browallia New" w:hint="cs"/>
          <w:sz w:val="28"/>
          <w:cs/>
        </w:rPr>
        <w:t xml:space="preserve"> และ </w:t>
      </w:r>
      <w:r w:rsidR="00145A9D" w:rsidRPr="00BF0A39">
        <w:rPr>
          <w:rFonts w:ascii="Browallia New" w:hAnsi="Browallia New" w:cs="Browallia New"/>
          <w:sz w:val="28"/>
        </w:rPr>
        <w:t xml:space="preserve">DSEZ MC </w:t>
      </w:r>
      <w:r w:rsidR="00724B0A" w:rsidRPr="00BF0A39">
        <w:rPr>
          <w:rFonts w:ascii="Browallia New" w:hAnsi="Browallia New" w:cs="Browallia New" w:hint="cs"/>
          <w:sz w:val="28"/>
          <w:cs/>
        </w:rPr>
        <w:t>ได้มีการประชุมเพื่อปรึกษาหารือร่วมกันต่อเนื่องต่อไป</w:t>
      </w:r>
      <w:r w:rsidR="003940E5" w:rsidRPr="00BF0A39">
        <w:rPr>
          <w:rFonts w:ascii="Browallia New" w:hAnsi="Browallia New" w:cs="Browallia New" w:hint="cs"/>
          <w:sz w:val="28"/>
          <w:cs/>
        </w:rPr>
        <w:t xml:space="preserve"> </w:t>
      </w:r>
    </w:p>
    <w:p w14:paraId="0E8254BF" w14:textId="77777777" w:rsidR="00CE480C" w:rsidRPr="00BF0A39" w:rsidRDefault="00CE480C" w:rsidP="00424B3A">
      <w:pPr>
        <w:pStyle w:val="ListParagraph"/>
        <w:ind w:left="1276"/>
        <w:jc w:val="thaiDistribute"/>
        <w:rPr>
          <w:rFonts w:ascii="Browallia New" w:hAnsi="Browallia New" w:cs="Browallia New"/>
          <w:szCs w:val="24"/>
        </w:rPr>
      </w:pPr>
    </w:p>
    <w:p w14:paraId="7646E90E" w14:textId="0ABE32B7" w:rsidR="00A53D1E" w:rsidRPr="00BF0A39" w:rsidRDefault="0087072C" w:rsidP="0013725E">
      <w:pPr>
        <w:pStyle w:val="ListParagraph"/>
        <w:numPr>
          <w:ilvl w:val="0"/>
          <w:numId w:val="5"/>
        </w:numPr>
        <w:ind w:left="1276" w:right="-40" w:hanging="466"/>
        <w:jc w:val="thaiDistribute"/>
        <w:rPr>
          <w:rFonts w:ascii="Browallia New" w:hAnsi="Browallia New" w:cs="Browallia New"/>
          <w:sz w:val="28"/>
        </w:rPr>
      </w:pPr>
      <w:r w:rsidRPr="00BF0A39">
        <w:rPr>
          <w:rFonts w:ascii="Browallia New" w:hAnsi="Browallia New" w:cs="Browallia New"/>
          <w:sz w:val="28"/>
          <w:cs/>
        </w:rPr>
        <w:t>การสนับสนุนจากภาครัฐเรื่องการก่อสร้างถนนสองเลนเชื่อมต่อพื้นที่เขตเศรษฐกิจพิเศษทวายและ</w:t>
      </w:r>
      <w:r w:rsidRPr="00BF0A39">
        <w:rPr>
          <w:rFonts w:ascii="Browallia New" w:hAnsi="Browallia New" w:cs="Browallia New"/>
          <w:sz w:val="28"/>
        </w:rPr>
        <w:t xml:space="preserve">          </w:t>
      </w:r>
      <w:r w:rsidRPr="00BF0A39">
        <w:rPr>
          <w:rFonts w:ascii="Browallia New" w:hAnsi="Browallia New" w:cs="Browallia New"/>
          <w:sz w:val="28"/>
          <w:cs/>
        </w:rPr>
        <w:t>ชายแดนไทย</w:t>
      </w:r>
      <w:r w:rsidR="00762879" w:rsidRPr="00BF0A39">
        <w:rPr>
          <w:rFonts w:ascii="Browallia New" w:hAnsi="Browallia New" w:cs="Browallia New"/>
          <w:sz w:val="28"/>
          <w:lang w:val="en-GB"/>
        </w:rPr>
        <w:t>-</w:t>
      </w:r>
      <w:r w:rsidRPr="00BF0A39">
        <w:rPr>
          <w:rFonts w:ascii="Browallia New" w:hAnsi="Browallia New" w:cs="Browallia New"/>
          <w:sz w:val="28"/>
          <w:cs/>
        </w:rPr>
        <w:t>เมียนมา</w:t>
      </w:r>
      <w:r w:rsidR="00A53D1E" w:rsidRPr="00BF0A39">
        <w:rPr>
          <w:rFonts w:ascii="Browallia New" w:hAnsi="Browallia New" w:cs="Browallia New"/>
          <w:sz w:val="28"/>
          <w:cs/>
        </w:rPr>
        <w:t xml:space="preserve">  </w:t>
      </w:r>
    </w:p>
    <w:p w14:paraId="1967A351" w14:textId="77777777" w:rsidR="00A53D1E" w:rsidRPr="00BF0A39" w:rsidRDefault="00A53D1E" w:rsidP="00A53D1E">
      <w:pPr>
        <w:pStyle w:val="ListParagraph"/>
        <w:ind w:left="1440"/>
        <w:jc w:val="thaiDistribute"/>
        <w:rPr>
          <w:rFonts w:ascii="Browallia New" w:hAnsi="Browallia New" w:cs="Browallia New"/>
          <w:szCs w:val="24"/>
        </w:rPr>
      </w:pPr>
    </w:p>
    <w:p w14:paraId="37F11D30" w14:textId="02CEFA14" w:rsidR="00A53D1E" w:rsidRPr="00BF0A39" w:rsidRDefault="0003189A" w:rsidP="0013725E">
      <w:pPr>
        <w:pStyle w:val="ListParagraph"/>
        <w:ind w:left="1276" w:right="-40"/>
        <w:jc w:val="thaiDistribute"/>
        <w:rPr>
          <w:rFonts w:ascii="Browallia New" w:hAnsi="Browallia New" w:cs="Browallia New"/>
          <w:sz w:val="28"/>
        </w:rPr>
      </w:pPr>
      <w:r w:rsidRPr="00BF0A39">
        <w:rPr>
          <w:rFonts w:ascii="Browallia New" w:hAnsi="Browallia New" w:cs="Browallia New"/>
          <w:sz w:val="28"/>
          <w:cs/>
        </w:rPr>
        <w:t>จากการประชุมระหว่างภาครัฐบาลไทยและสาธารณรัฐแห่งสหภาพเมียนมา ซึ่งเป็นที่ทราบโดยทั่วไปว่าภาครัฐบาลไทยมีนโยบายในการสนับสนุนเงินกู้แบบผ่อนปรนให้กับภาครัฐบาลสาธารณรัฐแห่งสหภาพ</w:t>
      </w:r>
      <w:r w:rsidRPr="00BF0A39">
        <w:rPr>
          <w:rFonts w:ascii="Browallia New" w:hAnsi="Browallia New" w:cs="Browallia New"/>
          <w:sz w:val="28"/>
        </w:rPr>
        <w:t xml:space="preserve">  </w:t>
      </w:r>
      <w:r w:rsidRPr="00BF0A39">
        <w:rPr>
          <w:rFonts w:ascii="Browallia New" w:hAnsi="Browallia New" w:cs="Browallia New"/>
          <w:sz w:val="28"/>
          <w:cs/>
        </w:rPr>
        <w:t>เมียนมา เพื่อดำเนินโครงการก่อสร้างถนนสองเลนเชื่อมต่อพื้นที่เขตเศรษฐกิจพิเศษทวายและชายแดน</w:t>
      </w:r>
      <w:r w:rsidRPr="00BF0A39">
        <w:rPr>
          <w:rFonts w:ascii="Browallia New" w:hAnsi="Browallia New" w:cs="Browallia New"/>
          <w:sz w:val="28"/>
        </w:rPr>
        <w:t xml:space="preserve">           </w:t>
      </w:r>
      <w:r w:rsidRPr="00BF0A39">
        <w:rPr>
          <w:rFonts w:ascii="Browallia New" w:hAnsi="Browallia New" w:cs="Browallia New"/>
          <w:sz w:val="28"/>
          <w:cs/>
        </w:rPr>
        <w:t>ไทย</w:t>
      </w:r>
      <w:r w:rsidR="00762879" w:rsidRPr="00BF0A39">
        <w:rPr>
          <w:rFonts w:ascii="Browallia New" w:hAnsi="Browallia New" w:cs="Browallia New"/>
          <w:sz w:val="28"/>
          <w:lang w:val="en-GB"/>
        </w:rPr>
        <w:t>-</w:t>
      </w:r>
      <w:r w:rsidRPr="00BF0A39">
        <w:rPr>
          <w:rFonts w:ascii="Browallia New" w:hAnsi="Browallia New" w:cs="Browallia New"/>
          <w:sz w:val="28"/>
          <w:cs/>
        </w:rPr>
        <w:t>เมียนมา ซึ่งปัจจุบันภาครัฐอยู่ระหว่างหารือในรายละเอียดโครงการและเงื่อนไขต่าง</w:t>
      </w:r>
      <w:r w:rsidR="000F19DE" w:rsidRPr="00BF0A39">
        <w:rPr>
          <w:rFonts w:ascii="Browallia New" w:hAnsi="Browallia New" w:cs="Browallia New" w:hint="cs"/>
          <w:sz w:val="28"/>
          <w:cs/>
        </w:rPr>
        <w:t xml:space="preserve"> </w:t>
      </w:r>
      <w:r w:rsidRPr="00BF0A39">
        <w:rPr>
          <w:rFonts w:ascii="Browallia New" w:hAnsi="Browallia New" w:cs="Browallia New"/>
          <w:sz w:val="28"/>
          <w:cs/>
        </w:rPr>
        <w:t>ๆ</w:t>
      </w:r>
      <w:r w:rsidR="002E7577" w:rsidRPr="00BF0A39">
        <w:rPr>
          <w:rFonts w:ascii="Browallia New" w:hAnsi="Browallia New" w:cs="Browallia New"/>
          <w:sz w:val="28"/>
          <w:cs/>
        </w:rPr>
        <w:t xml:space="preserve"> </w:t>
      </w:r>
    </w:p>
    <w:p w14:paraId="6A75DB8F" w14:textId="77777777" w:rsidR="00AA1468" w:rsidRPr="008B474D" w:rsidRDefault="00AA1468" w:rsidP="00400AFD">
      <w:pPr>
        <w:pStyle w:val="ListParagraph"/>
        <w:ind w:left="1287"/>
        <w:jc w:val="thaiDistribute"/>
        <w:rPr>
          <w:rFonts w:ascii="Browallia New" w:hAnsi="Browallia New" w:cs="Browallia New"/>
          <w:sz w:val="28"/>
        </w:rPr>
      </w:pPr>
    </w:p>
    <w:p w14:paraId="16FE66BF" w14:textId="77777777" w:rsidR="00A53D1E" w:rsidRPr="00BF0A39" w:rsidRDefault="00A53D1E" w:rsidP="001A5E59">
      <w:pPr>
        <w:pStyle w:val="ListParagraph"/>
        <w:numPr>
          <w:ilvl w:val="0"/>
          <w:numId w:val="4"/>
        </w:numPr>
        <w:ind w:left="810" w:hanging="450"/>
        <w:jc w:val="thaiDistribute"/>
        <w:rPr>
          <w:rFonts w:ascii="Browallia New" w:hAnsi="Browallia New" w:cs="Browallia New"/>
          <w:sz w:val="28"/>
        </w:rPr>
      </w:pPr>
      <w:r w:rsidRPr="00BF0A39">
        <w:rPr>
          <w:rFonts w:ascii="Browallia New" w:hAnsi="Browallia New" w:cs="Browallia New"/>
          <w:sz w:val="28"/>
          <w:cs/>
        </w:rPr>
        <w:t>โครงการเขตเศรษฐกิจพิเศษทวายระยะสมบูรณ์ (</w:t>
      </w:r>
      <w:r w:rsidRPr="00BF0A39">
        <w:rPr>
          <w:rFonts w:ascii="Browallia New" w:hAnsi="Browallia New" w:cs="Browallia New"/>
          <w:sz w:val="28"/>
        </w:rPr>
        <w:t>DSEZ Full Phase</w:t>
      </w:r>
      <w:r w:rsidRPr="00BF0A39">
        <w:rPr>
          <w:rFonts w:ascii="Browallia New" w:hAnsi="Browallia New" w:cs="Browallia New"/>
          <w:sz w:val="28"/>
          <w:cs/>
        </w:rPr>
        <w:t xml:space="preserve">) </w:t>
      </w:r>
    </w:p>
    <w:p w14:paraId="15ADA159" w14:textId="77777777" w:rsidR="00A53D1E" w:rsidRPr="008B474D" w:rsidRDefault="00A53D1E" w:rsidP="00A53D1E">
      <w:pPr>
        <w:pStyle w:val="ListParagraph"/>
        <w:ind w:left="450"/>
        <w:jc w:val="thaiDistribute"/>
        <w:rPr>
          <w:rFonts w:ascii="Browallia New" w:eastAsia="Browallia New" w:hAnsi="Browallia New" w:cs="Browallia New"/>
          <w:sz w:val="28"/>
        </w:rPr>
      </w:pPr>
    </w:p>
    <w:p w14:paraId="4113810A" w14:textId="4AFD8EF8" w:rsidR="00A53D1E" w:rsidRPr="00BF0A39" w:rsidRDefault="005A1E86" w:rsidP="001A3486">
      <w:pPr>
        <w:pStyle w:val="ListParagraph"/>
        <w:ind w:left="826" w:right="-26"/>
        <w:jc w:val="thaiDistribute"/>
        <w:rPr>
          <w:rFonts w:ascii="Browallia New" w:eastAsia="Browallia New" w:hAnsi="Browallia New" w:cs="Browallia New"/>
          <w:sz w:val="28"/>
        </w:rPr>
      </w:pPr>
      <w:r w:rsidRPr="00BF0A39">
        <w:rPr>
          <w:rFonts w:ascii="Browallia New" w:eastAsia="Browallia New" w:hAnsi="Browallia New" w:cs="Browallia New"/>
          <w:sz w:val="28"/>
          <w:cs/>
        </w:rPr>
        <w:t xml:space="preserve">แม้ว่าสิทธิในการได้รับเงินชดเชยเงินลงทุนในการพัฒนาโครงการนิคมอุตสาหกรรมและโครงสร้างพื้นฐานในพื้นที่เขตเศรษฐกิจพิเศษทวายที่กลุ่มบริษัทได้ลงทุนไปก่อนหน้า ยังคงเป็นไปตามสัญญา </w:t>
      </w:r>
      <w:r w:rsidRPr="00BF0A39">
        <w:rPr>
          <w:rFonts w:ascii="Browallia New" w:eastAsia="Browallia New" w:hAnsi="Browallia New" w:cs="Browallia New"/>
          <w:sz w:val="28"/>
        </w:rPr>
        <w:t xml:space="preserve">Tripartite Memorandum </w:t>
      </w:r>
      <w:r w:rsidRPr="00BF0A39">
        <w:rPr>
          <w:rFonts w:ascii="Browallia New" w:eastAsia="Browallia New" w:hAnsi="Browallia New" w:cs="Browallia New"/>
          <w:sz w:val="28"/>
          <w:cs/>
        </w:rPr>
        <w:t>อย่างไรก็ตาม จำนวนเงินที่กลุ่มบริษัทจะได้รับชดเชยคืนนั้น ขึ้นอยู่กับผลสรุปของรายงาน</w:t>
      </w:r>
      <w:r w:rsidRPr="00BF0A39">
        <w:rPr>
          <w:rFonts w:ascii="Browallia New" w:eastAsia="Browallia New" w:hAnsi="Browallia New" w:cs="Browallia New"/>
          <w:sz w:val="28"/>
        </w:rPr>
        <w:t xml:space="preserve"> Due Diligence </w:t>
      </w:r>
      <w:r w:rsidR="00046CB4" w:rsidRPr="00BF0A39">
        <w:rPr>
          <w:rFonts w:ascii="Browallia New" w:eastAsia="Browallia New" w:hAnsi="Browallia New" w:cs="Browallia New"/>
          <w:sz w:val="28"/>
          <w:cs/>
        </w:rPr>
        <w:t xml:space="preserve">         </w:t>
      </w:r>
      <w:r w:rsidRPr="00BF0A39">
        <w:rPr>
          <w:rFonts w:ascii="Browallia New" w:eastAsia="Browallia New" w:hAnsi="Browallia New" w:cs="Browallia New"/>
          <w:sz w:val="28"/>
          <w:cs/>
        </w:rPr>
        <w:t xml:space="preserve">ซึ่งจัดทำโดยบริษัทที่ปรึกษาอิสระที่ได้รับการแต่งตั้งจาก </w:t>
      </w:r>
      <w:r w:rsidRPr="00BF0A39">
        <w:rPr>
          <w:rFonts w:ascii="Browallia New" w:eastAsia="Browallia New" w:hAnsi="Browallia New" w:cs="Browallia New"/>
          <w:sz w:val="28"/>
        </w:rPr>
        <w:t xml:space="preserve">SPV </w:t>
      </w:r>
      <w:r w:rsidRPr="00BF0A39">
        <w:rPr>
          <w:rFonts w:ascii="Browallia New" w:eastAsia="Browallia New" w:hAnsi="Browallia New" w:cs="Browallia New"/>
          <w:sz w:val="28"/>
          <w:cs/>
        </w:rPr>
        <w:t>ซึ่ง ณ ปัจจุบัน บริษัทยังไม่มีสิทธิในการเข้าถึงรายงานดังกล่าว นอกจากนี้ ยังขึ้นอยู่กับความคืบหน้าของการพัฒนาโครงการเขตเศรษฐกิจพิเศษทวายระยะสมบูรณ์ (</w:t>
      </w:r>
      <w:r w:rsidRPr="00BF0A39">
        <w:rPr>
          <w:rFonts w:ascii="Browallia New" w:eastAsia="Browallia New" w:hAnsi="Browallia New" w:cs="Browallia New"/>
          <w:sz w:val="28"/>
        </w:rPr>
        <w:t xml:space="preserve">DSEZ Full Phase) </w:t>
      </w:r>
      <w:r w:rsidRPr="00BF0A39">
        <w:rPr>
          <w:rFonts w:ascii="Browallia New" w:eastAsia="Browallia New" w:hAnsi="Browallia New" w:cs="Browallia New"/>
          <w:sz w:val="28"/>
          <w:cs/>
        </w:rPr>
        <w:t>ซึ่งอาศัยการสนับสนุนจากรัฐบาลไทยและรัฐบาลสาธารณรัฐแห่งสหภาพเมียนมาในการผลักดันโครงการสัมปทานต่าง</w:t>
      </w:r>
      <w:r w:rsidR="00342E6E" w:rsidRPr="00BF0A39">
        <w:rPr>
          <w:rFonts w:ascii="Browallia New" w:eastAsia="Browallia New" w:hAnsi="Browallia New" w:cs="Browallia New"/>
          <w:sz w:val="28"/>
        </w:rPr>
        <w:t xml:space="preserve"> </w:t>
      </w:r>
      <w:r w:rsidRPr="00BF0A39">
        <w:rPr>
          <w:rFonts w:ascii="Browallia New" w:eastAsia="Browallia New" w:hAnsi="Browallia New" w:cs="Browallia New"/>
          <w:sz w:val="28"/>
          <w:cs/>
        </w:rPr>
        <w:t xml:space="preserve">ๆ ให้เกิดขึ้นในอนาคต รวมถึงการเข้ามาลงทุนของผู้ร่วมทุนรายใหม่ที่สนใจลงทุนในแต่ละโครงการสัมปทาน ทั้งนี้ ผู้บริหารของกลุ่มบริษัทยังคงมีความเชื่อมั่นต่อสิทธิของบริษัทในการได้รับการชดใช้เงินคืนในเงินลงทุนดังกล่าวภายใต้สัญญา </w:t>
      </w:r>
      <w:r w:rsidRPr="00BF0A39">
        <w:rPr>
          <w:rFonts w:ascii="Browallia New" w:eastAsia="Browallia New" w:hAnsi="Browallia New" w:cs="Browallia New"/>
          <w:sz w:val="28"/>
        </w:rPr>
        <w:t xml:space="preserve">Tripartite Memorandum </w:t>
      </w:r>
      <w:r w:rsidRPr="00BF0A39">
        <w:rPr>
          <w:rFonts w:ascii="Browallia New" w:eastAsia="Browallia New" w:hAnsi="Browallia New" w:cs="Browallia New"/>
          <w:sz w:val="28"/>
          <w:cs/>
        </w:rPr>
        <w:t xml:space="preserve">และ </w:t>
      </w:r>
      <w:r w:rsidRPr="00BF0A39">
        <w:rPr>
          <w:rFonts w:ascii="Browallia New" w:eastAsia="Browallia New" w:hAnsi="Browallia New" w:cs="Browallia New"/>
          <w:sz w:val="28"/>
        </w:rPr>
        <w:t xml:space="preserve">Supplemental Memorandum </w:t>
      </w:r>
      <w:r w:rsidRPr="00BF0A39">
        <w:rPr>
          <w:rFonts w:ascii="Browallia New" w:eastAsia="Browallia New" w:hAnsi="Browallia New" w:cs="Browallia New"/>
          <w:spacing w:val="-4"/>
          <w:sz w:val="28"/>
        </w:rPr>
        <w:t xml:space="preserve">of Understanding to the Tripartite Memorandum </w:t>
      </w:r>
      <w:r w:rsidRPr="00BF0A39">
        <w:rPr>
          <w:rFonts w:ascii="Browallia New" w:eastAsia="Browallia New" w:hAnsi="Browallia New" w:cs="Browallia New"/>
          <w:spacing w:val="-4"/>
          <w:sz w:val="28"/>
          <w:cs/>
        </w:rPr>
        <w:t xml:space="preserve">ที่ลงนามร่วมกันระหว่าง บริษัท </w:t>
      </w:r>
      <w:r w:rsidRPr="00BF0A39">
        <w:rPr>
          <w:rFonts w:ascii="Browallia New" w:eastAsia="Browallia New" w:hAnsi="Browallia New" w:cs="Browallia New"/>
          <w:spacing w:val="-4"/>
          <w:sz w:val="28"/>
        </w:rPr>
        <w:t xml:space="preserve">DSEZ MC </w:t>
      </w:r>
      <w:r w:rsidRPr="00BF0A39">
        <w:rPr>
          <w:rFonts w:ascii="Browallia New" w:eastAsia="Browallia New" w:hAnsi="Browallia New" w:cs="Browallia New"/>
          <w:spacing w:val="-4"/>
          <w:sz w:val="28"/>
          <w:cs/>
        </w:rPr>
        <w:t xml:space="preserve">และ </w:t>
      </w:r>
      <w:r w:rsidRPr="00BF0A39">
        <w:rPr>
          <w:rFonts w:ascii="Browallia New" w:eastAsia="Browallia New" w:hAnsi="Browallia New" w:cs="Browallia New"/>
          <w:spacing w:val="-4"/>
          <w:sz w:val="28"/>
        </w:rPr>
        <w:t xml:space="preserve">SPV </w:t>
      </w:r>
      <w:r w:rsidRPr="00BF0A39">
        <w:rPr>
          <w:rFonts w:ascii="Browallia New" w:eastAsia="Browallia New" w:hAnsi="Browallia New" w:cs="Browallia New"/>
          <w:spacing w:val="-4"/>
          <w:sz w:val="28"/>
          <w:cs/>
        </w:rPr>
        <w:t>เนื่องด้วย</w:t>
      </w:r>
      <w:r w:rsidR="004F5D71" w:rsidRPr="00BF0A39">
        <w:rPr>
          <w:rFonts w:ascii="Browallia New" w:eastAsia="Browallia New" w:hAnsi="Browallia New" w:cs="Browallia New"/>
          <w:spacing w:val="-4"/>
          <w:sz w:val="28"/>
        </w:rPr>
        <w:t xml:space="preserve">        </w:t>
      </w:r>
      <w:r w:rsidRPr="00BF0A39">
        <w:rPr>
          <w:rFonts w:ascii="Browallia New" w:eastAsia="Browallia New" w:hAnsi="Browallia New" w:cs="Browallia New"/>
          <w:sz w:val="28"/>
          <w:cs/>
        </w:rPr>
        <w:t>ยังมีหน่วยงานของภาครัฐไทยและสาธารณรัฐแห่งสหภาพเมียนมา ซึ่งประกอบด้วย</w:t>
      </w:r>
      <w:r w:rsidR="00046CB4" w:rsidRPr="00BF0A39">
        <w:rPr>
          <w:rFonts w:ascii="Browallia New" w:eastAsia="Browallia New" w:hAnsi="Browallia New" w:cs="Browallia New"/>
          <w:sz w:val="28"/>
          <w:cs/>
        </w:rPr>
        <w:t xml:space="preserve"> </w:t>
      </w:r>
      <w:r w:rsidRPr="00BF0A39">
        <w:rPr>
          <w:rFonts w:ascii="Browallia New" w:eastAsia="Browallia New" w:hAnsi="Browallia New" w:cs="Browallia New"/>
          <w:sz w:val="28"/>
        </w:rPr>
        <w:t>1</w:t>
      </w:r>
      <w:r w:rsidRPr="00BF0A39">
        <w:rPr>
          <w:rFonts w:ascii="Browallia New" w:eastAsia="Browallia New" w:hAnsi="Browallia New" w:cs="Browallia New"/>
          <w:sz w:val="28"/>
          <w:cs/>
        </w:rPr>
        <w:t>) คณะกรรมการร่วมระดับสูง (</w:t>
      </w:r>
      <w:r w:rsidRPr="00BF0A39">
        <w:rPr>
          <w:rFonts w:ascii="Browallia New" w:eastAsia="Browallia New" w:hAnsi="Browallia New" w:cs="Browallia New"/>
          <w:sz w:val="28"/>
        </w:rPr>
        <w:t>Joint High-level Committee) 2</w:t>
      </w:r>
      <w:r w:rsidRPr="00BF0A39">
        <w:rPr>
          <w:rFonts w:ascii="Browallia New" w:eastAsia="Browallia New" w:hAnsi="Browallia New" w:cs="Browallia New"/>
          <w:sz w:val="28"/>
          <w:cs/>
        </w:rPr>
        <w:t xml:space="preserve">) คณะกรรมการประสานงานร่วม </w:t>
      </w:r>
      <w:r w:rsidR="00161BB0" w:rsidRPr="00BF0A39">
        <w:rPr>
          <w:rFonts w:ascii="Browallia New" w:eastAsia="Browallia New" w:hAnsi="Browallia New" w:cs="Browallia New"/>
          <w:sz w:val="28"/>
        </w:rPr>
        <w:t xml:space="preserve">(Joint Cooperation Committee : </w:t>
      </w:r>
      <w:r w:rsidRPr="00BF0A39">
        <w:rPr>
          <w:rFonts w:ascii="Browallia New" w:eastAsia="Browallia New" w:hAnsi="Browallia New" w:cs="Browallia New"/>
          <w:sz w:val="28"/>
        </w:rPr>
        <w:t xml:space="preserve">JCC) </w:t>
      </w:r>
      <w:r w:rsidRPr="00BF0A39">
        <w:rPr>
          <w:rFonts w:ascii="Browallia New" w:eastAsia="Browallia New" w:hAnsi="Browallia New" w:cs="Browallia New"/>
          <w:sz w:val="28"/>
          <w:cs/>
        </w:rPr>
        <w:t>และ</w:t>
      </w:r>
      <w:r w:rsidR="002867CB" w:rsidRPr="00BF0A39">
        <w:rPr>
          <w:rFonts w:ascii="Browallia New" w:eastAsia="Browallia New" w:hAnsi="Browallia New" w:cs="Browallia New"/>
          <w:sz w:val="28"/>
        </w:rPr>
        <w:t xml:space="preserve"> </w:t>
      </w:r>
      <w:r w:rsidRPr="00BF0A39">
        <w:rPr>
          <w:rFonts w:ascii="Browallia New" w:eastAsia="Browallia New" w:hAnsi="Browallia New" w:cs="Browallia New"/>
          <w:sz w:val="28"/>
          <w:cs/>
        </w:rPr>
        <w:t xml:space="preserve"> </w:t>
      </w:r>
      <w:r w:rsidRPr="00BF0A39">
        <w:rPr>
          <w:rFonts w:ascii="Browallia New" w:eastAsia="Browallia New" w:hAnsi="Browallia New" w:cs="Browallia New"/>
          <w:sz w:val="28"/>
        </w:rPr>
        <w:t>3</w:t>
      </w:r>
      <w:r w:rsidRPr="00BF0A39">
        <w:rPr>
          <w:rFonts w:ascii="Browallia New" w:eastAsia="Browallia New" w:hAnsi="Browallia New" w:cs="Browallia New"/>
          <w:sz w:val="28"/>
          <w:cs/>
        </w:rPr>
        <w:t>) คณะทำงานเฉพาะกิจ</w:t>
      </w:r>
      <w:r w:rsidR="00C75A07" w:rsidRPr="00BF0A39">
        <w:rPr>
          <w:rFonts w:ascii="Browallia New" w:eastAsia="Browallia New" w:hAnsi="Browallia New" w:cs="Browallia New"/>
          <w:sz w:val="28"/>
        </w:rPr>
        <w:t xml:space="preserve"> </w:t>
      </w:r>
      <w:r w:rsidRPr="00BF0A39">
        <w:rPr>
          <w:rFonts w:ascii="Browallia New" w:eastAsia="Browallia New" w:hAnsi="Browallia New" w:cs="Browallia New"/>
          <w:sz w:val="28"/>
          <w:cs/>
        </w:rPr>
        <w:t>(</w:t>
      </w:r>
      <w:r w:rsidRPr="00BF0A39">
        <w:rPr>
          <w:rFonts w:ascii="Browallia New" w:eastAsia="Browallia New" w:hAnsi="Browallia New" w:cs="Browallia New"/>
          <w:sz w:val="28"/>
        </w:rPr>
        <w:t>Joint Task Force</w:t>
      </w:r>
      <w:r w:rsidR="002867CB" w:rsidRPr="00BF0A39">
        <w:rPr>
          <w:rFonts w:ascii="Browallia New" w:eastAsia="Browallia New" w:hAnsi="Browallia New" w:cs="Browallia New"/>
          <w:sz w:val="28"/>
        </w:rPr>
        <w:t xml:space="preserve"> : JTF </w:t>
      </w:r>
      <w:r w:rsidRPr="00BF0A39">
        <w:rPr>
          <w:rFonts w:ascii="Browallia New" w:eastAsia="Browallia New" w:hAnsi="Browallia New" w:cs="Browallia New"/>
          <w:sz w:val="28"/>
        </w:rPr>
        <w:t xml:space="preserve">) </w:t>
      </w:r>
      <w:r w:rsidRPr="00BF0A39">
        <w:rPr>
          <w:rFonts w:ascii="Browallia New" w:eastAsia="Browallia New" w:hAnsi="Browallia New" w:cs="Browallia New"/>
          <w:sz w:val="28"/>
          <w:cs/>
        </w:rPr>
        <w:t>ซึ่งยังดำรงอยู่เพื่อผลักดันโครงการดังกล่าวตามนโยบายของภาครัฐ</w:t>
      </w:r>
    </w:p>
    <w:p w14:paraId="4B1282D4" w14:textId="77777777" w:rsidR="00166901" w:rsidRPr="00BF0A39" w:rsidRDefault="00166901" w:rsidP="00D331CF">
      <w:pPr>
        <w:ind w:right="-277"/>
        <w:jc w:val="thaiDistribute"/>
        <w:rPr>
          <w:rFonts w:ascii="Browallia New" w:hAnsi="Browallia New" w:cs="Browallia New"/>
          <w:b/>
          <w:bCs/>
          <w:sz w:val="18"/>
          <w:szCs w:val="18"/>
        </w:rPr>
      </w:pPr>
    </w:p>
    <w:p w14:paraId="1FFFC15B" w14:textId="77777777" w:rsidR="0003189A" w:rsidRPr="00BF0A39" w:rsidRDefault="0003189A" w:rsidP="00D331CF">
      <w:pPr>
        <w:ind w:right="-277"/>
        <w:jc w:val="thaiDistribute"/>
        <w:rPr>
          <w:rFonts w:ascii="Browallia New" w:hAnsi="Browallia New" w:cs="Browallia New"/>
          <w:b/>
          <w:bCs/>
          <w:sz w:val="18"/>
          <w:szCs w:val="18"/>
        </w:rPr>
      </w:pPr>
    </w:p>
    <w:p w14:paraId="6B40313C" w14:textId="77777777" w:rsidR="00270F42" w:rsidRPr="00BF0A39" w:rsidRDefault="00270F42" w:rsidP="00D331CF">
      <w:pPr>
        <w:ind w:right="-277"/>
        <w:jc w:val="thaiDistribute"/>
        <w:rPr>
          <w:rFonts w:ascii="Browallia New" w:hAnsi="Browallia New" w:cs="Browallia New"/>
          <w:b/>
          <w:bCs/>
          <w:sz w:val="18"/>
          <w:szCs w:val="18"/>
        </w:rPr>
      </w:pPr>
    </w:p>
    <w:p w14:paraId="5E06D41C" w14:textId="77777777" w:rsidR="00270F42" w:rsidRPr="00BF0A39" w:rsidRDefault="00270F42" w:rsidP="00D331CF">
      <w:pPr>
        <w:ind w:right="-277"/>
        <w:jc w:val="thaiDistribute"/>
        <w:rPr>
          <w:rFonts w:ascii="Browallia New" w:hAnsi="Browallia New" w:cs="Browallia New"/>
          <w:b/>
          <w:bCs/>
          <w:sz w:val="18"/>
          <w:szCs w:val="18"/>
        </w:rPr>
      </w:pPr>
    </w:p>
    <w:p w14:paraId="01B07739" w14:textId="77777777" w:rsidR="00270F42" w:rsidRPr="00BF0A39" w:rsidRDefault="00270F42" w:rsidP="00D331CF">
      <w:pPr>
        <w:ind w:right="-277"/>
        <w:jc w:val="thaiDistribute"/>
        <w:rPr>
          <w:rFonts w:ascii="Browallia New" w:hAnsi="Browallia New" w:cs="Browallia New"/>
          <w:b/>
          <w:bCs/>
          <w:sz w:val="18"/>
          <w:szCs w:val="18"/>
        </w:rPr>
      </w:pPr>
    </w:p>
    <w:p w14:paraId="51A4882F" w14:textId="77777777" w:rsidR="0003189A" w:rsidRPr="00BF0A39" w:rsidRDefault="0003189A" w:rsidP="00D331CF">
      <w:pPr>
        <w:ind w:right="-277"/>
        <w:jc w:val="thaiDistribute"/>
        <w:rPr>
          <w:rFonts w:ascii="Browallia New" w:hAnsi="Browallia New" w:cs="Browallia New"/>
          <w:b/>
          <w:bCs/>
          <w:sz w:val="18"/>
          <w:szCs w:val="18"/>
        </w:rPr>
      </w:pPr>
    </w:p>
    <w:p w14:paraId="7156CD7A" w14:textId="77777777" w:rsidR="0003189A" w:rsidRPr="00BF0A39" w:rsidRDefault="0003189A" w:rsidP="00D331CF">
      <w:pPr>
        <w:ind w:right="-277"/>
        <w:jc w:val="thaiDistribute"/>
        <w:rPr>
          <w:rFonts w:ascii="Browallia New" w:hAnsi="Browallia New" w:cs="Browallia New"/>
          <w:b/>
          <w:bCs/>
          <w:sz w:val="18"/>
          <w:szCs w:val="18"/>
        </w:rPr>
      </w:pPr>
    </w:p>
    <w:p w14:paraId="47194441" w14:textId="73626BC4" w:rsidR="00A37F55" w:rsidRPr="00BF0A39" w:rsidRDefault="00AB224F" w:rsidP="004251FB">
      <w:pPr>
        <w:pStyle w:val="ListParagraph"/>
        <w:numPr>
          <w:ilvl w:val="0"/>
          <w:numId w:val="1"/>
        </w:numPr>
        <w:tabs>
          <w:tab w:val="clear" w:pos="360"/>
        </w:tabs>
        <w:ind w:left="423" w:hanging="450"/>
        <w:rPr>
          <w:rFonts w:ascii="Browallia New" w:hAnsi="Browallia New" w:cs="Browallia New"/>
          <w:b/>
          <w:bCs/>
          <w:color w:val="000000" w:themeColor="text1"/>
          <w:sz w:val="28"/>
        </w:rPr>
      </w:pPr>
      <w:bookmarkStart w:id="23" w:name="_Hlk72003359"/>
      <w:r w:rsidRPr="00BF0A39">
        <w:rPr>
          <w:rFonts w:ascii="Browallia New" w:hAnsi="Browallia New" w:cs="Browallia New"/>
          <w:b/>
          <w:bCs/>
          <w:color w:val="000000" w:themeColor="text1"/>
          <w:sz w:val="28"/>
          <w:cs/>
        </w:rPr>
        <w:lastRenderedPageBreak/>
        <w:t>สิทธิใน</w:t>
      </w:r>
      <w:r w:rsidR="00B918D1" w:rsidRPr="00BF0A39">
        <w:rPr>
          <w:rFonts w:ascii="Browallia New" w:hAnsi="Browallia New" w:cs="Browallia New"/>
          <w:b/>
          <w:bCs/>
          <w:color w:val="000000" w:themeColor="text1"/>
          <w:sz w:val="28"/>
          <w:cs/>
        </w:rPr>
        <w:t>เหมืองแร่โปแตช</w:t>
      </w:r>
      <w:r w:rsidR="009E0114" w:rsidRPr="00BF0A39">
        <w:rPr>
          <w:rFonts w:ascii="Browallia New" w:hAnsi="Browallia New" w:cs="Browallia New"/>
          <w:b/>
          <w:bCs/>
          <w:color w:val="000000" w:themeColor="text1"/>
          <w:sz w:val="28"/>
        </w:rPr>
        <w:t xml:space="preserve"> </w:t>
      </w:r>
      <w:r w:rsidR="009E0114" w:rsidRPr="00BF0A39">
        <w:rPr>
          <w:rFonts w:ascii="Browallia New" w:hAnsi="Browallia New" w:cs="Browallia New"/>
          <w:b/>
          <w:bCs/>
          <w:sz w:val="28"/>
          <w:cs/>
        </w:rPr>
        <w:t>และรายจ่ายในการสำรวจและพัฒนาแหล่งแร่</w:t>
      </w:r>
      <w:r w:rsidR="00E877A1" w:rsidRPr="00BF0A39">
        <w:rPr>
          <w:rFonts w:ascii="Browallia New" w:hAnsi="Browallia New" w:cs="Browallia New"/>
          <w:b/>
          <w:bCs/>
          <w:sz w:val="28"/>
          <w:cs/>
        </w:rPr>
        <w:t>ตั้งพัก</w:t>
      </w:r>
    </w:p>
    <w:bookmarkEnd w:id="23"/>
    <w:p w14:paraId="02F8509E" w14:textId="77777777" w:rsidR="00A37F55" w:rsidRPr="00BF0A39" w:rsidRDefault="00A37F55" w:rsidP="00A37F55">
      <w:pPr>
        <w:tabs>
          <w:tab w:val="left" w:pos="900"/>
        </w:tabs>
        <w:ind w:left="426" w:right="-45"/>
        <w:jc w:val="both"/>
        <w:rPr>
          <w:rFonts w:ascii="Browallia New" w:hAnsi="Browallia New" w:cs="Browallia New"/>
          <w:b/>
          <w:bCs/>
          <w:color w:val="000000" w:themeColor="text1"/>
          <w:lang w:val="en-GB"/>
        </w:rPr>
      </w:pPr>
    </w:p>
    <w:p w14:paraId="09626FA3" w14:textId="2AB5A9A0" w:rsidR="00214822" w:rsidRPr="00BF0A39" w:rsidRDefault="00226AAE" w:rsidP="005E3CA8">
      <w:pPr>
        <w:tabs>
          <w:tab w:val="left" w:pos="900"/>
          <w:tab w:val="left" w:pos="2160"/>
        </w:tabs>
        <w:ind w:left="426" w:right="-43"/>
        <w:jc w:val="thaiDistribute"/>
        <w:rPr>
          <w:rFonts w:ascii="Browallia New" w:hAnsi="Browallia New" w:cs="Browallia New"/>
          <w:sz w:val="28"/>
          <w:szCs w:val="28"/>
        </w:rPr>
      </w:pPr>
      <w:r w:rsidRPr="00BF0A39">
        <w:rPr>
          <w:rFonts w:ascii="Browallia New" w:hAnsi="Browallia New" w:cs="Browallia New"/>
          <w:sz w:val="28"/>
          <w:szCs w:val="28"/>
          <w:cs/>
          <w:lang w:val="en-GB"/>
        </w:rPr>
        <w:t xml:space="preserve">บริษัทลงทุนในโครงการเหมืองแร่โปแตซ ซึ่งเป็นการลงทุนผ่านกลุ่มบริษัทย่อย โดยบริษัทถือหุ้นในบริษัทย่อยดังกล่าวร้อยละ </w:t>
      </w:r>
      <w:r w:rsidRPr="00BF0A39">
        <w:rPr>
          <w:rFonts w:ascii="Browallia New" w:hAnsi="Browallia New" w:cs="Browallia New"/>
          <w:sz w:val="28"/>
          <w:szCs w:val="28"/>
          <w:lang w:val="en-GB"/>
        </w:rPr>
        <w:t>90</w:t>
      </w:r>
      <w:r w:rsidRPr="00BF0A39">
        <w:rPr>
          <w:rFonts w:ascii="Browallia New" w:hAnsi="Browallia New" w:cs="Browallia New"/>
          <w:sz w:val="28"/>
          <w:szCs w:val="28"/>
          <w:cs/>
          <w:lang w:val="en-GB"/>
        </w:rPr>
        <w:t xml:space="preserve"> และมีกระทรวงการคลังได้ถือหุ้นร้อยละ </w:t>
      </w:r>
      <w:r w:rsidRPr="00BF0A39">
        <w:rPr>
          <w:rFonts w:ascii="Browallia New" w:hAnsi="Browallia New" w:cs="Browallia New"/>
          <w:sz w:val="28"/>
          <w:szCs w:val="28"/>
          <w:lang w:val="en-GB"/>
        </w:rPr>
        <w:t>10</w:t>
      </w:r>
      <w:r w:rsidRPr="00BF0A39">
        <w:rPr>
          <w:rFonts w:ascii="Browallia New" w:hAnsi="Browallia New" w:cs="Browallia New"/>
          <w:sz w:val="28"/>
          <w:szCs w:val="28"/>
          <w:cs/>
          <w:lang w:val="en-GB"/>
        </w:rPr>
        <w:t xml:space="preserve"> ของทุนจด</w:t>
      </w:r>
      <w:r w:rsidRPr="00BF0A39">
        <w:rPr>
          <w:rFonts w:ascii="Browallia New" w:hAnsi="Browallia New" w:cs="Browallia New"/>
          <w:sz w:val="28"/>
          <w:szCs w:val="28"/>
          <w:cs/>
        </w:rPr>
        <w:t>ทะเบียน</w:t>
      </w:r>
      <w:r w:rsidRPr="00BF0A39">
        <w:rPr>
          <w:rFonts w:ascii="Browallia New" w:hAnsi="Browallia New" w:cs="Browallia New"/>
          <w:sz w:val="28"/>
          <w:szCs w:val="28"/>
          <w:cs/>
          <w:lang w:val="en-GB"/>
        </w:rPr>
        <w:t xml:space="preserve"> บริษัทมีต้นทุนในการได้มาซึ่งสิทธิในเหมืองแร่โปแตซจำนวนรวม </w:t>
      </w:r>
      <w:r w:rsidRPr="00BF0A39">
        <w:rPr>
          <w:rFonts w:ascii="Browallia New" w:hAnsi="Browallia New" w:cs="Browallia New"/>
          <w:sz w:val="28"/>
          <w:szCs w:val="28"/>
          <w:lang w:val="en-GB"/>
        </w:rPr>
        <w:t>2,293.49</w:t>
      </w:r>
      <w:r w:rsidRPr="00BF0A39">
        <w:rPr>
          <w:rFonts w:ascii="Browallia New" w:hAnsi="Browallia New" w:cs="Browallia New"/>
          <w:sz w:val="28"/>
          <w:szCs w:val="28"/>
          <w:cs/>
          <w:lang w:val="en-GB"/>
        </w:rPr>
        <w:t xml:space="preserve"> </w:t>
      </w:r>
      <w:r w:rsidRPr="00BF0A39">
        <w:rPr>
          <w:rFonts w:ascii="Browallia New" w:hAnsi="Browallia New" w:cs="Browallia New"/>
          <w:color w:val="000000" w:themeColor="text1"/>
          <w:sz w:val="28"/>
          <w:szCs w:val="28"/>
          <w:cs/>
        </w:rPr>
        <w:t>ล้านบาท</w:t>
      </w:r>
    </w:p>
    <w:p w14:paraId="1A41B464" w14:textId="77777777" w:rsidR="005E3CA8" w:rsidRPr="00BF0A39" w:rsidRDefault="005E3CA8" w:rsidP="005E3CA8">
      <w:pPr>
        <w:tabs>
          <w:tab w:val="left" w:pos="900"/>
          <w:tab w:val="left" w:pos="2160"/>
        </w:tabs>
        <w:ind w:left="426" w:right="-43"/>
        <w:jc w:val="thaiDistribute"/>
        <w:rPr>
          <w:rFonts w:ascii="Browallia New" w:hAnsi="Browallia New" w:cs="Browallia New"/>
          <w:b/>
          <w:bCs/>
          <w:color w:val="000000" w:themeColor="text1"/>
        </w:rPr>
      </w:pPr>
    </w:p>
    <w:p w14:paraId="42C9461E" w14:textId="6BC592FE" w:rsidR="00515E48" w:rsidRPr="00BF0A39" w:rsidRDefault="00515E48" w:rsidP="00515E48">
      <w:pPr>
        <w:tabs>
          <w:tab w:val="left" w:pos="900"/>
          <w:tab w:val="left" w:pos="2160"/>
        </w:tabs>
        <w:ind w:left="426" w:right="-43"/>
        <w:jc w:val="thaiDistribute"/>
        <w:rPr>
          <w:rFonts w:ascii="Browallia New" w:hAnsi="Browallia New" w:cs="Browallia New"/>
          <w:sz w:val="28"/>
          <w:szCs w:val="28"/>
          <w:lang w:val="en-GB"/>
        </w:rPr>
      </w:pPr>
      <w:r w:rsidRPr="00BF0A39">
        <w:rPr>
          <w:rFonts w:ascii="Browallia New" w:hAnsi="Browallia New" w:cs="Browallia New"/>
          <w:sz w:val="28"/>
          <w:szCs w:val="28"/>
          <w:cs/>
          <w:lang w:val="en-GB"/>
        </w:rPr>
        <w:t>บริษัทย่อยได้รับสิทธิในการสำรวจแร่โปแตซจากกระทรวงอุตสาหกรรมโดยความเห็นชอบของคณะรัฐมนตรี (ครม</w:t>
      </w:r>
      <w:r w:rsidRPr="00BF0A39">
        <w:rPr>
          <w:rFonts w:ascii="Browallia New" w:hAnsi="Browallia New" w:cs="Browallia New"/>
          <w:sz w:val="28"/>
          <w:szCs w:val="28"/>
        </w:rPr>
        <w:t>.</w:t>
      </w:r>
      <w:r w:rsidRPr="00BF0A39">
        <w:rPr>
          <w:rFonts w:ascii="Browallia New" w:hAnsi="Browallia New" w:cs="Browallia New"/>
          <w:sz w:val="28"/>
          <w:szCs w:val="28"/>
          <w:cs/>
        </w:rPr>
        <w:t>)</w:t>
      </w:r>
      <w:r w:rsidRPr="00BF0A39">
        <w:rPr>
          <w:rFonts w:ascii="Browallia New" w:hAnsi="Browallia New" w:cs="Browallia New"/>
          <w:sz w:val="28"/>
          <w:szCs w:val="28"/>
          <w:lang w:val="en-GB"/>
        </w:rPr>
        <w:t xml:space="preserve"> </w:t>
      </w:r>
      <w:r w:rsidR="00C75A07" w:rsidRPr="00BF0A39">
        <w:rPr>
          <w:rFonts w:ascii="Browallia New" w:hAnsi="Browallia New" w:cs="Browallia New"/>
          <w:sz w:val="28"/>
          <w:szCs w:val="28"/>
          <w:lang w:val="en-GB"/>
        </w:rPr>
        <w:t xml:space="preserve">   </w:t>
      </w:r>
      <w:r w:rsidRPr="00BF0A39">
        <w:rPr>
          <w:rFonts w:ascii="Browallia New" w:hAnsi="Browallia New" w:cs="Browallia New"/>
          <w:sz w:val="28"/>
          <w:szCs w:val="28"/>
          <w:cs/>
          <w:lang w:val="en-GB"/>
        </w:rPr>
        <w:t>ในพื้นที่จังหวัดอุดรธานี ซึ่งอยู่ทางภาคตะวันออกเฉียงเหนือของประเทศไทย โดยบริษัทย่อยได้พบแหล่งแร่โปแตซ</w:t>
      </w:r>
      <w:r w:rsidRPr="00BF0A39">
        <w:rPr>
          <w:rFonts w:ascii="Browallia New" w:hAnsi="Browallia New" w:cs="Browallia New"/>
          <w:sz w:val="28"/>
          <w:szCs w:val="28"/>
          <w:lang w:val="en-GB"/>
        </w:rPr>
        <w:t xml:space="preserve">  </w:t>
      </w:r>
      <w:r w:rsidRPr="00BF0A39">
        <w:rPr>
          <w:rFonts w:ascii="Browallia New" w:hAnsi="Browallia New" w:cs="Browallia New"/>
          <w:sz w:val="28"/>
          <w:szCs w:val="28"/>
          <w:cs/>
          <w:lang w:val="en-GB"/>
        </w:rPr>
        <w:t xml:space="preserve">ขนาดใหญ่ </w:t>
      </w:r>
      <w:r w:rsidRPr="00BF0A39">
        <w:rPr>
          <w:rFonts w:ascii="Browallia New" w:hAnsi="Browallia New" w:cs="Browallia New"/>
          <w:sz w:val="28"/>
          <w:szCs w:val="28"/>
          <w:lang w:val="en-GB"/>
        </w:rPr>
        <w:t>2</w:t>
      </w:r>
      <w:r w:rsidRPr="00BF0A39">
        <w:rPr>
          <w:rFonts w:ascii="Browallia New" w:hAnsi="Browallia New" w:cs="Browallia New"/>
          <w:sz w:val="28"/>
          <w:szCs w:val="28"/>
          <w:cs/>
          <w:lang w:val="en-GB"/>
        </w:rPr>
        <w:t xml:space="preserve"> แหล่ง คือ แหล่งอุดรใต้และแหล่งอุดรเหนือ ทั้งนี้ ณ วันที่ </w:t>
      </w:r>
      <w:r w:rsidR="004E03CE" w:rsidRPr="00BF0A39">
        <w:rPr>
          <w:rFonts w:ascii="Browallia New" w:hAnsi="Browallia New" w:cs="Browallia New"/>
          <w:color w:val="000000" w:themeColor="text1"/>
          <w:sz w:val="28"/>
          <w:szCs w:val="28"/>
          <w:lang w:val="en-GB"/>
        </w:rPr>
        <w:t>3</w:t>
      </w:r>
      <w:r w:rsidR="004E03CE" w:rsidRPr="00BF0A39">
        <w:rPr>
          <w:rFonts w:ascii="Browallia New" w:hAnsi="Browallia New" w:cs="Browallia New"/>
          <w:color w:val="000000" w:themeColor="text1"/>
          <w:sz w:val="28"/>
          <w:szCs w:val="28"/>
        </w:rPr>
        <w:t xml:space="preserve">0 </w:t>
      </w:r>
      <w:r w:rsidR="004E03CE" w:rsidRPr="00BF0A39">
        <w:rPr>
          <w:rFonts w:ascii="Browallia New" w:hAnsi="Browallia New" w:cs="Browallia New"/>
          <w:color w:val="000000" w:themeColor="text1"/>
          <w:sz w:val="28"/>
          <w:szCs w:val="28"/>
          <w:cs/>
        </w:rPr>
        <w:t>มิถุนายน</w:t>
      </w:r>
      <w:r w:rsidR="00AE68A6" w:rsidRPr="00BF0A39">
        <w:rPr>
          <w:rFonts w:ascii="Browallia New" w:hAnsi="Browallia New" w:cs="Browallia New" w:hint="cs"/>
          <w:color w:val="000000" w:themeColor="text1"/>
          <w:sz w:val="28"/>
          <w:szCs w:val="28"/>
          <w:cs/>
          <w:lang w:val="en-GB"/>
        </w:rPr>
        <w:t xml:space="preserve"> </w:t>
      </w:r>
      <w:r w:rsidR="00AE68A6" w:rsidRPr="00BF0A39">
        <w:rPr>
          <w:rFonts w:ascii="Browallia New" w:hAnsi="Browallia New" w:cs="Browallia New"/>
          <w:color w:val="000000" w:themeColor="text1"/>
          <w:sz w:val="28"/>
          <w:szCs w:val="28"/>
        </w:rPr>
        <w:t>2566</w:t>
      </w:r>
      <w:r w:rsidRPr="00BF0A39">
        <w:rPr>
          <w:rFonts w:ascii="Browallia New" w:hAnsi="Browallia New" w:cs="Browallia New"/>
          <w:sz w:val="28"/>
          <w:szCs w:val="28"/>
          <w:cs/>
          <w:lang w:val="en-GB"/>
        </w:rPr>
        <w:t xml:space="preserve"> และ วันที่ </w:t>
      </w:r>
      <w:r w:rsidRPr="00BF0A39">
        <w:rPr>
          <w:rFonts w:ascii="Browallia New" w:hAnsi="Browallia New" w:cs="Browallia New"/>
          <w:sz w:val="28"/>
          <w:szCs w:val="28"/>
          <w:lang w:val="en-GB"/>
        </w:rPr>
        <w:t xml:space="preserve">31 </w:t>
      </w:r>
      <w:r w:rsidRPr="00BF0A39">
        <w:rPr>
          <w:rFonts w:ascii="Browallia New" w:hAnsi="Browallia New" w:cs="Browallia New"/>
          <w:sz w:val="28"/>
          <w:szCs w:val="28"/>
          <w:cs/>
          <w:lang w:val="en-GB"/>
        </w:rPr>
        <w:t xml:space="preserve">ธันวาคม </w:t>
      </w:r>
      <w:r w:rsidRPr="00BF0A39">
        <w:rPr>
          <w:rFonts w:ascii="Browallia New" w:hAnsi="Browallia New" w:cs="Browallia New"/>
          <w:sz w:val="28"/>
          <w:szCs w:val="28"/>
          <w:lang w:val="en-GB"/>
        </w:rPr>
        <w:t>256</w:t>
      </w:r>
      <w:r w:rsidR="00AE68A6" w:rsidRPr="00BF0A39">
        <w:rPr>
          <w:rFonts w:ascii="Browallia New" w:hAnsi="Browallia New" w:cs="Browallia New"/>
          <w:sz w:val="28"/>
          <w:szCs w:val="28"/>
          <w:lang w:val="en-GB"/>
        </w:rPr>
        <w:t>5</w:t>
      </w:r>
      <w:r w:rsidRPr="00BF0A39">
        <w:rPr>
          <w:rFonts w:ascii="Browallia New" w:hAnsi="Browallia New" w:cs="Browallia New"/>
          <w:sz w:val="28"/>
          <w:szCs w:val="28"/>
          <w:cs/>
          <w:lang w:val="en-GB"/>
        </w:rPr>
        <w:t xml:space="preserve"> </w:t>
      </w:r>
      <w:r w:rsidRPr="008B474D">
        <w:rPr>
          <w:rFonts w:ascii="Browallia New" w:hAnsi="Browallia New" w:cs="Browallia New"/>
          <w:spacing w:val="-6"/>
          <w:sz w:val="28"/>
          <w:szCs w:val="28"/>
          <w:cs/>
          <w:lang w:val="en-GB"/>
        </w:rPr>
        <w:t xml:space="preserve">บริษัทย่อยดังกล่าวมีรายจ่ายในการสำรวจและพัฒนาแหล่งแร่ตั้งพักเป็นจำนวน </w:t>
      </w:r>
      <w:bookmarkStart w:id="24" w:name="_Hlk142179388"/>
      <w:r w:rsidR="00771454" w:rsidRPr="008B474D">
        <w:rPr>
          <w:rFonts w:ascii="Browallia New" w:hAnsi="Browallia New" w:cs="Browallia New"/>
          <w:spacing w:val="-6"/>
          <w:sz w:val="28"/>
          <w:szCs w:val="28"/>
        </w:rPr>
        <w:t>2,983.61</w:t>
      </w:r>
      <w:r w:rsidRPr="008B474D">
        <w:rPr>
          <w:rFonts w:ascii="Browallia New" w:hAnsi="Browallia New" w:cs="Browallia New"/>
          <w:spacing w:val="-6"/>
          <w:sz w:val="28"/>
          <w:szCs w:val="28"/>
          <w:lang w:val="en-GB"/>
        </w:rPr>
        <w:t xml:space="preserve"> </w:t>
      </w:r>
      <w:bookmarkEnd w:id="24"/>
      <w:r w:rsidRPr="008B474D">
        <w:rPr>
          <w:rFonts w:ascii="Browallia New" w:hAnsi="Browallia New" w:cs="Browallia New"/>
          <w:spacing w:val="-6"/>
          <w:sz w:val="28"/>
          <w:szCs w:val="28"/>
          <w:cs/>
          <w:lang w:val="en-GB"/>
        </w:rPr>
        <w:t xml:space="preserve">ล้านบาท และ </w:t>
      </w:r>
      <w:bookmarkStart w:id="25" w:name="_Hlk134537537"/>
      <w:r w:rsidR="00E201C6" w:rsidRPr="008B474D">
        <w:rPr>
          <w:rFonts w:ascii="Browallia New" w:hAnsi="Browallia New" w:cs="Browallia New"/>
          <w:spacing w:val="-6"/>
          <w:sz w:val="28"/>
          <w:szCs w:val="28"/>
          <w:lang w:val="en-GB"/>
        </w:rPr>
        <w:t>2,760</w:t>
      </w:r>
      <w:r w:rsidRPr="008B474D">
        <w:rPr>
          <w:rFonts w:ascii="Browallia New" w:hAnsi="Browallia New" w:cs="Browallia New"/>
          <w:spacing w:val="-6"/>
          <w:sz w:val="28"/>
          <w:szCs w:val="28"/>
          <w:lang w:val="en-GB"/>
        </w:rPr>
        <w:t>.</w:t>
      </w:r>
      <w:r w:rsidR="00E201C6" w:rsidRPr="008B474D">
        <w:rPr>
          <w:rFonts w:ascii="Browallia New" w:hAnsi="Browallia New" w:cs="Browallia New"/>
          <w:spacing w:val="-6"/>
          <w:sz w:val="28"/>
          <w:szCs w:val="28"/>
          <w:lang w:val="en-GB"/>
        </w:rPr>
        <w:t>0</w:t>
      </w:r>
      <w:r w:rsidRPr="008B474D">
        <w:rPr>
          <w:rFonts w:ascii="Browallia New" w:hAnsi="Browallia New" w:cs="Browallia New"/>
          <w:spacing w:val="-6"/>
          <w:sz w:val="28"/>
          <w:szCs w:val="28"/>
          <w:lang w:val="en-GB"/>
        </w:rPr>
        <w:t xml:space="preserve">8 </w:t>
      </w:r>
      <w:bookmarkEnd w:id="25"/>
      <w:r w:rsidRPr="008B474D">
        <w:rPr>
          <w:rFonts w:ascii="Browallia New" w:hAnsi="Browallia New" w:cs="Browallia New"/>
          <w:spacing w:val="-6"/>
          <w:sz w:val="28"/>
          <w:szCs w:val="28"/>
          <w:cs/>
          <w:lang w:val="en-GB"/>
        </w:rPr>
        <w:t>ล้านบาท</w:t>
      </w:r>
      <w:r w:rsidRPr="00BF0A39">
        <w:rPr>
          <w:rFonts w:ascii="Browallia New" w:hAnsi="Browallia New" w:cs="Browallia New"/>
          <w:sz w:val="28"/>
          <w:szCs w:val="28"/>
          <w:cs/>
          <w:lang w:val="en-GB"/>
        </w:rPr>
        <w:t xml:space="preserve"> ตามลำดับ</w:t>
      </w:r>
    </w:p>
    <w:p w14:paraId="16852A67" w14:textId="77777777" w:rsidR="00515E48" w:rsidRPr="00BF0A39" w:rsidRDefault="00515E48" w:rsidP="00A37F55">
      <w:pPr>
        <w:tabs>
          <w:tab w:val="left" w:pos="900"/>
        </w:tabs>
        <w:ind w:left="426" w:right="-45"/>
        <w:jc w:val="both"/>
        <w:rPr>
          <w:rFonts w:ascii="Browallia New" w:hAnsi="Browallia New" w:cs="Browallia New"/>
          <w:b/>
          <w:bCs/>
          <w:color w:val="000000" w:themeColor="text1"/>
        </w:rPr>
      </w:pPr>
    </w:p>
    <w:p w14:paraId="594D3119" w14:textId="4580188E" w:rsidR="00B3494A" w:rsidRPr="00BF0A39" w:rsidRDefault="00B3494A" w:rsidP="00EB31AF">
      <w:pPr>
        <w:tabs>
          <w:tab w:val="left" w:pos="900"/>
          <w:tab w:val="left" w:pos="2160"/>
        </w:tabs>
        <w:ind w:left="426" w:right="-43"/>
        <w:jc w:val="thaiDistribute"/>
        <w:rPr>
          <w:rFonts w:ascii="Browallia New" w:hAnsi="Browallia New" w:cs="Browallia New"/>
          <w:sz w:val="28"/>
          <w:szCs w:val="28"/>
          <w:cs/>
        </w:rPr>
      </w:pPr>
      <w:r w:rsidRPr="00BF0A39">
        <w:rPr>
          <w:rFonts w:ascii="Browallia New" w:hAnsi="Browallia New" w:cs="Browallia New" w:hint="cs"/>
          <w:sz w:val="28"/>
          <w:szCs w:val="28"/>
          <w:cs/>
        </w:rPr>
        <w:t>รายการเคลื่อนไหวของรายจ่ายในการสำรวจและพัฒนาแหล่งแร่ตั้งพักสำหรับงวด</w:t>
      </w:r>
      <w:r w:rsidR="004135AE" w:rsidRPr="00BF0A39">
        <w:rPr>
          <w:rFonts w:ascii="Browallia New" w:hAnsi="Browallia New" w:cs="Browallia New" w:hint="cs"/>
          <w:sz w:val="28"/>
          <w:szCs w:val="28"/>
          <w:cs/>
        </w:rPr>
        <w:t>หก</w:t>
      </w:r>
      <w:r w:rsidR="005E3CA8" w:rsidRPr="00BF0A39">
        <w:rPr>
          <w:rFonts w:ascii="Browallia New" w:hAnsi="Browallia New" w:cs="Browallia New"/>
          <w:sz w:val="28"/>
          <w:szCs w:val="28"/>
          <w:cs/>
        </w:rPr>
        <w:t>เดือนสิ้นสุดวันที่</w:t>
      </w:r>
      <w:r w:rsidR="005E3CA8" w:rsidRPr="00BF0A39">
        <w:rPr>
          <w:rFonts w:ascii="Browallia New" w:hAnsi="Browallia New" w:cs="Browallia New"/>
          <w:sz w:val="28"/>
          <w:szCs w:val="28"/>
        </w:rPr>
        <w:t xml:space="preserve"> </w:t>
      </w:r>
      <w:r w:rsidR="004135AE" w:rsidRPr="00BF0A39">
        <w:rPr>
          <w:rFonts w:ascii="Browallia New" w:hAnsi="Browallia New" w:cs="Browallia New"/>
          <w:color w:val="000000" w:themeColor="text1"/>
          <w:sz w:val="28"/>
          <w:szCs w:val="28"/>
          <w:lang w:val="en-GB"/>
        </w:rPr>
        <w:t>3</w:t>
      </w:r>
      <w:r w:rsidR="004135AE" w:rsidRPr="00BF0A39">
        <w:rPr>
          <w:rFonts w:ascii="Browallia New" w:hAnsi="Browallia New" w:cs="Browallia New"/>
          <w:color w:val="000000" w:themeColor="text1"/>
          <w:sz w:val="28"/>
          <w:szCs w:val="28"/>
        </w:rPr>
        <w:t xml:space="preserve">0 </w:t>
      </w:r>
      <w:r w:rsidR="004135AE" w:rsidRPr="00BF0A39">
        <w:rPr>
          <w:rFonts w:ascii="Browallia New" w:hAnsi="Browallia New" w:cs="Browallia New"/>
          <w:color w:val="000000" w:themeColor="text1"/>
          <w:sz w:val="28"/>
          <w:szCs w:val="28"/>
          <w:cs/>
        </w:rPr>
        <w:t>มิถุนายน</w:t>
      </w:r>
      <w:r w:rsidR="005E3CA8" w:rsidRPr="00BF0A39">
        <w:rPr>
          <w:rFonts w:ascii="Browallia New" w:hAnsi="Browallia New" w:cs="Browallia New" w:hint="cs"/>
          <w:color w:val="000000" w:themeColor="text1"/>
          <w:sz w:val="28"/>
          <w:szCs w:val="28"/>
          <w:cs/>
          <w:lang w:val="en-GB"/>
        </w:rPr>
        <w:t xml:space="preserve"> </w:t>
      </w:r>
      <w:r w:rsidR="005E3CA8" w:rsidRPr="00BF0A39">
        <w:rPr>
          <w:rFonts w:ascii="Browallia New" w:hAnsi="Browallia New" w:cs="Browallia New"/>
          <w:color w:val="000000" w:themeColor="text1"/>
          <w:sz w:val="28"/>
          <w:szCs w:val="28"/>
        </w:rPr>
        <w:t xml:space="preserve">2566 </w:t>
      </w:r>
      <w:r w:rsidR="00342E6E" w:rsidRPr="00BF0A39">
        <w:rPr>
          <w:rFonts w:ascii="Browallia New" w:hAnsi="Browallia New" w:cs="Browallia New"/>
          <w:sz w:val="28"/>
          <w:szCs w:val="28"/>
        </w:rPr>
        <w:t xml:space="preserve"> </w:t>
      </w:r>
      <w:r w:rsidR="007104A4" w:rsidRPr="00BF0A39">
        <w:rPr>
          <w:rFonts w:ascii="Browallia New" w:hAnsi="Browallia New" w:cs="Browallia New" w:hint="cs"/>
          <w:sz w:val="28"/>
          <w:szCs w:val="28"/>
          <w:cs/>
        </w:rPr>
        <w:t>มีดังนี้</w:t>
      </w:r>
    </w:p>
    <w:p w14:paraId="4324A275" w14:textId="77777777" w:rsidR="002F429D" w:rsidRPr="00BF0A39" w:rsidRDefault="002F429D" w:rsidP="00EB31AF">
      <w:pPr>
        <w:tabs>
          <w:tab w:val="left" w:pos="900"/>
          <w:tab w:val="left" w:pos="2160"/>
        </w:tabs>
        <w:ind w:left="426" w:right="-43"/>
        <w:jc w:val="thaiDistribute"/>
        <w:rPr>
          <w:rFonts w:ascii="Browallia New" w:hAnsi="Browallia New" w:cs="Browallia New"/>
          <w:sz w:val="20"/>
          <w:szCs w:val="20"/>
          <w:cs/>
        </w:rPr>
      </w:pPr>
    </w:p>
    <w:tbl>
      <w:tblPr>
        <w:tblW w:w="9252" w:type="dxa"/>
        <w:tblInd w:w="322" w:type="dxa"/>
        <w:tblLayout w:type="fixed"/>
        <w:tblLook w:val="0000" w:firstRow="0" w:lastRow="0" w:firstColumn="0" w:lastColumn="0" w:noHBand="0" w:noVBand="0"/>
      </w:tblPr>
      <w:tblGrid>
        <w:gridCol w:w="6761"/>
        <w:gridCol w:w="2491"/>
      </w:tblGrid>
      <w:tr w:rsidR="00B3494A" w:rsidRPr="00BF0A39" w14:paraId="37A75BF8" w14:textId="77777777" w:rsidTr="00753587">
        <w:trPr>
          <w:tblHeader/>
        </w:trPr>
        <w:tc>
          <w:tcPr>
            <w:tcW w:w="6761" w:type="dxa"/>
            <w:tcBorders>
              <w:top w:val="nil"/>
              <w:left w:val="nil"/>
              <w:bottom w:val="nil"/>
              <w:right w:val="nil"/>
            </w:tcBorders>
          </w:tcPr>
          <w:p w14:paraId="016166C0" w14:textId="77777777" w:rsidR="00B3494A" w:rsidRPr="00BF0A39" w:rsidRDefault="00B3494A">
            <w:pPr>
              <w:jc w:val="center"/>
              <w:rPr>
                <w:rFonts w:ascii="Browallia New" w:hAnsi="Browallia New" w:cs="Browallia New"/>
                <w:sz w:val="28"/>
                <w:szCs w:val="28"/>
                <w:u w:val="words"/>
              </w:rPr>
            </w:pPr>
          </w:p>
        </w:tc>
        <w:tc>
          <w:tcPr>
            <w:tcW w:w="2491" w:type="dxa"/>
            <w:tcBorders>
              <w:top w:val="nil"/>
              <w:left w:val="nil"/>
              <w:bottom w:val="nil"/>
              <w:right w:val="nil"/>
            </w:tcBorders>
          </w:tcPr>
          <w:p w14:paraId="10AF7EFD" w14:textId="77777777" w:rsidR="00B3494A" w:rsidRPr="00BF0A39" w:rsidRDefault="00B3494A">
            <w:pPr>
              <w:tabs>
                <w:tab w:val="left" w:pos="900"/>
                <w:tab w:val="left" w:pos="1440"/>
                <w:tab w:val="left" w:pos="2880"/>
              </w:tabs>
              <w:jc w:val="right"/>
              <w:rPr>
                <w:rFonts w:ascii="Browallia New" w:hAnsi="Browallia New" w:cs="Browallia New"/>
                <w:sz w:val="28"/>
                <w:szCs w:val="28"/>
                <w:cs/>
              </w:rPr>
            </w:pPr>
            <w:r w:rsidRPr="00BF0A39">
              <w:rPr>
                <w:rFonts w:ascii="Browallia New" w:hAnsi="Browallia New" w:cs="Browallia New"/>
                <w:sz w:val="28"/>
                <w:szCs w:val="28"/>
                <w:cs/>
              </w:rPr>
              <w:t>(หน่วย : พันบาท)</w:t>
            </w:r>
          </w:p>
        </w:tc>
      </w:tr>
      <w:tr w:rsidR="00B3494A" w:rsidRPr="00BF0A39" w14:paraId="19676E9D" w14:textId="77777777" w:rsidTr="00753587">
        <w:trPr>
          <w:tblHeader/>
        </w:trPr>
        <w:tc>
          <w:tcPr>
            <w:tcW w:w="6761" w:type="dxa"/>
            <w:tcBorders>
              <w:top w:val="nil"/>
              <w:left w:val="nil"/>
              <w:bottom w:val="nil"/>
              <w:right w:val="nil"/>
            </w:tcBorders>
          </w:tcPr>
          <w:p w14:paraId="2A8016F1" w14:textId="77777777" w:rsidR="00B3494A" w:rsidRPr="00BF0A39" w:rsidRDefault="00B3494A">
            <w:pPr>
              <w:jc w:val="both"/>
              <w:rPr>
                <w:rFonts w:ascii="Browallia New" w:hAnsi="Browallia New" w:cs="Browallia New"/>
                <w:b/>
                <w:bCs/>
                <w:sz w:val="28"/>
                <w:szCs w:val="28"/>
                <w:cs/>
              </w:rPr>
            </w:pPr>
          </w:p>
        </w:tc>
        <w:tc>
          <w:tcPr>
            <w:tcW w:w="2491" w:type="dxa"/>
            <w:tcBorders>
              <w:top w:val="nil"/>
              <w:left w:val="nil"/>
              <w:bottom w:val="nil"/>
              <w:right w:val="nil"/>
            </w:tcBorders>
          </w:tcPr>
          <w:p w14:paraId="0EFCF59E" w14:textId="77777777" w:rsidR="00B3494A" w:rsidRPr="00BF0A39" w:rsidRDefault="00B3494A">
            <w:pPr>
              <w:pBdr>
                <w:bottom w:val="single" w:sz="4" w:space="1" w:color="auto"/>
              </w:pBdr>
              <w:ind w:right="-10"/>
              <w:jc w:val="center"/>
              <w:rPr>
                <w:rFonts w:ascii="Browallia New" w:hAnsi="Browallia New" w:cs="Browallia New"/>
                <w:sz w:val="28"/>
                <w:szCs w:val="28"/>
                <w:cs/>
              </w:rPr>
            </w:pPr>
            <w:r w:rsidRPr="00BF0A39">
              <w:rPr>
                <w:rFonts w:ascii="Browallia New" w:hAnsi="Browallia New" w:cs="Browallia New"/>
                <w:sz w:val="28"/>
                <w:szCs w:val="28"/>
                <w:cs/>
              </w:rPr>
              <w:t>งบการเงินรวม</w:t>
            </w:r>
          </w:p>
        </w:tc>
      </w:tr>
      <w:tr w:rsidR="00B3494A" w:rsidRPr="00BF0A39" w14:paraId="75F66771" w14:textId="77777777" w:rsidTr="00753587">
        <w:trPr>
          <w:tblHeader/>
        </w:trPr>
        <w:tc>
          <w:tcPr>
            <w:tcW w:w="6761" w:type="dxa"/>
            <w:tcBorders>
              <w:top w:val="nil"/>
              <w:left w:val="nil"/>
              <w:bottom w:val="nil"/>
              <w:right w:val="nil"/>
            </w:tcBorders>
          </w:tcPr>
          <w:p w14:paraId="300B4A10" w14:textId="77777777" w:rsidR="00B3494A" w:rsidRPr="00BF0A39" w:rsidRDefault="00B3494A">
            <w:pPr>
              <w:jc w:val="both"/>
              <w:rPr>
                <w:rFonts w:ascii="Browallia New" w:hAnsi="Browallia New" w:cs="Browallia New"/>
                <w:b/>
                <w:bCs/>
                <w:sz w:val="28"/>
                <w:szCs w:val="28"/>
                <w:cs/>
              </w:rPr>
            </w:pPr>
          </w:p>
        </w:tc>
        <w:tc>
          <w:tcPr>
            <w:tcW w:w="2491" w:type="dxa"/>
            <w:tcBorders>
              <w:top w:val="nil"/>
              <w:left w:val="nil"/>
              <w:bottom w:val="nil"/>
              <w:right w:val="nil"/>
            </w:tcBorders>
            <w:vAlign w:val="bottom"/>
          </w:tcPr>
          <w:p w14:paraId="3C25172A" w14:textId="4EB4C430" w:rsidR="00B3494A" w:rsidRPr="00BF0A39" w:rsidRDefault="00B3494A" w:rsidP="00F666DE">
            <w:pPr>
              <w:tabs>
                <w:tab w:val="left" w:pos="900"/>
              </w:tabs>
              <w:ind w:left="-18"/>
              <w:jc w:val="center"/>
              <w:rPr>
                <w:rFonts w:ascii="Browallia New" w:hAnsi="Browallia New" w:cs="Browallia New"/>
                <w:sz w:val="28"/>
                <w:szCs w:val="28"/>
              </w:rPr>
            </w:pPr>
          </w:p>
        </w:tc>
      </w:tr>
      <w:tr w:rsidR="00B3494A" w:rsidRPr="00BF0A39" w14:paraId="3B9C1140" w14:textId="77777777" w:rsidTr="00753587">
        <w:tc>
          <w:tcPr>
            <w:tcW w:w="6761" w:type="dxa"/>
            <w:tcBorders>
              <w:top w:val="nil"/>
              <w:left w:val="nil"/>
              <w:bottom w:val="nil"/>
              <w:right w:val="nil"/>
            </w:tcBorders>
          </w:tcPr>
          <w:p w14:paraId="08EB5B4E" w14:textId="77777777" w:rsidR="00B3494A" w:rsidRPr="00BF0A39" w:rsidRDefault="00B3494A">
            <w:pPr>
              <w:jc w:val="both"/>
              <w:rPr>
                <w:rFonts w:ascii="Browallia New" w:hAnsi="Browallia New" w:cs="Browallia New"/>
                <w:sz w:val="28"/>
                <w:szCs w:val="28"/>
                <w:u w:val="single"/>
              </w:rPr>
            </w:pPr>
            <w:r w:rsidRPr="00BF0A39">
              <w:rPr>
                <w:rFonts w:ascii="Browallia New" w:hAnsi="Browallia New" w:cs="Browallia New"/>
                <w:sz w:val="28"/>
                <w:szCs w:val="28"/>
                <w:u w:val="single"/>
                <w:cs/>
                <w:lang w:val="en-GB"/>
              </w:rPr>
              <w:t>รายจ่ายในการสำรวจ</w:t>
            </w:r>
          </w:p>
        </w:tc>
        <w:tc>
          <w:tcPr>
            <w:tcW w:w="2491" w:type="dxa"/>
            <w:tcBorders>
              <w:top w:val="nil"/>
              <w:left w:val="nil"/>
              <w:bottom w:val="nil"/>
              <w:right w:val="nil"/>
            </w:tcBorders>
          </w:tcPr>
          <w:p w14:paraId="481A7F8D" w14:textId="77777777" w:rsidR="00B3494A" w:rsidRPr="00BF0A39" w:rsidRDefault="00B3494A">
            <w:pPr>
              <w:ind w:right="-10"/>
              <w:jc w:val="both"/>
              <w:rPr>
                <w:rFonts w:ascii="Browallia New" w:hAnsi="Browallia New" w:cs="Browallia New"/>
                <w:sz w:val="28"/>
                <w:szCs w:val="28"/>
                <w:cs/>
              </w:rPr>
            </w:pPr>
          </w:p>
        </w:tc>
      </w:tr>
      <w:tr w:rsidR="009C446B" w:rsidRPr="00BF0A39" w14:paraId="4AECBF64" w14:textId="77777777" w:rsidTr="00670E7B">
        <w:tc>
          <w:tcPr>
            <w:tcW w:w="6761" w:type="dxa"/>
            <w:tcBorders>
              <w:top w:val="nil"/>
              <w:left w:val="nil"/>
              <w:bottom w:val="nil"/>
              <w:right w:val="nil"/>
            </w:tcBorders>
          </w:tcPr>
          <w:p w14:paraId="6D4E9399" w14:textId="303CC6D4" w:rsidR="009C446B" w:rsidRPr="00BF0A39" w:rsidRDefault="009C446B" w:rsidP="009C446B">
            <w:pPr>
              <w:jc w:val="both"/>
              <w:rPr>
                <w:rFonts w:ascii="Browallia New" w:hAnsi="Browallia New" w:cs="Browallia New"/>
                <w:sz w:val="28"/>
                <w:szCs w:val="28"/>
                <w:cs/>
              </w:rPr>
            </w:pPr>
            <w:r w:rsidRPr="00BF0A39">
              <w:rPr>
                <w:rFonts w:ascii="Browallia New" w:hAnsi="Browallia New" w:cs="Browallia New"/>
                <w:b/>
                <w:color w:val="000000" w:themeColor="text1"/>
                <w:sz w:val="28"/>
                <w:szCs w:val="28"/>
                <w:cs/>
                <w:lang w:val="en-GB" w:eastAsia="en-GB"/>
              </w:rPr>
              <w:t>ยอดคงเหลือ</w:t>
            </w:r>
            <w:r w:rsidRPr="00BF0A39">
              <w:rPr>
                <w:rFonts w:ascii="Browallia New" w:hAnsi="Browallia New" w:cs="Browallia New"/>
                <w:b/>
                <w:color w:val="000000" w:themeColor="text1"/>
                <w:sz w:val="28"/>
                <w:szCs w:val="28"/>
                <w:lang w:eastAsia="en-GB"/>
              </w:rPr>
              <w:t xml:space="preserve"> </w:t>
            </w:r>
            <w:r w:rsidRPr="00BF0A39">
              <w:rPr>
                <w:rFonts w:ascii="Browallia New" w:hAnsi="Browallia New" w:cs="Browallia New"/>
                <w:b/>
                <w:color w:val="000000" w:themeColor="text1"/>
                <w:sz w:val="28"/>
                <w:szCs w:val="28"/>
                <w:cs/>
                <w:lang w:val="en-GB" w:eastAsia="en-GB"/>
              </w:rPr>
              <w:t>ณ</w:t>
            </w:r>
            <w:r w:rsidRPr="00BF0A39">
              <w:rPr>
                <w:rFonts w:ascii="Browallia New" w:hAnsi="Browallia New" w:cs="Browallia New"/>
                <w:b/>
                <w:color w:val="000000" w:themeColor="text1"/>
                <w:sz w:val="28"/>
                <w:szCs w:val="28"/>
                <w:lang w:eastAsia="en-GB"/>
              </w:rPr>
              <w:t xml:space="preserve"> </w:t>
            </w:r>
            <w:r w:rsidRPr="00BF0A39">
              <w:rPr>
                <w:rFonts w:ascii="Browallia New" w:hAnsi="Browallia New" w:cs="Browallia New"/>
                <w:b/>
                <w:color w:val="000000" w:themeColor="text1"/>
                <w:sz w:val="28"/>
                <w:szCs w:val="28"/>
                <w:cs/>
                <w:lang w:val="en-GB" w:eastAsia="en-GB"/>
              </w:rPr>
              <w:t>วันที่</w:t>
            </w:r>
            <w:r w:rsidRPr="00BF0A39">
              <w:rPr>
                <w:rFonts w:ascii="Browallia New" w:hAnsi="Browallia New" w:cs="Browallia New"/>
                <w:b/>
                <w:color w:val="000000" w:themeColor="text1"/>
                <w:sz w:val="28"/>
                <w:szCs w:val="28"/>
                <w:lang w:eastAsia="en-GB"/>
              </w:rPr>
              <w:t xml:space="preserve"> </w:t>
            </w:r>
            <w:r w:rsidRPr="00BF0A39">
              <w:rPr>
                <w:rFonts w:ascii="Browallia New" w:hAnsi="Browallia New" w:cs="Browallia New"/>
                <w:bCs/>
                <w:color w:val="000000" w:themeColor="text1"/>
                <w:sz w:val="28"/>
                <w:szCs w:val="28"/>
                <w:lang w:val="en-GB" w:eastAsia="en-GB"/>
              </w:rPr>
              <w:t>1</w:t>
            </w:r>
            <w:r w:rsidRPr="00BF0A39">
              <w:rPr>
                <w:rFonts w:ascii="Browallia New" w:hAnsi="Browallia New" w:cs="Browallia New"/>
                <w:b/>
                <w:color w:val="000000" w:themeColor="text1"/>
                <w:sz w:val="28"/>
                <w:szCs w:val="28"/>
                <w:lang w:eastAsia="en-GB"/>
              </w:rPr>
              <w:t xml:space="preserve"> </w:t>
            </w:r>
            <w:r w:rsidRPr="00BF0A39">
              <w:rPr>
                <w:rFonts w:ascii="Browallia New" w:hAnsi="Browallia New" w:cs="Browallia New"/>
                <w:b/>
                <w:color w:val="000000" w:themeColor="text1"/>
                <w:sz w:val="28"/>
                <w:szCs w:val="28"/>
                <w:cs/>
                <w:lang w:val="en-GB" w:eastAsia="en-GB"/>
              </w:rPr>
              <w:t>มกราคม</w:t>
            </w:r>
            <w:r w:rsidRPr="00BF0A39">
              <w:rPr>
                <w:rFonts w:ascii="Browallia New" w:hAnsi="Browallia New" w:cs="Browallia New"/>
                <w:bCs/>
                <w:color w:val="000000" w:themeColor="text1"/>
                <w:sz w:val="28"/>
                <w:szCs w:val="28"/>
                <w:lang w:eastAsia="en-GB"/>
              </w:rPr>
              <w:t xml:space="preserve"> </w:t>
            </w:r>
            <w:r w:rsidRPr="00BF0A39">
              <w:rPr>
                <w:rFonts w:ascii="Browallia New" w:hAnsi="Browallia New" w:cs="Browallia New"/>
                <w:bCs/>
                <w:color w:val="000000" w:themeColor="text1"/>
                <w:sz w:val="28"/>
                <w:szCs w:val="28"/>
                <w:lang w:val="en-GB" w:eastAsia="en-GB"/>
              </w:rPr>
              <w:t>256</w:t>
            </w:r>
            <w:r w:rsidRPr="00BF0A39">
              <w:rPr>
                <w:rFonts w:ascii="Browallia New" w:hAnsi="Browallia New" w:cs="Browallia New"/>
                <w:bCs/>
                <w:color w:val="000000" w:themeColor="text1"/>
                <w:sz w:val="28"/>
                <w:szCs w:val="28"/>
                <w:lang w:eastAsia="en-GB"/>
              </w:rPr>
              <w:t>6</w:t>
            </w:r>
          </w:p>
        </w:tc>
        <w:tc>
          <w:tcPr>
            <w:tcW w:w="2491" w:type="dxa"/>
            <w:tcBorders>
              <w:top w:val="nil"/>
              <w:left w:val="nil"/>
              <w:bottom w:val="nil"/>
              <w:right w:val="nil"/>
            </w:tcBorders>
            <w:shd w:val="clear" w:color="auto" w:fill="auto"/>
          </w:tcPr>
          <w:p w14:paraId="7A813C21" w14:textId="7EA3F4BB" w:rsidR="009C446B" w:rsidRPr="00BF0A39" w:rsidRDefault="009C446B" w:rsidP="009C446B">
            <w:pPr>
              <w:ind w:right="-10"/>
              <w:jc w:val="right"/>
              <w:rPr>
                <w:rFonts w:ascii="Browallia New" w:hAnsi="Browallia New" w:cs="Browallia New"/>
                <w:sz w:val="28"/>
                <w:szCs w:val="28"/>
              </w:rPr>
            </w:pPr>
            <w:r w:rsidRPr="00BF0A39">
              <w:rPr>
                <w:rFonts w:ascii="Browallia New" w:hAnsi="Browallia New" w:cs="Browallia New"/>
                <w:sz w:val="28"/>
                <w:szCs w:val="28"/>
              </w:rPr>
              <w:t>1,052,456</w:t>
            </w:r>
          </w:p>
        </w:tc>
      </w:tr>
      <w:tr w:rsidR="009C446B" w:rsidRPr="00BF0A39" w14:paraId="72D1A7D7" w14:textId="77777777" w:rsidTr="00670E7B">
        <w:tc>
          <w:tcPr>
            <w:tcW w:w="6761" w:type="dxa"/>
            <w:tcBorders>
              <w:top w:val="nil"/>
              <w:left w:val="nil"/>
              <w:bottom w:val="nil"/>
              <w:right w:val="nil"/>
            </w:tcBorders>
          </w:tcPr>
          <w:p w14:paraId="77772D7A" w14:textId="77777777" w:rsidR="009C446B" w:rsidRPr="00BF0A39" w:rsidRDefault="009C446B" w:rsidP="009C446B">
            <w:pPr>
              <w:jc w:val="thaiDistribute"/>
              <w:rPr>
                <w:rFonts w:ascii="Browallia New" w:hAnsi="Browallia New" w:cs="Browallia New"/>
                <w:sz w:val="28"/>
                <w:szCs w:val="28"/>
                <w:u w:val="single"/>
                <w:cs/>
              </w:rPr>
            </w:pPr>
            <w:r w:rsidRPr="00BF0A39">
              <w:rPr>
                <w:rFonts w:ascii="Browallia New" w:hAnsi="Browallia New" w:cs="Browallia New"/>
                <w:sz w:val="28"/>
                <w:szCs w:val="28"/>
                <w:cs/>
              </w:rPr>
              <w:t>รายจ่ายที่เกิดขึ้นในระหว่าง</w:t>
            </w:r>
            <w:r w:rsidRPr="00BF0A39">
              <w:rPr>
                <w:rFonts w:ascii="Browallia New" w:hAnsi="Browallia New" w:cs="Browallia New" w:hint="cs"/>
                <w:sz w:val="28"/>
                <w:szCs w:val="28"/>
                <w:cs/>
              </w:rPr>
              <w:t>งวด</w:t>
            </w:r>
          </w:p>
        </w:tc>
        <w:tc>
          <w:tcPr>
            <w:tcW w:w="2491" w:type="dxa"/>
            <w:tcBorders>
              <w:top w:val="nil"/>
              <w:left w:val="nil"/>
              <w:bottom w:val="nil"/>
              <w:right w:val="nil"/>
            </w:tcBorders>
            <w:shd w:val="clear" w:color="auto" w:fill="auto"/>
          </w:tcPr>
          <w:p w14:paraId="32188C78" w14:textId="1B7EC098" w:rsidR="009C446B" w:rsidRPr="00BF0A39" w:rsidRDefault="00771454" w:rsidP="009C446B">
            <w:pPr>
              <w:pBdr>
                <w:bottom w:val="single" w:sz="4" w:space="1" w:color="auto"/>
              </w:pBdr>
              <w:ind w:right="-10"/>
              <w:jc w:val="right"/>
              <w:rPr>
                <w:rFonts w:ascii="Browallia New" w:hAnsi="Browallia New" w:cs="Browallia New"/>
                <w:sz w:val="28"/>
                <w:szCs w:val="28"/>
              </w:rPr>
            </w:pPr>
            <w:r w:rsidRPr="00BF0A39">
              <w:rPr>
                <w:rFonts w:ascii="Browallia New" w:hAnsi="Browallia New" w:cs="Browallia New"/>
                <w:sz w:val="28"/>
                <w:szCs w:val="28"/>
              </w:rPr>
              <w:t>223,530</w:t>
            </w:r>
          </w:p>
        </w:tc>
      </w:tr>
      <w:tr w:rsidR="009C446B" w:rsidRPr="00BF0A39" w14:paraId="333F10A2" w14:textId="77777777" w:rsidTr="00670E7B">
        <w:tc>
          <w:tcPr>
            <w:tcW w:w="6761" w:type="dxa"/>
            <w:tcBorders>
              <w:top w:val="nil"/>
              <w:left w:val="nil"/>
              <w:bottom w:val="nil"/>
              <w:right w:val="nil"/>
            </w:tcBorders>
          </w:tcPr>
          <w:p w14:paraId="7020D18C" w14:textId="565CE5C3" w:rsidR="009C446B" w:rsidRPr="00BF0A39" w:rsidRDefault="009C446B" w:rsidP="009C446B">
            <w:pPr>
              <w:jc w:val="thaiDistribute"/>
              <w:rPr>
                <w:rFonts w:ascii="Browallia New" w:hAnsi="Browallia New" w:cs="Browallia New"/>
                <w:sz w:val="28"/>
                <w:szCs w:val="28"/>
                <w:cs/>
              </w:rPr>
            </w:pPr>
            <w:r w:rsidRPr="00BF0A39">
              <w:rPr>
                <w:rFonts w:ascii="Browallia New" w:hAnsi="Browallia New" w:cs="Browallia New"/>
                <w:color w:val="000000" w:themeColor="text1"/>
                <w:sz w:val="28"/>
                <w:szCs w:val="28"/>
                <w:cs/>
                <w:lang w:val="en-GB" w:eastAsia="en-GB"/>
              </w:rPr>
              <w:t>ยอดคงเหลือ</w:t>
            </w:r>
            <w:r w:rsidRPr="00BF0A39">
              <w:rPr>
                <w:rFonts w:ascii="Browallia New" w:hAnsi="Browallia New" w:cs="Browallia New"/>
                <w:color w:val="000000" w:themeColor="text1"/>
                <w:sz w:val="28"/>
                <w:szCs w:val="28"/>
                <w:lang w:eastAsia="en-GB"/>
              </w:rPr>
              <w:t xml:space="preserve"> </w:t>
            </w:r>
            <w:r w:rsidRPr="00BF0A39">
              <w:rPr>
                <w:rFonts w:ascii="Browallia New" w:hAnsi="Browallia New" w:cs="Browallia New"/>
                <w:color w:val="000000" w:themeColor="text1"/>
                <w:sz w:val="28"/>
                <w:szCs w:val="28"/>
                <w:cs/>
                <w:lang w:val="en-GB" w:eastAsia="en-GB"/>
              </w:rPr>
              <w:t>ณ</w:t>
            </w:r>
            <w:r w:rsidRPr="00BF0A39">
              <w:rPr>
                <w:rFonts w:ascii="Browallia New" w:hAnsi="Browallia New" w:cs="Browallia New"/>
                <w:color w:val="000000" w:themeColor="text1"/>
                <w:sz w:val="28"/>
                <w:szCs w:val="28"/>
                <w:lang w:eastAsia="en-GB"/>
              </w:rPr>
              <w:t xml:space="preserve"> </w:t>
            </w:r>
            <w:r w:rsidRPr="00BF0A39">
              <w:rPr>
                <w:rFonts w:ascii="Browallia New" w:hAnsi="Browallia New" w:cs="Browallia New"/>
                <w:color w:val="000000" w:themeColor="text1"/>
                <w:sz w:val="28"/>
                <w:szCs w:val="28"/>
                <w:cs/>
                <w:lang w:val="en-GB" w:eastAsia="en-GB"/>
              </w:rPr>
              <w:t>วันที่</w:t>
            </w:r>
            <w:r w:rsidRPr="00BF0A39">
              <w:rPr>
                <w:rFonts w:ascii="Browallia New" w:hAnsi="Browallia New" w:cs="Browallia New"/>
                <w:color w:val="000000" w:themeColor="text1"/>
                <w:sz w:val="28"/>
                <w:szCs w:val="28"/>
                <w:lang w:eastAsia="en-GB"/>
              </w:rPr>
              <w:t xml:space="preserve"> </w:t>
            </w:r>
            <w:r w:rsidR="004135AE" w:rsidRPr="00BF0A39">
              <w:rPr>
                <w:rFonts w:ascii="Browallia New" w:hAnsi="Browallia New" w:cs="Browallia New"/>
                <w:color w:val="000000" w:themeColor="text1"/>
                <w:sz w:val="28"/>
                <w:szCs w:val="28"/>
                <w:lang w:val="en-GB"/>
              </w:rPr>
              <w:t>3</w:t>
            </w:r>
            <w:r w:rsidR="004135AE" w:rsidRPr="00BF0A39">
              <w:rPr>
                <w:rFonts w:ascii="Browallia New" w:hAnsi="Browallia New" w:cs="Browallia New"/>
                <w:color w:val="000000" w:themeColor="text1"/>
                <w:sz w:val="28"/>
                <w:szCs w:val="28"/>
              </w:rPr>
              <w:t xml:space="preserve">0 </w:t>
            </w:r>
            <w:r w:rsidR="004135AE" w:rsidRPr="00BF0A39">
              <w:rPr>
                <w:rFonts w:ascii="Browallia New" w:hAnsi="Browallia New" w:cs="Browallia New"/>
                <w:color w:val="000000" w:themeColor="text1"/>
                <w:sz w:val="28"/>
                <w:szCs w:val="28"/>
                <w:cs/>
              </w:rPr>
              <w:t>มิถุนายน</w:t>
            </w:r>
            <w:r w:rsidRPr="00BF0A39">
              <w:rPr>
                <w:rFonts w:ascii="Browallia New" w:hAnsi="Browallia New" w:cs="Browallia New" w:hint="cs"/>
                <w:color w:val="000000" w:themeColor="text1"/>
                <w:sz w:val="28"/>
                <w:szCs w:val="28"/>
                <w:cs/>
                <w:lang w:val="en-GB"/>
              </w:rPr>
              <w:t xml:space="preserve"> </w:t>
            </w:r>
            <w:r w:rsidRPr="00BF0A39">
              <w:rPr>
                <w:rFonts w:ascii="Browallia New" w:hAnsi="Browallia New" w:cs="Browallia New"/>
                <w:color w:val="000000" w:themeColor="text1"/>
                <w:sz w:val="28"/>
                <w:szCs w:val="28"/>
              </w:rPr>
              <w:t>2566</w:t>
            </w:r>
          </w:p>
        </w:tc>
        <w:tc>
          <w:tcPr>
            <w:tcW w:w="2491" w:type="dxa"/>
            <w:tcBorders>
              <w:top w:val="nil"/>
              <w:left w:val="nil"/>
              <w:bottom w:val="nil"/>
              <w:right w:val="nil"/>
            </w:tcBorders>
            <w:shd w:val="clear" w:color="auto" w:fill="auto"/>
          </w:tcPr>
          <w:p w14:paraId="3613DE2C" w14:textId="4475A49D" w:rsidR="009C446B" w:rsidRPr="00BF0A39" w:rsidRDefault="00771454" w:rsidP="009C446B">
            <w:pPr>
              <w:pBdr>
                <w:bottom w:val="single" w:sz="4" w:space="1" w:color="auto"/>
              </w:pBdr>
              <w:ind w:right="-10"/>
              <w:jc w:val="right"/>
              <w:rPr>
                <w:rFonts w:ascii="Browallia New" w:hAnsi="Browallia New" w:cs="Browallia New"/>
                <w:sz w:val="28"/>
                <w:szCs w:val="28"/>
              </w:rPr>
            </w:pPr>
            <w:r w:rsidRPr="00BF0A39">
              <w:rPr>
                <w:rFonts w:ascii="Browallia New" w:hAnsi="Browallia New" w:cs="Browallia New"/>
                <w:sz w:val="28"/>
                <w:szCs w:val="28"/>
              </w:rPr>
              <w:t>1,275,986</w:t>
            </w:r>
          </w:p>
        </w:tc>
      </w:tr>
      <w:tr w:rsidR="009C446B" w:rsidRPr="00BF0A39" w14:paraId="6B507741" w14:textId="77777777" w:rsidTr="00670E7B">
        <w:trPr>
          <w:trHeight w:val="357"/>
        </w:trPr>
        <w:tc>
          <w:tcPr>
            <w:tcW w:w="6761" w:type="dxa"/>
            <w:tcBorders>
              <w:top w:val="nil"/>
              <w:left w:val="nil"/>
              <w:bottom w:val="nil"/>
              <w:right w:val="nil"/>
            </w:tcBorders>
          </w:tcPr>
          <w:p w14:paraId="156DD7BE" w14:textId="77777777" w:rsidR="009C446B" w:rsidRPr="00BF0A39" w:rsidRDefault="009C446B" w:rsidP="009C446B">
            <w:pPr>
              <w:jc w:val="both"/>
              <w:rPr>
                <w:rFonts w:ascii="Browallia New" w:hAnsi="Browallia New" w:cs="Browallia New"/>
                <w:sz w:val="28"/>
                <w:szCs w:val="28"/>
                <w:u w:val="single"/>
                <w:cs/>
                <w:lang w:val="en-GB"/>
              </w:rPr>
            </w:pPr>
          </w:p>
        </w:tc>
        <w:tc>
          <w:tcPr>
            <w:tcW w:w="2491" w:type="dxa"/>
            <w:tcBorders>
              <w:top w:val="nil"/>
              <w:left w:val="nil"/>
              <w:bottom w:val="nil"/>
              <w:right w:val="nil"/>
            </w:tcBorders>
            <w:shd w:val="clear" w:color="auto" w:fill="auto"/>
          </w:tcPr>
          <w:p w14:paraId="31FA530A" w14:textId="77777777" w:rsidR="009C446B" w:rsidRPr="00BF0A39" w:rsidRDefault="009C446B" w:rsidP="009C446B">
            <w:pPr>
              <w:ind w:right="-10"/>
              <w:jc w:val="right"/>
              <w:rPr>
                <w:rFonts w:ascii="Browallia New" w:hAnsi="Browallia New" w:cs="Browallia New"/>
                <w:sz w:val="28"/>
                <w:szCs w:val="28"/>
                <w:cs/>
              </w:rPr>
            </w:pPr>
          </w:p>
        </w:tc>
      </w:tr>
      <w:tr w:rsidR="009C446B" w:rsidRPr="00BF0A39" w14:paraId="4D319CE5" w14:textId="77777777" w:rsidTr="00670E7B">
        <w:tc>
          <w:tcPr>
            <w:tcW w:w="6761" w:type="dxa"/>
            <w:tcBorders>
              <w:top w:val="nil"/>
              <w:left w:val="nil"/>
              <w:bottom w:val="nil"/>
              <w:right w:val="nil"/>
            </w:tcBorders>
          </w:tcPr>
          <w:p w14:paraId="08FBE38A" w14:textId="77777777" w:rsidR="009C446B" w:rsidRPr="00BF0A39" w:rsidRDefault="009C446B" w:rsidP="009C446B">
            <w:pPr>
              <w:jc w:val="both"/>
              <w:rPr>
                <w:rFonts w:ascii="Browallia New" w:hAnsi="Browallia New" w:cs="Browallia New"/>
                <w:sz w:val="28"/>
                <w:szCs w:val="28"/>
                <w:u w:val="single"/>
                <w:cs/>
                <w:lang w:val="en-GB"/>
              </w:rPr>
            </w:pPr>
            <w:r w:rsidRPr="00BF0A39">
              <w:rPr>
                <w:rFonts w:ascii="Browallia New" w:hAnsi="Browallia New" w:cs="Browallia New"/>
                <w:sz w:val="28"/>
                <w:szCs w:val="28"/>
                <w:u w:val="single"/>
                <w:cs/>
                <w:lang w:val="en-GB"/>
              </w:rPr>
              <w:t>รายจ่ายในการขอประทานบัตร</w:t>
            </w:r>
          </w:p>
        </w:tc>
        <w:tc>
          <w:tcPr>
            <w:tcW w:w="2491" w:type="dxa"/>
            <w:tcBorders>
              <w:top w:val="nil"/>
              <w:left w:val="nil"/>
              <w:bottom w:val="nil"/>
              <w:right w:val="nil"/>
            </w:tcBorders>
            <w:shd w:val="clear" w:color="auto" w:fill="auto"/>
          </w:tcPr>
          <w:p w14:paraId="4254E067" w14:textId="77777777" w:rsidR="009C446B" w:rsidRPr="00BF0A39" w:rsidRDefault="009C446B" w:rsidP="009C446B">
            <w:pPr>
              <w:ind w:right="-10"/>
              <w:jc w:val="right"/>
              <w:rPr>
                <w:rFonts w:ascii="Browallia New" w:hAnsi="Browallia New" w:cs="Browallia New"/>
                <w:sz w:val="28"/>
                <w:szCs w:val="28"/>
                <w:cs/>
              </w:rPr>
            </w:pPr>
          </w:p>
        </w:tc>
      </w:tr>
      <w:tr w:rsidR="000F719A" w:rsidRPr="00BF0A39" w14:paraId="1D97686F" w14:textId="77777777" w:rsidTr="00670E7B">
        <w:tc>
          <w:tcPr>
            <w:tcW w:w="6761" w:type="dxa"/>
            <w:tcBorders>
              <w:top w:val="nil"/>
              <w:left w:val="nil"/>
              <w:bottom w:val="nil"/>
              <w:right w:val="nil"/>
            </w:tcBorders>
          </w:tcPr>
          <w:p w14:paraId="035CCFFE" w14:textId="10832D55" w:rsidR="000F719A" w:rsidRPr="00BF0A39" w:rsidRDefault="000F719A" w:rsidP="000F719A">
            <w:pPr>
              <w:jc w:val="both"/>
              <w:rPr>
                <w:rFonts w:ascii="Browallia New" w:hAnsi="Browallia New" w:cs="Browallia New"/>
                <w:sz w:val="28"/>
                <w:szCs w:val="28"/>
                <w:cs/>
              </w:rPr>
            </w:pPr>
            <w:r w:rsidRPr="00BF0A39">
              <w:rPr>
                <w:rFonts w:ascii="Browallia New" w:hAnsi="Browallia New" w:cs="Browallia New"/>
                <w:b/>
                <w:color w:val="000000" w:themeColor="text1"/>
                <w:sz w:val="28"/>
                <w:szCs w:val="28"/>
                <w:cs/>
                <w:lang w:val="en-GB" w:eastAsia="en-GB"/>
              </w:rPr>
              <w:t>ยอดคงเหลือ</w:t>
            </w:r>
            <w:r w:rsidRPr="00BF0A39">
              <w:rPr>
                <w:rFonts w:ascii="Browallia New" w:hAnsi="Browallia New" w:cs="Browallia New"/>
                <w:b/>
                <w:color w:val="000000" w:themeColor="text1"/>
                <w:sz w:val="28"/>
                <w:szCs w:val="28"/>
                <w:lang w:eastAsia="en-GB"/>
              </w:rPr>
              <w:t xml:space="preserve"> </w:t>
            </w:r>
            <w:r w:rsidRPr="00BF0A39">
              <w:rPr>
                <w:rFonts w:ascii="Browallia New" w:hAnsi="Browallia New" w:cs="Browallia New"/>
                <w:b/>
                <w:color w:val="000000" w:themeColor="text1"/>
                <w:sz w:val="28"/>
                <w:szCs w:val="28"/>
                <w:cs/>
                <w:lang w:val="en-GB" w:eastAsia="en-GB"/>
              </w:rPr>
              <w:t>ณ</w:t>
            </w:r>
            <w:r w:rsidRPr="00BF0A39">
              <w:rPr>
                <w:rFonts w:ascii="Browallia New" w:hAnsi="Browallia New" w:cs="Browallia New"/>
                <w:b/>
                <w:color w:val="000000" w:themeColor="text1"/>
                <w:sz w:val="28"/>
                <w:szCs w:val="28"/>
                <w:lang w:eastAsia="en-GB"/>
              </w:rPr>
              <w:t xml:space="preserve"> </w:t>
            </w:r>
            <w:r w:rsidRPr="00BF0A39">
              <w:rPr>
                <w:rFonts w:ascii="Browallia New" w:hAnsi="Browallia New" w:cs="Browallia New"/>
                <w:b/>
                <w:color w:val="000000" w:themeColor="text1"/>
                <w:sz w:val="28"/>
                <w:szCs w:val="28"/>
                <w:cs/>
                <w:lang w:val="en-GB" w:eastAsia="en-GB"/>
              </w:rPr>
              <w:t>วันที่</w:t>
            </w:r>
            <w:r w:rsidRPr="00BF0A39">
              <w:rPr>
                <w:rFonts w:ascii="Browallia New" w:hAnsi="Browallia New" w:cs="Browallia New"/>
                <w:b/>
                <w:color w:val="000000" w:themeColor="text1"/>
                <w:sz w:val="28"/>
                <w:szCs w:val="28"/>
                <w:lang w:eastAsia="en-GB"/>
              </w:rPr>
              <w:t xml:space="preserve"> </w:t>
            </w:r>
            <w:r w:rsidRPr="00BF0A39">
              <w:rPr>
                <w:rFonts w:ascii="Browallia New" w:hAnsi="Browallia New" w:cs="Browallia New"/>
                <w:bCs/>
                <w:color w:val="000000" w:themeColor="text1"/>
                <w:sz w:val="28"/>
                <w:szCs w:val="28"/>
                <w:lang w:val="en-GB" w:eastAsia="en-GB"/>
              </w:rPr>
              <w:t>1</w:t>
            </w:r>
            <w:r w:rsidRPr="00BF0A39">
              <w:rPr>
                <w:rFonts w:ascii="Browallia New" w:hAnsi="Browallia New" w:cs="Browallia New"/>
                <w:b/>
                <w:color w:val="000000" w:themeColor="text1"/>
                <w:sz w:val="28"/>
                <w:szCs w:val="28"/>
                <w:lang w:eastAsia="en-GB"/>
              </w:rPr>
              <w:t xml:space="preserve"> </w:t>
            </w:r>
            <w:r w:rsidRPr="00BF0A39">
              <w:rPr>
                <w:rFonts w:ascii="Browallia New" w:hAnsi="Browallia New" w:cs="Browallia New"/>
                <w:b/>
                <w:color w:val="000000" w:themeColor="text1"/>
                <w:sz w:val="28"/>
                <w:szCs w:val="28"/>
                <w:cs/>
                <w:lang w:val="en-GB" w:eastAsia="en-GB"/>
              </w:rPr>
              <w:t>มกราคม</w:t>
            </w:r>
            <w:r w:rsidRPr="00BF0A39">
              <w:rPr>
                <w:rFonts w:ascii="Browallia New" w:hAnsi="Browallia New" w:cs="Browallia New"/>
                <w:bCs/>
                <w:color w:val="000000" w:themeColor="text1"/>
                <w:sz w:val="28"/>
                <w:szCs w:val="28"/>
                <w:lang w:eastAsia="en-GB"/>
              </w:rPr>
              <w:t xml:space="preserve"> </w:t>
            </w:r>
            <w:r w:rsidRPr="00BF0A39">
              <w:rPr>
                <w:rFonts w:ascii="Browallia New" w:hAnsi="Browallia New" w:cs="Browallia New"/>
                <w:bCs/>
                <w:color w:val="000000" w:themeColor="text1"/>
                <w:sz w:val="28"/>
                <w:szCs w:val="28"/>
                <w:lang w:val="en-GB" w:eastAsia="en-GB"/>
              </w:rPr>
              <w:t>256</w:t>
            </w:r>
            <w:r w:rsidRPr="00BF0A39">
              <w:rPr>
                <w:rFonts w:ascii="Browallia New" w:hAnsi="Browallia New" w:cs="Browallia New"/>
                <w:bCs/>
                <w:color w:val="000000" w:themeColor="text1"/>
                <w:sz w:val="28"/>
                <w:szCs w:val="28"/>
                <w:lang w:eastAsia="en-GB"/>
              </w:rPr>
              <w:t>6</w:t>
            </w:r>
          </w:p>
        </w:tc>
        <w:tc>
          <w:tcPr>
            <w:tcW w:w="2491" w:type="dxa"/>
            <w:tcBorders>
              <w:top w:val="nil"/>
              <w:left w:val="nil"/>
              <w:bottom w:val="nil"/>
              <w:right w:val="nil"/>
            </w:tcBorders>
            <w:shd w:val="clear" w:color="auto" w:fill="auto"/>
          </w:tcPr>
          <w:p w14:paraId="1AA3EBBD" w14:textId="06F2D888" w:rsidR="000F719A" w:rsidRPr="00BF0A39" w:rsidRDefault="000F719A" w:rsidP="000F719A">
            <w:pPr>
              <w:ind w:right="-10"/>
              <w:jc w:val="right"/>
              <w:rPr>
                <w:rFonts w:ascii="Browallia New" w:hAnsi="Browallia New" w:cs="Browallia New"/>
                <w:sz w:val="28"/>
                <w:szCs w:val="28"/>
              </w:rPr>
            </w:pPr>
            <w:r w:rsidRPr="00BF0A39">
              <w:rPr>
                <w:rFonts w:ascii="Browallia New" w:hAnsi="Browallia New" w:cs="Browallia New"/>
                <w:sz w:val="28"/>
                <w:szCs w:val="28"/>
              </w:rPr>
              <w:t>1,707,</w:t>
            </w:r>
            <w:r w:rsidR="00AC5AE5" w:rsidRPr="00BF0A39">
              <w:rPr>
                <w:rFonts w:ascii="Browallia New" w:hAnsi="Browallia New" w:cs="Browallia New"/>
                <w:sz w:val="28"/>
                <w:szCs w:val="28"/>
              </w:rPr>
              <w:t>6</w:t>
            </w:r>
            <w:r w:rsidRPr="00BF0A39">
              <w:rPr>
                <w:rFonts w:ascii="Browallia New" w:hAnsi="Browallia New" w:cs="Browallia New"/>
                <w:sz w:val="28"/>
                <w:szCs w:val="28"/>
              </w:rPr>
              <w:t>20</w:t>
            </w:r>
          </w:p>
        </w:tc>
      </w:tr>
      <w:tr w:rsidR="000F719A" w:rsidRPr="00BF0A39" w14:paraId="421C5635" w14:textId="77777777" w:rsidTr="00670E7B">
        <w:trPr>
          <w:trHeight w:val="339"/>
        </w:trPr>
        <w:tc>
          <w:tcPr>
            <w:tcW w:w="6761" w:type="dxa"/>
            <w:tcBorders>
              <w:top w:val="nil"/>
              <w:left w:val="nil"/>
              <w:bottom w:val="nil"/>
              <w:right w:val="nil"/>
            </w:tcBorders>
          </w:tcPr>
          <w:p w14:paraId="548E3BB2" w14:textId="77777777" w:rsidR="000F719A" w:rsidRPr="00BF0A39" w:rsidRDefault="000F719A" w:rsidP="000F719A">
            <w:pPr>
              <w:jc w:val="thaiDistribute"/>
              <w:rPr>
                <w:rFonts w:ascii="Browallia New" w:hAnsi="Browallia New" w:cs="Browallia New"/>
                <w:sz w:val="28"/>
                <w:szCs w:val="28"/>
                <w:cs/>
              </w:rPr>
            </w:pPr>
            <w:r w:rsidRPr="00BF0A39">
              <w:rPr>
                <w:rFonts w:ascii="Browallia New" w:hAnsi="Browallia New" w:cs="Browallia New"/>
                <w:sz w:val="28"/>
                <w:szCs w:val="28"/>
                <w:cs/>
              </w:rPr>
              <w:t>รายจ่ายที่เกิดขึ้นในระหว่าง</w:t>
            </w:r>
            <w:r w:rsidRPr="00BF0A39">
              <w:rPr>
                <w:rFonts w:ascii="Browallia New" w:hAnsi="Browallia New" w:cs="Browallia New" w:hint="cs"/>
                <w:sz w:val="28"/>
                <w:szCs w:val="28"/>
                <w:cs/>
              </w:rPr>
              <w:t>งวด</w:t>
            </w:r>
          </w:p>
        </w:tc>
        <w:tc>
          <w:tcPr>
            <w:tcW w:w="2491" w:type="dxa"/>
            <w:tcBorders>
              <w:top w:val="nil"/>
              <w:left w:val="nil"/>
              <w:bottom w:val="nil"/>
              <w:right w:val="nil"/>
            </w:tcBorders>
            <w:shd w:val="clear" w:color="auto" w:fill="auto"/>
          </w:tcPr>
          <w:p w14:paraId="6F94FF8A" w14:textId="70390368" w:rsidR="000F719A" w:rsidRPr="00BF0A39" w:rsidRDefault="00771454" w:rsidP="000F719A">
            <w:pPr>
              <w:pBdr>
                <w:bottom w:val="single" w:sz="4" w:space="1" w:color="auto"/>
              </w:pBdr>
              <w:ind w:right="-10"/>
              <w:jc w:val="right"/>
              <w:rPr>
                <w:rFonts w:ascii="Browallia New" w:hAnsi="Browallia New" w:cs="Browallia New"/>
                <w:sz w:val="28"/>
                <w:szCs w:val="28"/>
              </w:rPr>
            </w:pPr>
            <w:r w:rsidRPr="00BF0A39">
              <w:rPr>
                <w:rFonts w:ascii="Browallia New" w:hAnsi="Browallia New" w:cs="Browallia New"/>
                <w:sz w:val="28"/>
                <w:szCs w:val="28"/>
              </w:rPr>
              <w:t>-</w:t>
            </w:r>
          </w:p>
        </w:tc>
      </w:tr>
      <w:tr w:rsidR="000F719A" w:rsidRPr="00BF0A39" w14:paraId="28885F76" w14:textId="77777777" w:rsidTr="00670E7B">
        <w:tc>
          <w:tcPr>
            <w:tcW w:w="6761" w:type="dxa"/>
            <w:tcBorders>
              <w:top w:val="nil"/>
              <w:left w:val="nil"/>
              <w:bottom w:val="nil"/>
              <w:right w:val="nil"/>
            </w:tcBorders>
          </w:tcPr>
          <w:p w14:paraId="5423F982" w14:textId="575E5427" w:rsidR="000F719A" w:rsidRPr="00BF0A39" w:rsidRDefault="000F719A" w:rsidP="000F719A">
            <w:pPr>
              <w:jc w:val="thaiDistribute"/>
              <w:rPr>
                <w:rFonts w:ascii="Browallia New" w:hAnsi="Browallia New" w:cs="Browallia New"/>
                <w:sz w:val="28"/>
                <w:szCs w:val="28"/>
                <w:cs/>
              </w:rPr>
            </w:pPr>
            <w:r w:rsidRPr="00BF0A39">
              <w:rPr>
                <w:rFonts w:ascii="Browallia New" w:hAnsi="Browallia New" w:cs="Browallia New"/>
                <w:color w:val="000000" w:themeColor="text1"/>
                <w:sz w:val="28"/>
                <w:szCs w:val="28"/>
                <w:cs/>
                <w:lang w:val="en-GB" w:eastAsia="en-GB"/>
              </w:rPr>
              <w:t>ยอดคงเหลือ</w:t>
            </w:r>
            <w:r w:rsidRPr="00BF0A39">
              <w:rPr>
                <w:rFonts w:ascii="Browallia New" w:hAnsi="Browallia New" w:cs="Browallia New"/>
                <w:color w:val="000000" w:themeColor="text1"/>
                <w:sz w:val="28"/>
                <w:szCs w:val="28"/>
                <w:lang w:eastAsia="en-GB"/>
              </w:rPr>
              <w:t xml:space="preserve"> </w:t>
            </w:r>
            <w:r w:rsidRPr="00BF0A39">
              <w:rPr>
                <w:rFonts w:ascii="Browallia New" w:hAnsi="Browallia New" w:cs="Browallia New"/>
                <w:color w:val="000000" w:themeColor="text1"/>
                <w:sz w:val="28"/>
                <w:szCs w:val="28"/>
                <w:cs/>
                <w:lang w:val="en-GB" w:eastAsia="en-GB"/>
              </w:rPr>
              <w:t>ณ</w:t>
            </w:r>
            <w:r w:rsidRPr="00BF0A39">
              <w:rPr>
                <w:rFonts w:ascii="Browallia New" w:hAnsi="Browallia New" w:cs="Browallia New"/>
                <w:color w:val="000000" w:themeColor="text1"/>
                <w:sz w:val="28"/>
                <w:szCs w:val="28"/>
                <w:lang w:eastAsia="en-GB"/>
              </w:rPr>
              <w:t xml:space="preserve"> </w:t>
            </w:r>
            <w:r w:rsidRPr="00BF0A39">
              <w:rPr>
                <w:rFonts w:ascii="Browallia New" w:hAnsi="Browallia New" w:cs="Browallia New"/>
                <w:color w:val="000000" w:themeColor="text1"/>
                <w:sz w:val="28"/>
                <w:szCs w:val="28"/>
                <w:cs/>
                <w:lang w:val="en-GB" w:eastAsia="en-GB"/>
              </w:rPr>
              <w:t>วันที่</w:t>
            </w:r>
            <w:r w:rsidRPr="00BF0A39">
              <w:rPr>
                <w:rFonts w:ascii="Browallia New" w:hAnsi="Browallia New" w:cs="Browallia New"/>
                <w:color w:val="000000" w:themeColor="text1"/>
                <w:sz w:val="28"/>
                <w:szCs w:val="28"/>
                <w:lang w:eastAsia="en-GB"/>
              </w:rPr>
              <w:t xml:space="preserve"> </w:t>
            </w:r>
            <w:r w:rsidR="004135AE" w:rsidRPr="00BF0A39">
              <w:rPr>
                <w:rFonts w:ascii="Browallia New" w:hAnsi="Browallia New" w:cs="Browallia New"/>
                <w:color w:val="000000" w:themeColor="text1"/>
                <w:sz w:val="28"/>
                <w:szCs w:val="28"/>
                <w:lang w:val="en-GB"/>
              </w:rPr>
              <w:t>3</w:t>
            </w:r>
            <w:r w:rsidR="004135AE" w:rsidRPr="00BF0A39">
              <w:rPr>
                <w:rFonts w:ascii="Browallia New" w:hAnsi="Browallia New" w:cs="Browallia New"/>
                <w:color w:val="000000" w:themeColor="text1"/>
                <w:sz w:val="28"/>
                <w:szCs w:val="28"/>
              </w:rPr>
              <w:t xml:space="preserve">0 </w:t>
            </w:r>
            <w:r w:rsidR="004135AE" w:rsidRPr="00BF0A39">
              <w:rPr>
                <w:rFonts w:ascii="Browallia New" w:hAnsi="Browallia New" w:cs="Browallia New"/>
                <w:color w:val="000000" w:themeColor="text1"/>
                <w:sz w:val="28"/>
                <w:szCs w:val="28"/>
                <w:cs/>
              </w:rPr>
              <w:t>มิถุนายน</w:t>
            </w:r>
            <w:r w:rsidRPr="00BF0A39">
              <w:rPr>
                <w:rFonts w:ascii="Browallia New" w:hAnsi="Browallia New" w:cs="Browallia New" w:hint="cs"/>
                <w:color w:val="000000" w:themeColor="text1"/>
                <w:sz w:val="28"/>
                <w:szCs w:val="28"/>
                <w:cs/>
                <w:lang w:val="en-GB"/>
              </w:rPr>
              <w:t xml:space="preserve"> </w:t>
            </w:r>
            <w:r w:rsidRPr="00BF0A39">
              <w:rPr>
                <w:rFonts w:ascii="Browallia New" w:hAnsi="Browallia New" w:cs="Browallia New"/>
                <w:color w:val="000000" w:themeColor="text1"/>
                <w:sz w:val="28"/>
                <w:szCs w:val="28"/>
              </w:rPr>
              <w:t>2566</w:t>
            </w:r>
          </w:p>
        </w:tc>
        <w:tc>
          <w:tcPr>
            <w:tcW w:w="2491" w:type="dxa"/>
            <w:tcBorders>
              <w:top w:val="nil"/>
              <w:left w:val="nil"/>
              <w:bottom w:val="nil"/>
              <w:right w:val="nil"/>
            </w:tcBorders>
            <w:shd w:val="clear" w:color="auto" w:fill="auto"/>
          </w:tcPr>
          <w:p w14:paraId="0327CA4B" w14:textId="23D26F8A" w:rsidR="000F719A" w:rsidRPr="00BF0A39" w:rsidRDefault="00771454" w:rsidP="000F719A">
            <w:pPr>
              <w:pBdr>
                <w:bottom w:val="single" w:sz="4" w:space="1" w:color="auto"/>
              </w:pBdr>
              <w:tabs>
                <w:tab w:val="center" w:pos="535"/>
              </w:tabs>
              <w:ind w:right="-10"/>
              <w:jc w:val="right"/>
              <w:rPr>
                <w:rFonts w:ascii="Browallia New" w:hAnsi="Browallia New" w:cs="Browallia New"/>
                <w:sz w:val="28"/>
                <w:szCs w:val="28"/>
              </w:rPr>
            </w:pPr>
            <w:r w:rsidRPr="00BF0A39">
              <w:rPr>
                <w:rFonts w:ascii="Browallia New" w:hAnsi="Browallia New" w:cs="Browallia New"/>
                <w:sz w:val="28"/>
                <w:szCs w:val="28"/>
              </w:rPr>
              <w:t>1,707,620</w:t>
            </w:r>
          </w:p>
        </w:tc>
      </w:tr>
      <w:tr w:rsidR="000F719A" w:rsidRPr="00BF0A39" w14:paraId="30121BFB" w14:textId="77777777" w:rsidTr="00670E7B">
        <w:trPr>
          <w:trHeight w:val="265"/>
        </w:trPr>
        <w:tc>
          <w:tcPr>
            <w:tcW w:w="6761" w:type="dxa"/>
            <w:tcBorders>
              <w:top w:val="nil"/>
              <w:left w:val="nil"/>
              <w:bottom w:val="nil"/>
              <w:right w:val="nil"/>
            </w:tcBorders>
          </w:tcPr>
          <w:p w14:paraId="12C2FEE6" w14:textId="77777777" w:rsidR="000F719A" w:rsidRPr="00BF0A39" w:rsidRDefault="000F719A" w:rsidP="000F719A">
            <w:pPr>
              <w:jc w:val="thaiDistribute"/>
              <w:rPr>
                <w:rFonts w:ascii="Browallia New" w:hAnsi="Browallia New" w:cs="Browallia New"/>
                <w:sz w:val="28"/>
                <w:szCs w:val="28"/>
                <w:cs/>
              </w:rPr>
            </w:pPr>
          </w:p>
        </w:tc>
        <w:tc>
          <w:tcPr>
            <w:tcW w:w="2491" w:type="dxa"/>
            <w:tcBorders>
              <w:top w:val="nil"/>
              <w:left w:val="nil"/>
              <w:bottom w:val="nil"/>
              <w:right w:val="nil"/>
            </w:tcBorders>
            <w:shd w:val="clear" w:color="auto" w:fill="auto"/>
          </w:tcPr>
          <w:p w14:paraId="5DB97D8B" w14:textId="77777777" w:rsidR="000F719A" w:rsidRPr="00BF0A39" w:rsidRDefault="000F719A" w:rsidP="000F719A">
            <w:pPr>
              <w:ind w:right="-10"/>
              <w:jc w:val="right"/>
              <w:rPr>
                <w:rFonts w:ascii="Browallia New" w:hAnsi="Browallia New" w:cs="Browallia New"/>
                <w:sz w:val="28"/>
                <w:szCs w:val="28"/>
                <w:cs/>
              </w:rPr>
            </w:pPr>
          </w:p>
        </w:tc>
      </w:tr>
      <w:tr w:rsidR="000F719A" w:rsidRPr="00BF0A39" w14:paraId="79204CD9" w14:textId="77777777" w:rsidTr="00670E7B">
        <w:trPr>
          <w:trHeight w:val="150"/>
        </w:trPr>
        <w:tc>
          <w:tcPr>
            <w:tcW w:w="6761" w:type="dxa"/>
            <w:tcBorders>
              <w:top w:val="nil"/>
              <w:left w:val="nil"/>
              <w:bottom w:val="nil"/>
              <w:right w:val="nil"/>
            </w:tcBorders>
          </w:tcPr>
          <w:p w14:paraId="41C847E5" w14:textId="77777777" w:rsidR="000F719A" w:rsidRPr="00BF0A39" w:rsidRDefault="000F719A" w:rsidP="000F719A">
            <w:pPr>
              <w:jc w:val="thaiDistribute"/>
              <w:rPr>
                <w:rFonts w:ascii="Browallia New" w:hAnsi="Browallia New" w:cs="Browallia New"/>
                <w:sz w:val="28"/>
                <w:szCs w:val="28"/>
                <w:cs/>
                <w:lang w:val="en-GB"/>
              </w:rPr>
            </w:pPr>
            <w:r w:rsidRPr="00BF0A39">
              <w:rPr>
                <w:rFonts w:ascii="Browallia New" w:hAnsi="Browallia New" w:cs="Browallia New"/>
                <w:sz w:val="28"/>
                <w:szCs w:val="28"/>
                <w:cs/>
                <w:lang w:val="en-GB"/>
              </w:rPr>
              <w:t>รวมรายจ่ายในการสำรวจและพัฒนาแหล่งแร่ตั้งพัก</w:t>
            </w:r>
          </w:p>
        </w:tc>
        <w:tc>
          <w:tcPr>
            <w:tcW w:w="2491" w:type="dxa"/>
            <w:tcBorders>
              <w:top w:val="nil"/>
              <w:left w:val="nil"/>
              <w:bottom w:val="nil"/>
              <w:right w:val="nil"/>
            </w:tcBorders>
            <w:shd w:val="clear" w:color="auto" w:fill="auto"/>
          </w:tcPr>
          <w:p w14:paraId="3B7B029E" w14:textId="6890A2E2" w:rsidR="000F719A" w:rsidRPr="00BF0A39" w:rsidRDefault="00771454" w:rsidP="000F719A">
            <w:pPr>
              <w:pBdr>
                <w:bottom w:val="single" w:sz="12" w:space="1" w:color="auto"/>
              </w:pBdr>
              <w:ind w:right="-10"/>
              <w:jc w:val="right"/>
              <w:rPr>
                <w:rFonts w:ascii="Browallia New" w:hAnsi="Browallia New" w:cs="Browallia New"/>
                <w:sz w:val="28"/>
                <w:szCs w:val="28"/>
              </w:rPr>
            </w:pPr>
            <w:r w:rsidRPr="00BF0A39">
              <w:rPr>
                <w:rFonts w:ascii="Browallia New" w:hAnsi="Browallia New" w:cs="Browallia New"/>
                <w:sz w:val="28"/>
                <w:szCs w:val="28"/>
              </w:rPr>
              <w:t>2,983,606</w:t>
            </w:r>
          </w:p>
        </w:tc>
      </w:tr>
    </w:tbl>
    <w:p w14:paraId="6167320F" w14:textId="77777777" w:rsidR="001F5D1E" w:rsidRPr="00BF0A39" w:rsidRDefault="001F5D1E" w:rsidP="001F5D1E">
      <w:pPr>
        <w:tabs>
          <w:tab w:val="left" w:pos="900"/>
          <w:tab w:val="left" w:pos="2160"/>
        </w:tabs>
        <w:ind w:left="426" w:right="-43"/>
        <w:jc w:val="thaiDistribute"/>
        <w:rPr>
          <w:rFonts w:ascii="Browallia New" w:hAnsi="Browallia New" w:cs="Browallia New"/>
          <w:sz w:val="28"/>
          <w:szCs w:val="28"/>
          <w:lang w:val="en-GB"/>
        </w:rPr>
      </w:pPr>
    </w:p>
    <w:p w14:paraId="4EF84A68" w14:textId="33A734F1" w:rsidR="001F5D1E" w:rsidRPr="00BF0A39" w:rsidRDefault="0074470E" w:rsidP="001F5D1E">
      <w:pPr>
        <w:tabs>
          <w:tab w:val="left" w:pos="900"/>
          <w:tab w:val="left" w:pos="2160"/>
        </w:tabs>
        <w:ind w:left="426" w:right="-43"/>
        <w:jc w:val="thaiDistribute"/>
        <w:rPr>
          <w:rFonts w:ascii="Browallia New" w:hAnsi="Browallia New" w:cs="Browallia New"/>
          <w:sz w:val="28"/>
          <w:szCs w:val="28"/>
        </w:rPr>
      </w:pPr>
      <w:r w:rsidRPr="00BF0A39">
        <w:rPr>
          <w:rFonts w:ascii="Browallia New" w:hAnsi="Browallia New" w:cs="Browallia New"/>
          <w:sz w:val="28"/>
          <w:szCs w:val="28"/>
          <w:cs/>
        </w:rPr>
        <w:t>บริษัทย่อยได้ยื่นคำขอประทานบัตรการทำเหมือง</w:t>
      </w:r>
      <w:r w:rsidRPr="00BF0A39">
        <w:rPr>
          <w:rFonts w:ascii="Browallia New" w:hAnsi="Browallia New" w:cs="Browallia New"/>
          <w:color w:val="000000" w:themeColor="text1"/>
          <w:sz w:val="28"/>
          <w:szCs w:val="28"/>
          <w:cs/>
        </w:rPr>
        <w:t>แร่ต่อกรมอุตสาหกรรมพื้นฐานและการเหมืองแร่ (กพร</w:t>
      </w:r>
      <w:r w:rsidRPr="00BF0A39">
        <w:rPr>
          <w:rFonts w:ascii="Browallia New" w:hAnsi="Browallia New" w:cs="Browallia New"/>
          <w:color w:val="000000" w:themeColor="text1"/>
          <w:sz w:val="28"/>
          <w:szCs w:val="28"/>
          <w:rtl/>
          <w:lang w:bidi="ar-SA"/>
        </w:rPr>
        <w:t>.</w:t>
      </w:r>
      <w:r w:rsidRPr="00BF0A39">
        <w:rPr>
          <w:rFonts w:ascii="Browallia New" w:hAnsi="Browallia New" w:cs="Browallia New"/>
          <w:color w:val="000000" w:themeColor="text1"/>
          <w:sz w:val="28"/>
          <w:szCs w:val="28"/>
          <w:cs/>
        </w:rPr>
        <w:t xml:space="preserve">) ในปี </w:t>
      </w:r>
      <w:r w:rsidRPr="00BF0A39">
        <w:rPr>
          <w:rFonts w:ascii="Browallia New" w:hAnsi="Browallia New" w:cs="Browallia New"/>
          <w:color w:val="000000" w:themeColor="text1"/>
          <w:sz w:val="28"/>
          <w:szCs w:val="28"/>
        </w:rPr>
        <w:t>2547</w:t>
      </w:r>
      <w:r w:rsidRPr="00BF0A39">
        <w:rPr>
          <w:rFonts w:ascii="Browallia New" w:hAnsi="Browallia New" w:cs="Browallia New"/>
          <w:color w:val="000000" w:themeColor="text1"/>
          <w:sz w:val="28"/>
          <w:szCs w:val="28"/>
          <w:cs/>
        </w:rPr>
        <w:t xml:space="preserve"> และ</w:t>
      </w:r>
      <w:r w:rsidRPr="00BF0A39">
        <w:rPr>
          <w:rFonts w:ascii="Browallia New" w:hAnsi="Browallia New" w:cs="Browallia New"/>
          <w:sz w:val="28"/>
          <w:szCs w:val="28"/>
          <w:cs/>
        </w:rPr>
        <w:t xml:space="preserve">เมื่อวันที่ </w:t>
      </w:r>
      <w:r w:rsidRPr="00BF0A39">
        <w:rPr>
          <w:rFonts w:ascii="Browallia New" w:hAnsi="Browallia New" w:cs="Browallia New"/>
          <w:sz w:val="28"/>
          <w:szCs w:val="28"/>
        </w:rPr>
        <w:t>23</w:t>
      </w:r>
      <w:r w:rsidRPr="00BF0A39">
        <w:rPr>
          <w:rFonts w:ascii="Browallia New" w:hAnsi="Browallia New" w:cs="Browallia New"/>
          <w:sz w:val="28"/>
          <w:szCs w:val="28"/>
          <w:cs/>
        </w:rPr>
        <w:t xml:space="preserve"> กันยายน </w:t>
      </w:r>
      <w:r w:rsidRPr="00BF0A39">
        <w:rPr>
          <w:rFonts w:ascii="Browallia New" w:hAnsi="Browallia New" w:cs="Browallia New"/>
          <w:sz w:val="28"/>
          <w:szCs w:val="28"/>
        </w:rPr>
        <w:t>2565</w:t>
      </w:r>
      <w:r w:rsidRPr="00BF0A39">
        <w:rPr>
          <w:rFonts w:ascii="Browallia New" w:hAnsi="Browallia New" w:cs="Browallia New"/>
          <w:sz w:val="28"/>
          <w:szCs w:val="28"/>
          <w:cs/>
        </w:rPr>
        <w:t xml:space="preserve"> บริษัทย่อยได้รับอนุญาตประทานบัตรการทำเหมืองประเภทที่</w:t>
      </w:r>
      <w:r w:rsidRPr="00BF0A39">
        <w:rPr>
          <w:rFonts w:ascii="Browallia New" w:hAnsi="Browallia New" w:cs="Browallia New"/>
          <w:sz w:val="28"/>
          <w:szCs w:val="28"/>
        </w:rPr>
        <w:t xml:space="preserve"> 3</w:t>
      </w:r>
      <w:r w:rsidRPr="00BF0A39">
        <w:rPr>
          <w:rFonts w:ascii="Browallia New" w:hAnsi="Browallia New" w:cs="Browallia New"/>
          <w:sz w:val="28"/>
          <w:szCs w:val="28"/>
          <w:cs/>
        </w:rPr>
        <w:t xml:space="preserve"> การทำเหมืองใต้ดิน ประเภทแร่โปแตช ตามคำขอประทานบัตรทำเหมืองใต้ดินที่</w:t>
      </w:r>
      <w:r w:rsidRPr="00BF0A39">
        <w:rPr>
          <w:rFonts w:ascii="Browallia New" w:hAnsi="Browallia New" w:cs="Browallia New"/>
          <w:sz w:val="28"/>
          <w:szCs w:val="28"/>
        </w:rPr>
        <w:t xml:space="preserve"> 1-4/2547 </w:t>
      </w:r>
      <w:r w:rsidRPr="00BF0A39">
        <w:rPr>
          <w:rFonts w:ascii="Browallia New" w:hAnsi="Browallia New" w:cs="Browallia New"/>
          <w:sz w:val="28"/>
          <w:szCs w:val="28"/>
          <w:cs/>
        </w:rPr>
        <w:t>จากอธิบดี กพร. จำนวน</w:t>
      </w:r>
      <w:r w:rsidRPr="00BF0A39">
        <w:rPr>
          <w:rFonts w:ascii="Browallia New" w:hAnsi="Browallia New" w:cs="Browallia New"/>
          <w:sz w:val="28"/>
          <w:szCs w:val="28"/>
        </w:rPr>
        <w:t xml:space="preserve"> 4</w:t>
      </w:r>
      <w:r w:rsidRPr="00BF0A39">
        <w:rPr>
          <w:rFonts w:ascii="Browallia New" w:hAnsi="Browallia New" w:cs="Browallia New"/>
          <w:sz w:val="28"/>
          <w:szCs w:val="28"/>
          <w:cs/>
        </w:rPr>
        <w:t xml:space="preserve"> แปลงของแหล่งแร่อุดรใต้ รวมเนื้อที่</w:t>
      </w:r>
      <w:r w:rsidRPr="00BF0A39">
        <w:rPr>
          <w:rFonts w:ascii="Browallia New" w:hAnsi="Browallia New" w:cs="Browallia New"/>
          <w:sz w:val="28"/>
          <w:szCs w:val="28"/>
        </w:rPr>
        <w:t xml:space="preserve"> 25,446</w:t>
      </w:r>
      <w:r w:rsidRPr="00BF0A39">
        <w:rPr>
          <w:rFonts w:ascii="Browallia New" w:hAnsi="Browallia New" w:cs="Browallia New"/>
          <w:sz w:val="28"/>
          <w:szCs w:val="28"/>
          <w:cs/>
        </w:rPr>
        <w:t xml:space="preserve"> ไร่ </w:t>
      </w:r>
      <w:r w:rsidRPr="00BF0A39">
        <w:rPr>
          <w:rFonts w:ascii="Browallia New" w:hAnsi="Browallia New" w:cs="Browallia New"/>
          <w:sz w:val="28"/>
          <w:szCs w:val="28"/>
        </w:rPr>
        <w:t xml:space="preserve">1 </w:t>
      </w:r>
      <w:r w:rsidRPr="00BF0A39">
        <w:rPr>
          <w:rFonts w:ascii="Browallia New" w:hAnsi="Browallia New" w:cs="Browallia New"/>
          <w:sz w:val="28"/>
          <w:szCs w:val="28"/>
          <w:cs/>
        </w:rPr>
        <w:t>งาน</w:t>
      </w:r>
      <w:r w:rsidRPr="00BF0A39">
        <w:rPr>
          <w:rFonts w:ascii="Browallia New" w:hAnsi="Browallia New" w:cs="Browallia New"/>
          <w:sz w:val="28"/>
          <w:szCs w:val="28"/>
        </w:rPr>
        <w:t xml:space="preserve"> 49</w:t>
      </w:r>
      <w:r w:rsidRPr="00BF0A39">
        <w:rPr>
          <w:rFonts w:ascii="Browallia New" w:hAnsi="Browallia New" w:cs="Browallia New"/>
          <w:sz w:val="28"/>
          <w:szCs w:val="28"/>
          <w:cs/>
        </w:rPr>
        <w:t xml:space="preserve"> ตารางวา โดยระยะเวลาการอนุญาตประทานบัตร </w:t>
      </w:r>
      <w:r w:rsidRPr="00BF0A39">
        <w:rPr>
          <w:rFonts w:ascii="Browallia New" w:hAnsi="Browallia New" w:cs="Browallia New"/>
          <w:sz w:val="28"/>
          <w:szCs w:val="28"/>
        </w:rPr>
        <w:t>25</w:t>
      </w:r>
      <w:r w:rsidRPr="00BF0A39">
        <w:rPr>
          <w:rFonts w:ascii="Browallia New" w:hAnsi="Browallia New" w:cs="Browallia New"/>
          <w:sz w:val="28"/>
          <w:szCs w:val="28"/>
          <w:cs/>
        </w:rPr>
        <w:t xml:space="preserve"> ปี นับแต่วันที่</w:t>
      </w:r>
      <w:r w:rsidRPr="00BF0A39">
        <w:rPr>
          <w:rFonts w:ascii="Browallia New" w:hAnsi="Browallia New" w:cs="Browallia New"/>
          <w:sz w:val="28"/>
          <w:szCs w:val="28"/>
        </w:rPr>
        <w:t xml:space="preserve"> 23 </w:t>
      </w:r>
      <w:r w:rsidRPr="00BF0A39">
        <w:rPr>
          <w:rFonts w:ascii="Browallia New" w:hAnsi="Browallia New" w:cs="Browallia New"/>
          <w:sz w:val="28"/>
          <w:szCs w:val="28"/>
          <w:cs/>
        </w:rPr>
        <w:t>กันยายน</w:t>
      </w:r>
      <w:r w:rsidRPr="00BF0A39">
        <w:rPr>
          <w:rFonts w:ascii="Browallia New" w:hAnsi="Browallia New" w:cs="Browallia New"/>
          <w:sz w:val="28"/>
          <w:szCs w:val="28"/>
        </w:rPr>
        <w:t xml:space="preserve"> 2565 </w:t>
      </w:r>
      <w:r w:rsidRPr="00BF0A39">
        <w:rPr>
          <w:rFonts w:ascii="Browallia New" w:hAnsi="Browallia New" w:cs="Browallia New"/>
          <w:sz w:val="28"/>
          <w:szCs w:val="28"/>
          <w:cs/>
        </w:rPr>
        <w:t>และสามารถขอขยายสัมปทานเพิ่มได้อีก</w:t>
      </w:r>
      <w:r w:rsidRPr="00BF0A39">
        <w:rPr>
          <w:rFonts w:ascii="Browallia New" w:hAnsi="Browallia New" w:cs="Browallia New"/>
          <w:sz w:val="28"/>
          <w:szCs w:val="28"/>
        </w:rPr>
        <w:t xml:space="preserve"> 5</w:t>
      </w:r>
      <w:r w:rsidRPr="00BF0A39">
        <w:rPr>
          <w:rFonts w:ascii="Browallia New" w:hAnsi="Browallia New" w:cs="Browallia New"/>
          <w:sz w:val="28"/>
          <w:szCs w:val="28"/>
          <w:cs/>
        </w:rPr>
        <w:t xml:space="preserve"> ปี เมื่อวันที่</w:t>
      </w:r>
      <w:r w:rsidRPr="00BF0A39">
        <w:rPr>
          <w:rFonts w:ascii="Browallia New" w:hAnsi="Browallia New" w:cs="Browallia New"/>
          <w:sz w:val="28"/>
          <w:szCs w:val="28"/>
        </w:rPr>
        <w:t xml:space="preserve"> 7 </w:t>
      </w:r>
      <w:r w:rsidRPr="00BF0A39">
        <w:rPr>
          <w:rFonts w:ascii="Browallia New" w:hAnsi="Browallia New" w:cs="Browallia New"/>
          <w:sz w:val="28"/>
          <w:szCs w:val="28"/>
          <w:cs/>
        </w:rPr>
        <w:t>ตุลาคม</w:t>
      </w:r>
      <w:r w:rsidRPr="00BF0A39">
        <w:rPr>
          <w:rFonts w:ascii="Browallia New" w:hAnsi="Browallia New" w:cs="Browallia New"/>
          <w:sz w:val="28"/>
          <w:szCs w:val="28"/>
        </w:rPr>
        <w:t xml:space="preserve"> 2565</w:t>
      </w:r>
      <w:r w:rsidRPr="00BF0A39">
        <w:rPr>
          <w:rFonts w:ascii="Browallia New" w:hAnsi="Browallia New" w:cs="Browallia New"/>
          <w:sz w:val="28"/>
          <w:szCs w:val="28"/>
          <w:cs/>
        </w:rPr>
        <w:t xml:space="preserve"> บริษัทย่อยได้รับประ</w:t>
      </w:r>
      <w:r w:rsidRPr="00BF0A39">
        <w:rPr>
          <w:rFonts w:ascii="Browallia New" w:hAnsi="Browallia New" w:cs="Browallia New" w:hint="cs"/>
          <w:sz w:val="28"/>
          <w:szCs w:val="28"/>
          <w:cs/>
        </w:rPr>
        <w:t>ท</w:t>
      </w:r>
      <w:r w:rsidRPr="00BF0A39">
        <w:rPr>
          <w:rFonts w:ascii="Browallia New" w:hAnsi="Browallia New" w:cs="Browallia New"/>
          <w:sz w:val="28"/>
          <w:szCs w:val="28"/>
          <w:cs/>
        </w:rPr>
        <w:t>านบัตรทั้ง</w:t>
      </w:r>
      <w:r w:rsidRPr="00BF0A39">
        <w:rPr>
          <w:rFonts w:ascii="Browallia New" w:hAnsi="Browallia New" w:cs="Browallia New"/>
          <w:sz w:val="28"/>
          <w:szCs w:val="28"/>
        </w:rPr>
        <w:t xml:space="preserve"> 4</w:t>
      </w:r>
      <w:r w:rsidRPr="00BF0A39">
        <w:rPr>
          <w:rFonts w:ascii="Browallia New" w:hAnsi="Browallia New" w:cs="Browallia New"/>
          <w:sz w:val="28"/>
          <w:szCs w:val="28"/>
          <w:cs/>
        </w:rPr>
        <w:t xml:space="preserve"> ฉบับ พร้อมชำระเงินค่าตอบแทนจำนวน </w:t>
      </w:r>
      <w:r w:rsidRPr="00BF0A39">
        <w:rPr>
          <w:rFonts w:ascii="Browallia New" w:hAnsi="Browallia New" w:cs="Browallia New"/>
          <w:sz w:val="28"/>
          <w:szCs w:val="28"/>
        </w:rPr>
        <w:t>5</w:t>
      </w:r>
      <w:r w:rsidRPr="00BF0A39">
        <w:rPr>
          <w:rFonts w:ascii="Browallia New" w:hAnsi="Browallia New" w:cs="Browallia New"/>
          <w:sz w:val="28"/>
          <w:szCs w:val="28"/>
          <w:cs/>
        </w:rPr>
        <w:t xml:space="preserve"> ล้านเหรียญดอลลาร์สหรัฐ (เทียบเท่าเงินบาท </w:t>
      </w:r>
      <w:r w:rsidRPr="00BF0A39">
        <w:rPr>
          <w:rFonts w:ascii="Browallia New" w:hAnsi="Browallia New" w:cs="Browallia New"/>
          <w:sz w:val="28"/>
          <w:szCs w:val="28"/>
        </w:rPr>
        <w:t>187.43</w:t>
      </w:r>
      <w:r w:rsidRPr="00BF0A39">
        <w:rPr>
          <w:rFonts w:ascii="Browallia New" w:hAnsi="Browallia New" w:cs="Browallia New"/>
          <w:sz w:val="28"/>
          <w:szCs w:val="28"/>
          <w:cs/>
        </w:rPr>
        <w:t xml:space="preserve"> ล้านบาท) ให้ กพร. แล้วตามเงื่อนไขการรับประทานบัตร</w:t>
      </w:r>
      <w:r w:rsidR="001F5D1E" w:rsidRPr="00BF0A39">
        <w:rPr>
          <w:rFonts w:ascii="Browallia New" w:hAnsi="Browallia New" w:cs="Browallia New" w:hint="cs"/>
          <w:sz w:val="28"/>
          <w:szCs w:val="28"/>
          <w:cs/>
        </w:rPr>
        <w:t xml:space="preserve"> ณ วันที่</w:t>
      </w:r>
      <w:r w:rsidR="001F5D1E" w:rsidRPr="00BF0A39">
        <w:rPr>
          <w:rFonts w:ascii="Browallia New" w:hAnsi="Browallia New" w:cs="Browallia New"/>
          <w:sz w:val="28"/>
          <w:szCs w:val="28"/>
        </w:rPr>
        <w:t xml:space="preserve"> </w:t>
      </w:r>
      <w:r w:rsidR="0018793B" w:rsidRPr="00BF0A39">
        <w:rPr>
          <w:rFonts w:ascii="Browallia New" w:hAnsi="Browallia New" w:cs="Browallia New"/>
          <w:color w:val="000000" w:themeColor="text1"/>
          <w:sz w:val="28"/>
          <w:szCs w:val="28"/>
        </w:rPr>
        <w:t xml:space="preserve">30 </w:t>
      </w:r>
      <w:r w:rsidR="0018793B" w:rsidRPr="00BF0A39">
        <w:rPr>
          <w:rFonts w:ascii="Browallia New" w:hAnsi="Browallia New" w:cs="Browallia New" w:hint="cs"/>
          <w:color w:val="000000" w:themeColor="text1"/>
          <w:sz w:val="28"/>
          <w:szCs w:val="28"/>
          <w:cs/>
        </w:rPr>
        <w:t>มิถุนายน</w:t>
      </w:r>
      <w:r w:rsidRPr="00BF0A39">
        <w:rPr>
          <w:rFonts w:ascii="Browallia New" w:hAnsi="Browallia New" w:cs="Browallia New" w:hint="cs"/>
          <w:color w:val="000000" w:themeColor="text1"/>
          <w:sz w:val="28"/>
          <w:szCs w:val="28"/>
          <w:cs/>
          <w:lang w:val="en-GB"/>
        </w:rPr>
        <w:t xml:space="preserve"> </w:t>
      </w:r>
      <w:r w:rsidRPr="00BF0A39">
        <w:rPr>
          <w:rFonts w:ascii="Browallia New" w:hAnsi="Browallia New" w:cs="Browallia New"/>
          <w:color w:val="000000" w:themeColor="text1"/>
          <w:sz w:val="28"/>
          <w:szCs w:val="28"/>
        </w:rPr>
        <w:t>2566</w:t>
      </w:r>
      <w:r w:rsidR="001F5D1E" w:rsidRPr="00BF0A39">
        <w:rPr>
          <w:rFonts w:ascii="Browallia New" w:hAnsi="Browallia New" w:cs="Browallia New" w:hint="cs"/>
          <w:sz w:val="28"/>
          <w:szCs w:val="28"/>
          <w:cs/>
        </w:rPr>
        <w:t xml:space="preserve"> บริษัทย่อยมีภาระผูกพันเกี่ยวกับค่าตอบแทนดังกล่าวและได้บันทึกเป็นรายจ่ายรอตัดบัญชี รวมในบัญชี “</w:t>
      </w:r>
      <w:r w:rsidR="001F5D1E" w:rsidRPr="00BF0A39">
        <w:rPr>
          <w:rFonts w:ascii="Browallia New" w:hAnsi="Browallia New" w:cs="Browallia New"/>
          <w:sz w:val="28"/>
          <w:szCs w:val="28"/>
          <w:cs/>
        </w:rPr>
        <w:t>รายจ่ายในการสำรวจและพัฒนาแหล่งแร่ตั้งพัก</w:t>
      </w:r>
      <w:r w:rsidR="001F5D1E" w:rsidRPr="00BF0A39">
        <w:rPr>
          <w:rFonts w:ascii="Browallia New" w:hAnsi="Browallia New" w:cs="Browallia New" w:hint="cs"/>
          <w:sz w:val="28"/>
          <w:szCs w:val="28"/>
          <w:cs/>
        </w:rPr>
        <w:t>” และเป็นค่าใช้จ่ายค้างจ่ายในงบแสดงฐานะการเงิน</w:t>
      </w:r>
    </w:p>
    <w:p w14:paraId="264B5345" w14:textId="77777777" w:rsidR="001F5D1E" w:rsidRPr="00BF0A39" w:rsidRDefault="001F5D1E" w:rsidP="001F5D1E">
      <w:pPr>
        <w:tabs>
          <w:tab w:val="left" w:pos="900"/>
          <w:tab w:val="left" w:pos="2160"/>
        </w:tabs>
        <w:ind w:left="426" w:right="-43"/>
        <w:jc w:val="thaiDistribute"/>
        <w:rPr>
          <w:rFonts w:ascii="Browallia New" w:hAnsi="Browallia New" w:cs="Browallia New"/>
          <w:sz w:val="28"/>
          <w:szCs w:val="28"/>
          <w:cs/>
        </w:rPr>
      </w:pPr>
    </w:p>
    <w:p w14:paraId="32C64F97" w14:textId="413D5C22" w:rsidR="001F5D1E" w:rsidRPr="00BF0A39" w:rsidRDefault="00E224C7" w:rsidP="001F5D1E">
      <w:pPr>
        <w:tabs>
          <w:tab w:val="left" w:pos="900"/>
          <w:tab w:val="left" w:pos="2160"/>
        </w:tabs>
        <w:ind w:left="426" w:right="-43"/>
        <w:jc w:val="thaiDistribute"/>
        <w:rPr>
          <w:rFonts w:ascii="Browallia New" w:hAnsi="Browallia New" w:cs="Browallia New"/>
          <w:color w:val="000000" w:themeColor="text1"/>
          <w:sz w:val="28"/>
          <w:szCs w:val="28"/>
        </w:rPr>
      </w:pPr>
      <w:r w:rsidRPr="00BF0A39">
        <w:rPr>
          <w:rFonts w:ascii="Browallia New" w:hAnsi="Browallia New" w:cs="Browallia New"/>
          <w:sz w:val="28"/>
          <w:szCs w:val="28"/>
          <w:cs/>
        </w:rPr>
        <w:lastRenderedPageBreak/>
        <w:t xml:space="preserve">เพื่อให้สามารถเริ่มดำเนินธุรกิจเหมืองแร่ บริษัทย่อยต้องปฏิบัติตามเงื่อนไขในการออกประทานบัตรและกฎหมายอื่นที่เกี่ยวข้อง เช่น การเปิดการทำเหมืองภายใน </w:t>
      </w:r>
      <w:r w:rsidRPr="00BF0A39">
        <w:rPr>
          <w:rFonts w:ascii="Browallia New" w:hAnsi="Browallia New" w:cs="Browallia New"/>
          <w:sz w:val="28"/>
          <w:szCs w:val="28"/>
        </w:rPr>
        <w:t>1 </w:t>
      </w:r>
      <w:r w:rsidRPr="00BF0A39">
        <w:rPr>
          <w:rFonts w:ascii="Browallia New" w:hAnsi="Browallia New" w:cs="Browallia New"/>
          <w:sz w:val="28"/>
          <w:szCs w:val="28"/>
          <w:cs/>
        </w:rPr>
        <w:t>ปี นับแต่วันที่ได้รับประทานบัตร การทำประกันภัย การฟื้นฟูสภาพ</w:t>
      </w:r>
      <w:r w:rsidRPr="00BF0A39">
        <w:rPr>
          <w:rFonts w:ascii="Browallia New" w:hAnsi="Browallia New" w:cs="Browallia New"/>
          <w:sz w:val="28"/>
          <w:szCs w:val="28"/>
        </w:rPr>
        <w:t xml:space="preserve">         </w:t>
      </w:r>
      <w:r w:rsidRPr="00BF0A39">
        <w:rPr>
          <w:rFonts w:ascii="Browallia New" w:hAnsi="Browallia New" w:cs="Browallia New"/>
          <w:sz w:val="28"/>
          <w:szCs w:val="28"/>
          <w:cs/>
        </w:rPr>
        <w:t>พื้นที่เหมือง เป็นต้น</w:t>
      </w:r>
      <w:r w:rsidRPr="00BF0A39">
        <w:rPr>
          <w:rFonts w:ascii="Browallia New" w:hAnsi="Browallia New" w:cs="Browallia New"/>
          <w:sz w:val="28"/>
          <w:szCs w:val="28"/>
        </w:rPr>
        <w:t> </w:t>
      </w:r>
      <w:r w:rsidRPr="00BF0A39">
        <w:rPr>
          <w:rFonts w:ascii="Browallia New" w:hAnsi="Browallia New" w:cs="Browallia New"/>
          <w:sz w:val="28"/>
          <w:szCs w:val="28"/>
          <w:cs/>
        </w:rPr>
        <w:t>หากไม่ปฏิบัติตามเงื่อนไขที่กำหนดโดยไม่มีเหตุอันสมควร บริษัทย่อยต้องยินยอมให้เพิกถอนประทานบัตรโดยไม่เรียกร้องค่าเสียหาย อย่างไรก็ตาม บริษัทย่อยได้เริ่มทยอยดำเนินการตามเงื่อนไขดังกล่าว</w:t>
      </w:r>
      <w:r w:rsidR="008B474D">
        <w:rPr>
          <w:rFonts w:ascii="Browallia New" w:hAnsi="Browallia New" w:cs="Browallia New"/>
          <w:sz w:val="28"/>
          <w:szCs w:val="28"/>
        </w:rPr>
        <w:t xml:space="preserve">          </w:t>
      </w:r>
      <w:r w:rsidRPr="00BF0A39">
        <w:rPr>
          <w:rFonts w:ascii="Browallia New" w:hAnsi="Browallia New" w:cs="Browallia New"/>
          <w:sz w:val="28"/>
          <w:szCs w:val="28"/>
          <w:cs/>
        </w:rPr>
        <w:t>ในบางส่วนแล้ว</w:t>
      </w:r>
    </w:p>
    <w:p w14:paraId="529024B6" w14:textId="77777777" w:rsidR="00AB752B" w:rsidRPr="00BF0A39" w:rsidRDefault="00AB752B" w:rsidP="001F5D1E">
      <w:pPr>
        <w:tabs>
          <w:tab w:val="left" w:pos="900"/>
          <w:tab w:val="left" w:pos="2160"/>
        </w:tabs>
        <w:ind w:left="426" w:right="-43"/>
        <w:jc w:val="thaiDistribute"/>
        <w:rPr>
          <w:rFonts w:ascii="Browallia New" w:hAnsi="Browallia New" w:cs="Browallia New"/>
          <w:sz w:val="32"/>
          <w:szCs w:val="28"/>
        </w:rPr>
      </w:pPr>
    </w:p>
    <w:p w14:paraId="7005F02A" w14:textId="6206CF35" w:rsidR="001F5D1E" w:rsidRPr="00BF0A39" w:rsidRDefault="001F5D1E" w:rsidP="001F5D1E">
      <w:pPr>
        <w:tabs>
          <w:tab w:val="left" w:pos="900"/>
          <w:tab w:val="left" w:pos="2160"/>
        </w:tabs>
        <w:ind w:left="426" w:right="-43"/>
        <w:jc w:val="thaiDistribute"/>
        <w:rPr>
          <w:rFonts w:ascii="Browallia New" w:hAnsi="Browallia New" w:cs="Browallia New"/>
          <w:sz w:val="28"/>
          <w:szCs w:val="28"/>
        </w:rPr>
      </w:pPr>
      <w:r w:rsidRPr="00BF0A39">
        <w:rPr>
          <w:rFonts w:ascii="Browallia New" w:hAnsi="Browallia New" w:cs="Browallia New" w:hint="cs"/>
          <w:sz w:val="28"/>
          <w:szCs w:val="28"/>
          <w:cs/>
        </w:rPr>
        <w:t>ณ วันที่</w:t>
      </w:r>
      <w:r w:rsidRPr="00BF0A39">
        <w:rPr>
          <w:rFonts w:ascii="Browallia New" w:hAnsi="Browallia New" w:cs="Browallia New"/>
          <w:sz w:val="28"/>
          <w:szCs w:val="28"/>
        </w:rPr>
        <w:t xml:space="preserve"> </w:t>
      </w:r>
      <w:r w:rsidR="004135AE" w:rsidRPr="00BF0A39">
        <w:rPr>
          <w:rFonts w:ascii="Browallia New" w:hAnsi="Browallia New" w:cs="Browallia New"/>
          <w:color w:val="000000" w:themeColor="text1"/>
          <w:sz w:val="28"/>
          <w:szCs w:val="28"/>
          <w:lang w:val="en-GB"/>
        </w:rPr>
        <w:t>3</w:t>
      </w:r>
      <w:r w:rsidR="004135AE" w:rsidRPr="00BF0A39">
        <w:rPr>
          <w:rFonts w:ascii="Browallia New" w:hAnsi="Browallia New" w:cs="Browallia New"/>
          <w:color w:val="000000" w:themeColor="text1"/>
          <w:sz w:val="28"/>
          <w:szCs w:val="28"/>
        </w:rPr>
        <w:t xml:space="preserve">0 </w:t>
      </w:r>
      <w:r w:rsidR="004135AE" w:rsidRPr="00BF0A39">
        <w:rPr>
          <w:rFonts w:ascii="Browallia New" w:hAnsi="Browallia New" w:cs="Browallia New"/>
          <w:color w:val="000000" w:themeColor="text1"/>
          <w:sz w:val="28"/>
          <w:szCs w:val="28"/>
          <w:cs/>
        </w:rPr>
        <w:t>มิถุนายน</w:t>
      </w:r>
      <w:r w:rsidR="00E224C7" w:rsidRPr="00BF0A39">
        <w:rPr>
          <w:rFonts w:ascii="Browallia New" w:hAnsi="Browallia New" w:cs="Browallia New" w:hint="cs"/>
          <w:color w:val="000000" w:themeColor="text1"/>
          <w:sz w:val="28"/>
          <w:szCs w:val="28"/>
          <w:cs/>
          <w:lang w:val="en-GB"/>
        </w:rPr>
        <w:t xml:space="preserve"> </w:t>
      </w:r>
      <w:r w:rsidR="00E224C7" w:rsidRPr="00BF0A39">
        <w:rPr>
          <w:rFonts w:ascii="Browallia New" w:hAnsi="Browallia New" w:cs="Browallia New"/>
          <w:color w:val="000000" w:themeColor="text1"/>
          <w:sz w:val="28"/>
          <w:szCs w:val="28"/>
        </w:rPr>
        <w:t>2566</w:t>
      </w:r>
      <w:r w:rsidRPr="00BF0A39">
        <w:rPr>
          <w:rFonts w:ascii="Browallia New" w:hAnsi="Browallia New" w:cs="Browallia New" w:hint="cs"/>
          <w:sz w:val="28"/>
          <w:szCs w:val="28"/>
          <w:cs/>
        </w:rPr>
        <w:t xml:space="preserve"> </w:t>
      </w:r>
      <w:r w:rsidR="00114A94" w:rsidRPr="00BF0A39">
        <w:rPr>
          <w:rFonts w:ascii="Browallia New" w:hAnsi="Browallia New" w:cs="Browallia New"/>
          <w:sz w:val="28"/>
          <w:szCs w:val="28"/>
          <w:cs/>
        </w:rPr>
        <w:t xml:space="preserve">บริษัทย่อยมีภาระผูกพันตามเงื่อนไขหนึ่งที่กำหนดในประทานบัตรโดยการจ่ายเงินค่าทดแทนให้ผู้มีกรรมสิทธิ์หรือมีสิทธิครอบครองในที่ดินเป็นจำนวนรวม </w:t>
      </w:r>
      <w:r w:rsidR="0018793B" w:rsidRPr="00BF0A39">
        <w:rPr>
          <w:rFonts w:ascii="Browallia New" w:hAnsi="Browallia New" w:cs="Browallia New"/>
          <w:sz w:val="28"/>
          <w:szCs w:val="28"/>
        </w:rPr>
        <w:t>1,112.52</w:t>
      </w:r>
      <w:r w:rsidR="00114A94" w:rsidRPr="00BF0A39">
        <w:rPr>
          <w:rFonts w:ascii="Browallia New" w:hAnsi="Browallia New" w:cs="Browallia New"/>
          <w:sz w:val="28"/>
          <w:szCs w:val="28"/>
        </w:rPr>
        <w:t xml:space="preserve"> </w:t>
      </w:r>
      <w:r w:rsidR="00114A94" w:rsidRPr="00BF0A39">
        <w:rPr>
          <w:rFonts w:ascii="Browallia New" w:hAnsi="Browallia New" w:cs="Browallia New"/>
          <w:sz w:val="28"/>
          <w:szCs w:val="28"/>
          <w:cs/>
        </w:rPr>
        <w:t xml:space="preserve">ล้านบาท ทั้งนี้ บริษัทย่อยได้รับรู้เงินค่าทดแทนดังกล่าวเป็นรายจ่ายรอตัดบัญชีซึ่งบันทึกในบัญชี “รายจ่ายในการสำรวจและพัฒนาแหล่งแร่ตั้งพัก” และเป็นหนี้สินซึ่งบันทึกในบัญชี “หนี้สินที่ต้องจ่ายตามสิทธิประทานบัตร” (ตามหมายเหตุประกอบงบการเงินข้อ </w:t>
      </w:r>
      <w:r w:rsidR="00672F1F" w:rsidRPr="00BF0A39">
        <w:rPr>
          <w:rFonts w:ascii="Browallia New" w:hAnsi="Browallia New" w:cs="Browallia New"/>
          <w:sz w:val="28"/>
          <w:szCs w:val="28"/>
        </w:rPr>
        <w:t>25</w:t>
      </w:r>
      <w:r w:rsidR="00114A94" w:rsidRPr="00BF0A39">
        <w:rPr>
          <w:rFonts w:ascii="Browallia New" w:hAnsi="Browallia New" w:cs="Browallia New"/>
          <w:sz w:val="28"/>
          <w:szCs w:val="28"/>
        </w:rPr>
        <w:t xml:space="preserve">) </w:t>
      </w:r>
      <w:r w:rsidR="00114A94" w:rsidRPr="00BF0A39">
        <w:rPr>
          <w:rFonts w:ascii="Browallia New" w:hAnsi="Browallia New" w:cs="Browallia New"/>
          <w:sz w:val="28"/>
          <w:szCs w:val="28"/>
          <w:cs/>
        </w:rPr>
        <w:t>ในงบแสดงฐานะการเงิน</w:t>
      </w:r>
    </w:p>
    <w:p w14:paraId="558F6588" w14:textId="77777777" w:rsidR="0017136E" w:rsidRPr="00BF0A39" w:rsidRDefault="0017136E" w:rsidP="001F5D1E">
      <w:pPr>
        <w:tabs>
          <w:tab w:val="left" w:pos="900"/>
          <w:tab w:val="left" w:pos="2160"/>
        </w:tabs>
        <w:ind w:left="426" w:right="-43"/>
        <w:jc w:val="thaiDistribute"/>
        <w:rPr>
          <w:rFonts w:ascii="Browallia New" w:hAnsi="Browallia New" w:cs="Browallia New"/>
          <w:sz w:val="28"/>
          <w:szCs w:val="28"/>
        </w:rPr>
      </w:pPr>
    </w:p>
    <w:p w14:paraId="5A2F10F0" w14:textId="76D9FFF7" w:rsidR="00BF70FF" w:rsidRPr="00BF0A39" w:rsidRDefault="0017136E" w:rsidP="001F5D1E">
      <w:pPr>
        <w:tabs>
          <w:tab w:val="left" w:pos="900"/>
          <w:tab w:val="left" w:pos="2160"/>
        </w:tabs>
        <w:ind w:left="426" w:right="-43"/>
        <w:jc w:val="thaiDistribute"/>
        <w:rPr>
          <w:rFonts w:ascii="Browallia New" w:hAnsi="Browallia New" w:cs="Browallia New"/>
          <w:sz w:val="28"/>
          <w:szCs w:val="28"/>
        </w:rPr>
      </w:pPr>
      <w:r w:rsidRPr="00BF0A39">
        <w:rPr>
          <w:rFonts w:ascii="Browallia New" w:hAnsi="Browallia New" w:cs="Browallia New"/>
          <w:sz w:val="28"/>
          <w:szCs w:val="28"/>
          <w:cs/>
        </w:rPr>
        <w:t>ฝ่ายบริหารของกลุ่มบริษัทเชื่อว่า บริษัทย่อยจะสามารถดำเนินการได้ตามเงื่อนไขที่กำหนด และสามารถเริ่มดำเนินธุรกิจเหมืองแร่ได้ตามกำหนดเวลา ดังนั้น ผู้บริหารของบริษัทจึงเชื่อว่าเงินลงทุนดังกล่าวจะไม่มีการด้อยค่า</w:t>
      </w:r>
    </w:p>
    <w:p w14:paraId="5FA4A72C" w14:textId="77777777" w:rsidR="00E84371" w:rsidRPr="00BF0A39" w:rsidRDefault="00E84371" w:rsidP="004A4B81">
      <w:pPr>
        <w:ind w:left="426"/>
        <w:jc w:val="thaiDistribute"/>
        <w:rPr>
          <w:rFonts w:ascii="Browallia New" w:hAnsi="Browallia New" w:cs="Browallia New"/>
          <w:sz w:val="28"/>
          <w:szCs w:val="28"/>
        </w:rPr>
      </w:pPr>
    </w:p>
    <w:p w14:paraId="05EB931E" w14:textId="3FBA8032" w:rsidR="009754B5" w:rsidRPr="00BF0A39" w:rsidRDefault="009754B5" w:rsidP="00A647EC">
      <w:pPr>
        <w:pStyle w:val="ListParagraph"/>
        <w:numPr>
          <w:ilvl w:val="0"/>
          <w:numId w:val="1"/>
        </w:numPr>
        <w:tabs>
          <w:tab w:val="clear" w:pos="360"/>
        </w:tabs>
        <w:ind w:left="423" w:hanging="450"/>
        <w:rPr>
          <w:rFonts w:ascii="Browallia New" w:hAnsi="Browallia New" w:cs="Browallia New"/>
          <w:b/>
          <w:bCs/>
          <w:color w:val="000000" w:themeColor="text1"/>
          <w:sz w:val="28"/>
        </w:rPr>
      </w:pPr>
      <w:r w:rsidRPr="00BF0A39">
        <w:rPr>
          <w:rFonts w:ascii="Browallia New" w:hAnsi="Browallia New" w:cs="Browallia New"/>
          <w:b/>
          <w:bCs/>
          <w:color w:val="000000" w:themeColor="text1"/>
          <w:sz w:val="28"/>
          <w:cs/>
        </w:rPr>
        <w:t>ค่าใช้จ่ายสัมปทานรอตัดบัญชีและต้นทุนโครงการระหว่างพัฒนา</w:t>
      </w:r>
    </w:p>
    <w:p w14:paraId="397789F1" w14:textId="77777777" w:rsidR="009754B5" w:rsidRPr="00BF0A39" w:rsidRDefault="009754B5" w:rsidP="00396F4D">
      <w:pPr>
        <w:ind w:left="426" w:right="-45"/>
        <w:jc w:val="both"/>
        <w:rPr>
          <w:rFonts w:ascii="Browallia New" w:hAnsi="Browallia New" w:cs="Browallia New"/>
          <w:b/>
          <w:bCs/>
          <w:color w:val="000000" w:themeColor="text1"/>
          <w:sz w:val="28"/>
          <w:szCs w:val="28"/>
        </w:rPr>
      </w:pPr>
    </w:p>
    <w:tbl>
      <w:tblPr>
        <w:tblW w:w="9143" w:type="dxa"/>
        <w:tblInd w:w="432" w:type="dxa"/>
        <w:tblLayout w:type="fixed"/>
        <w:tblLook w:val="0000" w:firstRow="0" w:lastRow="0" w:firstColumn="0" w:lastColumn="0" w:noHBand="0" w:noVBand="0"/>
      </w:tblPr>
      <w:tblGrid>
        <w:gridCol w:w="3950"/>
        <w:gridCol w:w="1276"/>
        <w:gridCol w:w="1276"/>
        <w:gridCol w:w="1276"/>
        <w:gridCol w:w="1365"/>
      </w:tblGrid>
      <w:tr w:rsidR="009754B5" w:rsidRPr="00BF0A39" w14:paraId="42AD9C27" w14:textId="77777777" w:rsidTr="00C75A07">
        <w:tc>
          <w:tcPr>
            <w:tcW w:w="3950" w:type="dxa"/>
          </w:tcPr>
          <w:p w14:paraId="39F3A430" w14:textId="77777777" w:rsidR="009754B5" w:rsidRPr="00BF0A39"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52EEA3C5" w14:textId="77777777" w:rsidR="009754B5" w:rsidRPr="00BF0A39" w:rsidRDefault="009754B5" w:rsidP="00396F4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280DB0B5" w14:textId="77777777" w:rsidR="009754B5" w:rsidRPr="00BF0A39" w:rsidRDefault="009754B5" w:rsidP="00396F4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641" w:type="dxa"/>
            <w:gridSpan w:val="2"/>
          </w:tcPr>
          <w:p w14:paraId="3040D810" w14:textId="77777777" w:rsidR="009754B5" w:rsidRPr="00BF0A39" w:rsidRDefault="009754B5" w:rsidP="00396F4D">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lang w:eastAsia="th-TH"/>
              </w:rPr>
              <w:t>(</w:t>
            </w:r>
            <w:r w:rsidRPr="00BF0A39">
              <w:rPr>
                <w:rFonts w:ascii="Browallia New" w:hAnsi="Browallia New" w:cs="Browallia New"/>
                <w:snapToGrid w:val="0"/>
                <w:color w:val="000000" w:themeColor="text1"/>
                <w:sz w:val="28"/>
                <w:szCs w:val="28"/>
                <w:cs/>
                <w:lang w:eastAsia="th-TH"/>
              </w:rPr>
              <w:t>หน่วย</w:t>
            </w:r>
            <w:r w:rsidRPr="00BF0A39">
              <w:rPr>
                <w:rFonts w:ascii="Browallia New" w:hAnsi="Browallia New" w:cs="Browallia New"/>
                <w:snapToGrid w:val="0"/>
                <w:color w:val="000000" w:themeColor="text1"/>
                <w:sz w:val="28"/>
                <w:szCs w:val="28"/>
                <w:lang w:eastAsia="th-TH"/>
              </w:rPr>
              <w:t xml:space="preserve"> : </w:t>
            </w:r>
            <w:r w:rsidRPr="00BF0A39">
              <w:rPr>
                <w:rFonts w:ascii="Browallia New" w:hAnsi="Browallia New" w:cs="Browallia New"/>
                <w:snapToGrid w:val="0"/>
                <w:color w:val="000000" w:themeColor="text1"/>
                <w:sz w:val="28"/>
                <w:szCs w:val="28"/>
                <w:cs/>
                <w:lang w:eastAsia="th-TH"/>
              </w:rPr>
              <w:t>พันบาท)</w:t>
            </w:r>
          </w:p>
        </w:tc>
      </w:tr>
      <w:tr w:rsidR="009754B5" w:rsidRPr="00BF0A39" w14:paraId="64D6AE9D" w14:textId="77777777" w:rsidTr="00C75A07">
        <w:tc>
          <w:tcPr>
            <w:tcW w:w="3950" w:type="dxa"/>
          </w:tcPr>
          <w:p w14:paraId="194C62CE" w14:textId="77777777" w:rsidR="009754B5" w:rsidRPr="00BF0A39"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22773C20" w14:textId="77777777" w:rsidR="009754B5" w:rsidRPr="00BF0A39" w:rsidRDefault="009754B5" w:rsidP="00396F4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cs/>
                <w:lang w:eastAsia="th-TH"/>
              </w:rPr>
              <w:t>งบการเงินรวม</w:t>
            </w:r>
          </w:p>
        </w:tc>
        <w:tc>
          <w:tcPr>
            <w:tcW w:w="2641" w:type="dxa"/>
            <w:gridSpan w:val="2"/>
          </w:tcPr>
          <w:p w14:paraId="534A4F72" w14:textId="77777777" w:rsidR="009754B5" w:rsidRPr="00BF0A39" w:rsidRDefault="009754B5" w:rsidP="00396F4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cs/>
                <w:lang w:eastAsia="th-TH"/>
              </w:rPr>
              <w:t>งบการเงินเฉพาะของบริษัท</w:t>
            </w:r>
          </w:p>
        </w:tc>
      </w:tr>
      <w:tr w:rsidR="00114A94" w:rsidRPr="00BF0A39" w14:paraId="54C28A14" w14:textId="77777777" w:rsidTr="00C75A07">
        <w:tc>
          <w:tcPr>
            <w:tcW w:w="3950" w:type="dxa"/>
          </w:tcPr>
          <w:p w14:paraId="1AF5B3F3" w14:textId="77777777" w:rsidR="00114A94" w:rsidRPr="00BF0A39" w:rsidRDefault="00114A94" w:rsidP="00114A9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5F052EDE" w14:textId="6A4929C2" w:rsidR="00114A94" w:rsidRPr="00BF0A39" w:rsidRDefault="004135AE" w:rsidP="00114A94">
            <w:pPr>
              <w:pBdr>
                <w:bottom w:val="single" w:sz="6"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114A94" w:rsidRPr="00BF0A39">
              <w:rPr>
                <w:rFonts w:ascii="Browallia New" w:hAnsi="Browallia New" w:cs="Browallia New" w:hint="cs"/>
                <w:color w:val="000000" w:themeColor="text1"/>
                <w:sz w:val="28"/>
                <w:szCs w:val="28"/>
                <w:cs/>
                <w:lang w:val="en-GB"/>
              </w:rPr>
              <w:t xml:space="preserve"> </w:t>
            </w:r>
            <w:r w:rsidR="00114A94" w:rsidRPr="00BF0A39">
              <w:rPr>
                <w:rFonts w:ascii="Browallia New" w:hAnsi="Browallia New" w:cs="Browallia New"/>
                <w:color w:val="000000" w:themeColor="text1"/>
                <w:sz w:val="28"/>
                <w:szCs w:val="28"/>
              </w:rPr>
              <w:t>2566</w:t>
            </w:r>
          </w:p>
        </w:tc>
        <w:tc>
          <w:tcPr>
            <w:tcW w:w="1276" w:type="dxa"/>
          </w:tcPr>
          <w:p w14:paraId="64E3E053" w14:textId="7E2BD3D7" w:rsidR="00114A94" w:rsidRPr="00BF0A39" w:rsidRDefault="00114A94" w:rsidP="00114A94">
            <w:pPr>
              <w:pBdr>
                <w:bottom w:val="single" w:sz="6"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c>
          <w:tcPr>
            <w:tcW w:w="1276" w:type="dxa"/>
          </w:tcPr>
          <w:p w14:paraId="1521BCA7" w14:textId="1F1F687D" w:rsidR="00114A94" w:rsidRPr="00BF0A39" w:rsidRDefault="004135AE" w:rsidP="00114A94">
            <w:pPr>
              <w:pBdr>
                <w:bottom w:val="single" w:sz="6"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114A94" w:rsidRPr="00BF0A39">
              <w:rPr>
                <w:rFonts w:ascii="Browallia New" w:hAnsi="Browallia New" w:cs="Browallia New" w:hint="cs"/>
                <w:color w:val="000000" w:themeColor="text1"/>
                <w:sz w:val="28"/>
                <w:szCs w:val="28"/>
                <w:cs/>
                <w:lang w:val="en-GB"/>
              </w:rPr>
              <w:t xml:space="preserve"> </w:t>
            </w:r>
            <w:r w:rsidR="00114A94" w:rsidRPr="00BF0A39">
              <w:rPr>
                <w:rFonts w:ascii="Browallia New" w:hAnsi="Browallia New" w:cs="Browallia New"/>
                <w:color w:val="000000" w:themeColor="text1"/>
                <w:sz w:val="28"/>
                <w:szCs w:val="28"/>
              </w:rPr>
              <w:t>2566</w:t>
            </w:r>
          </w:p>
        </w:tc>
        <w:tc>
          <w:tcPr>
            <w:tcW w:w="1365" w:type="dxa"/>
          </w:tcPr>
          <w:p w14:paraId="4A4F06BE" w14:textId="0D961F06" w:rsidR="00114A94" w:rsidRPr="00BF0A39" w:rsidRDefault="00114A94" w:rsidP="00114A94">
            <w:pPr>
              <w:pBdr>
                <w:bottom w:val="single" w:sz="6" w:space="1" w:color="auto"/>
              </w:pBdr>
              <w:tabs>
                <w:tab w:val="left" w:pos="900"/>
              </w:tabs>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r>
      <w:tr w:rsidR="009754B5" w:rsidRPr="00BF0A39" w14:paraId="1B94EAB8" w14:textId="77777777" w:rsidTr="00C56E63">
        <w:trPr>
          <w:trHeight w:val="342"/>
        </w:trPr>
        <w:tc>
          <w:tcPr>
            <w:tcW w:w="3950" w:type="dxa"/>
          </w:tcPr>
          <w:p w14:paraId="4638000D" w14:textId="4C84EF49" w:rsidR="009754B5" w:rsidRPr="00BF0A39" w:rsidRDefault="009754B5" w:rsidP="00396F4D">
            <w:pPr>
              <w:tabs>
                <w:tab w:val="left" w:pos="3090"/>
                <w:tab w:val="left" w:pos="4860"/>
              </w:tabs>
              <w:ind w:left="-58"/>
              <w:rPr>
                <w:rFonts w:ascii="Browallia New" w:hAnsi="Browallia New" w:cs="Browallia New"/>
                <w:snapToGrid w:val="0"/>
                <w:color w:val="000000" w:themeColor="text1"/>
                <w:sz w:val="20"/>
                <w:szCs w:val="20"/>
                <w:cs/>
                <w:lang w:eastAsia="th-TH"/>
              </w:rPr>
            </w:pPr>
          </w:p>
        </w:tc>
        <w:tc>
          <w:tcPr>
            <w:tcW w:w="1276" w:type="dxa"/>
          </w:tcPr>
          <w:p w14:paraId="6D66C3F1" w14:textId="77777777" w:rsidR="009754B5" w:rsidRPr="00BF0A39"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276" w:type="dxa"/>
          </w:tcPr>
          <w:p w14:paraId="1A77F0DC" w14:textId="77777777" w:rsidR="009754B5" w:rsidRPr="00BF0A39"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276" w:type="dxa"/>
          </w:tcPr>
          <w:p w14:paraId="065FE897" w14:textId="77777777" w:rsidR="009754B5" w:rsidRPr="00BF0A39"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365" w:type="dxa"/>
          </w:tcPr>
          <w:p w14:paraId="286A92F8" w14:textId="77777777" w:rsidR="009754B5" w:rsidRPr="00BF0A39"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r>
      <w:tr w:rsidR="00470DC3" w:rsidRPr="00BF0A39" w14:paraId="09E06216" w14:textId="77777777" w:rsidTr="00C75A07">
        <w:tc>
          <w:tcPr>
            <w:tcW w:w="3950" w:type="dxa"/>
          </w:tcPr>
          <w:p w14:paraId="74D83DA6" w14:textId="37F7EA38" w:rsidR="00470DC3" w:rsidRPr="00BF0A39" w:rsidRDefault="00470DC3" w:rsidP="00470DC3">
            <w:pPr>
              <w:tabs>
                <w:tab w:val="left" w:pos="3090"/>
                <w:tab w:val="left" w:pos="4860"/>
              </w:tabs>
              <w:ind w:left="-58"/>
              <w:rPr>
                <w:rFonts w:ascii="Browallia New" w:hAnsi="Browallia New" w:cs="Browallia New"/>
                <w:snapToGrid w:val="0"/>
                <w:color w:val="000000" w:themeColor="text1"/>
                <w:sz w:val="28"/>
                <w:szCs w:val="28"/>
                <w:cs/>
                <w:lang w:val="en-GB" w:eastAsia="th-TH"/>
              </w:rPr>
            </w:pPr>
            <w:r w:rsidRPr="00BF0A39">
              <w:rPr>
                <w:rFonts w:ascii="Browallia New" w:hAnsi="Browallia New" w:cs="Browallia New"/>
                <w:snapToGrid w:val="0"/>
                <w:color w:val="000000" w:themeColor="text1"/>
                <w:sz w:val="28"/>
                <w:szCs w:val="28"/>
                <w:cs/>
                <w:lang w:eastAsia="th-TH"/>
              </w:rPr>
              <w:t xml:space="preserve">  ค่าใช้จ่ายสัมปทาน</w:t>
            </w:r>
          </w:p>
        </w:tc>
        <w:tc>
          <w:tcPr>
            <w:tcW w:w="1276" w:type="dxa"/>
          </w:tcPr>
          <w:p w14:paraId="26C1ECBD" w14:textId="4B73B998" w:rsidR="00470DC3" w:rsidRPr="00BF0A39" w:rsidRDefault="005E1DBE" w:rsidP="004113C8">
            <w:pP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lang w:eastAsia="th-TH"/>
              </w:rPr>
              <w:t>205,922</w:t>
            </w:r>
          </w:p>
        </w:tc>
        <w:tc>
          <w:tcPr>
            <w:tcW w:w="1276" w:type="dxa"/>
          </w:tcPr>
          <w:p w14:paraId="78A3C3A2" w14:textId="4AF79EE1" w:rsidR="00470DC3" w:rsidRPr="00BF0A39" w:rsidRDefault="00470DC3" w:rsidP="00470DC3">
            <w:pP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lang w:eastAsia="th-TH"/>
              </w:rPr>
              <w:t>199,980</w:t>
            </w:r>
          </w:p>
        </w:tc>
        <w:tc>
          <w:tcPr>
            <w:tcW w:w="1276" w:type="dxa"/>
          </w:tcPr>
          <w:p w14:paraId="3D9507CD" w14:textId="0A3F8AE4" w:rsidR="00470DC3" w:rsidRPr="00BF0A39" w:rsidRDefault="005E1DBE" w:rsidP="004113C8">
            <w:pP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lang w:eastAsia="th-TH"/>
              </w:rPr>
              <w:t>-</w:t>
            </w:r>
          </w:p>
        </w:tc>
        <w:tc>
          <w:tcPr>
            <w:tcW w:w="1365" w:type="dxa"/>
          </w:tcPr>
          <w:p w14:paraId="19591752" w14:textId="13B5555E" w:rsidR="00470DC3" w:rsidRPr="00BF0A39" w:rsidRDefault="00470DC3" w:rsidP="00470DC3">
            <w:pP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lang w:eastAsia="th-TH"/>
              </w:rPr>
              <w:t>-</w:t>
            </w:r>
          </w:p>
        </w:tc>
      </w:tr>
      <w:tr w:rsidR="005E1DBE" w:rsidRPr="00BF0A39" w14:paraId="71CFFE51" w14:textId="77777777" w:rsidTr="00C75A07">
        <w:tc>
          <w:tcPr>
            <w:tcW w:w="3950" w:type="dxa"/>
          </w:tcPr>
          <w:p w14:paraId="1B7D98BF" w14:textId="3CE12AC1" w:rsidR="005E1DBE" w:rsidRPr="00BF0A39" w:rsidRDefault="005E1DBE" w:rsidP="005E1DBE">
            <w:pPr>
              <w:tabs>
                <w:tab w:val="left" w:pos="3090"/>
                <w:tab w:val="left" w:pos="4860"/>
              </w:tabs>
              <w:ind w:left="-58"/>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cs/>
                <w:lang w:eastAsia="th-TH"/>
              </w:rPr>
              <w:t xml:space="preserve">  ต้นทุนโครงการระหว่างพัฒนา</w:t>
            </w:r>
          </w:p>
        </w:tc>
        <w:tc>
          <w:tcPr>
            <w:tcW w:w="1276" w:type="dxa"/>
          </w:tcPr>
          <w:p w14:paraId="3C59967A" w14:textId="650774C1" w:rsidR="005E1DBE" w:rsidRPr="00BF0A39" w:rsidRDefault="005E1DBE" w:rsidP="005E1DBE">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lang w:eastAsia="th-TH"/>
              </w:rPr>
              <w:t>2,413,817</w:t>
            </w:r>
          </w:p>
        </w:tc>
        <w:tc>
          <w:tcPr>
            <w:tcW w:w="1276" w:type="dxa"/>
          </w:tcPr>
          <w:p w14:paraId="53EE9DE9" w14:textId="1896FEC6" w:rsidR="005E1DBE" w:rsidRPr="00BF0A39" w:rsidRDefault="005E1DBE" w:rsidP="005E1DBE">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lang w:eastAsia="th-TH"/>
              </w:rPr>
              <w:t>2,280,019</w:t>
            </w:r>
          </w:p>
        </w:tc>
        <w:tc>
          <w:tcPr>
            <w:tcW w:w="1276" w:type="dxa"/>
          </w:tcPr>
          <w:p w14:paraId="042CDA73" w14:textId="4E14AD0C" w:rsidR="005E1DBE" w:rsidRPr="00BF0A39" w:rsidRDefault="005E1DBE" w:rsidP="005E1DBE">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lang w:eastAsia="th-TH"/>
              </w:rPr>
              <w:t>2,178,140</w:t>
            </w:r>
          </w:p>
        </w:tc>
        <w:tc>
          <w:tcPr>
            <w:tcW w:w="1365" w:type="dxa"/>
          </w:tcPr>
          <w:p w14:paraId="47C52958" w14:textId="2E98BA96" w:rsidR="005E1DBE" w:rsidRPr="00BF0A39" w:rsidRDefault="005E1DBE" w:rsidP="005E1DBE">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BF0A39">
              <w:rPr>
                <w:rFonts w:ascii="Browallia New" w:hAnsi="Browallia New" w:cs="Browallia New"/>
                <w:snapToGrid w:val="0"/>
                <w:color w:val="000000" w:themeColor="text1"/>
                <w:sz w:val="28"/>
                <w:szCs w:val="28"/>
                <w:lang w:eastAsia="th-TH"/>
              </w:rPr>
              <w:t>2,115,432</w:t>
            </w:r>
          </w:p>
        </w:tc>
      </w:tr>
      <w:tr w:rsidR="005E1DBE" w:rsidRPr="00BF0A39" w14:paraId="31C8ABDD" w14:textId="77777777" w:rsidTr="00C75A07">
        <w:trPr>
          <w:trHeight w:val="189"/>
        </w:trPr>
        <w:tc>
          <w:tcPr>
            <w:tcW w:w="3950" w:type="dxa"/>
          </w:tcPr>
          <w:p w14:paraId="3AFD5848" w14:textId="0A79580D" w:rsidR="005E1DBE" w:rsidRPr="00BF0A39" w:rsidRDefault="005E1DBE" w:rsidP="005E1DBE">
            <w:pPr>
              <w:tabs>
                <w:tab w:val="left" w:pos="3090"/>
                <w:tab w:val="left" w:pos="4860"/>
              </w:tabs>
              <w:rPr>
                <w:rFonts w:ascii="Browallia New" w:hAnsi="Browallia New" w:cs="Browallia New"/>
                <w:snapToGrid w:val="0"/>
                <w:color w:val="000000" w:themeColor="text1"/>
                <w:sz w:val="28"/>
                <w:szCs w:val="28"/>
                <w:lang w:eastAsia="th-TH"/>
              </w:rPr>
            </w:pPr>
            <w:r w:rsidRPr="00BF0A39">
              <w:rPr>
                <w:rFonts w:ascii="Browallia New" w:hAnsi="Browallia New" w:cs="Browallia New"/>
                <w:snapToGrid w:val="0"/>
                <w:color w:val="000000" w:themeColor="text1"/>
                <w:sz w:val="28"/>
                <w:szCs w:val="28"/>
                <w:cs/>
                <w:lang w:eastAsia="th-TH"/>
              </w:rPr>
              <w:t xml:space="preserve"> รวม</w:t>
            </w:r>
          </w:p>
        </w:tc>
        <w:tc>
          <w:tcPr>
            <w:tcW w:w="1276" w:type="dxa"/>
          </w:tcPr>
          <w:p w14:paraId="243087EB" w14:textId="30F95716" w:rsidR="005E1DBE" w:rsidRPr="00BF0A39" w:rsidRDefault="005E1DBE" w:rsidP="005E1DBE">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BF0A39">
              <w:rPr>
                <w:rFonts w:ascii="Browallia New" w:hAnsi="Browallia New" w:cs="Browallia New"/>
                <w:snapToGrid w:val="0"/>
                <w:color w:val="000000" w:themeColor="text1"/>
                <w:sz w:val="28"/>
                <w:szCs w:val="28"/>
                <w:lang w:eastAsia="th-TH"/>
              </w:rPr>
              <w:t>2,619,739</w:t>
            </w:r>
          </w:p>
        </w:tc>
        <w:tc>
          <w:tcPr>
            <w:tcW w:w="1276" w:type="dxa"/>
          </w:tcPr>
          <w:p w14:paraId="74DAF9F7" w14:textId="73B8AE05" w:rsidR="005E1DBE" w:rsidRPr="00BF0A39" w:rsidRDefault="005E1DBE" w:rsidP="005E1DBE">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BF0A39">
              <w:rPr>
                <w:rFonts w:ascii="Browallia New" w:hAnsi="Browallia New" w:cs="Browallia New"/>
                <w:snapToGrid w:val="0"/>
                <w:color w:val="000000" w:themeColor="text1"/>
                <w:sz w:val="28"/>
                <w:szCs w:val="28"/>
                <w:lang w:eastAsia="th-TH"/>
              </w:rPr>
              <w:t>2,479,999</w:t>
            </w:r>
          </w:p>
        </w:tc>
        <w:tc>
          <w:tcPr>
            <w:tcW w:w="1276" w:type="dxa"/>
          </w:tcPr>
          <w:p w14:paraId="0FB47065" w14:textId="484890C6" w:rsidR="005E1DBE" w:rsidRPr="00BF0A39" w:rsidRDefault="005E1DBE" w:rsidP="005E1DBE">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BF0A39">
              <w:rPr>
                <w:rFonts w:ascii="Browallia New" w:hAnsi="Browallia New" w:cs="Browallia New"/>
                <w:snapToGrid w:val="0"/>
                <w:color w:val="000000" w:themeColor="text1"/>
                <w:sz w:val="28"/>
                <w:szCs w:val="28"/>
                <w:lang w:eastAsia="th-TH"/>
              </w:rPr>
              <w:t>2,178,140</w:t>
            </w:r>
          </w:p>
        </w:tc>
        <w:tc>
          <w:tcPr>
            <w:tcW w:w="1365" w:type="dxa"/>
          </w:tcPr>
          <w:p w14:paraId="18488951" w14:textId="343AD240" w:rsidR="005E1DBE" w:rsidRPr="00BF0A39" w:rsidRDefault="005E1DBE" w:rsidP="005E1DBE">
            <w:pPr>
              <w:pBdr>
                <w:bottom w:val="single" w:sz="12" w:space="1" w:color="auto"/>
              </w:pBdr>
              <w:tabs>
                <w:tab w:val="left" w:pos="3090"/>
                <w:tab w:val="left" w:pos="4860"/>
              </w:tabs>
              <w:ind w:right="-12"/>
              <w:jc w:val="right"/>
              <w:rPr>
                <w:rFonts w:ascii="Browallia New" w:hAnsi="Browallia New" w:cs="Browallia New"/>
                <w:snapToGrid w:val="0"/>
                <w:color w:val="000000" w:themeColor="text1"/>
                <w:sz w:val="28"/>
                <w:szCs w:val="28"/>
                <w:lang w:eastAsia="th-TH"/>
              </w:rPr>
            </w:pPr>
            <w:r w:rsidRPr="00BF0A39">
              <w:rPr>
                <w:rFonts w:ascii="Browallia New" w:hAnsi="Browallia New" w:cs="Browallia New"/>
                <w:snapToGrid w:val="0"/>
                <w:color w:val="000000" w:themeColor="text1"/>
                <w:sz w:val="28"/>
                <w:szCs w:val="28"/>
                <w:lang w:eastAsia="th-TH"/>
              </w:rPr>
              <w:t>2,115,432</w:t>
            </w:r>
          </w:p>
        </w:tc>
      </w:tr>
    </w:tbl>
    <w:p w14:paraId="104EB327" w14:textId="77777777" w:rsidR="00A8577D" w:rsidRPr="00BF0A39" w:rsidRDefault="00A8577D" w:rsidP="00396F4D">
      <w:pPr>
        <w:tabs>
          <w:tab w:val="left" w:pos="900"/>
          <w:tab w:val="left" w:pos="3060"/>
          <w:tab w:val="right" w:pos="7280"/>
          <w:tab w:val="right" w:pos="8820"/>
        </w:tabs>
        <w:ind w:left="426" w:right="-29"/>
        <w:jc w:val="thaiDistribute"/>
        <w:rPr>
          <w:rFonts w:ascii="Browallia New" w:hAnsi="Browallia New" w:cs="Browallia New"/>
          <w:color w:val="000000" w:themeColor="text1"/>
          <w:sz w:val="28"/>
          <w:szCs w:val="28"/>
        </w:rPr>
      </w:pPr>
    </w:p>
    <w:p w14:paraId="1335DD1A" w14:textId="05B0007C" w:rsidR="00516894" w:rsidRPr="00BF0A39" w:rsidRDefault="00516894" w:rsidP="00516894">
      <w:pPr>
        <w:ind w:left="432" w:right="4"/>
        <w:jc w:val="thaiDistribute"/>
        <w:rPr>
          <w:rFonts w:ascii="Browallia New" w:hAnsi="Browallia New" w:cs="Browallia New"/>
          <w:sz w:val="28"/>
          <w:szCs w:val="28"/>
        </w:rPr>
      </w:pPr>
      <w:r w:rsidRPr="00BF0A39">
        <w:rPr>
          <w:rFonts w:ascii="Browallia New" w:hAnsi="Browallia New" w:cs="Browallia New"/>
          <w:sz w:val="28"/>
          <w:szCs w:val="28"/>
          <w:cs/>
        </w:rPr>
        <w:t xml:space="preserve">ในปี </w:t>
      </w:r>
      <w:r w:rsidRPr="00BF0A39">
        <w:rPr>
          <w:rFonts w:ascii="Browallia New" w:hAnsi="Browallia New" w:cs="Browallia New"/>
          <w:sz w:val="28"/>
          <w:szCs w:val="28"/>
        </w:rPr>
        <w:t>2556</w:t>
      </w:r>
      <w:r w:rsidRPr="00BF0A39">
        <w:rPr>
          <w:rFonts w:ascii="Browallia New" w:hAnsi="Browallia New" w:cs="Browallia New"/>
          <w:sz w:val="28"/>
          <w:szCs w:val="28"/>
          <w:cs/>
        </w:rPr>
        <w:t xml:space="preserve"> บริษัทย่อยในต่างประเทศแห่งหนึ่งได้ลงนามสัมปทานจำนวน </w:t>
      </w:r>
      <w:r w:rsidRPr="00BF0A39">
        <w:rPr>
          <w:rFonts w:ascii="Browallia New" w:hAnsi="Browallia New" w:cs="Browallia New"/>
          <w:sz w:val="28"/>
          <w:szCs w:val="28"/>
        </w:rPr>
        <w:t>2</w:t>
      </w:r>
      <w:r w:rsidRPr="00BF0A39">
        <w:rPr>
          <w:rFonts w:ascii="Browallia New" w:hAnsi="Browallia New" w:cs="Browallia New"/>
          <w:sz w:val="28"/>
          <w:szCs w:val="28"/>
          <w:cs/>
        </w:rPr>
        <w:t xml:space="preserve"> ฉบับ กับกระทรวงคมนาคมและการสื่อสารสาธารณรัฐโมซัมบิก เพื่อก่อสร้างและบริหารจัดการทางรถไฟลำเลียงของหนัก และท่าเรือน้ำลึกที่ </w:t>
      </w:r>
      <w:r w:rsidRPr="00BF0A39">
        <w:rPr>
          <w:rFonts w:ascii="Browallia New" w:hAnsi="Browallia New" w:cs="Browallia New"/>
          <w:sz w:val="28"/>
          <w:szCs w:val="28"/>
        </w:rPr>
        <w:t xml:space="preserve">Macuse </w:t>
      </w:r>
      <w:r w:rsidRPr="00BF0A39">
        <w:rPr>
          <w:rFonts w:ascii="Browallia New" w:hAnsi="Browallia New" w:cs="Browallia New"/>
          <w:sz w:val="28"/>
          <w:szCs w:val="28"/>
          <w:cs/>
        </w:rPr>
        <w:t xml:space="preserve">เพื่อส่งออกถ่านหินและสินค้าอื่น โดยมีมูลค่าโครงการรวม </w:t>
      </w:r>
      <w:r w:rsidRPr="00BF0A39">
        <w:rPr>
          <w:rFonts w:ascii="Browallia New" w:hAnsi="Browallia New" w:cs="Browallia New"/>
          <w:sz w:val="28"/>
          <w:szCs w:val="28"/>
        </w:rPr>
        <w:t>3,200</w:t>
      </w:r>
      <w:r w:rsidRPr="00BF0A39">
        <w:rPr>
          <w:rFonts w:ascii="Browallia New" w:hAnsi="Browallia New" w:cs="Browallia New"/>
          <w:sz w:val="28"/>
          <w:szCs w:val="28"/>
          <w:cs/>
        </w:rPr>
        <w:t xml:space="preserve"> ล้านเหรียญดอลลาร์สหรัฐ (เทียบเท่าประมาณ </w:t>
      </w:r>
      <w:r w:rsidRPr="00BF0A39">
        <w:rPr>
          <w:rFonts w:ascii="Browallia New" w:hAnsi="Browallia New" w:cs="Browallia New"/>
          <w:sz w:val="28"/>
          <w:szCs w:val="28"/>
        </w:rPr>
        <w:t>96,000</w:t>
      </w:r>
      <w:r w:rsidRPr="00BF0A39">
        <w:rPr>
          <w:rFonts w:ascii="Browallia New" w:hAnsi="Browallia New" w:cs="Browallia New"/>
          <w:sz w:val="28"/>
          <w:szCs w:val="28"/>
          <w:cs/>
        </w:rPr>
        <w:t xml:space="preserve"> </w:t>
      </w:r>
      <w:r w:rsidR="003C0C12" w:rsidRPr="00BF0A39">
        <w:rPr>
          <w:rFonts w:ascii="Browallia New" w:hAnsi="Browallia New" w:cs="Browallia New"/>
          <w:sz w:val="28"/>
          <w:szCs w:val="28"/>
          <w:cs/>
        </w:rPr>
        <w:t xml:space="preserve">             </w:t>
      </w:r>
      <w:r w:rsidRPr="00BF0A39">
        <w:rPr>
          <w:rFonts w:ascii="Browallia New" w:hAnsi="Browallia New" w:cs="Browallia New"/>
          <w:sz w:val="28"/>
          <w:szCs w:val="28"/>
          <w:cs/>
        </w:rPr>
        <w:t xml:space="preserve">ล้านบาท) และมีระยะเวลาสัมปทาน </w:t>
      </w:r>
      <w:r w:rsidRPr="00BF0A39">
        <w:rPr>
          <w:rFonts w:ascii="Browallia New" w:hAnsi="Browallia New" w:cs="Browallia New"/>
          <w:sz w:val="28"/>
          <w:szCs w:val="28"/>
        </w:rPr>
        <w:t>30</w:t>
      </w:r>
      <w:r w:rsidRPr="00BF0A39">
        <w:rPr>
          <w:rFonts w:ascii="Browallia New" w:hAnsi="Browallia New" w:cs="Browallia New"/>
          <w:sz w:val="28"/>
          <w:szCs w:val="28"/>
          <w:cs/>
        </w:rPr>
        <w:t xml:space="preserve"> ปี (รวมระยะเวลาในการก่อสร้าง)</w:t>
      </w:r>
    </w:p>
    <w:p w14:paraId="46F3180A" w14:textId="77777777" w:rsidR="00712C6D" w:rsidRPr="00BF0A39" w:rsidRDefault="00712C6D" w:rsidP="00516894">
      <w:pPr>
        <w:ind w:left="432" w:right="4"/>
        <w:jc w:val="thaiDistribute"/>
        <w:rPr>
          <w:rFonts w:ascii="Browallia New" w:hAnsi="Browallia New" w:cs="Browallia New"/>
          <w:sz w:val="28"/>
          <w:szCs w:val="28"/>
        </w:rPr>
      </w:pPr>
    </w:p>
    <w:p w14:paraId="06B5C44C" w14:textId="25036FE1" w:rsidR="00516894" w:rsidRPr="00BF0A39" w:rsidRDefault="00712C6D" w:rsidP="00712C6D">
      <w:pPr>
        <w:ind w:left="450"/>
        <w:jc w:val="thaiDistribute"/>
        <w:rPr>
          <w:rFonts w:ascii="Browallia New" w:hAnsi="Browallia New" w:cs="Browallia New"/>
          <w:sz w:val="28"/>
          <w:szCs w:val="28"/>
        </w:rPr>
      </w:pPr>
      <w:r w:rsidRPr="00BF0A39">
        <w:rPr>
          <w:rFonts w:ascii="Browallia New" w:hAnsi="Browallia New" w:cs="Browallia New"/>
          <w:sz w:val="28"/>
          <w:szCs w:val="28"/>
          <w:cs/>
        </w:rPr>
        <w:t>ในปี</w:t>
      </w:r>
      <w:r w:rsidR="001E6917" w:rsidRPr="00BF0A39">
        <w:rPr>
          <w:rFonts w:ascii="Browallia New" w:hAnsi="Browallia New" w:cs="Browallia New"/>
          <w:sz w:val="28"/>
          <w:szCs w:val="28"/>
        </w:rPr>
        <w:t xml:space="preserve"> 2563</w:t>
      </w:r>
      <w:r w:rsidRPr="00BF0A39">
        <w:rPr>
          <w:rFonts w:ascii="Browallia New" w:hAnsi="Browallia New" w:cs="Browallia New"/>
          <w:sz w:val="28"/>
          <w:szCs w:val="28"/>
          <w:cs/>
        </w:rPr>
        <w:t xml:space="preserve"> ผู้บริหารของบริษัทย่อยได้พิจารณาปรับแผนธุรกิจใหม่ โดยแบ่งการพัฒนาโครงการออกเป็น</w:t>
      </w:r>
      <w:r w:rsidR="00C31CEA">
        <w:rPr>
          <w:rFonts w:ascii="Browallia New" w:hAnsi="Browallia New" w:cs="Browallia New"/>
          <w:sz w:val="28"/>
          <w:szCs w:val="28"/>
        </w:rPr>
        <w:t xml:space="preserve"> 2 </w:t>
      </w:r>
      <w:r w:rsidRPr="00BF0A39">
        <w:rPr>
          <w:rFonts w:ascii="Browallia New" w:hAnsi="Browallia New" w:cs="Browallia New"/>
          <w:sz w:val="28"/>
          <w:szCs w:val="28"/>
          <w:cs/>
        </w:rPr>
        <w:t>ระยะ ซึ่งในระยะที่</w:t>
      </w:r>
      <w:r w:rsidR="001E6917" w:rsidRPr="00BF0A39">
        <w:rPr>
          <w:rFonts w:ascii="Browallia New" w:hAnsi="Browallia New" w:cs="Browallia New"/>
          <w:sz w:val="28"/>
          <w:szCs w:val="28"/>
        </w:rPr>
        <w:t xml:space="preserve"> 1</w:t>
      </w:r>
      <w:r w:rsidRPr="00BF0A39">
        <w:rPr>
          <w:rFonts w:ascii="Browallia New" w:hAnsi="Browallia New" w:cs="Browallia New"/>
          <w:sz w:val="28"/>
          <w:szCs w:val="28"/>
          <w:cs/>
        </w:rPr>
        <w:t xml:space="preserve"> จะเป็นการพัฒนาท่าเรือขนส่งสินค้าทั่วไปที่ท่าเรือ </w:t>
      </w:r>
      <w:r w:rsidRPr="00BF0A39">
        <w:rPr>
          <w:rFonts w:ascii="Browallia New" w:hAnsi="Browallia New" w:cs="Browallia New"/>
          <w:sz w:val="28"/>
          <w:szCs w:val="28"/>
        </w:rPr>
        <w:t xml:space="preserve">Macuse </w:t>
      </w:r>
      <w:r w:rsidRPr="00BF0A39">
        <w:rPr>
          <w:rFonts w:ascii="Browallia New" w:hAnsi="Browallia New" w:cs="Browallia New"/>
          <w:sz w:val="28"/>
          <w:szCs w:val="28"/>
          <w:cs/>
        </w:rPr>
        <w:t xml:space="preserve">และระยะที่ </w:t>
      </w:r>
      <w:r w:rsidR="003E5508">
        <w:rPr>
          <w:rFonts w:ascii="Browallia New" w:hAnsi="Browallia New" w:cs="Browallia New"/>
          <w:sz w:val="28"/>
          <w:szCs w:val="28"/>
        </w:rPr>
        <w:t>2</w:t>
      </w:r>
      <w:r w:rsidRPr="00BF0A39">
        <w:rPr>
          <w:rFonts w:ascii="Browallia New" w:hAnsi="Browallia New" w:cs="Browallia New"/>
          <w:sz w:val="28"/>
          <w:szCs w:val="28"/>
          <w:cs/>
        </w:rPr>
        <w:t xml:space="preserve"> จะเป็นการดำเนินการก่อสร้างทางรถไฟจาก </w:t>
      </w:r>
      <w:r w:rsidRPr="00BF0A39">
        <w:rPr>
          <w:rFonts w:ascii="Browallia New" w:hAnsi="Browallia New" w:cs="Browallia New"/>
          <w:sz w:val="28"/>
          <w:szCs w:val="28"/>
        </w:rPr>
        <w:t>Moatize</w:t>
      </w:r>
      <w:r w:rsidRPr="00BF0A39">
        <w:rPr>
          <w:rFonts w:ascii="Browallia New" w:hAnsi="Browallia New" w:cs="Browallia New"/>
          <w:sz w:val="28"/>
          <w:szCs w:val="28"/>
          <w:cs/>
        </w:rPr>
        <w:t xml:space="preserve"> </w:t>
      </w:r>
      <w:r w:rsidRPr="00BF0A39">
        <w:rPr>
          <w:rFonts w:ascii="Browallia New" w:hAnsi="Browallia New" w:cs="Browallia New"/>
          <w:sz w:val="28"/>
          <w:szCs w:val="28"/>
        </w:rPr>
        <w:t>-</w:t>
      </w:r>
      <w:r w:rsidRPr="00BF0A39">
        <w:rPr>
          <w:rFonts w:ascii="Browallia New" w:hAnsi="Browallia New" w:cs="Browallia New"/>
          <w:sz w:val="28"/>
          <w:szCs w:val="28"/>
          <w:cs/>
        </w:rPr>
        <w:t xml:space="preserve"> </w:t>
      </w:r>
      <w:r w:rsidRPr="00BF0A39">
        <w:rPr>
          <w:rFonts w:ascii="Browallia New" w:hAnsi="Browallia New" w:cs="Browallia New"/>
          <w:sz w:val="28"/>
          <w:szCs w:val="28"/>
        </w:rPr>
        <w:t xml:space="preserve">Chitima </w:t>
      </w:r>
      <w:r w:rsidRPr="00BF0A39">
        <w:rPr>
          <w:rFonts w:ascii="Browallia New" w:hAnsi="Browallia New" w:cs="Browallia New"/>
          <w:sz w:val="28"/>
          <w:szCs w:val="28"/>
          <w:cs/>
        </w:rPr>
        <w:t xml:space="preserve">มาที่ท่าเรือ </w:t>
      </w:r>
      <w:r w:rsidRPr="00BF0A39">
        <w:rPr>
          <w:rFonts w:ascii="Browallia New" w:hAnsi="Browallia New" w:cs="Browallia New"/>
          <w:sz w:val="28"/>
          <w:szCs w:val="28"/>
        </w:rPr>
        <w:t xml:space="preserve">Macuse </w:t>
      </w:r>
      <w:r w:rsidRPr="00BF0A39">
        <w:rPr>
          <w:rFonts w:ascii="Browallia New" w:hAnsi="Browallia New" w:cs="Browallia New"/>
          <w:sz w:val="28"/>
          <w:szCs w:val="28"/>
          <w:cs/>
        </w:rPr>
        <w:t>ทั้งนี้ ข้อได้เปรียบจากการเริ่มดำเนินโครงการในระยะที่</w:t>
      </w:r>
      <w:r w:rsidR="001E6917" w:rsidRPr="00BF0A39">
        <w:rPr>
          <w:rFonts w:ascii="Browallia New" w:hAnsi="Browallia New" w:cs="Browallia New"/>
          <w:sz w:val="28"/>
          <w:szCs w:val="28"/>
        </w:rPr>
        <w:t xml:space="preserve"> 1</w:t>
      </w:r>
      <w:r w:rsidRPr="00BF0A39">
        <w:rPr>
          <w:rFonts w:ascii="Browallia New" w:hAnsi="Browallia New" w:cs="Browallia New"/>
          <w:sz w:val="28"/>
          <w:szCs w:val="28"/>
          <w:cs/>
        </w:rPr>
        <w:t xml:space="preserve"> คือใช้ระยะเวลาในการพัฒนาโครงการที่สั้นลง และใช้เงินลงทุนในการพัฒนาโครงการลดลง ผู้บริหารของบริษัทย่อยจะเริ่มดำเนินโครงการในระยะที่</w:t>
      </w:r>
      <w:r w:rsidR="001E6917" w:rsidRPr="00BF0A39">
        <w:rPr>
          <w:rFonts w:ascii="Browallia New" w:hAnsi="Browallia New" w:cs="Browallia New"/>
          <w:sz w:val="28"/>
          <w:szCs w:val="28"/>
        </w:rPr>
        <w:t xml:space="preserve"> 2</w:t>
      </w:r>
      <w:r w:rsidRPr="00BF0A39">
        <w:rPr>
          <w:rFonts w:ascii="Browallia New" w:hAnsi="Browallia New" w:cs="Browallia New"/>
          <w:sz w:val="28"/>
          <w:szCs w:val="28"/>
          <w:cs/>
        </w:rPr>
        <w:t xml:space="preserve"> เมื่อสถานการณ์เศรษฐกิจกลับสู่สภาวะปกติ</w:t>
      </w:r>
    </w:p>
    <w:p w14:paraId="57B472B3" w14:textId="40A12D32" w:rsidR="00717EA5" w:rsidRPr="00BF0A39" w:rsidRDefault="00717EA5" w:rsidP="00516894">
      <w:pPr>
        <w:ind w:left="432"/>
        <w:jc w:val="thaiDistribute"/>
        <w:rPr>
          <w:rFonts w:ascii="Browallia New" w:hAnsi="Browallia New" w:cs="Browallia New"/>
          <w:sz w:val="28"/>
          <w:szCs w:val="28"/>
        </w:rPr>
      </w:pPr>
    </w:p>
    <w:p w14:paraId="3026BDB8" w14:textId="77777777" w:rsidR="00842924" w:rsidRPr="00BF0A39" w:rsidRDefault="00842924" w:rsidP="00516894">
      <w:pPr>
        <w:ind w:left="432"/>
        <w:jc w:val="thaiDistribute"/>
        <w:rPr>
          <w:rFonts w:ascii="Browallia New" w:hAnsi="Browallia New" w:cs="Browallia New"/>
          <w:sz w:val="28"/>
          <w:szCs w:val="28"/>
        </w:rPr>
      </w:pPr>
    </w:p>
    <w:p w14:paraId="73EAEDD5" w14:textId="77777777" w:rsidR="00842924" w:rsidRPr="00BF0A39" w:rsidRDefault="00842924" w:rsidP="00516894">
      <w:pPr>
        <w:ind w:left="432"/>
        <w:jc w:val="thaiDistribute"/>
        <w:rPr>
          <w:rFonts w:ascii="Browallia New" w:hAnsi="Browallia New" w:cs="Browallia New"/>
          <w:sz w:val="28"/>
          <w:szCs w:val="28"/>
        </w:rPr>
      </w:pPr>
    </w:p>
    <w:p w14:paraId="6DD4ADAA" w14:textId="77777777" w:rsidR="00842924" w:rsidRPr="00BF0A39" w:rsidRDefault="00842924" w:rsidP="00516894">
      <w:pPr>
        <w:ind w:left="432"/>
        <w:jc w:val="thaiDistribute"/>
        <w:rPr>
          <w:rFonts w:ascii="Browallia New" w:hAnsi="Browallia New" w:cs="Browallia New"/>
          <w:sz w:val="28"/>
          <w:szCs w:val="28"/>
        </w:rPr>
      </w:pPr>
    </w:p>
    <w:p w14:paraId="4C406265" w14:textId="77777777" w:rsidR="00824F60" w:rsidRPr="00BF0A39" w:rsidRDefault="00824F60" w:rsidP="00824F60">
      <w:pPr>
        <w:ind w:left="432"/>
        <w:jc w:val="thaiDistribute"/>
        <w:rPr>
          <w:rFonts w:ascii="Browallia New" w:hAnsi="Browallia New" w:cs="Browallia New"/>
          <w:sz w:val="28"/>
          <w:szCs w:val="28"/>
          <w:cs/>
        </w:rPr>
      </w:pPr>
      <w:r w:rsidRPr="00BF0A39">
        <w:rPr>
          <w:rFonts w:ascii="Browallia New" w:hAnsi="Browallia New" w:cs="Browallia New"/>
          <w:sz w:val="28"/>
          <w:szCs w:val="28"/>
          <w:cs/>
        </w:rPr>
        <w:lastRenderedPageBreak/>
        <w:t xml:space="preserve">ความคืบหน้าของการพัฒนาโครงการในระยะที่ </w:t>
      </w:r>
      <w:r w:rsidRPr="00BF0A39">
        <w:rPr>
          <w:rFonts w:ascii="Browallia New" w:hAnsi="Browallia New" w:cs="Browallia New"/>
          <w:sz w:val="28"/>
          <w:szCs w:val="28"/>
        </w:rPr>
        <w:t xml:space="preserve">1 </w:t>
      </w:r>
      <w:r w:rsidRPr="00BF0A39">
        <w:rPr>
          <w:rFonts w:ascii="Browallia New" w:hAnsi="Browallia New" w:cs="Browallia New"/>
          <w:sz w:val="28"/>
          <w:szCs w:val="28"/>
          <w:cs/>
        </w:rPr>
        <w:t xml:space="preserve">มีดังนี้ </w:t>
      </w:r>
    </w:p>
    <w:p w14:paraId="3971737C" w14:textId="77777777" w:rsidR="00516894" w:rsidRPr="00BF0A39" w:rsidRDefault="00516894" w:rsidP="00516894">
      <w:pPr>
        <w:ind w:left="432"/>
        <w:jc w:val="thaiDistribute"/>
        <w:rPr>
          <w:rFonts w:ascii="Browallia New" w:hAnsi="Browallia New" w:cs="Browallia New"/>
          <w:sz w:val="28"/>
          <w:szCs w:val="28"/>
        </w:rPr>
      </w:pPr>
    </w:p>
    <w:p w14:paraId="50681D62" w14:textId="77777777" w:rsidR="00516894" w:rsidRPr="00BF0A39" w:rsidRDefault="00516894" w:rsidP="00516894">
      <w:pPr>
        <w:ind w:left="432"/>
        <w:jc w:val="thaiDistribute"/>
        <w:rPr>
          <w:rFonts w:ascii="Browallia New" w:hAnsi="Browallia New" w:cs="Browallia New"/>
          <w:b/>
          <w:bCs/>
          <w:i/>
          <w:iCs/>
          <w:sz w:val="28"/>
          <w:szCs w:val="28"/>
        </w:rPr>
      </w:pPr>
      <w:r w:rsidRPr="00BF0A39">
        <w:rPr>
          <w:rFonts w:ascii="Browallia New" w:hAnsi="Browallia New" w:cs="Browallia New"/>
          <w:b/>
          <w:bCs/>
          <w:i/>
          <w:iCs/>
          <w:sz w:val="28"/>
          <w:szCs w:val="28"/>
          <w:cs/>
        </w:rPr>
        <w:t xml:space="preserve">การพัฒนาท่าเรือขนส่งสินค้าทั่วไปที่ </w:t>
      </w:r>
      <w:r w:rsidRPr="00BF0A39">
        <w:rPr>
          <w:rFonts w:ascii="Browallia New" w:hAnsi="Browallia New" w:cs="Browallia New"/>
          <w:b/>
          <w:bCs/>
          <w:i/>
          <w:iCs/>
          <w:sz w:val="28"/>
          <w:szCs w:val="28"/>
        </w:rPr>
        <w:t>Macuse</w:t>
      </w:r>
    </w:p>
    <w:p w14:paraId="453C216D" w14:textId="77777777" w:rsidR="00516894" w:rsidRPr="00BF0A39" w:rsidRDefault="00516894" w:rsidP="00516894">
      <w:pPr>
        <w:ind w:left="432" w:firstLine="709"/>
        <w:jc w:val="thaiDistribute"/>
        <w:rPr>
          <w:rFonts w:ascii="Browallia New" w:hAnsi="Browallia New" w:cs="Browallia New"/>
          <w:sz w:val="28"/>
          <w:szCs w:val="28"/>
        </w:rPr>
      </w:pPr>
    </w:p>
    <w:p w14:paraId="2EDB30DC" w14:textId="39711047" w:rsidR="00516894" w:rsidRPr="00BF0A39" w:rsidRDefault="00F96AC1" w:rsidP="006608A3">
      <w:pPr>
        <w:ind w:left="450"/>
        <w:jc w:val="thaiDistribute"/>
        <w:rPr>
          <w:rFonts w:ascii="Browallia New" w:hAnsi="Browallia New" w:cs="Browallia New"/>
          <w:sz w:val="28"/>
          <w:szCs w:val="28"/>
        </w:rPr>
      </w:pPr>
      <w:r>
        <w:rPr>
          <w:rFonts w:ascii="Browallia New" w:hAnsi="Browallia New" w:cs="Browallia New" w:hint="cs"/>
          <w:sz w:val="28"/>
          <w:szCs w:val="28"/>
          <w:cs/>
        </w:rPr>
        <w:t xml:space="preserve">ในระหว่างปี </w:t>
      </w:r>
      <w:r w:rsidR="006F1934">
        <w:rPr>
          <w:rFonts w:ascii="Browallia New" w:hAnsi="Browallia New" w:cs="Browallia New"/>
          <w:sz w:val="28"/>
          <w:szCs w:val="28"/>
        </w:rPr>
        <w:t xml:space="preserve">2564 </w:t>
      </w:r>
      <w:r w:rsidR="00221E04" w:rsidRPr="00BF0A39">
        <w:rPr>
          <w:rFonts w:ascii="Browallia New" w:hAnsi="Browallia New" w:cs="Browallia New"/>
          <w:sz w:val="28"/>
          <w:szCs w:val="28"/>
          <w:cs/>
        </w:rPr>
        <w:t>บริษัทย่อยได้รับใบอนุญาตการศึกษาผลกระทบสภาพแวดล้อมทางสังคม (</w:t>
      </w:r>
      <w:r w:rsidR="00221E04" w:rsidRPr="00BF0A39">
        <w:rPr>
          <w:rFonts w:ascii="Browallia New" w:hAnsi="Browallia New" w:cs="Browallia New"/>
          <w:sz w:val="28"/>
          <w:szCs w:val="28"/>
        </w:rPr>
        <w:t xml:space="preserve">ESIA License) </w:t>
      </w:r>
      <w:r w:rsidR="00221E04" w:rsidRPr="00BF0A39">
        <w:rPr>
          <w:rFonts w:ascii="Browallia New" w:hAnsi="Browallia New" w:cs="Browallia New"/>
          <w:sz w:val="28"/>
          <w:szCs w:val="28"/>
          <w:cs/>
        </w:rPr>
        <w:t>สำหรับการก่อสร้างท่าเรือดังกล่าว และอยู่ระหว่างการคัดเลือกผู้รับเหมาโครงการก่อสร้างสำหรับงานวิศวกรรม จัดหา และก่อสร้าง (</w:t>
      </w:r>
      <w:r w:rsidR="00221E04" w:rsidRPr="00BF0A39">
        <w:rPr>
          <w:rFonts w:ascii="Browallia New" w:hAnsi="Browallia New" w:cs="Browallia New"/>
          <w:sz w:val="28"/>
          <w:szCs w:val="28"/>
        </w:rPr>
        <w:t xml:space="preserve">EPC Contractor) </w:t>
      </w:r>
      <w:r w:rsidR="00221E04" w:rsidRPr="00BF0A39">
        <w:rPr>
          <w:rFonts w:ascii="Browallia New" w:hAnsi="Browallia New" w:cs="Browallia New"/>
          <w:sz w:val="28"/>
          <w:szCs w:val="28"/>
          <w:cs/>
        </w:rPr>
        <w:t xml:space="preserve">นอกจากนี้ ผู้บริหารของบริษัทย่อยได้ลงนามสัญญาเงินกู้เริ่มแรกจำนวน </w:t>
      </w:r>
      <w:r w:rsidR="00221E04" w:rsidRPr="00BF0A39">
        <w:rPr>
          <w:rFonts w:ascii="Browallia New" w:hAnsi="Browallia New" w:cs="Browallia New"/>
          <w:sz w:val="28"/>
          <w:szCs w:val="28"/>
        </w:rPr>
        <w:t>25</w:t>
      </w:r>
      <w:r w:rsidR="00221E04" w:rsidRPr="00BF0A39">
        <w:rPr>
          <w:rFonts w:ascii="Browallia New" w:hAnsi="Browallia New" w:cs="Browallia New"/>
          <w:sz w:val="28"/>
          <w:szCs w:val="28"/>
          <w:cs/>
        </w:rPr>
        <w:t xml:space="preserve"> ล้านเหรียญดอลลาร์สหรัฐเพื่อใช้ในโครงการระยะที่ </w:t>
      </w:r>
      <w:r w:rsidR="00221E04" w:rsidRPr="00BF0A39">
        <w:rPr>
          <w:rFonts w:ascii="Browallia New" w:hAnsi="Browallia New" w:cs="Browallia New"/>
          <w:sz w:val="28"/>
          <w:szCs w:val="28"/>
        </w:rPr>
        <w:t>1</w:t>
      </w:r>
      <w:r w:rsidR="00221E04" w:rsidRPr="00BF0A39">
        <w:rPr>
          <w:rFonts w:ascii="Browallia New" w:hAnsi="Browallia New" w:cs="Browallia New"/>
          <w:sz w:val="28"/>
          <w:szCs w:val="28"/>
          <w:cs/>
        </w:rPr>
        <w:t xml:space="preserve"> โดยบริษัทได้นำเงินฝากธนาคารจำนวน </w:t>
      </w:r>
      <w:r w:rsidR="00221E04" w:rsidRPr="00BF0A39">
        <w:rPr>
          <w:rFonts w:ascii="Browallia New" w:hAnsi="Browallia New" w:cs="Browallia New"/>
          <w:sz w:val="28"/>
          <w:szCs w:val="28"/>
        </w:rPr>
        <w:t xml:space="preserve">5 </w:t>
      </w:r>
      <w:r w:rsidR="00221E04" w:rsidRPr="00BF0A39">
        <w:rPr>
          <w:rFonts w:ascii="Browallia New" w:hAnsi="Browallia New" w:cs="Browallia New"/>
          <w:sz w:val="28"/>
          <w:szCs w:val="28"/>
          <w:cs/>
        </w:rPr>
        <w:t>ล้านเหรียญดอลลา</w:t>
      </w:r>
      <w:r w:rsidR="00221E04" w:rsidRPr="00BF0A39">
        <w:rPr>
          <w:rFonts w:ascii="Browallia New" w:hAnsi="Browallia New" w:cs="Browallia New" w:hint="cs"/>
          <w:sz w:val="28"/>
          <w:szCs w:val="28"/>
          <w:cs/>
        </w:rPr>
        <w:t>ร์</w:t>
      </w:r>
      <w:r w:rsidR="00221E04" w:rsidRPr="00BF0A39">
        <w:rPr>
          <w:rFonts w:ascii="Browallia New" w:hAnsi="Browallia New" w:cs="Browallia New"/>
          <w:sz w:val="28"/>
          <w:szCs w:val="28"/>
          <w:cs/>
        </w:rPr>
        <w:t xml:space="preserve">สหรัฐ (เทียบเท่าประมาณ </w:t>
      </w:r>
      <w:r w:rsidR="00221E04" w:rsidRPr="00BF0A39">
        <w:rPr>
          <w:rFonts w:ascii="Browallia New" w:hAnsi="Browallia New" w:cs="Browallia New"/>
          <w:sz w:val="28"/>
          <w:szCs w:val="28"/>
        </w:rPr>
        <w:t>174.08</w:t>
      </w:r>
      <w:r w:rsidR="00221E04" w:rsidRPr="00BF0A39">
        <w:rPr>
          <w:rFonts w:ascii="Browallia New" w:hAnsi="Browallia New" w:cs="Browallia New"/>
          <w:sz w:val="28"/>
          <w:szCs w:val="28"/>
          <w:cs/>
        </w:rPr>
        <w:t xml:space="preserve"> ล้านบาท) ไปวางเป็นหลักประกันให้กับบริษัทย่อยในการออกหนังสือค้ำประกันเงินกู้ (</w:t>
      </w:r>
      <w:r w:rsidR="00221E04" w:rsidRPr="00BF0A39">
        <w:rPr>
          <w:rFonts w:ascii="Browallia New" w:hAnsi="Browallia New" w:cs="Browallia New"/>
          <w:sz w:val="28"/>
          <w:szCs w:val="28"/>
        </w:rPr>
        <w:t xml:space="preserve">Standby Letter of Credit) </w:t>
      </w:r>
      <w:r w:rsidR="00221E04" w:rsidRPr="00BF0A39">
        <w:rPr>
          <w:rFonts w:ascii="Browallia New" w:hAnsi="Browallia New" w:cs="Browallia New"/>
          <w:sz w:val="28"/>
          <w:szCs w:val="28"/>
          <w:cs/>
        </w:rPr>
        <w:t>ตามเงื่อนไขในสัญญา</w:t>
      </w:r>
      <w:r w:rsidR="00221E04" w:rsidRPr="00BF0A39">
        <w:rPr>
          <w:rFonts w:ascii="Browallia New" w:hAnsi="Browallia New" w:cs="Browallia New"/>
          <w:sz w:val="28"/>
          <w:szCs w:val="28"/>
        </w:rPr>
        <w:t xml:space="preserve"> </w:t>
      </w:r>
      <w:r w:rsidR="00221E04" w:rsidRPr="00BF0A39">
        <w:rPr>
          <w:rFonts w:ascii="Browallia New" w:hAnsi="Browallia New" w:cs="Browallia New"/>
          <w:sz w:val="28"/>
          <w:szCs w:val="28"/>
          <w:cs/>
        </w:rPr>
        <w:t>ปัจจุบัน</w:t>
      </w:r>
      <w:r w:rsidR="00221E04" w:rsidRPr="00BF0A39">
        <w:rPr>
          <w:rFonts w:ascii="Browallia New" w:hAnsi="Browallia New" w:cs="Browallia New"/>
          <w:sz w:val="28"/>
          <w:szCs w:val="28"/>
        </w:rPr>
        <w:t xml:space="preserve"> </w:t>
      </w:r>
      <w:r w:rsidR="00221E04" w:rsidRPr="00BF0A39">
        <w:rPr>
          <w:rFonts w:ascii="Browallia New" w:hAnsi="Browallia New" w:cs="Browallia New"/>
          <w:sz w:val="28"/>
          <w:szCs w:val="28"/>
          <w:cs/>
        </w:rPr>
        <w:t>บริษัทย่อยได้เริ่มดำเนินการเข้าเตรียมพื้นที่บริเวณท่าเรือเพื่อเตรียมงานก่อสร้าง</w:t>
      </w:r>
      <w:r w:rsidR="00221E04" w:rsidRPr="00BF0A39">
        <w:rPr>
          <w:rFonts w:ascii="Browallia New" w:hAnsi="Browallia New" w:cs="Browallia New" w:hint="cs"/>
          <w:sz w:val="28"/>
          <w:szCs w:val="28"/>
          <w:cs/>
        </w:rPr>
        <w:t xml:space="preserve">และได้รับเงินกู้บางส่วนแล้ว นอกจากนี้เมื่อวันที่ </w:t>
      </w:r>
      <w:r w:rsidR="00221E04" w:rsidRPr="00BF0A39">
        <w:rPr>
          <w:rFonts w:ascii="Browallia New" w:hAnsi="Browallia New" w:cs="Browallia New"/>
          <w:sz w:val="28"/>
          <w:szCs w:val="28"/>
        </w:rPr>
        <w:t xml:space="preserve">7 </w:t>
      </w:r>
      <w:r w:rsidR="00221E04" w:rsidRPr="00BF0A39">
        <w:rPr>
          <w:rFonts w:ascii="Browallia New" w:hAnsi="Browallia New" w:cs="Browallia New" w:hint="cs"/>
          <w:sz w:val="28"/>
          <w:szCs w:val="28"/>
          <w:cs/>
        </w:rPr>
        <w:t xml:space="preserve">ธันวาคม </w:t>
      </w:r>
      <w:r w:rsidR="00221E04" w:rsidRPr="00BF0A39">
        <w:rPr>
          <w:rFonts w:ascii="Browallia New" w:hAnsi="Browallia New" w:cs="Browallia New"/>
          <w:sz w:val="28"/>
          <w:szCs w:val="28"/>
        </w:rPr>
        <w:t xml:space="preserve">2565 </w:t>
      </w:r>
      <w:r w:rsidR="00221E04" w:rsidRPr="00BF0A39">
        <w:rPr>
          <w:rFonts w:ascii="Browallia New" w:hAnsi="Browallia New" w:cs="Browallia New" w:hint="cs"/>
          <w:sz w:val="28"/>
          <w:szCs w:val="28"/>
          <w:cs/>
        </w:rPr>
        <w:t xml:space="preserve">บริษัทย่อยได้ลงนามในสัญญา </w:t>
      </w:r>
      <w:r w:rsidR="00221E04" w:rsidRPr="00BF0A39">
        <w:rPr>
          <w:rFonts w:ascii="Browallia New" w:hAnsi="Browallia New" w:cs="Browallia New"/>
          <w:sz w:val="28"/>
          <w:szCs w:val="28"/>
        </w:rPr>
        <w:t>Head of agreement</w:t>
      </w:r>
      <w:r w:rsidR="00221E04" w:rsidRPr="00BF0A39">
        <w:rPr>
          <w:rFonts w:ascii="Browallia New" w:hAnsi="Browallia New" w:cs="Browallia New" w:hint="cs"/>
          <w:sz w:val="28"/>
          <w:szCs w:val="28"/>
          <w:cs/>
        </w:rPr>
        <w:t xml:space="preserve"> กับผู้ที่สนใจร่วมลงทุนกลุ่มหนึ่ง ซึ่งปัจจุบันอยู่ระหว่างศึกษาความเป็นไปของโครงการ เพ</w:t>
      </w:r>
      <w:r w:rsidR="00E14FF8" w:rsidRPr="00BF0A39">
        <w:rPr>
          <w:rFonts w:ascii="Browallia New" w:hAnsi="Browallia New" w:cs="Browallia New" w:hint="cs"/>
          <w:sz w:val="28"/>
          <w:szCs w:val="28"/>
          <w:cs/>
        </w:rPr>
        <w:t>ื่อ</w:t>
      </w:r>
      <w:r w:rsidR="00221E04" w:rsidRPr="00BF0A39">
        <w:rPr>
          <w:rFonts w:ascii="Browallia New" w:hAnsi="Browallia New" w:cs="Browallia New" w:hint="cs"/>
          <w:sz w:val="28"/>
          <w:szCs w:val="28"/>
          <w:cs/>
        </w:rPr>
        <w:t>ร่วมลงทุนในการพัฒนาโครงการต่อไป</w:t>
      </w:r>
    </w:p>
    <w:p w14:paraId="4E0A920C" w14:textId="77777777" w:rsidR="000C34B1" w:rsidRPr="00BF0A39" w:rsidRDefault="000C34B1" w:rsidP="006608A3">
      <w:pPr>
        <w:ind w:left="450"/>
        <w:jc w:val="thaiDistribute"/>
        <w:rPr>
          <w:rFonts w:ascii="Browallia New" w:hAnsi="Browallia New" w:cs="Browallia New"/>
          <w:sz w:val="28"/>
          <w:szCs w:val="28"/>
        </w:rPr>
      </w:pPr>
    </w:p>
    <w:p w14:paraId="6C00D941" w14:textId="2FF7A03A" w:rsidR="000C34B1" w:rsidRPr="00BF0A39" w:rsidRDefault="000C34B1" w:rsidP="006608A3">
      <w:pPr>
        <w:ind w:left="450"/>
        <w:jc w:val="thaiDistribute"/>
        <w:rPr>
          <w:rFonts w:ascii="Browallia New" w:hAnsi="Browallia New" w:cs="Browallia New"/>
          <w:sz w:val="28"/>
          <w:szCs w:val="28"/>
        </w:rPr>
      </w:pPr>
      <w:r w:rsidRPr="00BF0A39">
        <w:rPr>
          <w:rFonts w:ascii="Browallia New" w:hAnsi="Browallia New" w:cs="Browallia New"/>
          <w:sz w:val="28"/>
          <w:szCs w:val="28"/>
          <w:cs/>
        </w:rPr>
        <w:t xml:space="preserve">บริษัทย่อยได้ทยอยรับเงินกู้บางส่วนจากสัญญากู้เงินเริ่มแรก </w:t>
      </w:r>
      <w:r w:rsidR="008C79AA" w:rsidRPr="00BF0A39">
        <w:rPr>
          <w:rFonts w:ascii="Browallia New" w:hAnsi="Browallia New" w:cs="Browallia New"/>
          <w:sz w:val="28"/>
          <w:szCs w:val="28"/>
        </w:rPr>
        <w:t>25</w:t>
      </w:r>
      <w:r w:rsidRPr="00BF0A39">
        <w:rPr>
          <w:rFonts w:ascii="Browallia New" w:hAnsi="Browallia New" w:cs="Browallia New"/>
          <w:sz w:val="28"/>
          <w:szCs w:val="28"/>
          <w:cs/>
        </w:rPr>
        <w:t xml:space="preserve"> ล้านเหรียญดอลลาร์สหรัฐแล้วและได้เริ่มดำเนินการก่อสร้างบ้านพักตามแผนโยกย้ายประชากร (</w:t>
      </w:r>
      <w:r w:rsidRPr="00BF0A39">
        <w:rPr>
          <w:rFonts w:ascii="Browallia New" w:hAnsi="Browallia New" w:cs="Browallia New"/>
          <w:sz w:val="28"/>
          <w:szCs w:val="28"/>
        </w:rPr>
        <w:t xml:space="preserve">Resettlement Plan) </w:t>
      </w:r>
      <w:r w:rsidRPr="00BF0A39">
        <w:rPr>
          <w:rFonts w:ascii="Browallia New" w:hAnsi="Browallia New" w:cs="Browallia New"/>
          <w:sz w:val="28"/>
          <w:szCs w:val="28"/>
          <w:cs/>
        </w:rPr>
        <w:t xml:space="preserve">แล้วเสร็จจำนวน </w:t>
      </w:r>
      <w:r w:rsidR="00B27FB3" w:rsidRPr="00BF0A39">
        <w:rPr>
          <w:rFonts w:ascii="Browallia New" w:hAnsi="Browallia New" w:cs="Browallia New"/>
          <w:sz w:val="28"/>
          <w:szCs w:val="28"/>
        </w:rPr>
        <w:t>5</w:t>
      </w:r>
      <w:r w:rsidR="008C79AA" w:rsidRPr="00BF0A39">
        <w:rPr>
          <w:rFonts w:ascii="Browallia New" w:hAnsi="Browallia New" w:cs="Browallia New"/>
          <w:sz w:val="28"/>
          <w:szCs w:val="28"/>
        </w:rPr>
        <w:t>5</w:t>
      </w:r>
      <w:r w:rsidRPr="00BF0A39">
        <w:rPr>
          <w:rFonts w:ascii="Browallia New" w:hAnsi="Browallia New" w:cs="Browallia New"/>
          <w:sz w:val="28"/>
          <w:szCs w:val="28"/>
          <w:cs/>
        </w:rPr>
        <w:t xml:space="preserve"> หลังจากยอดรวมทั้งหมด </w:t>
      </w:r>
      <w:r w:rsidR="001D15E3">
        <w:rPr>
          <w:rFonts w:ascii="Browallia New" w:hAnsi="Browallia New" w:cs="Browallia New"/>
          <w:sz w:val="28"/>
          <w:szCs w:val="28"/>
        </w:rPr>
        <w:t xml:space="preserve">            </w:t>
      </w:r>
      <w:r w:rsidR="008C79AA" w:rsidRPr="00BF0A39">
        <w:rPr>
          <w:rFonts w:ascii="Browallia New" w:hAnsi="Browallia New" w:cs="Browallia New"/>
          <w:sz w:val="28"/>
          <w:szCs w:val="28"/>
        </w:rPr>
        <w:t>62</w:t>
      </w:r>
      <w:r w:rsidRPr="00BF0A39">
        <w:rPr>
          <w:rFonts w:ascii="Browallia New" w:hAnsi="Browallia New" w:cs="Browallia New"/>
          <w:sz w:val="28"/>
          <w:szCs w:val="28"/>
          <w:cs/>
        </w:rPr>
        <w:t xml:space="preserve"> หลัง เพื่อรองรับการย้ายประชากรในพื้นที่ก่อสร้างท่าเรือ</w:t>
      </w:r>
      <w:r w:rsidR="00AB1E6F" w:rsidRPr="00BF0A39">
        <w:rPr>
          <w:rFonts w:ascii="Browallia New" w:hAnsi="Browallia New" w:cs="Browallia New" w:hint="cs"/>
          <w:sz w:val="28"/>
          <w:szCs w:val="28"/>
          <w:cs/>
        </w:rPr>
        <w:t xml:space="preserve"> และ</w:t>
      </w:r>
      <w:r w:rsidR="00D00FC9" w:rsidRPr="00BF0A39">
        <w:rPr>
          <w:rFonts w:ascii="Browallia New" w:hAnsi="Browallia New" w:cs="Browallia New" w:hint="cs"/>
          <w:sz w:val="28"/>
          <w:szCs w:val="28"/>
          <w:cs/>
        </w:rPr>
        <w:t>อยู่ระหว่าง</w:t>
      </w:r>
      <w:r w:rsidR="00964C4D" w:rsidRPr="00BF0A39">
        <w:rPr>
          <w:rFonts w:ascii="Browallia New" w:hAnsi="Browallia New" w:cs="Browallia New" w:hint="cs"/>
          <w:sz w:val="28"/>
          <w:szCs w:val="28"/>
          <w:cs/>
        </w:rPr>
        <w:t>เตรียมงานก่อสร้าง</w:t>
      </w:r>
    </w:p>
    <w:p w14:paraId="0822067D" w14:textId="77777777" w:rsidR="00BB762F" w:rsidRPr="00BF0A39" w:rsidRDefault="00BB762F" w:rsidP="006608A3">
      <w:pPr>
        <w:ind w:left="450"/>
        <w:jc w:val="thaiDistribute"/>
        <w:rPr>
          <w:rFonts w:ascii="Browallia New" w:hAnsi="Browallia New" w:cs="Browallia New"/>
          <w:sz w:val="28"/>
          <w:szCs w:val="28"/>
        </w:rPr>
      </w:pPr>
    </w:p>
    <w:p w14:paraId="0CB91CD3" w14:textId="55357702" w:rsidR="00AB224F" w:rsidRPr="00BF0A39" w:rsidRDefault="00E829D8" w:rsidP="00AA0D60">
      <w:pPr>
        <w:pStyle w:val="ListParagraph"/>
        <w:numPr>
          <w:ilvl w:val="0"/>
          <w:numId w:val="1"/>
        </w:numPr>
        <w:tabs>
          <w:tab w:val="clear" w:pos="360"/>
        </w:tabs>
        <w:ind w:left="423" w:hanging="450"/>
        <w:rPr>
          <w:rFonts w:ascii="Browallia New" w:hAnsi="Browallia New" w:cs="Browallia New"/>
          <w:b/>
          <w:bCs/>
          <w:color w:val="000000" w:themeColor="text1"/>
          <w:sz w:val="28"/>
        </w:rPr>
      </w:pPr>
      <w:r w:rsidRPr="00BF0A39">
        <w:rPr>
          <w:rFonts w:ascii="Browallia New" w:hAnsi="Browallia New" w:cs="Browallia New"/>
          <w:b/>
          <w:bCs/>
          <w:color w:val="000000" w:themeColor="text1"/>
          <w:sz w:val="28"/>
          <w:cs/>
        </w:rPr>
        <w:t>เ</w:t>
      </w:r>
      <w:r w:rsidR="00AB224F" w:rsidRPr="00BF0A39">
        <w:rPr>
          <w:rFonts w:ascii="Browallia New" w:hAnsi="Browallia New" w:cs="Browallia New"/>
          <w:b/>
          <w:bCs/>
          <w:color w:val="000000" w:themeColor="text1"/>
          <w:sz w:val="28"/>
          <w:cs/>
        </w:rPr>
        <w:t>งินเบิกเกินบัญชีและเงินกู้ยืมระยะสั้นจากสถาบันการเงิน</w:t>
      </w:r>
    </w:p>
    <w:p w14:paraId="0CB91CD4" w14:textId="77777777" w:rsidR="00AB224F" w:rsidRPr="00BF0A39" w:rsidRDefault="00AB224F" w:rsidP="00C7279F">
      <w:pPr>
        <w:tabs>
          <w:tab w:val="left" w:pos="360"/>
          <w:tab w:val="left" w:pos="900"/>
        </w:tabs>
        <w:jc w:val="thaiDistribute"/>
        <w:rPr>
          <w:rFonts w:ascii="Browallia New" w:hAnsi="Browallia New" w:cs="Browallia New"/>
          <w:color w:val="000000" w:themeColor="text1"/>
          <w:sz w:val="22"/>
          <w:szCs w:val="22"/>
          <w:lang w:val="en-GB"/>
        </w:rPr>
      </w:pPr>
    </w:p>
    <w:p w14:paraId="6F46106C" w14:textId="4F0D5BD2" w:rsidR="00C7279F" w:rsidRPr="00BF0A39" w:rsidRDefault="009709F8" w:rsidP="0047651A">
      <w:pPr>
        <w:ind w:left="450"/>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ยอดคงเหลือของเงินเบิกเกินบัญชี</w:t>
      </w:r>
      <w:r w:rsidRPr="00BF0A39">
        <w:rPr>
          <w:rFonts w:ascii="Browallia New" w:hAnsi="Browallia New" w:cs="Browallia New"/>
          <w:sz w:val="28"/>
          <w:szCs w:val="28"/>
          <w:cs/>
        </w:rPr>
        <w:t>ธนาคาร</w:t>
      </w:r>
      <w:r w:rsidRPr="00BF0A39">
        <w:rPr>
          <w:rFonts w:ascii="Browallia New" w:hAnsi="Browallia New" w:cs="Browallia New"/>
          <w:color w:val="000000" w:themeColor="text1"/>
          <w:sz w:val="28"/>
          <w:szCs w:val="28"/>
          <w:cs/>
        </w:rPr>
        <w:t>และเงินกู้ยืมระยะสั้นจากสถาบันการเงิน</w:t>
      </w:r>
      <w:r w:rsidRPr="00BF0A39">
        <w:rPr>
          <w:rFonts w:ascii="Browallia New" w:hAnsi="Browallia New" w:cs="Browallia New"/>
          <w:color w:val="000000" w:themeColor="text1"/>
          <w:sz w:val="28"/>
          <w:szCs w:val="28"/>
        </w:rPr>
        <w:t xml:space="preserve"> </w:t>
      </w:r>
      <w:r w:rsidR="004540DB" w:rsidRPr="00BF0A39">
        <w:rPr>
          <w:rFonts w:ascii="Browallia New" w:hAnsi="Browallia New" w:cs="Browallia New"/>
          <w:color w:val="000000" w:themeColor="text1"/>
          <w:sz w:val="28"/>
          <w:szCs w:val="28"/>
          <w:cs/>
        </w:rPr>
        <w:t>ณ</w:t>
      </w:r>
      <w:r w:rsidR="00C85C72" w:rsidRPr="00BF0A39">
        <w:rPr>
          <w:rFonts w:ascii="Browallia New" w:hAnsi="Browallia New" w:cs="Browallia New"/>
          <w:color w:val="000000" w:themeColor="text1"/>
          <w:sz w:val="28"/>
          <w:szCs w:val="28"/>
        </w:rPr>
        <w:t xml:space="preserve"> </w:t>
      </w:r>
      <w:r w:rsidR="004540DB" w:rsidRPr="00BF0A39">
        <w:rPr>
          <w:rFonts w:ascii="Browallia New" w:hAnsi="Browallia New" w:cs="Browallia New"/>
          <w:color w:val="000000" w:themeColor="text1"/>
          <w:sz w:val="28"/>
          <w:szCs w:val="28"/>
          <w:cs/>
        </w:rPr>
        <w:t>วันที่</w:t>
      </w:r>
      <w:r w:rsidR="00C85C72" w:rsidRPr="00BF0A39">
        <w:rPr>
          <w:rFonts w:ascii="Browallia New" w:hAnsi="Browallia New" w:cs="Browallia New"/>
          <w:color w:val="000000" w:themeColor="text1"/>
          <w:sz w:val="28"/>
          <w:szCs w:val="28"/>
        </w:rPr>
        <w:t xml:space="preserve"> </w:t>
      </w:r>
      <w:r w:rsidR="004135AE" w:rsidRPr="00BF0A39">
        <w:rPr>
          <w:rFonts w:ascii="Browallia New" w:hAnsi="Browallia New" w:cs="Browallia New"/>
          <w:color w:val="000000" w:themeColor="text1"/>
          <w:sz w:val="28"/>
          <w:szCs w:val="28"/>
          <w:lang w:val="en-GB"/>
        </w:rPr>
        <w:t>3</w:t>
      </w:r>
      <w:r w:rsidR="004135AE" w:rsidRPr="00BF0A39">
        <w:rPr>
          <w:rFonts w:ascii="Browallia New" w:hAnsi="Browallia New" w:cs="Browallia New"/>
          <w:color w:val="000000" w:themeColor="text1"/>
          <w:sz w:val="28"/>
          <w:szCs w:val="28"/>
        </w:rPr>
        <w:t xml:space="preserve">0 </w:t>
      </w:r>
      <w:r w:rsidR="004135AE" w:rsidRPr="00BF0A39">
        <w:rPr>
          <w:rFonts w:ascii="Browallia New" w:hAnsi="Browallia New" w:cs="Browallia New"/>
          <w:color w:val="000000" w:themeColor="text1"/>
          <w:sz w:val="28"/>
          <w:szCs w:val="28"/>
          <w:cs/>
        </w:rPr>
        <w:t>มิถุนายน</w:t>
      </w:r>
      <w:r w:rsidR="00221E04" w:rsidRPr="00BF0A39">
        <w:rPr>
          <w:rFonts w:ascii="Browallia New" w:hAnsi="Browallia New" w:cs="Browallia New" w:hint="cs"/>
          <w:color w:val="000000" w:themeColor="text1"/>
          <w:sz w:val="28"/>
          <w:szCs w:val="28"/>
          <w:cs/>
          <w:lang w:val="en-GB"/>
        </w:rPr>
        <w:t xml:space="preserve"> </w:t>
      </w:r>
      <w:r w:rsidR="00221E04" w:rsidRPr="00BF0A39">
        <w:rPr>
          <w:rFonts w:ascii="Browallia New" w:hAnsi="Browallia New" w:cs="Browallia New"/>
          <w:color w:val="000000" w:themeColor="text1"/>
          <w:sz w:val="28"/>
          <w:szCs w:val="28"/>
        </w:rPr>
        <w:t>2566</w:t>
      </w:r>
      <w:r w:rsidR="00C85C72" w:rsidRPr="00BF0A39">
        <w:rPr>
          <w:rFonts w:ascii="Browallia New" w:hAnsi="Browallia New" w:cs="Browallia New"/>
          <w:color w:val="000000" w:themeColor="text1"/>
          <w:sz w:val="28"/>
          <w:szCs w:val="28"/>
        </w:rPr>
        <w:t xml:space="preserve"> </w:t>
      </w:r>
      <w:r w:rsidR="004540DB" w:rsidRPr="00BF0A39">
        <w:rPr>
          <w:rFonts w:ascii="Browallia New" w:hAnsi="Browallia New" w:cs="Browallia New"/>
          <w:color w:val="000000" w:themeColor="text1"/>
          <w:sz w:val="28"/>
          <w:szCs w:val="28"/>
          <w:cs/>
        </w:rPr>
        <w:t>และวันที่</w:t>
      </w:r>
      <w:r w:rsidR="00C85C72" w:rsidRPr="00BF0A39">
        <w:rPr>
          <w:rFonts w:ascii="Browallia New" w:hAnsi="Browallia New" w:cs="Browallia New"/>
          <w:color w:val="000000" w:themeColor="text1"/>
          <w:sz w:val="28"/>
          <w:szCs w:val="28"/>
        </w:rPr>
        <w:t xml:space="preserve"> </w:t>
      </w:r>
      <w:r w:rsidR="00DE0E9B" w:rsidRPr="00BF0A39">
        <w:rPr>
          <w:rFonts w:ascii="Browallia New" w:hAnsi="Browallia New" w:cs="Browallia New"/>
          <w:color w:val="000000" w:themeColor="text1"/>
          <w:sz w:val="28"/>
          <w:szCs w:val="28"/>
          <w:lang w:val="en-GB"/>
        </w:rPr>
        <w:t>31</w:t>
      </w:r>
      <w:r w:rsidR="00C85C72" w:rsidRPr="00BF0A39">
        <w:rPr>
          <w:rFonts w:ascii="Browallia New" w:hAnsi="Browallia New" w:cs="Browallia New"/>
          <w:color w:val="000000" w:themeColor="text1"/>
          <w:sz w:val="28"/>
          <w:szCs w:val="28"/>
        </w:rPr>
        <w:t xml:space="preserve"> </w:t>
      </w:r>
      <w:r w:rsidR="004540DB" w:rsidRPr="00BF0A39">
        <w:rPr>
          <w:rFonts w:ascii="Browallia New" w:hAnsi="Browallia New" w:cs="Browallia New"/>
          <w:color w:val="000000" w:themeColor="text1"/>
          <w:sz w:val="28"/>
          <w:szCs w:val="28"/>
          <w:cs/>
        </w:rPr>
        <w:t>ธันวาคม</w:t>
      </w:r>
      <w:r w:rsidR="00C85C72" w:rsidRPr="00BF0A39">
        <w:rPr>
          <w:rFonts w:ascii="Browallia New" w:hAnsi="Browallia New" w:cs="Browallia New"/>
          <w:color w:val="000000" w:themeColor="text1"/>
          <w:sz w:val="28"/>
          <w:szCs w:val="28"/>
        </w:rPr>
        <w:t xml:space="preserve"> </w:t>
      </w:r>
      <w:r w:rsidR="00DE0E9B" w:rsidRPr="00BF0A39">
        <w:rPr>
          <w:rFonts w:ascii="Browallia New" w:hAnsi="Browallia New" w:cs="Browallia New"/>
          <w:color w:val="000000" w:themeColor="text1"/>
          <w:sz w:val="28"/>
          <w:szCs w:val="28"/>
          <w:lang w:val="en-GB"/>
        </w:rPr>
        <w:t>256</w:t>
      </w:r>
      <w:r w:rsidR="00221E04" w:rsidRPr="00BF0A39">
        <w:rPr>
          <w:rFonts w:ascii="Browallia New" w:hAnsi="Browallia New" w:cs="Browallia New"/>
          <w:color w:val="000000" w:themeColor="text1"/>
          <w:sz w:val="28"/>
          <w:szCs w:val="28"/>
          <w:lang w:val="en-GB"/>
        </w:rPr>
        <w:t>5</w:t>
      </w:r>
      <w:r w:rsidR="00C85C72" w:rsidRPr="00BF0A39">
        <w:rPr>
          <w:rFonts w:ascii="Browallia New" w:hAnsi="Browallia New" w:cs="Browallia New"/>
          <w:color w:val="000000" w:themeColor="text1"/>
          <w:sz w:val="28"/>
          <w:szCs w:val="28"/>
        </w:rPr>
        <w:t xml:space="preserve"> </w:t>
      </w:r>
      <w:r w:rsidR="00AB224F" w:rsidRPr="00BF0A39">
        <w:rPr>
          <w:rFonts w:ascii="Browallia New" w:hAnsi="Browallia New" w:cs="Browallia New"/>
          <w:color w:val="000000" w:themeColor="text1"/>
          <w:sz w:val="28"/>
          <w:szCs w:val="28"/>
          <w:cs/>
        </w:rPr>
        <w:t>มีดังนี้</w:t>
      </w:r>
      <w:r w:rsidR="00C85C72" w:rsidRPr="00BF0A39">
        <w:rPr>
          <w:rFonts w:ascii="Browallia New" w:hAnsi="Browallia New" w:cs="Browallia New"/>
          <w:color w:val="000000" w:themeColor="text1"/>
          <w:sz w:val="28"/>
          <w:szCs w:val="28"/>
        </w:rPr>
        <w:t xml:space="preserve"> </w:t>
      </w:r>
    </w:p>
    <w:p w14:paraId="0CB91CD7" w14:textId="58C44E9F" w:rsidR="00AB224F" w:rsidRPr="00BF0A39" w:rsidRDefault="00AB224F" w:rsidP="00C7279F">
      <w:pPr>
        <w:tabs>
          <w:tab w:val="left" w:pos="900"/>
          <w:tab w:val="left" w:pos="2160"/>
          <w:tab w:val="decimal" w:pos="7380"/>
          <w:tab w:val="decimal" w:pos="8280"/>
        </w:tabs>
        <w:ind w:left="432" w:right="-43"/>
        <w:jc w:val="thaiDistribute"/>
        <w:rPr>
          <w:rFonts w:ascii="Browallia New" w:hAnsi="Browallia New" w:cs="Browallia New"/>
          <w:color w:val="000000" w:themeColor="text1"/>
          <w:sz w:val="28"/>
          <w:szCs w:val="28"/>
        </w:rPr>
      </w:pPr>
    </w:p>
    <w:tbl>
      <w:tblPr>
        <w:tblW w:w="9192" w:type="dxa"/>
        <w:tblInd w:w="369" w:type="dxa"/>
        <w:tblLayout w:type="fixed"/>
        <w:tblLook w:val="0000" w:firstRow="0" w:lastRow="0" w:firstColumn="0" w:lastColumn="0" w:noHBand="0" w:noVBand="0"/>
      </w:tblPr>
      <w:tblGrid>
        <w:gridCol w:w="4059"/>
        <w:gridCol w:w="1276"/>
        <w:gridCol w:w="1276"/>
        <w:gridCol w:w="1276"/>
        <w:gridCol w:w="1305"/>
      </w:tblGrid>
      <w:tr w:rsidR="00284DD7" w:rsidRPr="00BF0A39" w14:paraId="0CB91CDB" w14:textId="77777777" w:rsidTr="005E1577">
        <w:tc>
          <w:tcPr>
            <w:tcW w:w="4059" w:type="dxa"/>
          </w:tcPr>
          <w:p w14:paraId="0CB91CD8" w14:textId="77777777" w:rsidR="00AB224F" w:rsidRPr="00BF0A39" w:rsidRDefault="00AB224F" w:rsidP="00C7279F">
            <w:pPr>
              <w:tabs>
                <w:tab w:val="left" w:pos="900"/>
              </w:tabs>
              <w:ind w:left="360" w:right="-43" w:hanging="360"/>
              <w:jc w:val="center"/>
              <w:rPr>
                <w:rFonts w:ascii="Browallia New" w:hAnsi="Browallia New" w:cs="Browallia New"/>
                <w:color w:val="000000" w:themeColor="text1"/>
                <w:sz w:val="28"/>
                <w:szCs w:val="28"/>
                <w:u w:val="words"/>
              </w:rPr>
            </w:pPr>
          </w:p>
        </w:tc>
        <w:tc>
          <w:tcPr>
            <w:tcW w:w="2552" w:type="dxa"/>
            <w:gridSpan w:val="2"/>
          </w:tcPr>
          <w:p w14:paraId="0CB91CD9" w14:textId="5BF5210C" w:rsidR="00AB224F" w:rsidRPr="00BF0A39" w:rsidRDefault="00AB224F" w:rsidP="00C7279F">
            <w:pPr>
              <w:jc w:val="center"/>
              <w:rPr>
                <w:rFonts w:ascii="Browallia New" w:hAnsi="Browallia New" w:cs="Browallia New"/>
                <w:color w:val="000000" w:themeColor="text1"/>
                <w:sz w:val="28"/>
                <w:szCs w:val="28"/>
                <w:cs/>
              </w:rPr>
            </w:pPr>
          </w:p>
        </w:tc>
        <w:tc>
          <w:tcPr>
            <w:tcW w:w="2581" w:type="dxa"/>
            <w:gridSpan w:val="2"/>
          </w:tcPr>
          <w:p w14:paraId="0CB91CDA" w14:textId="56270637" w:rsidR="00AB224F" w:rsidRPr="00BF0A39" w:rsidRDefault="005B102B" w:rsidP="00C7279F">
            <w:pPr>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r w:rsidRPr="00BF0A39">
              <w:rPr>
                <w:rFonts w:ascii="Browallia New" w:hAnsi="Browallia New" w:cs="Browallia New"/>
                <w:color w:val="000000" w:themeColor="text1"/>
                <w:sz w:val="28"/>
                <w:szCs w:val="28"/>
              </w:rPr>
              <w:t>)</w:t>
            </w:r>
          </w:p>
        </w:tc>
      </w:tr>
      <w:tr w:rsidR="00284DD7" w:rsidRPr="00BF0A39" w14:paraId="55A13292" w14:textId="77777777" w:rsidTr="005E1577">
        <w:tc>
          <w:tcPr>
            <w:tcW w:w="4059" w:type="dxa"/>
          </w:tcPr>
          <w:p w14:paraId="19F9A7E1" w14:textId="4814967D" w:rsidR="005B102B" w:rsidRPr="00BF0A39" w:rsidRDefault="005B102B" w:rsidP="00C7279F">
            <w:pPr>
              <w:tabs>
                <w:tab w:val="left" w:pos="900"/>
              </w:tabs>
              <w:ind w:left="360" w:right="-43" w:hanging="360"/>
              <w:jc w:val="center"/>
              <w:rPr>
                <w:rFonts w:ascii="Browallia New" w:hAnsi="Browallia New" w:cs="Browallia New"/>
                <w:color w:val="000000" w:themeColor="text1"/>
                <w:sz w:val="28"/>
                <w:szCs w:val="28"/>
                <w:u w:val="words"/>
              </w:rPr>
            </w:pPr>
          </w:p>
        </w:tc>
        <w:tc>
          <w:tcPr>
            <w:tcW w:w="2552" w:type="dxa"/>
            <w:gridSpan w:val="2"/>
          </w:tcPr>
          <w:p w14:paraId="19AA3097" w14:textId="5F41A6A8" w:rsidR="005B102B" w:rsidRPr="00BF0A39" w:rsidRDefault="005B102B" w:rsidP="00C7279F">
            <w:pPr>
              <w:pBdr>
                <w:bottom w:val="single" w:sz="4" w:space="1" w:color="auto"/>
              </w:pBdr>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งบการเงินรวม</w:t>
            </w:r>
          </w:p>
        </w:tc>
        <w:tc>
          <w:tcPr>
            <w:tcW w:w="2581" w:type="dxa"/>
            <w:gridSpan w:val="2"/>
          </w:tcPr>
          <w:p w14:paraId="3116E021" w14:textId="48648EEE" w:rsidR="005B102B" w:rsidRPr="00BF0A39" w:rsidRDefault="005B102B" w:rsidP="00C7279F">
            <w:pPr>
              <w:pBdr>
                <w:bottom w:val="single" w:sz="4" w:space="1" w:color="auto"/>
              </w:pBdr>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งบการเงินเฉพาะของ</w:t>
            </w:r>
            <w:r w:rsidR="007D3208" w:rsidRPr="00BF0A39">
              <w:rPr>
                <w:rFonts w:ascii="Browallia New" w:hAnsi="Browallia New" w:cs="Browallia New"/>
                <w:color w:val="000000" w:themeColor="text1"/>
                <w:sz w:val="28"/>
                <w:szCs w:val="28"/>
                <w:cs/>
              </w:rPr>
              <w:t>บริษัท</w:t>
            </w:r>
          </w:p>
        </w:tc>
      </w:tr>
      <w:tr w:rsidR="00221E04" w:rsidRPr="00BF0A39" w14:paraId="0CB91CE1" w14:textId="77777777" w:rsidTr="005E1577">
        <w:tc>
          <w:tcPr>
            <w:tcW w:w="4059" w:type="dxa"/>
          </w:tcPr>
          <w:p w14:paraId="0CB91CDC" w14:textId="77777777" w:rsidR="00221E04" w:rsidRPr="00BF0A39" w:rsidRDefault="00221E04" w:rsidP="00221E04">
            <w:pPr>
              <w:tabs>
                <w:tab w:val="left" w:pos="900"/>
              </w:tabs>
              <w:ind w:left="360" w:right="-43" w:hanging="360"/>
              <w:jc w:val="both"/>
              <w:rPr>
                <w:rFonts w:ascii="Browallia New" w:hAnsi="Browallia New" w:cs="Browallia New"/>
                <w:color w:val="000000" w:themeColor="text1"/>
                <w:sz w:val="28"/>
                <w:szCs w:val="28"/>
              </w:rPr>
            </w:pPr>
          </w:p>
        </w:tc>
        <w:tc>
          <w:tcPr>
            <w:tcW w:w="1276" w:type="dxa"/>
          </w:tcPr>
          <w:p w14:paraId="0CB91CDD" w14:textId="0B8BF577" w:rsidR="00221E04" w:rsidRPr="00BF0A39" w:rsidRDefault="004135AE" w:rsidP="00221E04">
            <w:pPr>
              <w:pBdr>
                <w:bottom w:val="single" w:sz="4" w:space="1" w:color="auto"/>
              </w:pBdr>
              <w:tabs>
                <w:tab w:val="left" w:pos="900"/>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221E04" w:rsidRPr="00BF0A39">
              <w:rPr>
                <w:rFonts w:ascii="Browallia New" w:hAnsi="Browallia New" w:cs="Browallia New"/>
                <w:color w:val="000000" w:themeColor="text1"/>
                <w:sz w:val="28"/>
                <w:szCs w:val="28"/>
              </w:rPr>
              <w:t>2566</w:t>
            </w:r>
          </w:p>
        </w:tc>
        <w:tc>
          <w:tcPr>
            <w:tcW w:w="1276" w:type="dxa"/>
          </w:tcPr>
          <w:p w14:paraId="0CB91CDE" w14:textId="30D20803" w:rsidR="00221E04" w:rsidRPr="00BF0A39" w:rsidRDefault="00221E04" w:rsidP="00221E04">
            <w:pPr>
              <w:pBdr>
                <w:bottom w:val="single" w:sz="4"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c>
          <w:tcPr>
            <w:tcW w:w="1276" w:type="dxa"/>
          </w:tcPr>
          <w:p w14:paraId="0CB91CDF" w14:textId="18C5B746" w:rsidR="00221E04" w:rsidRPr="00BF0A39" w:rsidRDefault="004135AE" w:rsidP="00221E04">
            <w:pPr>
              <w:pBdr>
                <w:bottom w:val="single" w:sz="4" w:space="1" w:color="auto"/>
              </w:pBdr>
              <w:tabs>
                <w:tab w:val="left" w:pos="900"/>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221E04" w:rsidRPr="00BF0A39">
              <w:rPr>
                <w:rFonts w:ascii="Browallia New" w:hAnsi="Browallia New" w:cs="Browallia New"/>
                <w:color w:val="000000" w:themeColor="text1"/>
                <w:sz w:val="28"/>
                <w:szCs w:val="28"/>
              </w:rPr>
              <w:t>2566</w:t>
            </w:r>
          </w:p>
        </w:tc>
        <w:tc>
          <w:tcPr>
            <w:tcW w:w="1305" w:type="dxa"/>
          </w:tcPr>
          <w:p w14:paraId="0CB91CE0" w14:textId="564DFDC2" w:rsidR="00221E04" w:rsidRPr="00BF0A39" w:rsidRDefault="00221E04" w:rsidP="00221E04">
            <w:pPr>
              <w:pBdr>
                <w:bottom w:val="single" w:sz="4"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r>
      <w:tr w:rsidR="00284DD7" w:rsidRPr="00BF0A39" w14:paraId="0CB91CE7" w14:textId="77777777" w:rsidTr="005E1577">
        <w:trPr>
          <w:trHeight w:val="315"/>
        </w:trPr>
        <w:tc>
          <w:tcPr>
            <w:tcW w:w="4059" w:type="dxa"/>
          </w:tcPr>
          <w:p w14:paraId="0CB91CE2" w14:textId="77777777" w:rsidR="005B102B" w:rsidRPr="00BF0A39" w:rsidRDefault="005B102B" w:rsidP="00C7279F">
            <w:pPr>
              <w:tabs>
                <w:tab w:val="left" w:pos="900"/>
              </w:tabs>
              <w:ind w:left="360" w:right="-43" w:hanging="360"/>
              <w:jc w:val="both"/>
              <w:rPr>
                <w:rFonts w:ascii="Browallia New" w:hAnsi="Browallia New" w:cs="Browallia New"/>
                <w:color w:val="000000" w:themeColor="text1"/>
                <w:sz w:val="28"/>
                <w:szCs w:val="28"/>
                <w:cs/>
                <w:lang w:val="en-GB"/>
              </w:rPr>
            </w:pPr>
          </w:p>
        </w:tc>
        <w:tc>
          <w:tcPr>
            <w:tcW w:w="1276" w:type="dxa"/>
          </w:tcPr>
          <w:p w14:paraId="0CB91CE3" w14:textId="77777777" w:rsidR="005B102B" w:rsidRPr="00BF0A39" w:rsidRDefault="005B102B" w:rsidP="00C7279F">
            <w:pPr>
              <w:jc w:val="right"/>
              <w:rPr>
                <w:rFonts w:ascii="Browallia New" w:hAnsi="Browallia New" w:cs="Browallia New"/>
                <w:color w:val="000000" w:themeColor="text1"/>
                <w:sz w:val="28"/>
                <w:szCs w:val="28"/>
              </w:rPr>
            </w:pPr>
          </w:p>
        </w:tc>
        <w:tc>
          <w:tcPr>
            <w:tcW w:w="1276" w:type="dxa"/>
          </w:tcPr>
          <w:p w14:paraId="0CB91CE4" w14:textId="77777777" w:rsidR="005B102B" w:rsidRPr="00BF0A39" w:rsidRDefault="005B102B" w:rsidP="00C7279F">
            <w:pPr>
              <w:jc w:val="right"/>
              <w:rPr>
                <w:rFonts w:ascii="Browallia New" w:hAnsi="Browallia New" w:cs="Browallia New"/>
                <w:color w:val="000000" w:themeColor="text1"/>
                <w:sz w:val="28"/>
                <w:szCs w:val="28"/>
              </w:rPr>
            </w:pPr>
          </w:p>
        </w:tc>
        <w:tc>
          <w:tcPr>
            <w:tcW w:w="1276" w:type="dxa"/>
          </w:tcPr>
          <w:p w14:paraId="0CB91CE5" w14:textId="77777777" w:rsidR="005B102B" w:rsidRPr="00BF0A39" w:rsidRDefault="005B102B" w:rsidP="00C7279F">
            <w:pPr>
              <w:jc w:val="right"/>
              <w:rPr>
                <w:rFonts w:ascii="Browallia New" w:hAnsi="Browallia New" w:cs="Browallia New"/>
                <w:color w:val="000000" w:themeColor="text1"/>
                <w:sz w:val="28"/>
                <w:szCs w:val="28"/>
              </w:rPr>
            </w:pPr>
          </w:p>
        </w:tc>
        <w:tc>
          <w:tcPr>
            <w:tcW w:w="1305" w:type="dxa"/>
          </w:tcPr>
          <w:p w14:paraId="0CB91CE6" w14:textId="77777777" w:rsidR="005B102B" w:rsidRPr="00BF0A39" w:rsidRDefault="005B102B" w:rsidP="00C7279F">
            <w:pPr>
              <w:jc w:val="right"/>
              <w:rPr>
                <w:rFonts w:ascii="Browallia New" w:hAnsi="Browallia New" w:cs="Browallia New"/>
                <w:color w:val="000000" w:themeColor="text1"/>
                <w:sz w:val="28"/>
                <w:szCs w:val="28"/>
              </w:rPr>
            </w:pPr>
          </w:p>
        </w:tc>
      </w:tr>
      <w:tr w:rsidR="001D76F2" w:rsidRPr="00BF0A39" w14:paraId="0CB91CED" w14:textId="77777777" w:rsidTr="007134E4">
        <w:tc>
          <w:tcPr>
            <w:tcW w:w="4059" w:type="dxa"/>
          </w:tcPr>
          <w:p w14:paraId="0CB91CE8" w14:textId="77777777" w:rsidR="001D76F2" w:rsidRPr="00BF0A39" w:rsidRDefault="001D76F2" w:rsidP="001D76F2">
            <w:pPr>
              <w:tabs>
                <w:tab w:val="left" w:pos="900"/>
              </w:tabs>
              <w:ind w:left="360" w:right="-43" w:hanging="360"/>
              <w:jc w:val="both"/>
              <w:rPr>
                <w:rFonts w:ascii="Browallia New" w:hAnsi="Browallia New" w:cs="Browallia New"/>
                <w:color w:val="000000" w:themeColor="text1"/>
                <w:sz w:val="28"/>
                <w:szCs w:val="28"/>
                <w:u w:val="words"/>
                <w:cs/>
              </w:rPr>
            </w:pPr>
            <w:r w:rsidRPr="00BF0A39">
              <w:rPr>
                <w:rFonts w:ascii="Browallia New" w:hAnsi="Browallia New" w:cs="Browallia New"/>
                <w:color w:val="000000" w:themeColor="text1"/>
                <w:sz w:val="28"/>
                <w:szCs w:val="28"/>
                <w:cs/>
              </w:rPr>
              <w:t>เงินเบิกเกินบัญชีธนาคาร</w:t>
            </w:r>
          </w:p>
        </w:tc>
        <w:tc>
          <w:tcPr>
            <w:tcW w:w="1276" w:type="dxa"/>
            <w:shd w:val="clear" w:color="auto" w:fill="auto"/>
          </w:tcPr>
          <w:p w14:paraId="0CB91CE9" w14:textId="3EE6D68B" w:rsidR="001D76F2" w:rsidRPr="00BF0A39" w:rsidRDefault="0077665C" w:rsidP="001D76F2">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1,012,377</w:t>
            </w:r>
          </w:p>
        </w:tc>
        <w:tc>
          <w:tcPr>
            <w:tcW w:w="1276" w:type="dxa"/>
          </w:tcPr>
          <w:p w14:paraId="0CB91CEA" w14:textId="72BEF089" w:rsidR="001D76F2" w:rsidRPr="00BF0A39" w:rsidRDefault="001D76F2" w:rsidP="001D76F2">
            <w:pPr>
              <w:jc w:val="right"/>
              <w:rPr>
                <w:rFonts w:ascii="Browallia New" w:hAnsi="Browallia New" w:cs="Browallia New"/>
                <w:color w:val="000000" w:themeColor="text1"/>
                <w:sz w:val="28"/>
                <w:szCs w:val="28"/>
                <w:cs/>
              </w:rPr>
            </w:pPr>
            <w:r w:rsidRPr="00BF0A39">
              <w:rPr>
                <w:rFonts w:ascii="Browallia New" w:hAnsi="Browallia New" w:cs="Browallia New"/>
                <w:sz w:val="28"/>
                <w:szCs w:val="28"/>
              </w:rPr>
              <w:t>498,654</w:t>
            </w:r>
          </w:p>
        </w:tc>
        <w:tc>
          <w:tcPr>
            <w:tcW w:w="1276" w:type="dxa"/>
            <w:shd w:val="clear" w:color="auto" w:fill="auto"/>
          </w:tcPr>
          <w:p w14:paraId="0CB91CEB" w14:textId="74E37EA4" w:rsidR="001D76F2" w:rsidRPr="00BF0A39" w:rsidRDefault="00C57B45" w:rsidP="001D76F2">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22,712</w:t>
            </w:r>
          </w:p>
        </w:tc>
        <w:tc>
          <w:tcPr>
            <w:tcW w:w="1305" w:type="dxa"/>
          </w:tcPr>
          <w:p w14:paraId="0CB91CEC" w14:textId="72F8C68E" w:rsidR="001D76F2" w:rsidRPr="00BF0A39" w:rsidRDefault="001D76F2" w:rsidP="001D76F2">
            <w:pPr>
              <w:jc w:val="right"/>
              <w:rPr>
                <w:rFonts w:ascii="Browallia New" w:hAnsi="Browallia New" w:cs="Browallia New"/>
                <w:color w:val="000000" w:themeColor="text1"/>
                <w:sz w:val="28"/>
                <w:szCs w:val="28"/>
              </w:rPr>
            </w:pPr>
            <w:r w:rsidRPr="00BF0A39">
              <w:rPr>
                <w:rFonts w:ascii="Browallia New" w:hAnsi="Browallia New" w:cs="Browallia New"/>
                <w:sz w:val="28"/>
                <w:szCs w:val="28"/>
              </w:rPr>
              <w:t>3,993</w:t>
            </w:r>
          </w:p>
        </w:tc>
      </w:tr>
      <w:tr w:rsidR="001D76F2" w:rsidRPr="00BF0A39" w14:paraId="0CB91CF3" w14:textId="77777777" w:rsidTr="007134E4">
        <w:tc>
          <w:tcPr>
            <w:tcW w:w="4059" w:type="dxa"/>
          </w:tcPr>
          <w:p w14:paraId="0CB91CEE" w14:textId="77777777" w:rsidR="001D76F2" w:rsidRPr="00BF0A39" w:rsidRDefault="001D76F2" w:rsidP="001D76F2">
            <w:pPr>
              <w:tabs>
                <w:tab w:val="left" w:pos="900"/>
              </w:tabs>
              <w:ind w:left="360" w:right="-43" w:hanging="360"/>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เงินกู้ยืมระยะสั้นจากสถาบันการเงิน</w:t>
            </w:r>
          </w:p>
        </w:tc>
        <w:tc>
          <w:tcPr>
            <w:tcW w:w="1276" w:type="dxa"/>
            <w:shd w:val="clear" w:color="auto" w:fill="auto"/>
          </w:tcPr>
          <w:p w14:paraId="0CB91CEF" w14:textId="16F2ABB1" w:rsidR="001D76F2" w:rsidRPr="00BF0A39" w:rsidRDefault="0077665C" w:rsidP="001D76F2">
            <w:pPr>
              <w:pBdr>
                <w:bottom w:val="single" w:sz="4" w:space="1" w:color="auto"/>
              </w:pBd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4,962,610</w:t>
            </w:r>
          </w:p>
        </w:tc>
        <w:tc>
          <w:tcPr>
            <w:tcW w:w="1276" w:type="dxa"/>
          </w:tcPr>
          <w:p w14:paraId="0CB91CF0" w14:textId="221EB25B" w:rsidR="001D76F2" w:rsidRPr="00BF0A39" w:rsidRDefault="001D76F2" w:rsidP="001D76F2">
            <w:pPr>
              <w:pBdr>
                <w:bottom w:val="single" w:sz="4" w:space="1" w:color="auto"/>
              </w:pBdr>
              <w:jc w:val="right"/>
              <w:rPr>
                <w:rFonts w:ascii="Browallia New" w:hAnsi="Browallia New" w:cs="Browallia New"/>
                <w:color w:val="000000" w:themeColor="text1"/>
                <w:sz w:val="28"/>
                <w:szCs w:val="28"/>
              </w:rPr>
            </w:pPr>
            <w:r w:rsidRPr="00BF0A39">
              <w:rPr>
                <w:rFonts w:ascii="Browallia New" w:hAnsi="Browallia New" w:cs="Browallia New"/>
                <w:sz w:val="28"/>
                <w:szCs w:val="28"/>
              </w:rPr>
              <w:t>5,920,361</w:t>
            </w:r>
          </w:p>
        </w:tc>
        <w:tc>
          <w:tcPr>
            <w:tcW w:w="1276" w:type="dxa"/>
            <w:shd w:val="clear" w:color="auto" w:fill="auto"/>
          </w:tcPr>
          <w:p w14:paraId="0CB91CF1" w14:textId="18A540E0" w:rsidR="001D76F2" w:rsidRPr="00BF0A39" w:rsidRDefault="00C57B45" w:rsidP="001D76F2">
            <w:pPr>
              <w:pBdr>
                <w:bottom w:val="single" w:sz="4" w:space="1" w:color="auto"/>
              </w:pBd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3,177,929</w:t>
            </w:r>
          </w:p>
        </w:tc>
        <w:tc>
          <w:tcPr>
            <w:tcW w:w="1305" w:type="dxa"/>
          </w:tcPr>
          <w:p w14:paraId="0CB91CF2" w14:textId="4CE633FD" w:rsidR="001D76F2" w:rsidRPr="00BF0A39" w:rsidRDefault="001D76F2" w:rsidP="001D76F2">
            <w:pPr>
              <w:pBdr>
                <w:bottom w:val="single" w:sz="4" w:space="1" w:color="auto"/>
              </w:pBdr>
              <w:jc w:val="right"/>
              <w:rPr>
                <w:rFonts w:ascii="Browallia New" w:hAnsi="Browallia New" w:cs="Browallia New"/>
                <w:color w:val="000000" w:themeColor="text1"/>
                <w:sz w:val="28"/>
                <w:szCs w:val="28"/>
              </w:rPr>
            </w:pPr>
            <w:r w:rsidRPr="00BF0A39">
              <w:rPr>
                <w:rFonts w:ascii="Browallia New" w:hAnsi="Browallia New" w:cs="Browallia New"/>
                <w:sz w:val="28"/>
                <w:szCs w:val="28"/>
              </w:rPr>
              <w:t>4,088,981</w:t>
            </w:r>
          </w:p>
        </w:tc>
      </w:tr>
      <w:tr w:rsidR="001D76F2" w:rsidRPr="00BF0A39" w14:paraId="0CB91CF9" w14:textId="77777777" w:rsidTr="007134E4">
        <w:tc>
          <w:tcPr>
            <w:tcW w:w="4059" w:type="dxa"/>
          </w:tcPr>
          <w:p w14:paraId="0CB91CF4" w14:textId="77777777" w:rsidR="001D76F2" w:rsidRPr="00BF0A39" w:rsidRDefault="001D76F2" w:rsidP="001D76F2">
            <w:pPr>
              <w:tabs>
                <w:tab w:val="left" w:pos="900"/>
              </w:tabs>
              <w:ind w:left="241" w:right="-43"/>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รวม</w:t>
            </w:r>
          </w:p>
        </w:tc>
        <w:tc>
          <w:tcPr>
            <w:tcW w:w="1276" w:type="dxa"/>
            <w:shd w:val="clear" w:color="auto" w:fill="auto"/>
          </w:tcPr>
          <w:p w14:paraId="0CB91CF5" w14:textId="0713F0A6" w:rsidR="001D76F2" w:rsidRPr="00BF0A39" w:rsidRDefault="00C57B45" w:rsidP="001D76F2">
            <w:pPr>
              <w:pBdr>
                <w:bottom w:val="single" w:sz="12" w:space="1" w:color="auto"/>
              </w:pBdr>
              <w:jc w:val="right"/>
              <w:rPr>
                <w:rFonts w:ascii="Browallia New" w:hAnsi="Browallia New" w:cs="Browallia New"/>
                <w:color w:val="000000" w:themeColor="text1"/>
                <w:sz w:val="28"/>
                <w:szCs w:val="28"/>
              </w:rPr>
            </w:pPr>
            <w:r w:rsidRPr="00BF0A39">
              <w:rPr>
                <w:rFonts w:ascii="Browallia New" w:hAnsi="Browallia New" w:cs="Browallia New" w:hint="cs"/>
                <w:color w:val="000000" w:themeColor="text1"/>
                <w:sz w:val="28"/>
                <w:szCs w:val="28"/>
                <w:cs/>
              </w:rPr>
              <w:t>5</w:t>
            </w:r>
            <w:r w:rsidRPr="00BF0A39">
              <w:rPr>
                <w:rFonts w:ascii="Browallia New" w:hAnsi="Browallia New" w:cs="Browallia New"/>
                <w:color w:val="000000" w:themeColor="text1"/>
                <w:sz w:val="28"/>
                <w:szCs w:val="28"/>
              </w:rPr>
              <w:t>,</w:t>
            </w:r>
            <w:r w:rsidRPr="00BF0A39">
              <w:rPr>
                <w:rFonts w:ascii="Browallia New" w:hAnsi="Browallia New" w:cs="Browallia New" w:hint="cs"/>
                <w:color w:val="000000" w:themeColor="text1"/>
                <w:sz w:val="28"/>
                <w:szCs w:val="28"/>
                <w:cs/>
              </w:rPr>
              <w:t>974</w:t>
            </w:r>
            <w:r w:rsidRPr="00BF0A39">
              <w:rPr>
                <w:rFonts w:ascii="Browallia New" w:hAnsi="Browallia New" w:cs="Browallia New"/>
                <w:color w:val="000000" w:themeColor="text1"/>
                <w:sz w:val="28"/>
                <w:szCs w:val="28"/>
              </w:rPr>
              <w:t>,</w:t>
            </w:r>
            <w:r w:rsidRPr="00BF0A39">
              <w:rPr>
                <w:rFonts w:ascii="Browallia New" w:hAnsi="Browallia New" w:cs="Browallia New" w:hint="cs"/>
                <w:color w:val="000000" w:themeColor="text1"/>
                <w:sz w:val="28"/>
                <w:szCs w:val="28"/>
                <w:cs/>
              </w:rPr>
              <w:t>987</w:t>
            </w:r>
          </w:p>
        </w:tc>
        <w:tc>
          <w:tcPr>
            <w:tcW w:w="1276" w:type="dxa"/>
          </w:tcPr>
          <w:p w14:paraId="0CB91CF6" w14:textId="0EAD06D5" w:rsidR="001D76F2" w:rsidRPr="00BF0A39" w:rsidRDefault="001D76F2" w:rsidP="001D76F2">
            <w:pPr>
              <w:pBdr>
                <w:bottom w:val="single" w:sz="12" w:space="1" w:color="auto"/>
              </w:pBdr>
              <w:jc w:val="right"/>
              <w:rPr>
                <w:rFonts w:ascii="Browallia New" w:hAnsi="Browallia New" w:cs="Browallia New"/>
                <w:color w:val="000000" w:themeColor="text1"/>
                <w:sz w:val="28"/>
                <w:szCs w:val="28"/>
              </w:rPr>
            </w:pPr>
            <w:r w:rsidRPr="00BF0A39">
              <w:rPr>
                <w:rFonts w:ascii="Browallia New" w:hAnsi="Browallia New" w:cs="Browallia New"/>
                <w:sz w:val="28"/>
                <w:szCs w:val="28"/>
              </w:rPr>
              <w:t>6,419,015</w:t>
            </w:r>
          </w:p>
        </w:tc>
        <w:tc>
          <w:tcPr>
            <w:tcW w:w="1276" w:type="dxa"/>
            <w:shd w:val="clear" w:color="auto" w:fill="auto"/>
          </w:tcPr>
          <w:p w14:paraId="0CB91CF7" w14:textId="1067E0A5" w:rsidR="001D76F2" w:rsidRPr="00BF0A39" w:rsidRDefault="00C57B45" w:rsidP="001D76F2">
            <w:pPr>
              <w:pBdr>
                <w:bottom w:val="single" w:sz="12" w:space="1" w:color="auto"/>
              </w:pBd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3,200,641</w:t>
            </w:r>
          </w:p>
        </w:tc>
        <w:tc>
          <w:tcPr>
            <w:tcW w:w="1305" w:type="dxa"/>
          </w:tcPr>
          <w:p w14:paraId="0CB91CF8" w14:textId="36655B3C" w:rsidR="001D76F2" w:rsidRPr="00BF0A39" w:rsidRDefault="001D76F2" w:rsidP="001D76F2">
            <w:pPr>
              <w:pBdr>
                <w:bottom w:val="single" w:sz="12" w:space="1" w:color="auto"/>
              </w:pBdr>
              <w:jc w:val="right"/>
              <w:rPr>
                <w:rFonts w:ascii="Browallia New" w:hAnsi="Browallia New" w:cs="Browallia New"/>
                <w:color w:val="000000" w:themeColor="text1"/>
                <w:sz w:val="28"/>
                <w:szCs w:val="28"/>
              </w:rPr>
            </w:pPr>
            <w:r w:rsidRPr="00BF0A39">
              <w:rPr>
                <w:rFonts w:ascii="Browallia New" w:hAnsi="Browallia New" w:cs="Browallia New"/>
                <w:sz w:val="28"/>
                <w:szCs w:val="28"/>
              </w:rPr>
              <w:t>4,092,974</w:t>
            </w:r>
          </w:p>
        </w:tc>
      </w:tr>
    </w:tbl>
    <w:p w14:paraId="7CE6BC0E" w14:textId="77777777" w:rsidR="000007EF" w:rsidRPr="00BF0A39" w:rsidRDefault="000007EF" w:rsidP="00C7279F">
      <w:pPr>
        <w:overflowPunct/>
        <w:autoSpaceDE/>
        <w:autoSpaceDN/>
        <w:adjustRightInd/>
        <w:ind w:firstLine="426"/>
        <w:textAlignment w:val="auto"/>
        <w:rPr>
          <w:rFonts w:ascii="Browallia New" w:hAnsi="Browallia New" w:cs="Browallia New"/>
          <w:color w:val="000000" w:themeColor="text1"/>
          <w:sz w:val="28"/>
          <w:szCs w:val="28"/>
        </w:rPr>
      </w:pPr>
    </w:p>
    <w:p w14:paraId="298436F8" w14:textId="77777777" w:rsidR="004E0052" w:rsidRPr="00BF0A39" w:rsidRDefault="004E0052" w:rsidP="00330B95">
      <w:pPr>
        <w:ind w:left="450"/>
        <w:jc w:val="thaiDistribute"/>
        <w:rPr>
          <w:rFonts w:ascii="Browallia New" w:hAnsi="Browallia New" w:cs="Browallia New"/>
          <w:color w:val="000000" w:themeColor="text1"/>
          <w:sz w:val="28"/>
          <w:szCs w:val="28"/>
        </w:rPr>
      </w:pPr>
    </w:p>
    <w:p w14:paraId="65215A86" w14:textId="77777777" w:rsidR="004E0052" w:rsidRPr="00BF0A39" w:rsidRDefault="004E0052" w:rsidP="00330B95">
      <w:pPr>
        <w:ind w:left="450"/>
        <w:jc w:val="thaiDistribute"/>
        <w:rPr>
          <w:rFonts w:ascii="Browallia New" w:hAnsi="Browallia New" w:cs="Browallia New"/>
          <w:color w:val="000000" w:themeColor="text1"/>
          <w:sz w:val="28"/>
          <w:szCs w:val="28"/>
        </w:rPr>
      </w:pPr>
    </w:p>
    <w:p w14:paraId="0893A2E5" w14:textId="77777777" w:rsidR="004E0052" w:rsidRPr="00BF0A39" w:rsidRDefault="004E0052" w:rsidP="00330B95">
      <w:pPr>
        <w:ind w:left="450"/>
        <w:jc w:val="thaiDistribute"/>
        <w:rPr>
          <w:rFonts w:ascii="Browallia New" w:hAnsi="Browallia New" w:cs="Browallia New"/>
          <w:color w:val="000000" w:themeColor="text1"/>
          <w:sz w:val="28"/>
          <w:szCs w:val="28"/>
        </w:rPr>
      </w:pPr>
    </w:p>
    <w:p w14:paraId="0D4BC3D3" w14:textId="77777777" w:rsidR="004E0052" w:rsidRPr="00BF0A39" w:rsidRDefault="004E0052" w:rsidP="00330B95">
      <w:pPr>
        <w:ind w:left="450"/>
        <w:jc w:val="thaiDistribute"/>
        <w:rPr>
          <w:rFonts w:ascii="Browallia New" w:hAnsi="Browallia New" w:cs="Browallia New"/>
          <w:color w:val="000000" w:themeColor="text1"/>
          <w:sz w:val="28"/>
          <w:szCs w:val="28"/>
        </w:rPr>
      </w:pPr>
    </w:p>
    <w:p w14:paraId="6AAB0A15" w14:textId="77777777" w:rsidR="004E0052" w:rsidRPr="00BF0A39" w:rsidRDefault="004E0052" w:rsidP="00330B95">
      <w:pPr>
        <w:ind w:left="450"/>
        <w:jc w:val="thaiDistribute"/>
        <w:rPr>
          <w:rFonts w:ascii="Browallia New" w:hAnsi="Browallia New" w:cs="Browallia New"/>
          <w:color w:val="000000" w:themeColor="text1"/>
          <w:sz w:val="28"/>
          <w:szCs w:val="28"/>
        </w:rPr>
      </w:pPr>
    </w:p>
    <w:p w14:paraId="5D5A6836" w14:textId="77777777" w:rsidR="009C2155" w:rsidRPr="00BF0A39" w:rsidRDefault="009C2155" w:rsidP="00330B95">
      <w:pPr>
        <w:ind w:left="450"/>
        <w:jc w:val="thaiDistribute"/>
        <w:rPr>
          <w:rFonts w:ascii="Browallia New" w:hAnsi="Browallia New" w:cs="Browallia New"/>
          <w:color w:val="000000" w:themeColor="text1"/>
          <w:sz w:val="28"/>
          <w:szCs w:val="28"/>
        </w:rPr>
      </w:pPr>
    </w:p>
    <w:p w14:paraId="3131C86E" w14:textId="77777777" w:rsidR="009C2155" w:rsidRPr="00BF0A39" w:rsidRDefault="009C2155" w:rsidP="00330B95">
      <w:pPr>
        <w:ind w:left="450"/>
        <w:jc w:val="thaiDistribute"/>
        <w:rPr>
          <w:rFonts w:ascii="Browallia New" w:hAnsi="Browallia New" w:cs="Browallia New"/>
          <w:color w:val="000000" w:themeColor="text1"/>
          <w:sz w:val="28"/>
          <w:szCs w:val="28"/>
        </w:rPr>
      </w:pPr>
    </w:p>
    <w:p w14:paraId="684C31D9" w14:textId="77777777" w:rsidR="009C2155" w:rsidRPr="00BF0A39" w:rsidRDefault="009C2155" w:rsidP="00330B95">
      <w:pPr>
        <w:ind w:left="450"/>
        <w:jc w:val="thaiDistribute"/>
        <w:rPr>
          <w:rFonts w:ascii="Browallia New" w:hAnsi="Browallia New" w:cs="Browallia New"/>
          <w:color w:val="000000" w:themeColor="text1"/>
          <w:sz w:val="28"/>
          <w:szCs w:val="28"/>
        </w:rPr>
      </w:pPr>
    </w:p>
    <w:p w14:paraId="645179BA" w14:textId="77777777" w:rsidR="002310EB" w:rsidRPr="00BF0A39" w:rsidRDefault="002310EB" w:rsidP="00330B95">
      <w:pPr>
        <w:ind w:left="450"/>
        <w:jc w:val="thaiDistribute"/>
        <w:rPr>
          <w:rFonts w:ascii="Browallia New" w:hAnsi="Browallia New" w:cs="Browallia New"/>
          <w:color w:val="000000" w:themeColor="text1"/>
          <w:sz w:val="28"/>
          <w:szCs w:val="28"/>
        </w:rPr>
      </w:pPr>
    </w:p>
    <w:p w14:paraId="0CB91CFF" w14:textId="7B869AC4" w:rsidR="00AB224F" w:rsidRPr="00BF0A39" w:rsidRDefault="00AB224F" w:rsidP="00330B95">
      <w:pPr>
        <w:ind w:left="450"/>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lastRenderedPageBreak/>
        <w:t>เงินกู้ยืมจากสถาบันการเงิน</w:t>
      </w:r>
      <w:r w:rsidRPr="00BF0A39">
        <w:rPr>
          <w:rFonts w:ascii="Browallia New" w:hAnsi="Browallia New" w:cs="Browallia New"/>
          <w:sz w:val="28"/>
          <w:szCs w:val="28"/>
          <w:cs/>
        </w:rPr>
        <w:t>เป็น</w:t>
      </w:r>
      <w:r w:rsidRPr="00BF0A39">
        <w:rPr>
          <w:rFonts w:ascii="Browallia New" w:hAnsi="Browallia New" w:cs="Browallia New"/>
          <w:color w:val="000000" w:themeColor="text1"/>
          <w:sz w:val="28"/>
          <w:szCs w:val="28"/>
          <w:cs/>
        </w:rPr>
        <w:t>เงินกู้ยืมทั้งในและต่างประเทศ</w:t>
      </w:r>
      <w:r w:rsidR="0020392D" w:rsidRPr="00BF0A39">
        <w:rPr>
          <w:rFonts w:ascii="Browallia New" w:hAnsi="Browallia New" w:cs="Browallia New" w:hint="cs"/>
          <w:color w:val="000000" w:themeColor="text1"/>
          <w:sz w:val="28"/>
          <w:szCs w:val="28"/>
          <w:cs/>
        </w:rPr>
        <w:t>แบ่งตามสกุลเงิน มีดังนี้</w:t>
      </w:r>
    </w:p>
    <w:p w14:paraId="0CB91D01" w14:textId="24E23A56" w:rsidR="00AB224F" w:rsidRPr="00BF0A39" w:rsidRDefault="00AB224F" w:rsidP="00C7279F">
      <w:pPr>
        <w:tabs>
          <w:tab w:val="left" w:pos="900"/>
          <w:tab w:val="left" w:pos="2160"/>
          <w:tab w:val="decimal" w:pos="7380"/>
        </w:tabs>
        <w:ind w:right="-45"/>
        <w:rPr>
          <w:rFonts w:ascii="Browallia New" w:hAnsi="Browallia New" w:cs="Browallia New"/>
          <w:color w:val="000000" w:themeColor="text1"/>
          <w:sz w:val="28"/>
          <w:szCs w:val="28"/>
        </w:rPr>
      </w:pPr>
    </w:p>
    <w:tbl>
      <w:tblPr>
        <w:tblW w:w="9192" w:type="dxa"/>
        <w:tblInd w:w="369" w:type="dxa"/>
        <w:tblLayout w:type="fixed"/>
        <w:tblLook w:val="0000" w:firstRow="0" w:lastRow="0" w:firstColumn="0" w:lastColumn="0" w:noHBand="0" w:noVBand="0"/>
      </w:tblPr>
      <w:tblGrid>
        <w:gridCol w:w="4069"/>
        <w:gridCol w:w="1277"/>
        <w:gridCol w:w="1282"/>
        <w:gridCol w:w="1276"/>
        <w:gridCol w:w="1288"/>
      </w:tblGrid>
      <w:tr w:rsidR="00284DD7" w:rsidRPr="00BF0A39" w14:paraId="0CB91D05" w14:textId="77777777" w:rsidTr="005E1577">
        <w:tc>
          <w:tcPr>
            <w:tcW w:w="4069" w:type="dxa"/>
          </w:tcPr>
          <w:p w14:paraId="0CB91D02" w14:textId="77777777" w:rsidR="00AB224F" w:rsidRPr="00BF0A39" w:rsidRDefault="00AB224F" w:rsidP="00C7279F">
            <w:pPr>
              <w:tabs>
                <w:tab w:val="left" w:pos="900"/>
              </w:tabs>
              <w:ind w:left="360" w:right="-43" w:hanging="360"/>
              <w:jc w:val="center"/>
              <w:rPr>
                <w:rFonts w:ascii="Browallia New" w:hAnsi="Browallia New" w:cs="Browallia New"/>
                <w:color w:val="000000" w:themeColor="text1"/>
                <w:sz w:val="28"/>
                <w:szCs w:val="28"/>
              </w:rPr>
            </w:pPr>
          </w:p>
        </w:tc>
        <w:tc>
          <w:tcPr>
            <w:tcW w:w="2559" w:type="dxa"/>
            <w:gridSpan w:val="2"/>
          </w:tcPr>
          <w:p w14:paraId="0CB91D03" w14:textId="0A5A224C" w:rsidR="00AB224F" w:rsidRPr="00BF0A39" w:rsidRDefault="00AB224F" w:rsidP="00C7279F">
            <w:pPr>
              <w:ind w:right="-10"/>
              <w:jc w:val="center"/>
              <w:rPr>
                <w:rFonts w:ascii="Browallia New" w:hAnsi="Browallia New" w:cs="Browallia New"/>
                <w:color w:val="000000" w:themeColor="text1"/>
                <w:sz w:val="28"/>
                <w:szCs w:val="28"/>
                <w:cs/>
              </w:rPr>
            </w:pPr>
          </w:p>
        </w:tc>
        <w:tc>
          <w:tcPr>
            <w:tcW w:w="2564" w:type="dxa"/>
            <w:gridSpan w:val="2"/>
          </w:tcPr>
          <w:p w14:paraId="0CB91D04" w14:textId="196D086C" w:rsidR="00AB224F" w:rsidRPr="00BF0A39" w:rsidRDefault="005B102B" w:rsidP="00C7279F">
            <w:pPr>
              <w:ind w:right="-10"/>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ล้าน</w:t>
            </w:r>
            <w:r w:rsidRPr="00BF0A39">
              <w:rPr>
                <w:rFonts w:ascii="Browallia New" w:hAnsi="Browallia New" w:cs="Browallia New"/>
                <w:color w:val="000000" w:themeColor="text1"/>
                <w:sz w:val="28"/>
                <w:szCs w:val="28"/>
              </w:rPr>
              <w:t>)</w:t>
            </w:r>
          </w:p>
        </w:tc>
      </w:tr>
      <w:tr w:rsidR="00284DD7" w:rsidRPr="00BF0A39" w14:paraId="49D08423" w14:textId="77777777" w:rsidTr="005E1577">
        <w:tc>
          <w:tcPr>
            <w:tcW w:w="4069" w:type="dxa"/>
          </w:tcPr>
          <w:p w14:paraId="79AF21AD" w14:textId="784FB10E" w:rsidR="005B102B" w:rsidRPr="00BF0A39" w:rsidRDefault="005B102B" w:rsidP="00C7279F">
            <w:pPr>
              <w:tabs>
                <w:tab w:val="left" w:pos="900"/>
              </w:tabs>
              <w:ind w:left="360" w:right="-43" w:hanging="360"/>
              <w:jc w:val="center"/>
              <w:rPr>
                <w:rFonts w:ascii="Browallia New" w:hAnsi="Browallia New" w:cs="Browallia New"/>
                <w:color w:val="000000" w:themeColor="text1"/>
                <w:sz w:val="28"/>
                <w:szCs w:val="28"/>
              </w:rPr>
            </w:pPr>
          </w:p>
        </w:tc>
        <w:tc>
          <w:tcPr>
            <w:tcW w:w="2559" w:type="dxa"/>
            <w:gridSpan w:val="2"/>
          </w:tcPr>
          <w:p w14:paraId="4EABE88D" w14:textId="5C172DC1" w:rsidR="005B102B" w:rsidRPr="00BF0A39" w:rsidRDefault="005B102B" w:rsidP="00C7279F">
            <w:pPr>
              <w:pBdr>
                <w:bottom w:val="single" w:sz="4" w:space="1" w:color="auto"/>
              </w:pBdr>
              <w:ind w:right="-10"/>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งบการเงินรวม</w:t>
            </w:r>
          </w:p>
        </w:tc>
        <w:tc>
          <w:tcPr>
            <w:tcW w:w="2564" w:type="dxa"/>
            <w:gridSpan w:val="2"/>
          </w:tcPr>
          <w:p w14:paraId="3405490F" w14:textId="17776A16" w:rsidR="005B102B" w:rsidRPr="00BF0A39" w:rsidRDefault="005B102B" w:rsidP="00C7279F">
            <w:pPr>
              <w:pBdr>
                <w:bottom w:val="single" w:sz="4" w:space="1" w:color="auto"/>
              </w:pBdr>
              <w:ind w:right="-10"/>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งบการเงินเฉพาะของ</w:t>
            </w:r>
            <w:r w:rsidR="007D3208" w:rsidRPr="00BF0A39">
              <w:rPr>
                <w:rFonts w:ascii="Browallia New" w:hAnsi="Browallia New" w:cs="Browallia New"/>
                <w:color w:val="000000" w:themeColor="text1"/>
                <w:sz w:val="28"/>
                <w:szCs w:val="28"/>
                <w:cs/>
              </w:rPr>
              <w:t>บริษัท</w:t>
            </w:r>
          </w:p>
        </w:tc>
      </w:tr>
      <w:tr w:rsidR="00221E04" w:rsidRPr="00BF0A39" w14:paraId="0CB91D0B" w14:textId="77777777" w:rsidTr="005E1577">
        <w:tc>
          <w:tcPr>
            <w:tcW w:w="4069" w:type="dxa"/>
          </w:tcPr>
          <w:p w14:paraId="02B995B3" w14:textId="77777777" w:rsidR="00221E04" w:rsidRPr="00BF0A39" w:rsidRDefault="00221E04" w:rsidP="00221E04">
            <w:pPr>
              <w:tabs>
                <w:tab w:val="left" w:pos="900"/>
              </w:tabs>
              <w:ind w:right="-43"/>
              <w:jc w:val="both"/>
              <w:rPr>
                <w:rFonts w:ascii="Browallia New" w:hAnsi="Browallia New" w:cs="Browallia New"/>
                <w:color w:val="000000" w:themeColor="text1"/>
                <w:sz w:val="28"/>
                <w:szCs w:val="28"/>
              </w:rPr>
            </w:pPr>
          </w:p>
          <w:p w14:paraId="0CB91D06" w14:textId="1C0A480E" w:rsidR="00221E04" w:rsidRPr="00BF0A39" w:rsidRDefault="00221E04" w:rsidP="00221E04">
            <w:pPr>
              <w:pBdr>
                <w:bottom w:val="single" w:sz="4" w:space="1" w:color="auto"/>
              </w:pBdr>
              <w:tabs>
                <w:tab w:val="left" w:pos="900"/>
              </w:tabs>
              <w:ind w:right="-43"/>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สกุลเงิน</w:t>
            </w:r>
          </w:p>
        </w:tc>
        <w:tc>
          <w:tcPr>
            <w:tcW w:w="1277" w:type="dxa"/>
          </w:tcPr>
          <w:p w14:paraId="0CB91D07" w14:textId="5F3B494E" w:rsidR="00221E04" w:rsidRPr="00BF0A39" w:rsidRDefault="004135AE" w:rsidP="00221E04">
            <w:pPr>
              <w:pBdr>
                <w:bottom w:val="single" w:sz="4" w:space="1" w:color="auto"/>
              </w:pBdr>
              <w:tabs>
                <w:tab w:val="left" w:pos="900"/>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221E04" w:rsidRPr="00BF0A39">
              <w:rPr>
                <w:rFonts w:ascii="Browallia New" w:hAnsi="Browallia New" w:cs="Browallia New"/>
                <w:color w:val="000000" w:themeColor="text1"/>
                <w:sz w:val="28"/>
                <w:szCs w:val="28"/>
              </w:rPr>
              <w:t>2566</w:t>
            </w:r>
          </w:p>
        </w:tc>
        <w:tc>
          <w:tcPr>
            <w:tcW w:w="1282" w:type="dxa"/>
          </w:tcPr>
          <w:p w14:paraId="0CB91D08" w14:textId="1C2E8117" w:rsidR="00221E04" w:rsidRPr="00BF0A39" w:rsidRDefault="00221E04" w:rsidP="00221E04">
            <w:pPr>
              <w:pBdr>
                <w:bottom w:val="single" w:sz="4"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c>
          <w:tcPr>
            <w:tcW w:w="1276" w:type="dxa"/>
          </w:tcPr>
          <w:p w14:paraId="0CB91D09" w14:textId="30D7817A" w:rsidR="00221E04" w:rsidRPr="00BF0A39" w:rsidRDefault="004135AE" w:rsidP="00221E04">
            <w:pPr>
              <w:pBdr>
                <w:bottom w:val="single" w:sz="4" w:space="1" w:color="auto"/>
              </w:pBdr>
              <w:tabs>
                <w:tab w:val="left" w:pos="900"/>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221E04" w:rsidRPr="00BF0A39">
              <w:rPr>
                <w:rFonts w:ascii="Browallia New" w:hAnsi="Browallia New" w:cs="Browallia New"/>
                <w:color w:val="000000" w:themeColor="text1"/>
                <w:sz w:val="28"/>
                <w:szCs w:val="28"/>
              </w:rPr>
              <w:t>2566</w:t>
            </w:r>
          </w:p>
        </w:tc>
        <w:tc>
          <w:tcPr>
            <w:tcW w:w="1288" w:type="dxa"/>
          </w:tcPr>
          <w:p w14:paraId="0CB91D0A" w14:textId="1A175FD7" w:rsidR="00221E04" w:rsidRPr="00BF0A39" w:rsidRDefault="00221E04" w:rsidP="00221E04">
            <w:pPr>
              <w:pBdr>
                <w:bottom w:val="single" w:sz="4"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r>
      <w:tr w:rsidR="00284DD7" w:rsidRPr="00BF0A39" w14:paraId="0CB91D11" w14:textId="77777777" w:rsidTr="005E1577">
        <w:trPr>
          <w:trHeight w:val="261"/>
        </w:trPr>
        <w:tc>
          <w:tcPr>
            <w:tcW w:w="4069" w:type="dxa"/>
          </w:tcPr>
          <w:p w14:paraId="0CB91D0C" w14:textId="77777777" w:rsidR="00AB224F" w:rsidRPr="00BF0A39" w:rsidRDefault="00AB224F" w:rsidP="00C7279F">
            <w:pPr>
              <w:tabs>
                <w:tab w:val="left" w:pos="900"/>
              </w:tabs>
              <w:ind w:left="360" w:right="-36" w:hanging="360"/>
              <w:jc w:val="both"/>
              <w:rPr>
                <w:rFonts w:ascii="Browallia New" w:hAnsi="Browallia New" w:cs="Browallia New"/>
                <w:color w:val="000000" w:themeColor="text1"/>
                <w:sz w:val="28"/>
                <w:szCs w:val="28"/>
                <w:cs/>
              </w:rPr>
            </w:pPr>
          </w:p>
        </w:tc>
        <w:tc>
          <w:tcPr>
            <w:tcW w:w="1277" w:type="dxa"/>
          </w:tcPr>
          <w:p w14:paraId="0CB91D0D" w14:textId="77777777" w:rsidR="00AB224F" w:rsidRPr="00BF0A39" w:rsidRDefault="00AB224F" w:rsidP="00C7279F">
            <w:pPr>
              <w:ind w:right="-10"/>
              <w:jc w:val="right"/>
              <w:rPr>
                <w:rFonts w:ascii="Browallia New" w:hAnsi="Browallia New" w:cs="Browallia New"/>
                <w:color w:val="000000" w:themeColor="text1"/>
                <w:sz w:val="28"/>
                <w:szCs w:val="28"/>
              </w:rPr>
            </w:pPr>
          </w:p>
        </w:tc>
        <w:tc>
          <w:tcPr>
            <w:tcW w:w="1282" w:type="dxa"/>
          </w:tcPr>
          <w:p w14:paraId="0CB91D0E" w14:textId="77777777" w:rsidR="00AB224F" w:rsidRPr="00BF0A39" w:rsidRDefault="00AB224F" w:rsidP="00C7279F">
            <w:pPr>
              <w:ind w:right="-10"/>
              <w:jc w:val="right"/>
              <w:rPr>
                <w:rFonts w:ascii="Browallia New" w:hAnsi="Browallia New" w:cs="Browallia New"/>
                <w:color w:val="000000" w:themeColor="text1"/>
                <w:sz w:val="28"/>
                <w:szCs w:val="28"/>
              </w:rPr>
            </w:pPr>
          </w:p>
        </w:tc>
        <w:tc>
          <w:tcPr>
            <w:tcW w:w="1276" w:type="dxa"/>
          </w:tcPr>
          <w:p w14:paraId="0CB91D0F" w14:textId="77777777" w:rsidR="00AB224F" w:rsidRPr="00BF0A39" w:rsidRDefault="00AB224F" w:rsidP="00C7279F">
            <w:pPr>
              <w:ind w:right="-10"/>
              <w:jc w:val="right"/>
              <w:rPr>
                <w:rFonts w:ascii="Browallia New" w:hAnsi="Browallia New" w:cs="Browallia New"/>
                <w:color w:val="000000" w:themeColor="text1"/>
                <w:sz w:val="28"/>
                <w:szCs w:val="28"/>
              </w:rPr>
            </w:pPr>
          </w:p>
        </w:tc>
        <w:tc>
          <w:tcPr>
            <w:tcW w:w="1288" w:type="dxa"/>
          </w:tcPr>
          <w:p w14:paraId="0CB91D10" w14:textId="77777777" w:rsidR="00AB224F" w:rsidRPr="00BF0A39" w:rsidRDefault="00AB224F" w:rsidP="00C7279F">
            <w:pPr>
              <w:ind w:right="-10"/>
              <w:jc w:val="right"/>
              <w:rPr>
                <w:rFonts w:ascii="Browallia New" w:hAnsi="Browallia New" w:cs="Browallia New"/>
                <w:color w:val="000000" w:themeColor="text1"/>
                <w:sz w:val="28"/>
                <w:szCs w:val="28"/>
              </w:rPr>
            </w:pPr>
          </w:p>
        </w:tc>
      </w:tr>
      <w:tr w:rsidR="00AD146F" w:rsidRPr="00BF0A39" w14:paraId="0CB91D17" w14:textId="77777777" w:rsidTr="00512049">
        <w:tc>
          <w:tcPr>
            <w:tcW w:w="4069" w:type="dxa"/>
          </w:tcPr>
          <w:p w14:paraId="0CB91D12" w14:textId="77777777" w:rsidR="00AD146F" w:rsidRPr="00BF0A39" w:rsidRDefault="00AD146F" w:rsidP="00AD146F">
            <w:pPr>
              <w:tabs>
                <w:tab w:val="left" w:pos="900"/>
              </w:tabs>
              <w:ind w:left="360" w:right="-36" w:hanging="360"/>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บาท</w:t>
            </w:r>
          </w:p>
        </w:tc>
        <w:tc>
          <w:tcPr>
            <w:tcW w:w="1277" w:type="dxa"/>
            <w:shd w:val="clear" w:color="auto" w:fill="auto"/>
          </w:tcPr>
          <w:p w14:paraId="0CB91D13" w14:textId="72D6BD55" w:rsidR="00AD146F" w:rsidRPr="00BF0A39" w:rsidRDefault="0077665C" w:rsidP="00AD146F">
            <w:pPr>
              <w:ind w:right="-10"/>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3,577</w:t>
            </w:r>
          </w:p>
        </w:tc>
        <w:tc>
          <w:tcPr>
            <w:tcW w:w="1282" w:type="dxa"/>
          </w:tcPr>
          <w:p w14:paraId="0CB91D14" w14:textId="59398004" w:rsidR="00AD146F" w:rsidRPr="00BF0A39" w:rsidRDefault="00AD146F" w:rsidP="00AD146F">
            <w:pPr>
              <w:ind w:right="-10"/>
              <w:jc w:val="right"/>
              <w:rPr>
                <w:rFonts w:ascii="Browallia New" w:hAnsi="Browallia New" w:cs="Browallia New"/>
                <w:color w:val="000000" w:themeColor="text1"/>
                <w:sz w:val="28"/>
                <w:szCs w:val="28"/>
              </w:rPr>
            </w:pPr>
            <w:r w:rsidRPr="00BF0A39">
              <w:rPr>
                <w:rFonts w:ascii="Browallia New" w:hAnsi="Browallia New" w:cs="Browallia New"/>
                <w:sz w:val="28"/>
                <w:szCs w:val="28"/>
              </w:rPr>
              <w:t>4,403</w:t>
            </w:r>
          </w:p>
        </w:tc>
        <w:tc>
          <w:tcPr>
            <w:tcW w:w="1276" w:type="dxa"/>
            <w:shd w:val="clear" w:color="auto" w:fill="auto"/>
          </w:tcPr>
          <w:p w14:paraId="0CB91D15" w14:textId="61E11724" w:rsidR="00AD146F" w:rsidRPr="00BF0A39" w:rsidRDefault="0077665C" w:rsidP="00AD146F">
            <w:pPr>
              <w:ind w:right="-10"/>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3,178</w:t>
            </w:r>
          </w:p>
        </w:tc>
        <w:tc>
          <w:tcPr>
            <w:tcW w:w="1288" w:type="dxa"/>
          </w:tcPr>
          <w:p w14:paraId="0CB91D16" w14:textId="5E475D98" w:rsidR="00AD146F" w:rsidRPr="00BF0A39" w:rsidRDefault="00AD146F" w:rsidP="00AD146F">
            <w:pPr>
              <w:ind w:right="-10"/>
              <w:jc w:val="right"/>
              <w:rPr>
                <w:rFonts w:ascii="Browallia New" w:hAnsi="Browallia New" w:cs="Browallia New"/>
                <w:color w:val="000000" w:themeColor="text1"/>
                <w:sz w:val="28"/>
                <w:szCs w:val="28"/>
              </w:rPr>
            </w:pPr>
            <w:r w:rsidRPr="00BF0A39">
              <w:rPr>
                <w:rFonts w:ascii="Browallia New" w:hAnsi="Browallia New" w:cs="Browallia New"/>
                <w:sz w:val="28"/>
                <w:szCs w:val="28"/>
              </w:rPr>
              <w:t>3,782</w:t>
            </w:r>
          </w:p>
        </w:tc>
      </w:tr>
      <w:tr w:rsidR="00AD146F" w:rsidRPr="00BF0A39" w14:paraId="0CB91D1D" w14:textId="77777777" w:rsidTr="00512049">
        <w:tc>
          <w:tcPr>
            <w:tcW w:w="4069" w:type="dxa"/>
          </w:tcPr>
          <w:p w14:paraId="0CB91D18" w14:textId="77777777" w:rsidR="00AD146F" w:rsidRPr="00BF0A39" w:rsidRDefault="00AD146F" w:rsidP="00AD146F">
            <w:pPr>
              <w:tabs>
                <w:tab w:val="left" w:pos="900"/>
              </w:tabs>
              <w:ind w:left="360" w:right="-36" w:hanging="360"/>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รูปีอินเดีย</w:t>
            </w:r>
          </w:p>
        </w:tc>
        <w:tc>
          <w:tcPr>
            <w:tcW w:w="1277" w:type="dxa"/>
            <w:shd w:val="clear" w:color="auto" w:fill="auto"/>
          </w:tcPr>
          <w:p w14:paraId="0CB91D19" w14:textId="1EBCAD58" w:rsidR="00AD146F" w:rsidRPr="00BF0A39" w:rsidRDefault="0077665C" w:rsidP="00AD146F">
            <w:pPr>
              <w:ind w:right="-10"/>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3,191</w:t>
            </w:r>
          </w:p>
        </w:tc>
        <w:tc>
          <w:tcPr>
            <w:tcW w:w="1282" w:type="dxa"/>
          </w:tcPr>
          <w:p w14:paraId="0CB91D1A" w14:textId="0DF1026E" w:rsidR="00AD146F" w:rsidRPr="00BF0A39" w:rsidRDefault="00AD146F" w:rsidP="00AD146F">
            <w:pPr>
              <w:ind w:right="-10"/>
              <w:jc w:val="right"/>
              <w:rPr>
                <w:rFonts w:ascii="Browallia New" w:hAnsi="Browallia New" w:cs="Browallia New"/>
                <w:color w:val="000000" w:themeColor="text1"/>
                <w:sz w:val="28"/>
                <w:szCs w:val="28"/>
              </w:rPr>
            </w:pPr>
            <w:r w:rsidRPr="00BF0A39">
              <w:rPr>
                <w:rFonts w:ascii="Browallia New" w:hAnsi="Browallia New" w:cs="Browallia New"/>
                <w:sz w:val="28"/>
                <w:szCs w:val="28"/>
              </w:rPr>
              <w:t>2,884</w:t>
            </w:r>
          </w:p>
        </w:tc>
        <w:tc>
          <w:tcPr>
            <w:tcW w:w="1276" w:type="dxa"/>
            <w:shd w:val="clear" w:color="auto" w:fill="auto"/>
          </w:tcPr>
          <w:p w14:paraId="0CB91D1B" w14:textId="1341987F" w:rsidR="00AD146F" w:rsidRPr="00BF0A39" w:rsidRDefault="0077665C" w:rsidP="00AD146F">
            <w:pPr>
              <w:ind w:right="-10"/>
              <w:jc w:val="right"/>
              <w:rPr>
                <w:rFonts w:ascii="Browallia New" w:hAnsi="Browallia New" w:cs="Browallia New"/>
                <w:sz w:val="28"/>
                <w:szCs w:val="28"/>
              </w:rPr>
            </w:pPr>
            <w:r w:rsidRPr="00BF0A39">
              <w:rPr>
                <w:rFonts w:ascii="Browallia New" w:hAnsi="Browallia New" w:cs="Browallia New"/>
                <w:sz w:val="28"/>
                <w:szCs w:val="28"/>
              </w:rPr>
              <w:t>-</w:t>
            </w:r>
          </w:p>
        </w:tc>
        <w:tc>
          <w:tcPr>
            <w:tcW w:w="1288" w:type="dxa"/>
          </w:tcPr>
          <w:p w14:paraId="0CB91D1C" w14:textId="72DE888D" w:rsidR="00AD146F" w:rsidRPr="00BF0A39" w:rsidRDefault="00AD146F" w:rsidP="00AD146F">
            <w:pPr>
              <w:ind w:right="-10"/>
              <w:jc w:val="right"/>
              <w:rPr>
                <w:rFonts w:ascii="Browallia New" w:hAnsi="Browallia New" w:cs="Browallia New"/>
                <w:sz w:val="28"/>
                <w:szCs w:val="28"/>
              </w:rPr>
            </w:pPr>
            <w:r w:rsidRPr="00BF0A39">
              <w:rPr>
                <w:rFonts w:ascii="Browallia New" w:hAnsi="Browallia New" w:cs="Browallia New"/>
                <w:sz w:val="28"/>
                <w:szCs w:val="28"/>
              </w:rPr>
              <w:t>-</w:t>
            </w:r>
          </w:p>
        </w:tc>
      </w:tr>
      <w:tr w:rsidR="00AD146F" w:rsidRPr="00BF0A39" w14:paraId="41C3C8F9" w14:textId="77777777" w:rsidTr="00512049">
        <w:tc>
          <w:tcPr>
            <w:tcW w:w="4069" w:type="dxa"/>
          </w:tcPr>
          <w:p w14:paraId="2BF68A17" w14:textId="47B61207" w:rsidR="00AD146F" w:rsidRPr="00BF0A39" w:rsidRDefault="00AD146F" w:rsidP="00AD146F">
            <w:pPr>
              <w:tabs>
                <w:tab w:val="left" w:pos="900"/>
              </w:tabs>
              <w:ind w:left="360" w:right="-36" w:hanging="360"/>
              <w:jc w:val="both"/>
              <w:rPr>
                <w:rFonts w:ascii="Browallia New" w:hAnsi="Browallia New" w:cs="Browallia New"/>
                <w:color w:val="000000" w:themeColor="text1"/>
                <w:sz w:val="28"/>
                <w:szCs w:val="28"/>
                <w:cs/>
              </w:rPr>
            </w:pPr>
            <w:r w:rsidRPr="00BF0A39">
              <w:rPr>
                <w:rFonts w:ascii="Browallia New" w:hAnsi="Browallia New" w:cs="Browallia New"/>
                <w:sz w:val="28"/>
                <w:szCs w:val="28"/>
                <w:cs/>
              </w:rPr>
              <w:t>ตากาบังคลาเทศ</w:t>
            </w:r>
          </w:p>
        </w:tc>
        <w:tc>
          <w:tcPr>
            <w:tcW w:w="1277" w:type="dxa"/>
            <w:shd w:val="clear" w:color="auto" w:fill="auto"/>
          </w:tcPr>
          <w:p w14:paraId="2C1C6BA6" w14:textId="4752C549" w:rsidR="00AD146F" w:rsidRPr="00BF0A39" w:rsidRDefault="0077665C" w:rsidP="00AD146F">
            <w:pPr>
              <w:ind w:right="-10"/>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282" w:type="dxa"/>
          </w:tcPr>
          <w:p w14:paraId="595A8A3B" w14:textId="71F6FBCB" w:rsidR="00AD146F" w:rsidRPr="00BF0A39" w:rsidRDefault="00AD146F" w:rsidP="00AD146F">
            <w:pPr>
              <w:ind w:right="-10"/>
              <w:jc w:val="right"/>
              <w:rPr>
                <w:rFonts w:ascii="Browallia New" w:hAnsi="Browallia New" w:cs="Browallia New"/>
                <w:color w:val="000000" w:themeColor="text1"/>
                <w:sz w:val="28"/>
                <w:szCs w:val="28"/>
              </w:rPr>
            </w:pPr>
            <w:r w:rsidRPr="00BF0A39">
              <w:rPr>
                <w:rFonts w:ascii="Browallia New" w:hAnsi="Browallia New" w:cs="Browallia New"/>
                <w:sz w:val="28"/>
                <w:szCs w:val="28"/>
              </w:rPr>
              <w:t>915</w:t>
            </w:r>
          </w:p>
        </w:tc>
        <w:tc>
          <w:tcPr>
            <w:tcW w:w="1276" w:type="dxa"/>
            <w:shd w:val="clear" w:color="auto" w:fill="auto"/>
          </w:tcPr>
          <w:p w14:paraId="0175EBDA" w14:textId="56840080" w:rsidR="00AD146F" w:rsidRPr="00BF0A39" w:rsidRDefault="0077665C" w:rsidP="00AD146F">
            <w:pPr>
              <w:ind w:right="-10"/>
              <w:jc w:val="right"/>
              <w:rPr>
                <w:rFonts w:ascii="Browallia New" w:hAnsi="Browallia New" w:cs="Browallia New"/>
                <w:sz w:val="28"/>
                <w:szCs w:val="28"/>
              </w:rPr>
            </w:pPr>
            <w:r w:rsidRPr="00BF0A39">
              <w:rPr>
                <w:rFonts w:ascii="Browallia New" w:hAnsi="Browallia New" w:cs="Browallia New"/>
                <w:sz w:val="28"/>
                <w:szCs w:val="28"/>
              </w:rPr>
              <w:t>-</w:t>
            </w:r>
          </w:p>
        </w:tc>
        <w:tc>
          <w:tcPr>
            <w:tcW w:w="1288" w:type="dxa"/>
          </w:tcPr>
          <w:p w14:paraId="23E5CBAF" w14:textId="5E297E7C" w:rsidR="00AD146F" w:rsidRPr="00BF0A39" w:rsidRDefault="00AD146F" w:rsidP="00AD146F">
            <w:pPr>
              <w:ind w:right="-10"/>
              <w:jc w:val="right"/>
              <w:rPr>
                <w:rFonts w:ascii="Browallia New" w:hAnsi="Browallia New" w:cs="Browallia New"/>
                <w:sz w:val="28"/>
                <w:szCs w:val="28"/>
              </w:rPr>
            </w:pPr>
            <w:r w:rsidRPr="00BF0A39">
              <w:rPr>
                <w:rFonts w:ascii="Browallia New" w:hAnsi="Browallia New" w:cs="Browallia New"/>
                <w:sz w:val="28"/>
                <w:szCs w:val="28"/>
              </w:rPr>
              <w:t>915</w:t>
            </w:r>
          </w:p>
        </w:tc>
      </w:tr>
    </w:tbl>
    <w:p w14:paraId="41FC0E8C" w14:textId="77777777" w:rsidR="00BD13CA" w:rsidRPr="00BF0A39" w:rsidRDefault="00BD13CA" w:rsidP="00C7279F">
      <w:pPr>
        <w:tabs>
          <w:tab w:val="left" w:pos="900"/>
          <w:tab w:val="left" w:pos="3060"/>
          <w:tab w:val="right" w:pos="7280"/>
          <w:tab w:val="right" w:pos="8820"/>
        </w:tabs>
        <w:ind w:left="426" w:right="-29"/>
        <w:jc w:val="thaiDistribute"/>
        <w:rPr>
          <w:rFonts w:ascii="Browallia New" w:hAnsi="Browallia New" w:cs="Browallia New"/>
          <w:sz w:val="28"/>
          <w:szCs w:val="28"/>
          <w:lang w:val="en-GB"/>
        </w:rPr>
      </w:pPr>
    </w:p>
    <w:p w14:paraId="73B49881" w14:textId="2E125FDA" w:rsidR="003212E3" w:rsidRPr="00BF0A39" w:rsidRDefault="003212E3" w:rsidP="00330B95">
      <w:pPr>
        <w:ind w:left="450"/>
        <w:jc w:val="thaiDistribute"/>
        <w:rPr>
          <w:rFonts w:ascii="Browallia New" w:hAnsi="Browallia New" w:cs="Browallia New"/>
          <w:sz w:val="28"/>
          <w:szCs w:val="28"/>
          <w:lang w:val="en-GB"/>
        </w:rPr>
      </w:pPr>
      <w:r w:rsidRPr="00BF0A39">
        <w:rPr>
          <w:rFonts w:ascii="Browallia New" w:hAnsi="Browallia New" w:cs="Browallia New"/>
          <w:sz w:val="28"/>
          <w:szCs w:val="28"/>
          <w:cs/>
          <w:lang w:val="en-GB"/>
        </w:rPr>
        <w:t>อัตราดอกเบี้ย</w:t>
      </w:r>
      <w:r w:rsidRPr="00BF0A39">
        <w:rPr>
          <w:rFonts w:ascii="Browallia New" w:hAnsi="Browallia New" w:cs="Browallia New"/>
          <w:color w:val="000000" w:themeColor="text1"/>
          <w:sz w:val="28"/>
          <w:szCs w:val="28"/>
          <w:cs/>
        </w:rPr>
        <w:t>สำหรับ</w:t>
      </w:r>
      <w:r w:rsidRPr="00BF0A39">
        <w:rPr>
          <w:rFonts w:ascii="Browallia New" w:hAnsi="Browallia New" w:cs="Browallia New"/>
          <w:sz w:val="28"/>
          <w:szCs w:val="28"/>
          <w:cs/>
          <w:lang w:val="en-GB"/>
        </w:rPr>
        <w:t>เงินกู้ยืม</w:t>
      </w:r>
      <w:r w:rsidR="008576CC" w:rsidRPr="00BF0A39">
        <w:rPr>
          <w:rFonts w:ascii="Browallia New" w:hAnsi="Browallia New" w:cs="Browallia New"/>
          <w:sz w:val="28"/>
          <w:szCs w:val="28"/>
          <w:cs/>
          <w:lang w:val="en-GB"/>
        </w:rPr>
        <w:t>ระยะสั้น</w:t>
      </w:r>
      <w:r w:rsidRPr="00BF0A39">
        <w:rPr>
          <w:rFonts w:ascii="Browallia New" w:hAnsi="Browallia New" w:cs="Browallia New"/>
          <w:sz w:val="28"/>
          <w:szCs w:val="28"/>
          <w:cs/>
          <w:lang w:val="en-GB"/>
        </w:rPr>
        <w:t>จะเท่ากับอัตราตลาด</w:t>
      </w:r>
      <w:r w:rsidR="008576CC" w:rsidRPr="00BF0A39">
        <w:rPr>
          <w:rFonts w:ascii="Browallia New" w:hAnsi="Browallia New" w:cs="Browallia New"/>
          <w:sz w:val="28"/>
          <w:szCs w:val="28"/>
          <w:cs/>
          <w:lang w:val="en-GB"/>
        </w:rPr>
        <w:t>ของแต่ละ</w:t>
      </w:r>
      <w:r w:rsidRPr="00BF0A39">
        <w:rPr>
          <w:rFonts w:ascii="Browallia New" w:hAnsi="Browallia New" w:cs="Browallia New"/>
          <w:sz w:val="28"/>
          <w:szCs w:val="28"/>
          <w:cs/>
          <w:lang w:val="en-GB"/>
        </w:rPr>
        <w:t>ประเทศ</w:t>
      </w:r>
      <w:r w:rsidR="00C85C72" w:rsidRPr="00BF0A39">
        <w:rPr>
          <w:rFonts w:ascii="Browallia New" w:hAnsi="Browallia New" w:cs="Browallia New"/>
          <w:sz w:val="28"/>
          <w:szCs w:val="28"/>
        </w:rPr>
        <w:t xml:space="preserve"> </w:t>
      </w:r>
    </w:p>
    <w:p w14:paraId="6A8ABB61" w14:textId="77777777" w:rsidR="007C5F59" w:rsidRPr="00BF0A39" w:rsidRDefault="007C5F59" w:rsidP="00C7279F">
      <w:pPr>
        <w:tabs>
          <w:tab w:val="left" w:pos="900"/>
          <w:tab w:val="left" w:pos="3060"/>
          <w:tab w:val="right" w:pos="7280"/>
          <w:tab w:val="right" w:pos="8820"/>
        </w:tabs>
        <w:ind w:left="426" w:right="-29"/>
        <w:jc w:val="thaiDistribute"/>
        <w:rPr>
          <w:rFonts w:ascii="Browallia New" w:hAnsi="Browallia New" w:cs="Browallia New"/>
          <w:sz w:val="20"/>
          <w:szCs w:val="20"/>
          <w:lang w:val="en-GB"/>
        </w:rPr>
      </w:pPr>
    </w:p>
    <w:p w14:paraId="395FB5D1" w14:textId="23665973" w:rsidR="003212E3" w:rsidRPr="00BF0A39" w:rsidRDefault="003212E3" w:rsidP="005E1577">
      <w:pPr>
        <w:ind w:left="450"/>
        <w:jc w:val="thaiDistribute"/>
        <w:rPr>
          <w:rFonts w:ascii="Browallia New" w:hAnsi="Browallia New" w:cs="Browallia New"/>
          <w:sz w:val="28"/>
          <w:szCs w:val="28"/>
          <w:lang w:val="en-GB"/>
        </w:rPr>
      </w:pPr>
      <w:r w:rsidRPr="00BF0A39">
        <w:rPr>
          <w:rFonts w:ascii="Browallia New" w:hAnsi="Browallia New" w:cs="Browallia New"/>
          <w:sz w:val="28"/>
          <w:szCs w:val="28"/>
          <w:cs/>
          <w:lang w:val="en-GB"/>
        </w:rPr>
        <w:t>ณ</w:t>
      </w:r>
      <w:r w:rsidR="00C85C72" w:rsidRPr="00BF0A39">
        <w:rPr>
          <w:rFonts w:ascii="Browallia New" w:hAnsi="Browallia New" w:cs="Browallia New"/>
          <w:sz w:val="28"/>
          <w:szCs w:val="28"/>
        </w:rPr>
        <w:t xml:space="preserve"> </w:t>
      </w:r>
      <w:r w:rsidRPr="00BF0A39">
        <w:rPr>
          <w:rFonts w:ascii="Browallia New" w:hAnsi="Browallia New" w:cs="Browallia New"/>
          <w:sz w:val="28"/>
          <w:szCs w:val="28"/>
          <w:cs/>
          <w:lang w:val="en-GB"/>
        </w:rPr>
        <w:t>วันที่</w:t>
      </w:r>
      <w:r w:rsidR="00C85C72" w:rsidRPr="00BF0A39">
        <w:rPr>
          <w:rFonts w:ascii="Browallia New" w:hAnsi="Browallia New" w:cs="Browallia New"/>
          <w:sz w:val="28"/>
          <w:szCs w:val="28"/>
        </w:rPr>
        <w:t xml:space="preserve"> </w:t>
      </w:r>
      <w:r w:rsidR="004135AE" w:rsidRPr="00BF0A39">
        <w:rPr>
          <w:rFonts w:ascii="Browallia New" w:hAnsi="Browallia New" w:cs="Browallia New"/>
          <w:color w:val="000000" w:themeColor="text1"/>
          <w:sz w:val="28"/>
          <w:szCs w:val="28"/>
          <w:lang w:val="en-GB"/>
        </w:rPr>
        <w:t>3</w:t>
      </w:r>
      <w:r w:rsidR="004135AE" w:rsidRPr="00BF0A39">
        <w:rPr>
          <w:rFonts w:ascii="Browallia New" w:hAnsi="Browallia New" w:cs="Browallia New"/>
          <w:color w:val="000000" w:themeColor="text1"/>
          <w:sz w:val="28"/>
          <w:szCs w:val="28"/>
        </w:rPr>
        <w:t xml:space="preserve">0 </w:t>
      </w:r>
      <w:r w:rsidR="004135AE" w:rsidRPr="00BF0A39">
        <w:rPr>
          <w:rFonts w:ascii="Browallia New" w:hAnsi="Browallia New" w:cs="Browallia New"/>
          <w:color w:val="000000" w:themeColor="text1"/>
          <w:sz w:val="28"/>
          <w:szCs w:val="28"/>
          <w:cs/>
        </w:rPr>
        <w:t>มิถุนายน</w:t>
      </w:r>
      <w:r w:rsidR="00AD146F" w:rsidRPr="00BF0A39">
        <w:rPr>
          <w:rFonts w:ascii="Browallia New" w:hAnsi="Browallia New" w:cs="Browallia New" w:hint="cs"/>
          <w:color w:val="000000" w:themeColor="text1"/>
          <w:sz w:val="28"/>
          <w:szCs w:val="28"/>
          <w:cs/>
          <w:lang w:val="en-GB"/>
        </w:rPr>
        <w:t xml:space="preserve"> </w:t>
      </w:r>
      <w:r w:rsidR="00AD146F" w:rsidRPr="00BF0A39">
        <w:rPr>
          <w:rFonts w:ascii="Browallia New" w:hAnsi="Browallia New" w:cs="Browallia New"/>
          <w:color w:val="000000" w:themeColor="text1"/>
          <w:sz w:val="28"/>
          <w:szCs w:val="28"/>
        </w:rPr>
        <w:t>2566</w:t>
      </w:r>
      <w:r w:rsidR="00C85C72" w:rsidRPr="00BF0A39">
        <w:rPr>
          <w:rFonts w:ascii="Browallia New" w:hAnsi="Browallia New" w:cs="Browallia New"/>
          <w:sz w:val="28"/>
          <w:szCs w:val="28"/>
        </w:rPr>
        <w:t xml:space="preserve"> </w:t>
      </w:r>
      <w:r w:rsidRPr="00BF0A39">
        <w:rPr>
          <w:rFonts w:ascii="Browallia New" w:hAnsi="Browallia New" w:cs="Browallia New"/>
          <w:sz w:val="28"/>
          <w:szCs w:val="28"/>
          <w:cs/>
          <w:lang w:val="en-GB"/>
        </w:rPr>
        <w:t>และวันที่</w:t>
      </w:r>
      <w:r w:rsidR="00C85C72" w:rsidRPr="00BF0A39">
        <w:rPr>
          <w:rFonts w:ascii="Browallia New" w:hAnsi="Browallia New" w:cs="Browallia New"/>
          <w:sz w:val="28"/>
          <w:szCs w:val="28"/>
        </w:rPr>
        <w:t xml:space="preserve"> </w:t>
      </w:r>
      <w:r w:rsidRPr="00BF0A39">
        <w:rPr>
          <w:rFonts w:ascii="Browallia New" w:hAnsi="Browallia New" w:cs="Browallia New"/>
          <w:sz w:val="28"/>
          <w:lang w:val="en-GB"/>
        </w:rPr>
        <w:t>31</w:t>
      </w:r>
      <w:r w:rsidR="00C85C72" w:rsidRPr="00BF0A39">
        <w:rPr>
          <w:rFonts w:ascii="Browallia New" w:hAnsi="Browallia New" w:cs="Browallia New"/>
          <w:sz w:val="28"/>
          <w:szCs w:val="28"/>
        </w:rPr>
        <w:t xml:space="preserve"> </w:t>
      </w:r>
      <w:r w:rsidRPr="00BF0A39">
        <w:rPr>
          <w:rFonts w:ascii="Browallia New" w:hAnsi="Browallia New" w:cs="Browallia New"/>
          <w:sz w:val="28"/>
          <w:szCs w:val="28"/>
          <w:cs/>
          <w:lang w:val="en-GB"/>
        </w:rPr>
        <w:t>ธันวาคม</w:t>
      </w:r>
      <w:r w:rsidR="00C85C72" w:rsidRPr="00BF0A39">
        <w:rPr>
          <w:rFonts w:ascii="Browallia New" w:hAnsi="Browallia New" w:cs="Browallia New"/>
          <w:sz w:val="28"/>
          <w:szCs w:val="28"/>
        </w:rPr>
        <w:t xml:space="preserve"> </w:t>
      </w:r>
      <w:r w:rsidRPr="00BF0A39">
        <w:rPr>
          <w:rFonts w:ascii="Browallia New" w:hAnsi="Browallia New" w:cs="Browallia New"/>
          <w:sz w:val="28"/>
          <w:lang w:val="en-GB"/>
        </w:rPr>
        <w:t>256</w:t>
      </w:r>
      <w:r w:rsidR="00AD146F" w:rsidRPr="00BF0A39">
        <w:rPr>
          <w:rFonts w:ascii="Browallia New" w:hAnsi="Browallia New" w:cs="Browallia New"/>
          <w:sz w:val="28"/>
          <w:lang w:val="en-GB"/>
        </w:rPr>
        <w:t>5</w:t>
      </w:r>
      <w:r w:rsidR="00C85C72" w:rsidRPr="00BF0A39">
        <w:rPr>
          <w:rFonts w:ascii="Browallia New" w:hAnsi="Browallia New" w:cs="Browallia New"/>
          <w:sz w:val="28"/>
          <w:szCs w:val="28"/>
        </w:rPr>
        <w:t xml:space="preserve"> </w:t>
      </w:r>
      <w:r w:rsidRPr="00BF0A39">
        <w:rPr>
          <w:rFonts w:ascii="Browallia New" w:hAnsi="Browallia New" w:cs="Browallia New"/>
          <w:sz w:val="28"/>
          <w:szCs w:val="28"/>
          <w:cs/>
          <w:lang w:val="en-GB"/>
        </w:rPr>
        <w:t>เงินกู้ยืมบางส่วนจำนวน</w:t>
      </w:r>
      <w:r w:rsidR="00C85C72" w:rsidRPr="00BF0A39">
        <w:rPr>
          <w:rFonts w:ascii="Browallia New" w:hAnsi="Browallia New" w:cs="Browallia New"/>
          <w:sz w:val="28"/>
          <w:szCs w:val="28"/>
        </w:rPr>
        <w:t xml:space="preserve"> </w:t>
      </w:r>
      <w:r w:rsidR="0077665C" w:rsidRPr="00BF0A39">
        <w:rPr>
          <w:rFonts w:ascii="Browallia New" w:hAnsi="Browallia New" w:cs="Browallia New"/>
          <w:sz w:val="28"/>
        </w:rPr>
        <w:t xml:space="preserve">1,772.93 </w:t>
      </w:r>
      <w:r w:rsidRPr="00BF0A39">
        <w:rPr>
          <w:rFonts w:ascii="Browallia New" w:hAnsi="Browallia New" w:cs="Browallia New"/>
          <w:sz w:val="28"/>
          <w:szCs w:val="28"/>
          <w:cs/>
          <w:lang w:val="en-GB"/>
        </w:rPr>
        <w:t>ล้านบาท</w:t>
      </w:r>
      <w:r w:rsidR="00C85C72" w:rsidRPr="00BF0A39">
        <w:rPr>
          <w:rFonts w:ascii="Browallia New" w:hAnsi="Browallia New" w:cs="Browallia New"/>
          <w:sz w:val="28"/>
          <w:szCs w:val="28"/>
        </w:rPr>
        <w:t xml:space="preserve"> </w:t>
      </w:r>
      <w:r w:rsidRPr="00BF0A39">
        <w:rPr>
          <w:rFonts w:ascii="Browallia New" w:hAnsi="Browallia New" w:cs="Browallia New"/>
          <w:sz w:val="28"/>
          <w:szCs w:val="28"/>
          <w:cs/>
          <w:lang w:val="en-GB"/>
        </w:rPr>
        <w:t>และ</w:t>
      </w:r>
      <w:r w:rsidR="008C3140" w:rsidRPr="00BF0A39">
        <w:rPr>
          <w:rFonts w:ascii="Browallia New" w:hAnsi="Browallia New" w:cs="Browallia New"/>
          <w:sz w:val="28"/>
          <w:szCs w:val="28"/>
          <w:lang w:val="en-GB"/>
        </w:rPr>
        <w:t xml:space="preserve"> </w:t>
      </w:r>
      <w:r w:rsidR="00D12801" w:rsidRPr="00BF0A39">
        <w:rPr>
          <w:rFonts w:ascii="Browallia New" w:hAnsi="Browallia New" w:cs="Browallia New"/>
          <w:sz w:val="28"/>
          <w:szCs w:val="28"/>
        </w:rPr>
        <w:t xml:space="preserve">2,165.38 </w:t>
      </w:r>
      <w:r w:rsidRPr="00BF0A39">
        <w:rPr>
          <w:rFonts w:ascii="Browallia New" w:hAnsi="Browallia New" w:cs="Browallia New"/>
          <w:sz w:val="28"/>
          <w:szCs w:val="28"/>
          <w:cs/>
          <w:lang w:val="en-GB"/>
        </w:rPr>
        <w:t>ล้านบาท</w:t>
      </w:r>
      <w:r w:rsidR="00C85C72" w:rsidRPr="00BF0A39">
        <w:rPr>
          <w:rFonts w:ascii="Browallia New" w:hAnsi="Browallia New" w:cs="Browallia New"/>
          <w:sz w:val="28"/>
          <w:szCs w:val="28"/>
        </w:rPr>
        <w:t xml:space="preserve"> </w:t>
      </w:r>
      <w:r w:rsidRPr="00BF0A39">
        <w:rPr>
          <w:rFonts w:ascii="Browallia New" w:hAnsi="Browallia New" w:cs="Browallia New"/>
          <w:sz w:val="28"/>
          <w:szCs w:val="28"/>
          <w:cs/>
          <w:lang w:val="en-GB"/>
        </w:rPr>
        <w:t>ตามลำดับ</w:t>
      </w:r>
      <w:r w:rsidR="00C85C72" w:rsidRPr="00BF0A39">
        <w:rPr>
          <w:rFonts w:ascii="Browallia New" w:hAnsi="Browallia New" w:cs="Browallia New"/>
          <w:sz w:val="28"/>
          <w:szCs w:val="28"/>
        </w:rPr>
        <w:t xml:space="preserve"> </w:t>
      </w:r>
      <w:r w:rsidRPr="00BF0A39">
        <w:rPr>
          <w:rFonts w:ascii="Browallia New" w:hAnsi="Browallia New" w:cs="Browallia New"/>
          <w:sz w:val="28"/>
          <w:szCs w:val="28"/>
          <w:cs/>
          <w:lang w:val="en-GB"/>
        </w:rPr>
        <w:t>ใช้เพื่อสนับสนุนสินเชื่อโครงการ</w:t>
      </w:r>
      <w:r w:rsidR="00C85C72" w:rsidRPr="00BF0A39">
        <w:rPr>
          <w:rFonts w:ascii="Browallia New" w:hAnsi="Browallia New" w:cs="Browallia New"/>
          <w:sz w:val="28"/>
          <w:szCs w:val="28"/>
        </w:rPr>
        <w:t xml:space="preserve"> </w:t>
      </w:r>
      <w:r w:rsidRPr="00BF0A39">
        <w:rPr>
          <w:rFonts w:ascii="Browallia New" w:hAnsi="Browallia New" w:cs="Browallia New"/>
          <w:sz w:val="28"/>
          <w:szCs w:val="28"/>
          <w:cs/>
          <w:lang w:val="en-GB"/>
        </w:rPr>
        <w:t>(</w:t>
      </w:r>
      <w:r w:rsidRPr="00BF0A39">
        <w:rPr>
          <w:rFonts w:ascii="Browallia New" w:hAnsi="Browallia New" w:cs="Browallia New"/>
          <w:sz w:val="28"/>
          <w:szCs w:val="28"/>
          <w:lang w:val="en-GB"/>
        </w:rPr>
        <w:t xml:space="preserve">Project Finance) </w:t>
      </w:r>
      <w:r w:rsidRPr="00BF0A39">
        <w:rPr>
          <w:rFonts w:ascii="Browallia New" w:hAnsi="Browallia New" w:cs="Browallia New"/>
          <w:sz w:val="28"/>
          <w:szCs w:val="28"/>
          <w:cs/>
          <w:lang w:val="en-GB"/>
        </w:rPr>
        <w:t>งานก่อสร้างบางโครงการโดยเฉพาะเจาะจงที่ธนาคารผู้ให้กู้ได้กำหนดเงื่อนไขให้บริษัทนำเงินค่างานของโครงการนั้น</w:t>
      </w:r>
      <w:r w:rsidR="002E7577" w:rsidRPr="00BF0A39">
        <w:rPr>
          <w:rFonts w:ascii="Browallia New" w:hAnsi="Browallia New" w:cs="Browallia New"/>
          <w:sz w:val="28"/>
          <w:szCs w:val="28"/>
          <w:cs/>
          <w:lang w:val="en-GB"/>
        </w:rPr>
        <w:t xml:space="preserve"> </w:t>
      </w:r>
      <w:r w:rsidRPr="00BF0A39">
        <w:rPr>
          <w:rFonts w:ascii="Browallia New" w:hAnsi="Browallia New" w:cs="Browallia New"/>
          <w:sz w:val="28"/>
          <w:szCs w:val="28"/>
          <w:cs/>
          <w:lang w:val="en-GB"/>
        </w:rPr>
        <w:t>ๆ</w:t>
      </w:r>
      <w:r w:rsidR="00C85C72" w:rsidRPr="00BF0A39">
        <w:rPr>
          <w:rFonts w:ascii="Browallia New" w:hAnsi="Browallia New" w:cs="Browallia New"/>
          <w:sz w:val="28"/>
          <w:szCs w:val="28"/>
        </w:rPr>
        <w:t xml:space="preserve"> </w:t>
      </w:r>
      <w:r w:rsidRPr="00BF0A39">
        <w:rPr>
          <w:rFonts w:ascii="Browallia New" w:hAnsi="Browallia New" w:cs="Browallia New"/>
          <w:sz w:val="28"/>
          <w:szCs w:val="28"/>
          <w:cs/>
          <w:lang w:val="en-GB"/>
        </w:rPr>
        <w:t>ผ่านเข้าบัญชีของบริษัทที่เปิดไว้กับธนาคาร</w:t>
      </w:r>
    </w:p>
    <w:p w14:paraId="27CEEF50" w14:textId="77777777" w:rsidR="003212E3" w:rsidRPr="00BF0A39" w:rsidRDefault="003212E3" w:rsidP="003212E3">
      <w:pPr>
        <w:tabs>
          <w:tab w:val="left" w:pos="900"/>
          <w:tab w:val="left" w:pos="3060"/>
          <w:tab w:val="right" w:pos="7280"/>
          <w:tab w:val="right" w:pos="8820"/>
        </w:tabs>
        <w:ind w:left="426" w:right="-29"/>
        <w:jc w:val="thaiDistribute"/>
        <w:rPr>
          <w:rFonts w:ascii="Browallia New" w:hAnsi="Browallia New" w:cs="Browallia New"/>
          <w:sz w:val="28"/>
          <w:szCs w:val="28"/>
          <w:lang w:val="en-GB"/>
        </w:rPr>
      </w:pPr>
    </w:p>
    <w:p w14:paraId="30A1A0C5" w14:textId="288264B3" w:rsidR="008B2523" w:rsidRPr="00BF0A39" w:rsidRDefault="003212E3" w:rsidP="005E1577">
      <w:pPr>
        <w:ind w:left="450"/>
        <w:jc w:val="thaiDistribute"/>
        <w:rPr>
          <w:rFonts w:ascii="Browallia New" w:hAnsi="Browallia New" w:cs="Browallia New"/>
          <w:sz w:val="28"/>
          <w:szCs w:val="28"/>
          <w:lang w:val="en-GB"/>
        </w:rPr>
      </w:pPr>
      <w:r w:rsidRPr="00BF0A39">
        <w:rPr>
          <w:rFonts w:ascii="Browallia New" w:hAnsi="Browallia New" w:cs="Browallia New"/>
          <w:sz w:val="28"/>
          <w:szCs w:val="28"/>
          <w:cs/>
          <w:lang w:val="en-GB"/>
        </w:rPr>
        <w:t>ณ</w:t>
      </w:r>
      <w:r w:rsidR="00C85C72" w:rsidRPr="00BF0A39">
        <w:rPr>
          <w:rFonts w:ascii="Browallia New" w:hAnsi="Browallia New" w:cs="Browallia New"/>
          <w:sz w:val="28"/>
          <w:szCs w:val="28"/>
        </w:rPr>
        <w:t xml:space="preserve"> </w:t>
      </w:r>
      <w:r w:rsidRPr="00BF0A39">
        <w:rPr>
          <w:rFonts w:ascii="Browallia New" w:hAnsi="Browallia New" w:cs="Browallia New"/>
          <w:sz w:val="28"/>
          <w:szCs w:val="28"/>
          <w:cs/>
          <w:lang w:val="en-GB"/>
        </w:rPr>
        <w:t>วันที่</w:t>
      </w:r>
      <w:r w:rsidR="00C85C72" w:rsidRPr="00BF0A39">
        <w:rPr>
          <w:rFonts w:ascii="Browallia New" w:hAnsi="Browallia New" w:cs="Browallia New"/>
          <w:sz w:val="28"/>
          <w:szCs w:val="28"/>
        </w:rPr>
        <w:t xml:space="preserve"> </w:t>
      </w:r>
      <w:r w:rsidR="004135AE" w:rsidRPr="00BF0A39">
        <w:rPr>
          <w:rFonts w:ascii="Browallia New" w:hAnsi="Browallia New" w:cs="Browallia New"/>
          <w:color w:val="000000" w:themeColor="text1"/>
          <w:sz w:val="28"/>
          <w:szCs w:val="28"/>
          <w:lang w:val="en-GB"/>
        </w:rPr>
        <w:t>3</w:t>
      </w:r>
      <w:r w:rsidR="004135AE" w:rsidRPr="00BF0A39">
        <w:rPr>
          <w:rFonts w:ascii="Browallia New" w:hAnsi="Browallia New" w:cs="Browallia New"/>
          <w:color w:val="000000" w:themeColor="text1"/>
          <w:sz w:val="28"/>
          <w:szCs w:val="28"/>
        </w:rPr>
        <w:t xml:space="preserve">0 </w:t>
      </w:r>
      <w:r w:rsidR="004135AE" w:rsidRPr="00BF0A39">
        <w:rPr>
          <w:rFonts w:ascii="Browallia New" w:hAnsi="Browallia New" w:cs="Browallia New"/>
          <w:color w:val="000000" w:themeColor="text1"/>
          <w:sz w:val="28"/>
          <w:szCs w:val="28"/>
          <w:cs/>
        </w:rPr>
        <w:t>มิถุนายน</w:t>
      </w:r>
      <w:r w:rsidR="00D12801" w:rsidRPr="00BF0A39">
        <w:rPr>
          <w:rFonts w:ascii="Browallia New" w:hAnsi="Browallia New" w:cs="Browallia New" w:hint="cs"/>
          <w:color w:val="000000" w:themeColor="text1"/>
          <w:sz w:val="28"/>
          <w:szCs w:val="28"/>
          <w:cs/>
          <w:lang w:val="en-GB"/>
        </w:rPr>
        <w:t xml:space="preserve"> </w:t>
      </w:r>
      <w:r w:rsidR="00D12801" w:rsidRPr="00BF0A39">
        <w:rPr>
          <w:rFonts w:ascii="Browallia New" w:hAnsi="Browallia New" w:cs="Browallia New"/>
          <w:color w:val="000000" w:themeColor="text1"/>
          <w:sz w:val="28"/>
          <w:szCs w:val="28"/>
        </w:rPr>
        <w:t>2566</w:t>
      </w:r>
      <w:r w:rsidR="00D12801" w:rsidRPr="00BF0A39">
        <w:rPr>
          <w:rFonts w:ascii="Browallia New" w:hAnsi="Browallia New" w:cs="Browallia New"/>
          <w:sz w:val="28"/>
          <w:szCs w:val="28"/>
        </w:rPr>
        <w:t xml:space="preserve"> </w:t>
      </w:r>
      <w:r w:rsidR="00D12801" w:rsidRPr="00BF0A39">
        <w:rPr>
          <w:rFonts w:ascii="Browallia New" w:hAnsi="Browallia New" w:cs="Browallia New"/>
          <w:sz w:val="28"/>
          <w:szCs w:val="28"/>
          <w:cs/>
          <w:lang w:val="en-GB"/>
        </w:rPr>
        <w:t>และวันที่</w:t>
      </w:r>
      <w:r w:rsidR="00D12801" w:rsidRPr="00BF0A39">
        <w:rPr>
          <w:rFonts w:ascii="Browallia New" w:hAnsi="Browallia New" w:cs="Browallia New"/>
          <w:sz w:val="28"/>
          <w:szCs w:val="28"/>
        </w:rPr>
        <w:t xml:space="preserve"> </w:t>
      </w:r>
      <w:r w:rsidR="00D12801" w:rsidRPr="00BF0A39">
        <w:rPr>
          <w:rFonts w:ascii="Browallia New" w:hAnsi="Browallia New" w:cs="Browallia New"/>
          <w:sz w:val="28"/>
          <w:lang w:val="en-GB"/>
        </w:rPr>
        <w:t>31</w:t>
      </w:r>
      <w:r w:rsidR="00D12801" w:rsidRPr="00BF0A39">
        <w:rPr>
          <w:rFonts w:ascii="Browallia New" w:hAnsi="Browallia New" w:cs="Browallia New"/>
          <w:sz w:val="28"/>
          <w:szCs w:val="28"/>
        </w:rPr>
        <w:t xml:space="preserve"> </w:t>
      </w:r>
      <w:r w:rsidR="00D12801" w:rsidRPr="00BF0A39">
        <w:rPr>
          <w:rFonts w:ascii="Browallia New" w:hAnsi="Browallia New" w:cs="Browallia New"/>
          <w:sz w:val="28"/>
          <w:szCs w:val="28"/>
          <w:cs/>
          <w:lang w:val="en-GB"/>
        </w:rPr>
        <w:t>ธันวาคม</w:t>
      </w:r>
      <w:r w:rsidR="00D12801" w:rsidRPr="00BF0A39">
        <w:rPr>
          <w:rFonts w:ascii="Browallia New" w:hAnsi="Browallia New" w:cs="Browallia New"/>
          <w:sz w:val="28"/>
          <w:szCs w:val="28"/>
        </w:rPr>
        <w:t xml:space="preserve"> </w:t>
      </w:r>
      <w:r w:rsidR="00D12801" w:rsidRPr="00BF0A39">
        <w:rPr>
          <w:rFonts w:ascii="Browallia New" w:hAnsi="Browallia New" w:cs="Browallia New"/>
          <w:sz w:val="28"/>
          <w:lang w:val="en-GB"/>
        </w:rPr>
        <w:t>2565</w:t>
      </w:r>
      <w:r w:rsidR="00C85C72" w:rsidRPr="00BF0A39">
        <w:rPr>
          <w:rFonts w:ascii="Browallia New" w:hAnsi="Browallia New" w:cs="Browallia New"/>
          <w:sz w:val="28"/>
          <w:szCs w:val="28"/>
        </w:rPr>
        <w:t xml:space="preserve"> </w:t>
      </w:r>
      <w:r w:rsidRPr="00BF0A39">
        <w:rPr>
          <w:rFonts w:ascii="Browallia New" w:hAnsi="Browallia New" w:cs="Browallia New"/>
          <w:sz w:val="28"/>
          <w:szCs w:val="28"/>
          <w:cs/>
          <w:lang w:val="en-GB"/>
        </w:rPr>
        <w:t>บริษัทมีวงเงินเบิกเกินบัญชีและเงินกู้ยืมระยะสั้นตามสัญญาเงินกู้ที่ยังไม่ได้เบิกใช้เป็นจำนวน</w:t>
      </w:r>
      <w:r w:rsidR="00FB30B3" w:rsidRPr="00BF0A39">
        <w:rPr>
          <w:rFonts w:ascii="Browallia New" w:hAnsi="Browallia New" w:cs="Browallia New"/>
          <w:sz w:val="28"/>
          <w:lang w:val="en-GB"/>
        </w:rPr>
        <w:t xml:space="preserve"> </w:t>
      </w:r>
      <w:r w:rsidR="0077665C" w:rsidRPr="00BF0A39">
        <w:rPr>
          <w:rFonts w:ascii="Browallia New" w:hAnsi="Browallia New" w:cs="Browallia New"/>
          <w:sz w:val="28"/>
          <w:lang w:val="en-GB"/>
        </w:rPr>
        <w:t>6,717.07</w:t>
      </w:r>
      <w:r w:rsidR="005E6149" w:rsidRPr="00BF0A39">
        <w:rPr>
          <w:rFonts w:ascii="Browallia New" w:hAnsi="Browallia New" w:cs="Browallia New"/>
          <w:sz w:val="28"/>
          <w:lang w:val="en-GB"/>
        </w:rPr>
        <w:t xml:space="preserve"> </w:t>
      </w:r>
      <w:r w:rsidRPr="00BF0A39">
        <w:rPr>
          <w:rFonts w:ascii="Browallia New" w:hAnsi="Browallia New" w:cs="Browallia New"/>
          <w:sz w:val="28"/>
          <w:szCs w:val="28"/>
          <w:cs/>
          <w:lang w:val="en-GB"/>
        </w:rPr>
        <w:t>ล้านบาท</w:t>
      </w:r>
      <w:r w:rsidR="00C85C72" w:rsidRPr="00BF0A39">
        <w:rPr>
          <w:rFonts w:ascii="Browallia New" w:hAnsi="Browallia New" w:cs="Browallia New"/>
          <w:sz w:val="28"/>
          <w:szCs w:val="28"/>
        </w:rPr>
        <w:t xml:space="preserve"> </w:t>
      </w:r>
      <w:r w:rsidRPr="00BF0A39">
        <w:rPr>
          <w:rFonts w:ascii="Browallia New" w:hAnsi="Browallia New" w:cs="Browallia New"/>
          <w:sz w:val="28"/>
          <w:szCs w:val="28"/>
          <w:cs/>
          <w:lang w:val="en-GB"/>
        </w:rPr>
        <w:t>และ</w:t>
      </w:r>
      <w:r w:rsidR="00C85C72" w:rsidRPr="00BF0A39">
        <w:rPr>
          <w:rFonts w:ascii="Browallia New" w:hAnsi="Browallia New" w:cs="Browallia New"/>
          <w:sz w:val="28"/>
          <w:szCs w:val="28"/>
        </w:rPr>
        <w:t xml:space="preserve"> </w:t>
      </w:r>
      <w:r w:rsidR="00C00FE8" w:rsidRPr="00BF0A39">
        <w:rPr>
          <w:rFonts w:ascii="Browallia New" w:hAnsi="Browallia New" w:cs="Browallia New"/>
          <w:sz w:val="28"/>
          <w:szCs w:val="28"/>
        </w:rPr>
        <w:t>9,530.69</w:t>
      </w:r>
      <w:r w:rsidR="00C85C72" w:rsidRPr="00BF0A39">
        <w:rPr>
          <w:rFonts w:ascii="Browallia New" w:hAnsi="Browallia New" w:cs="Browallia New"/>
          <w:sz w:val="28"/>
          <w:szCs w:val="28"/>
        </w:rPr>
        <w:t xml:space="preserve"> </w:t>
      </w:r>
      <w:r w:rsidRPr="00BF0A39">
        <w:rPr>
          <w:rFonts w:ascii="Browallia New" w:hAnsi="Browallia New" w:cs="Browallia New"/>
          <w:sz w:val="28"/>
          <w:szCs w:val="28"/>
          <w:cs/>
          <w:lang w:val="en-GB"/>
        </w:rPr>
        <w:t>ล้านบาท</w:t>
      </w:r>
      <w:r w:rsidR="00C85C72" w:rsidRPr="00BF0A39">
        <w:rPr>
          <w:rFonts w:ascii="Browallia New" w:hAnsi="Browallia New" w:cs="Browallia New"/>
          <w:sz w:val="28"/>
          <w:szCs w:val="28"/>
        </w:rPr>
        <w:t xml:space="preserve"> </w:t>
      </w:r>
      <w:r w:rsidRPr="00BF0A39">
        <w:rPr>
          <w:rFonts w:ascii="Browallia New" w:hAnsi="Browallia New" w:cs="Browallia New"/>
          <w:sz w:val="28"/>
          <w:szCs w:val="28"/>
          <w:cs/>
          <w:lang w:val="en-GB"/>
        </w:rPr>
        <w:t>ตามลำดับ</w:t>
      </w:r>
    </w:p>
    <w:p w14:paraId="7248C42E" w14:textId="77777777" w:rsidR="00DC24F8" w:rsidRPr="00BF0A39" w:rsidRDefault="00DC24F8" w:rsidP="002B17C8">
      <w:pPr>
        <w:tabs>
          <w:tab w:val="left" w:pos="900"/>
          <w:tab w:val="left" w:pos="3060"/>
          <w:tab w:val="right" w:pos="7280"/>
          <w:tab w:val="right" w:pos="8820"/>
        </w:tabs>
        <w:ind w:left="426" w:right="-29"/>
        <w:jc w:val="thaiDistribute"/>
        <w:rPr>
          <w:rFonts w:ascii="Browallia New" w:hAnsi="Browallia New" w:cs="Browallia New"/>
          <w:sz w:val="28"/>
          <w:szCs w:val="28"/>
          <w:cs/>
          <w:lang w:val="en-GB"/>
        </w:rPr>
      </w:pPr>
    </w:p>
    <w:p w14:paraId="0CB91D2D" w14:textId="2000299D" w:rsidR="00AB224F" w:rsidRPr="00BF0A39" w:rsidRDefault="00AB224F" w:rsidP="00C00FE8">
      <w:pPr>
        <w:pStyle w:val="ListParagraph"/>
        <w:numPr>
          <w:ilvl w:val="0"/>
          <w:numId w:val="1"/>
        </w:numPr>
        <w:tabs>
          <w:tab w:val="clear" w:pos="360"/>
        </w:tabs>
        <w:ind w:left="459" w:hanging="450"/>
        <w:rPr>
          <w:rFonts w:ascii="Browallia New" w:hAnsi="Browallia New" w:cs="Browallia New"/>
          <w:b/>
          <w:bCs/>
          <w:color w:val="000000" w:themeColor="text1"/>
          <w:sz w:val="28"/>
        </w:rPr>
      </w:pPr>
      <w:r w:rsidRPr="00BF0A39">
        <w:rPr>
          <w:rFonts w:ascii="Browallia New" w:hAnsi="Browallia New" w:cs="Browallia New"/>
          <w:b/>
          <w:bCs/>
          <w:color w:val="000000" w:themeColor="text1"/>
          <w:sz w:val="28"/>
          <w:cs/>
        </w:rPr>
        <w:t>เจ้าหนี้การค้า</w:t>
      </w:r>
      <w:r w:rsidR="002E7577" w:rsidRPr="00BF0A39">
        <w:rPr>
          <w:rFonts w:ascii="Browallia New" w:hAnsi="Browallia New" w:cs="Browallia New"/>
          <w:b/>
          <w:bCs/>
          <w:color w:val="000000" w:themeColor="text1"/>
          <w:sz w:val="28"/>
          <w:cs/>
        </w:rPr>
        <w:t>และเจ้าหนี้อื่น</w:t>
      </w:r>
      <w:r w:rsidR="00C85C72" w:rsidRPr="00BF0A39">
        <w:rPr>
          <w:rFonts w:ascii="Browallia New" w:hAnsi="Browallia New" w:cs="Browallia New"/>
          <w:b/>
          <w:bCs/>
          <w:color w:val="000000" w:themeColor="text1"/>
          <w:sz w:val="28"/>
        </w:rPr>
        <w:t xml:space="preserve"> </w:t>
      </w:r>
      <w:r w:rsidR="008D4A47" w:rsidRPr="00BF0A39">
        <w:rPr>
          <w:rFonts w:ascii="Browallia New" w:hAnsi="Browallia New" w:cs="Browallia New"/>
          <w:b/>
          <w:bCs/>
          <w:color w:val="000000" w:themeColor="text1"/>
          <w:sz w:val="28"/>
        </w:rPr>
        <w:t>-</w:t>
      </w:r>
      <w:r w:rsidR="00C85C72" w:rsidRPr="00BF0A39">
        <w:rPr>
          <w:rFonts w:ascii="Browallia New" w:hAnsi="Browallia New" w:cs="Browallia New"/>
          <w:b/>
          <w:bCs/>
          <w:color w:val="000000" w:themeColor="text1"/>
          <w:sz w:val="28"/>
        </w:rPr>
        <w:t xml:space="preserve"> </w:t>
      </w:r>
      <w:r w:rsidRPr="00BF0A39">
        <w:rPr>
          <w:rFonts w:ascii="Browallia New" w:hAnsi="Browallia New" w:cs="Browallia New"/>
          <w:b/>
          <w:bCs/>
          <w:color w:val="000000" w:themeColor="text1"/>
          <w:sz w:val="28"/>
          <w:cs/>
        </w:rPr>
        <w:t>กิจการที่เกี่ยวข้องกัน</w:t>
      </w:r>
    </w:p>
    <w:p w14:paraId="0CB91D2E" w14:textId="77777777" w:rsidR="00AB224F" w:rsidRPr="00BF0A39" w:rsidRDefault="00AB224F" w:rsidP="00027F41">
      <w:pPr>
        <w:tabs>
          <w:tab w:val="left" w:pos="900"/>
          <w:tab w:val="left" w:pos="3060"/>
          <w:tab w:val="right" w:pos="7280"/>
          <w:tab w:val="right" w:pos="8820"/>
        </w:tabs>
        <w:ind w:left="426"/>
        <w:jc w:val="thaiDistribute"/>
        <w:rPr>
          <w:rFonts w:ascii="Browallia New" w:hAnsi="Browallia New" w:cs="Browallia New"/>
          <w:color w:val="000000" w:themeColor="text1"/>
          <w:sz w:val="28"/>
          <w:szCs w:val="28"/>
          <w:cs/>
          <w:lang w:val="en-GB"/>
        </w:rPr>
      </w:pPr>
    </w:p>
    <w:p w14:paraId="0CB91D30" w14:textId="1AF0FD7B" w:rsidR="00AB224F" w:rsidRPr="00BF0A39" w:rsidRDefault="004540DB" w:rsidP="00532A87">
      <w:pPr>
        <w:ind w:left="450"/>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ณ</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วันที่</w:t>
      </w:r>
      <w:r w:rsidR="00C85C72" w:rsidRPr="00BF0A39">
        <w:rPr>
          <w:rFonts w:ascii="Browallia New" w:hAnsi="Browallia New" w:cs="Browallia New"/>
          <w:color w:val="000000" w:themeColor="text1"/>
          <w:sz w:val="28"/>
          <w:szCs w:val="28"/>
        </w:rPr>
        <w:t xml:space="preserve"> </w:t>
      </w:r>
      <w:r w:rsidR="004135AE" w:rsidRPr="00BF0A39">
        <w:rPr>
          <w:rFonts w:ascii="Browallia New" w:hAnsi="Browallia New" w:cs="Browallia New"/>
          <w:color w:val="000000" w:themeColor="text1"/>
          <w:sz w:val="28"/>
          <w:szCs w:val="28"/>
          <w:lang w:val="en-GB"/>
        </w:rPr>
        <w:t>3</w:t>
      </w:r>
      <w:r w:rsidR="004135AE" w:rsidRPr="00BF0A39">
        <w:rPr>
          <w:rFonts w:ascii="Browallia New" w:hAnsi="Browallia New" w:cs="Browallia New"/>
          <w:color w:val="000000" w:themeColor="text1"/>
          <w:sz w:val="28"/>
          <w:szCs w:val="28"/>
        </w:rPr>
        <w:t xml:space="preserve">0 </w:t>
      </w:r>
      <w:r w:rsidR="004135AE" w:rsidRPr="00BF0A39">
        <w:rPr>
          <w:rFonts w:ascii="Browallia New" w:hAnsi="Browallia New" w:cs="Browallia New"/>
          <w:color w:val="000000" w:themeColor="text1"/>
          <w:sz w:val="28"/>
          <w:szCs w:val="28"/>
          <w:cs/>
        </w:rPr>
        <w:t>มิถุนายน</w:t>
      </w:r>
      <w:r w:rsidR="00C00FE8" w:rsidRPr="00BF0A39">
        <w:rPr>
          <w:rFonts w:ascii="Browallia New" w:hAnsi="Browallia New" w:cs="Browallia New" w:hint="cs"/>
          <w:color w:val="000000" w:themeColor="text1"/>
          <w:sz w:val="28"/>
          <w:szCs w:val="28"/>
          <w:cs/>
          <w:lang w:val="en-GB"/>
        </w:rPr>
        <w:t xml:space="preserve"> </w:t>
      </w:r>
      <w:r w:rsidR="00C00FE8" w:rsidRPr="00BF0A39">
        <w:rPr>
          <w:rFonts w:ascii="Browallia New" w:hAnsi="Browallia New" w:cs="Browallia New"/>
          <w:color w:val="000000" w:themeColor="text1"/>
          <w:sz w:val="28"/>
          <w:szCs w:val="28"/>
        </w:rPr>
        <w:t>2566</w:t>
      </w:r>
      <w:r w:rsidR="00C00FE8" w:rsidRPr="00BF0A39">
        <w:rPr>
          <w:rFonts w:ascii="Browallia New" w:hAnsi="Browallia New" w:cs="Browallia New"/>
          <w:sz w:val="28"/>
          <w:szCs w:val="28"/>
        </w:rPr>
        <w:t xml:space="preserve"> </w:t>
      </w:r>
      <w:r w:rsidR="00C00FE8" w:rsidRPr="00BF0A39">
        <w:rPr>
          <w:rFonts w:ascii="Browallia New" w:hAnsi="Browallia New" w:cs="Browallia New"/>
          <w:sz w:val="28"/>
          <w:szCs w:val="28"/>
          <w:cs/>
          <w:lang w:val="en-GB"/>
        </w:rPr>
        <w:t>และวันที่</w:t>
      </w:r>
      <w:r w:rsidR="00C00FE8" w:rsidRPr="00BF0A39">
        <w:rPr>
          <w:rFonts w:ascii="Browallia New" w:hAnsi="Browallia New" w:cs="Browallia New"/>
          <w:sz w:val="28"/>
          <w:szCs w:val="28"/>
        </w:rPr>
        <w:t xml:space="preserve"> </w:t>
      </w:r>
      <w:r w:rsidR="00C00FE8" w:rsidRPr="00BF0A39">
        <w:rPr>
          <w:rFonts w:ascii="Browallia New" w:hAnsi="Browallia New" w:cs="Browallia New"/>
          <w:sz w:val="28"/>
          <w:lang w:val="en-GB"/>
        </w:rPr>
        <w:t>31</w:t>
      </w:r>
      <w:r w:rsidR="00C00FE8" w:rsidRPr="00BF0A39">
        <w:rPr>
          <w:rFonts w:ascii="Browallia New" w:hAnsi="Browallia New" w:cs="Browallia New"/>
          <w:sz w:val="28"/>
          <w:szCs w:val="28"/>
        </w:rPr>
        <w:t xml:space="preserve"> </w:t>
      </w:r>
      <w:r w:rsidR="00C00FE8" w:rsidRPr="00BF0A39">
        <w:rPr>
          <w:rFonts w:ascii="Browallia New" w:hAnsi="Browallia New" w:cs="Browallia New"/>
          <w:sz w:val="28"/>
          <w:szCs w:val="28"/>
          <w:cs/>
          <w:lang w:val="en-GB"/>
        </w:rPr>
        <w:t>ธันวาคม</w:t>
      </w:r>
      <w:r w:rsidR="00C00FE8" w:rsidRPr="00BF0A39">
        <w:rPr>
          <w:rFonts w:ascii="Browallia New" w:hAnsi="Browallia New" w:cs="Browallia New"/>
          <w:sz w:val="28"/>
          <w:szCs w:val="28"/>
        </w:rPr>
        <w:t xml:space="preserve"> </w:t>
      </w:r>
      <w:r w:rsidR="00C00FE8" w:rsidRPr="00BF0A39">
        <w:rPr>
          <w:rFonts w:ascii="Browallia New" w:hAnsi="Browallia New" w:cs="Browallia New"/>
          <w:sz w:val="28"/>
          <w:lang w:val="en-GB"/>
        </w:rPr>
        <w:t>2565</w:t>
      </w:r>
      <w:r w:rsidR="00C85C72" w:rsidRPr="00BF0A39">
        <w:rPr>
          <w:rFonts w:ascii="Browallia New" w:hAnsi="Browallia New" w:cs="Browallia New"/>
          <w:color w:val="000000" w:themeColor="text1"/>
          <w:sz w:val="28"/>
          <w:szCs w:val="28"/>
        </w:rPr>
        <w:t xml:space="preserve"> </w:t>
      </w:r>
      <w:r w:rsidR="00252C29" w:rsidRPr="00BF0A39">
        <w:rPr>
          <w:rFonts w:ascii="Browallia New" w:hAnsi="Browallia New" w:cs="Browallia New"/>
          <w:color w:val="000000" w:themeColor="text1"/>
          <w:sz w:val="28"/>
          <w:szCs w:val="28"/>
          <w:cs/>
        </w:rPr>
        <w:t>เจ้าหนี้การค้าและเจ้าหนี้อื่น</w:t>
      </w:r>
      <w:r w:rsidR="00CA06FA" w:rsidRPr="00BF0A39">
        <w:rPr>
          <w:rFonts w:ascii="Browallia New" w:hAnsi="Browallia New" w:cs="Browallia New"/>
          <w:color w:val="000000" w:themeColor="text1"/>
          <w:sz w:val="28"/>
          <w:szCs w:val="28"/>
        </w:rPr>
        <w:t xml:space="preserve"> </w:t>
      </w:r>
      <w:r w:rsidR="003D6066" w:rsidRPr="00BF0A39">
        <w:rPr>
          <w:rFonts w:ascii="Browallia New" w:hAnsi="Browallia New" w:cs="Browallia New"/>
          <w:color w:val="000000" w:themeColor="text1"/>
          <w:sz w:val="28"/>
          <w:szCs w:val="28"/>
        </w:rPr>
        <w:t>-</w:t>
      </w:r>
      <w:r w:rsidR="00CA06FA" w:rsidRPr="00BF0A39">
        <w:rPr>
          <w:rFonts w:ascii="Browallia New" w:hAnsi="Browallia New" w:cs="Browallia New"/>
          <w:color w:val="000000" w:themeColor="text1"/>
          <w:sz w:val="28"/>
          <w:szCs w:val="28"/>
        </w:rPr>
        <w:t xml:space="preserve"> </w:t>
      </w:r>
      <w:r w:rsidR="00252C29" w:rsidRPr="00BF0A39">
        <w:rPr>
          <w:rFonts w:ascii="Browallia New" w:hAnsi="Browallia New" w:cs="Browallia New"/>
          <w:color w:val="000000" w:themeColor="text1"/>
          <w:sz w:val="28"/>
          <w:szCs w:val="28"/>
          <w:cs/>
        </w:rPr>
        <w:t>กิจการที่เกี่ยวข้องกัน</w:t>
      </w:r>
      <w:r w:rsidR="00AB224F" w:rsidRPr="00BF0A39">
        <w:rPr>
          <w:rFonts w:ascii="Browallia New" w:hAnsi="Browallia New" w:cs="Browallia New"/>
          <w:color w:val="000000" w:themeColor="text1"/>
          <w:sz w:val="28"/>
          <w:szCs w:val="28"/>
          <w:cs/>
        </w:rPr>
        <w:t>มียอด</w:t>
      </w:r>
      <w:r w:rsidR="006D585F" w:rsidRPr="00BF0A39">
        <w:rPr>
          <w:rFonts w:ascii="Browallia New" w:hAnsi="Browallia New" w:cs="Browallia New" w:hint="cs"/>
          <w:color w:val="000000" w:themeColor="text1"/>
          <w:sz w:val="28"/>
          <w:szCs w:val="28"/>
          <w:cs/>
        </w:rPr>
        <w:t>ค</w:t>
      </w:r>
      <w:r w:rsidR="00AB224F" w:rsidRPr="00BF0A39">
        <w:rPr>
          <w:rFonts w:ascii="Browallia New" w:hAnsi="Browallia New" w:cs="Browallia New"/>
          <w:color w:val="000000" w:themeColor="text1"/>
          <w:sz w:val="28"/>
          <w:szCs w:val="28"/>
          <w:cs/>
        </w:rPr>
        <w:t>งเหลือ</w:t>
      </w:r>
      <w:r w:rsidR="00C85C72" w:rsidRPr="00BF0A39">
        <w:rPr>
          <w:rFonts w:ascii="Browallia New" w:hAnsi="Browallia New" w:cs="Browallia New"/>
          <w:color w:val="000000" w:themeColor="text1"/>
          <w:sz w:val="28"/>
          <w:szCs w:val="28"/>
        </w:rPr>
        <w:t xml:space="preserve"> </w:t>
      </w:r>
      <w:r w:rsidR="00AB224F" w:rsidRPr="00BF0A39">
        <w:rPr>
          <w:rFonts w:ascii="Browallia New" w:hAnsi="Browallia New" w:cs="Browallia New"/>
          <w:color w:val="000000" w:themeColor="text1"/>
          <w:sz w:val="28"/>
          <w:szCs w:val="28"/>
          <w:cs/>
        </w:rPr>
        <w:t>ดังนี้</w:t>
      </w:r>
    </w:p>
    <w:p w14:paraId="497AE853" w14:textId="77777777" w:rsidR="0078249C" w:rsidRPr="00BF0A39" w:rsidRDefault="0078249C" w:rsidP="0078249C">
      <w:pPr>
        <w:tabs>
          <w:tab w:val="left" w:pos="900"/>
          <w:tab w:val="left" w:pos="2160"/>
          <w:tab w:val="left" w:pos="6120"/>
          <w:tab w:val="left" w:pos="6480"/>
        </w:tabs>
        <w:ind w:left="426" w:right="-34"/>
        <w:jc w:val="thaiDistribute"/>
        <w:rPr>
          <w:rFonts w:ascii="Browallia New" w:hAnsi="Browallia New" w:cs="Browallia New"/>
          <w:color w:val="000000" w:themeColor="text1"/>
          <w:sz w:val="28"/>
          <w:szCs w:val="28"/>
          <w:lang w:val="en-GB"/>
        </w:rPr>
      </w:pPr>
    </w:p>
    <w:tbl>
      <w:tblPr>
        <w:tblW w:w="9123" w:type="dxa"/>
        <w:tblInd w:w="369" w:type="dxa"/>
        <w:tblLayout w:type="fixed"/>
        <w:tblLook w:val="0000" w:firstRow="0" w:lastRow="0" w:firstColumn="0" w:lastColumn="0" w:noHBand="0" w:noVBand="0"/>
      </w:tblPr>
      <w:tblGrid>
        <w:gridCol w:w="3906"/>
        <w:gridCol w:w="1296"/>
        <w:gridCol w:w="1332"/>
        <w:gridCol w:w="1287"/>
        <w:gridCol w:w="1302"/>
      </w:tblGrid>
      <w:tr w:rsidR="00284DD7" w:rsidRPr="00BF0A39" w14:paraId="0CB91D34" w14:textId="77777777" w:rsidTr="005257BC">
        <w:trPr>
          <w:trHeight w:val="110"/>
          <w:tblHeader/>
        </w:trPr>
        <w:tc>
          <w:tcPr>
            <w:tcW w:w="3906" w:type="dxa"/>
          </w:tcPr>
          <w:p w14:paraId="0CB91D31" w14:textId="77777777" w:rsidR="00700A2F" w:rsidRPr="00BF0A39" w:rsidRDefault="00700A2F" w:rsidP="00027F41">
            <w:pPr>
              <w:tabs>
                <w:tab w:val="left" w:pos="900"/>
              </w:tabs>
              <w:ind w:left="360" w:right="-43" w:hanging="360"/>
              <w:jc w:val="center"/>
              <w:rPr>
                <w:rFonts w:ascii="Browallia New" w:hAnsi="Browallia New" w:cs="Browallia New"/>
                <w:color w:val="000000" w:themeColor="text1"/>
                <w:sz w:val="28"/>
                <w:szCs w:val="28"/>
                <w:lang w:val="en-GB"/>
              </w:rPr>
            </w:pPr>
          </w:p>
        </w:tc>
        <w:tc>
          <w:tcPr>
            <w:tcW w:w="2628" w:type="dxa"/>
            <w:gridSpan w:val="2"/>
          </w:tcPr>
          <w:p w14:paraId="0CB91D32" w14:textId="77777777" w:rsidR="00700A2F" w:rsidRPr="00BF0A39" w:rsidRDefault="00700A2F" w:rsidP="00027F41">
            <w:pPr>
              <w:tabs>
                <w:tab w:val="left" w:pos="900"/>
              </w:tabs>
              <w:ind w:right="9"/>
              <w:jc w:val="center"/>
              <w:rPr>
                <w:rFonts w:ascii="Browallia New" w:hAnsi="Browallia New" w:cs="Browallia New"/>
                <w:color w:val="000000" w:themeColor="text1"/>
                <w:sz w:val="28"/>
                <w:szCs w:val="28"/>
                <w:cs/>
              </w:rPr>
            </w:pPr>
          </w:p>
        </w:tc>
        <w:tc>
          <w:tcPr>
            <w:tcW w:w="2589" w:type="dxa"/>
            <w:gridSpan w:val="2"/>
          </w:tcPr>
          <w:p w14:paraId="0CB91D33" w14:textId="77777777" w:rsidR="00700A2F" w:rsidRPr="00BF0A39" w:rsidRDefault="00700A2F" w:rsidP="00027F41">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r w:rsidRPr="00BF0A39">
              <w:rPr>
                <w:rFonts w:ascii="Browallia New" w:hAnsi="Browallia New" w:cs="Browallia New"/>
                <w:color w:val="000000" w:themeColor="text1"/>
                <w:sz w:val="28"/>
                <w:szCs w:val="28"/>
              </w:rPr>
              <w:t>)</w:t>
            </w:r>
          </w:p>
        </w:tc>
      </w:tr>
      <w:tr w:rsidR="00284DD7" w:rsidRPr="00BF0A39" w14:paraId="0CB91D38" w14:textId="77777777" w:rsidTr="005257BC">
        <w:trPr>
          <w:tblHeader/>
        </w:trPr>
        <w:tc>
          <w:tcPr>
            <w:tcW w:w="3906" w:type="dxa"/>
          </w:tcPr>
          <w:p w14:paraId="0CB91D35" w14:textId="77777777" w:rsidR="00700A2F" w:rsidRPr="00BF0A39" w:rsidRDefault="00700A2F" w:rsidP="00027F41">
            <w:pPr>
              <w:tabs>
                <w:tab w:val="left" w:pos="900"/>
              </w:tabs>
              <w:ind w:left="360" w:right="-43" w:hanging="360"/>
              <w:jc w:val="center"/>
              <w:rPr>
                <w:rFonts w:ascii="Browallia New" w:hAnsi="Browallia New" w:cs="Browallia New"/>
                <w:color w:val="000000" w:themeColor="text1"/>
                <w:sz w:val="28"/>
                <w:szCs w:val="28"/>
              </w:rPr>
            </w:pPr>
          </w:p>
        </w:tc>
        <w:tc>
          <w:tcPr>
            <w:tcW w:w="2628" w:type="dxa"/>
            <w:gridSpan w:val="2"/>
          </w:tcPr>
          <w:p w14:paraId="0CB91D36" w14:textId="77777777" w:rsidR="00700A2F" w:rsidRPr="00BF0A39" w:rsidRDefault="00700A2F" w:rsidP="00027F41">
            <w:pPr>
              <w:pBdr>
                <w:bottom w:val="single" w:sz="4" w:space="1" w:color="auto"/>
              </w:pBdr>
              <w:tabs>
                <w:tab w:val="left" w:pos="900"/>
              </w:tabs>
              <w:ind w:right="9"/>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งบการเงินรวม</w:t>
            </w:r>
          </w:p>
        </w:tc>
        <w:tc>
          <w:tcPr>
            <w:tcW w:w="2589" w:type="dxa"/>
            <w:gridSpan w:val="2"/>
          </w:tcPr>
          <w:p w14:paraId="0CB91D37" w14:textId="2CAE840A" w:rsidR="00700A2F" w:rsidRPr="00BF0A39" w:rsidRDefault="00700A2F" w:rsidP="00027F41">
            <w:pPr>
              <w:pBdr>
                <w:bottom w:val="single" w:sz="4" w:space="1" w:color="auto"/>
              </w:pBdr>
              <w:tabs>
                <w:tab w:val="left" w:pos="900"/>
              </w:tabs>
              <w:ind w:right="9"/>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งบการเงินเฉพาะของ</w:t>
            </w:r>
            <w:r w:rsidR="007A18D0" w:rsidRPr="00BF0A39">
              <w:rPr>
                <w:rFonts w:ascii="Browallia New" w:hAnsi="Browallia New" w:cs="Browallia New"/>
                <w:color w:val="000000" w:themeColor="text1"/>
                <w:sz w:val="28"/>
                <w:szCs w:val="28"/>
                <w:cs/>
              </w:rPr>
              <w:t>บริษัท</w:t>
            </w:r>
          </w:p>
        </w:tc>
      </w:tr>
      <w:tr w:rsidR="00C00FE8" w:rsidRPr="00BF0A39" w14:paraId="0CB91D3E" w14:textId="77777777" w:rsidTr="005257BC">
        <w:trPr>
          <w:tblHeader/>
        </w:trPr>
        <w:tc>
          <w:tcPr>
            <w:tcW w:w="3906" w:type="dxa"/>
          </w:tcPr>
          <w:p w14:paraId="0CB91D39" w14:textId="77777777" w:rsidR="00C00FE8" w:rsidRPr="00BF0A39" w:rsidRDefault="00C00FE8" w:rsidP="00C00FE8">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0CB91D3A" w14:textId="1C255E75" w:rsidR="00C00FE8" w:rsidRPr="00BF0A39" w:rsidRDefault="004135AE" w:rsidP="00C00FE8">
            <w:pPr>
              <w:pBdr>
                <w:bottom w:val="single" w:sz="4" w:space="1" w:color="auto"/>
              </w:pBdr>
              <w:tabs>
                <w:tab w:val="left" w:pos="900"/>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C00FE8" w:rsidRPr="00BF0A39">
              <w:rPr>
                <w:rFonts w:ascii="Browallia New" w:hAnsi="Browallia New" w:cs="Browallia New"/>
                <w:color w:val="000000" w:themeColor="text1"/>
                <w:sz w:val="28"/>
                <w:szCs w:val="28"/>
              </w:rPr>
              <w:t>2566</w:t>
            </w:r>
          </w:p>
        </w:tc>
        <w:tc>
          <w:tcPr>
            <w:tcW w:w="1332" w:type="dxa"/>
          </w:tcPr>
          <w:p w14:paraId="0CB91D3B" w14:textId="1824F751" w:rsidR="00C00FE8" w:rsidRPr="00BF0A39" w:rsidRDefault="00C00FE8" w:rsidP="00C00FE8">
            <w:pPr>
              <w:pBdr>
                <w:bottom w:val="single" w:sz="4"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c>
          <w:tcPr>
            <w:tcW w:w="1287" w:type="dxa"/>
          </w:tcPr>
          <w:p w14:paraId="0CB91D3C" w14:textId="44C9BBCE" w:rsidR="00C00FE8" w:rsidRPr="00BF0A39" w:rsidRDefault="004135AE" w:rsidP="00C00FE8">
            <w:pPr>
              <w:pBdr>
                <w:bottom w:val="single" w:sz="4" w:space="1" w:color="auto"/>
              </w:pBdr>
              <w:tabs>
                <w:tab w:val="left" w:pos="900"/>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C00FE8" w:rsidRPr="00BF0A39">
              <w:rPr>
                <w:rFonts w:ascii="Browallia New" w:hAnsi="Browallia New" w:cs="Browallia New"/>
                <w:color w:val="000000" w:themeColor="text1"/>
                <w:sz w:val="28"/>
                <w:szCs w:val="28"/>
              </w:rPr>
              <w:t>2566</w:t>
            </w:r>
          </w:p>
        </w:tc>
        <w:tc>
          <w:tcPr>
            <w:tcW w:w="1302" w:type="dxa"/>
          </w:tcPr>
          <w:p w14:paraId="0CB91D3D" w14:textId="5C714EA4" w:rsidR="00C00FE8" w:rsidRPr="00BF0A39" w:rsidRDefault="00C00FE8" w:rsidP="00C00FE8">
            <w:pPr>
              <w:pBdr>
                <w:bottom w:val="single" w:sz="4"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r>
      <w:tr w:rsidR="00284DD7" w:rsidRPr="00BF0A39" w14:paraId="0CB91D44" w14:textId="77777777" w:rsidTr="005257BC">
        <w:trPr>
          <w:trHeight w:val="317"/>
        </w:trPr>
        <w:tc>
          <w:tcPr>
            <w:tcW w:w="3906" w:type="dxa"/>
          </w:tcPr>
          <w:p w14:paraId="0CB91D3F" w14:textId="219B72F2" w:rsidR="00700A2F" w:rsidRPr="00BF0A39" w:rsidRDefault="00700A2F" w:rsidP="00027F41">
            <w:pPr>
              <w:tabs>
                <w:tab w:val="left" w:pos="900"/>
              </w:tabs>
              <w:ind w:left="360" w:right="-36" w:hanging="360"/>
              <w:jc w:val="both"/>
              <w:rPr>
                <w:rFonts w:ascii="Browallia New" w:hAnsi="Browallia New" w:cs="Browallia New"/>
                <w:color w:val="000000" w:themeColor="text1"/>
                <w:sz w:val="16"/>
                <w:szCs w:val="16"/>
                <w:u w:val="single"/>
                <w:cs/>
              </w:rPr>
            </w:pPr>
          </w:p>
        </w:tc>
        <w:tc>
          <w:tcPr>
            <w:tcW w:w="1296" w:type="dxa"/>
          </w:tcPr>
          <w:p w14:paraId="0CB91D40" w14:textId="77777777" w:rsidR="00700A2F" w:rsidRPr="00BF0A39" w:rsidRDefault="00700A2F" w:rsidP="00027F41">
            <w:pPr>
              <w:tabs>
                <w:tab w:val="left" w:pos="900"/>
              </w:tabs>
              <w:ind w:right="9"/>
              <w:jc w:val="both"/>
              <w:rPr>
                <w:rFonts w:ascii="Browallia New" w:hAnsi="Browallia New" w:cs="Browallia New"/>
                <w:color w:val="000000" w:themeColor="text1"/>
                <w:sz w:val="16"/>
                <w:szCs w:val="16"/>
              </w:rPr>
            </w:pPr>
          </w:p>
        </w:tc>
        <w:tc>
          <w:tcPr>
            <w:tcW w:w="1332" w:type="dxa"/>
          </w:tcPr>
          <w:p w14:paraId="0CB91D41" w14:textId="77777777" w:rsidR="00700A2F" w:rsidRPr="00BF0A39" w:rsidRDefault="00700A2F" w:rsidP="00027F41">
            <w:pPr>
              <w:tabs>
                <w:tab w:val="left" w:pos="900"/>
              </w:tabs>
              <w:ind w:right="9"/>
              <w:jc w:val="both"/>
              <w:rPr>
                <w:rFonts w:ascii="Browallia New" w:hAnsi="Browallia New" w:cs="Browallia New"/>
                <w:color w:val="000000" w:themeColor="text1"/>
                <w:sz w:val="16"/>
                <w:szCs w:val="16"/>
              </w:rPr>
            </w:pPr>
          </w:p>
        </w:tc>
        <w:tc>
          <w:tcPr>
            <w:tcW w:w="1287" w:type="dxa"/>
          </w:tcPr>
          <w:p w14:paraId="0CB91D42" w14:textId="77777777" w:rsidR="00700A2F" w:rsidRPr="00BF0A39" w:rsidRDefault="00700A2F" w:rsidP="00027F41">
            <w:pPr>
              <w:tabs>
                <w:tab w:val="left" w:pos="900"/>
              </w:tabs>
              <w:ind w:right="9"/>
              <w:jc w:val="both"/>
              <w:rPr>
                <w:rFonts w:ascii="Browallia New" w:hAnsi="Browallia New" w:cs="Browallia New"/>
                <w:color w:val="000000" w:themeColor="text1"/>
                <w:sz w:val="16"/>
                <w:szCs w:val="16"/>
              </w:rPr>
            </w:pPr>
          </w:p>
        </w:tc>
        <w:tc>
          <w:tcPr>
            <w:tcW w:w="1302" w:type="dxa"/>
          </w:tcPr>
          <w:p w14:paraId="0CB91D43" w14:textId="77777777" w:rsidR="00700A2F" w:rsidRPr="00BF0A39" w:rsidRDefault="00700A2F" w:rsidP="00027F41">
            <w:pPr>
              <w:tabs>
                <w:tab w:val="left" w:pos="900"/>
              </w:tabs>
              <w:ind w:right="9"/>
              <w:jc w:val="both"/>
              <w:rPr>
                <w:rFonts w:ascii="Browallia New" w:hAnsi="Browallia New" w:cs="Browallia New"/>
                <w:color w:val="000000" w:themeColor="text1"/>
                <w:sz w:val="16"/>
                <w:szCs w:val="16"/>
              </w:rPr>
            </w:pPr>
          </w:p>
        </w:tc>
      </w:tr>
      <w:tr w:rsidR="00351CC7" w:rsidRPr="00BF0A39" w14:paraId="0CB91D92" w14:textId="77777777" w:rsidTr="005257BC">
        <w:tc>
          <w:tcPr>
            <w:tcW w:w="3906" w:type="dxa"/>
          </w:tcPr>
          <w:p w14:paraId="0CB91D8D" w14:textId="0C495E8D" w:rsidR="00351CC7" w:rsidRPr="00BF0A39" w:rsidRDefault="00351CC7" w:rsidP="00351CC7">
            <w:pPr>
              <w:tabs>
                <w:tab w:val="left" w:pos="900"/>
              </w:tabs>
              <w:ind w:left="360" w:right="-36" w:hanging="360"/>
              <w:jc w:val="both"/>
              <w:rPr>
                <w:rFonts w:ascii="Browallia New" w:hAnsi="Browallia New" w:cs="Browallia New"/>
                <w:color w:val="000000" w:themeColor="text1"/>
                <w:sz w:val="28"/>
                <w:szCs w:val="28"/>
                <w:cs/>
              </w:rPr>
            </w:pPr>
            <w:r w:rsidRPr="00BF0A39">
              <w:rPr>
                <w:rFonts w:ascii="Browallia New" w:hAnsi="Browallia New" w:cs="Browallia New"/>
                <w:sz w:val="28"/>
                <w:szCs w:val="28"/>
                <w:cs/>
              </w:rPr>
              <w:t>บริษัทย่อย</w:t>
            </w:r>
          </w:p>
        </w:tc>
        <w:tc>
          <w:tcPr>
            <w:tcW w:w="1296" w:type="dxa"/>
          </w:tcPr>
          <w:p w14:paraId="0CB91D8E" w14:textId="168590C7" w:rsidR="00351CC7" w:rsidRPr="00BF0A39" w:rsidRDefault="009D27F5" w:rsidP="00351CC7">
            <w:pP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332" w:type="dxa"/>
          </w:tcPr>
          <w:p w14:paraId="0CB91D8F" w14:textId="599FF91B" w:rsidR="00351CC7" w:rsidRPr="00BF0A39" w:rsidRDefault="00351CC7" w:rsidP="00351CC7">
            <w:pPr>
              <w:ind w:right="9"/>
              <w:jc w:val="right"/>
              <w:rPr>
                <w:rFonts w:ascii="Browallia New" w:hAnsi="Browallia New" w:cs="Browallia New"/>
                <w:color w:val="000000" w:themeColor="text1"/>
                <w:sz w:val="28"/>
                <w:szCs w:val="28"/>
              </w:rPr>
            </w:pPr>
            <w:r w:rsidRPr="00BF0A39">
              <w:rPr>
                <w:rFonts w:ascii="Browallia New" w:hAnsi="Browallia New" w:cs="Browallia New"/>
                <w:sz w:val="28"/>
                <w:szCs w:val="28"/>
              </w:rPr>
              <w:t>-</w:t>
            </w:r>
          </w:p>
        </w:tc>
        <w:tc>
          <w:tcPr>
            <w:tcW w:w="1287" w:type="dxa"/>
          </w:tcPr>
          <w:p w14:paraId="0CB91D90" w14:textId="3CC5C655" w:rsidR="00351CC7" w:rsidRPr="00BF0A39" w:rsidRDefault="009D27F5" w:rsidP="00351CC7">
            <w:pP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1,215,894</w:t>
            </w:r>
          </w:p>
        </w:tc>
        <w:tc>
          <w:tcPr>
            <w:tcW w:w="1302" w:type="dxa"/>
          </w:tcPr>
          <w:p w14:paraId="0CB91D91" w14:textId="4130961F" w:rsidR="00351CC7" w:rsidRPr="00BF0A39" w:rsidRDefault="00351CC7" w:rsidP="00351CC7">
            <w:pPr>
              <w:ind w:right="9"/>
              <w:jc w:val="right"/>
              <w:rPr>
                <w:rFonts w:ascii="Browallia New" w:hAnsi="Browallia New" w:cs="Browallia New"/>
                <w:color w:val="000000" w:themeColor="text1"/>
                <w:sz w:val="28"/>
                <w:szCs w:val="28"/>
              </w:rPr>
            </w:pPr>
            <w:r w:rsidRPr="00BF0A39">
              <w:rPr>
                <w:rFonts w:ascii="Browallia New" w:hAnsi="Browallia New" w:cs="Browallia New"/>
                <w:sz w:val="28"/>
                <w:szCs w:val="28"/>
              </w:rPr>
              <w:t>923,831</w:t>
            </w:r>
          </w:p>
        </w:tc>
      </w:tr>
      <w:tr w:rsidR="00351CC7" w:rsidRPr="00BF0A39" w14:paraId="0CB91DCE" w14:textId="77777777">
        <w:tc>
          <w:tcPr>
            <w:tcW w:w="3906" w:type="dxa"/>
          </w:tcPr>
          <w:p w14:paraId="0CB91DC9" w14:textId="6F40874F" w:rsidR="00351CC7" w:rsidRPr="00BF0A39" w:rsidRDefault="00351CC7" w:rsidP="00351CC7">
            <w:pPr>
              <w:tabs>
                <w:tab w:val="left" w:pos="900"/>
              </w:tabs>
              <w:ind w:left="360" w:right="-36" w:hanging="360"/>
              <w:rPr>
                <w:rFonts w:ascii="Browallia New" w:hAnsi="Browallia New" w:cs="Browallia New"/>
                <w:color w:val="000000" w:themeColor="text1"/>
                <w:sz w:val="28"/>
                <w:szCs w:val="28"/>
              </w:rPr>
            </w:pPr>
            <w:r w:rsidRPr="00BF0A39">
              <w:rPr>
                <w:rFonts w:ascii="Browallia New" w:hAnsi="Browallia New" w:cs="Browallia New"/>
                <w:sz w:val="28"/>
                <w:szCs w:val="28"/>
                <w:cs/>
              </w:rPr>
              <w:t>บริษัทร่วมและกิจการร่วมค้า</w:t>
            </w:r>
          </w:p>
        </w:tc>
        <w:tc>
          <w:tcPr>
            <w:tcW w:w="1296" w:type="dxa"/>
            <w:vAlign w:val="bottom"/>
          </w:tcPr>
          <w:p w14:paraId="0CB91DCA" w14:textId="0EBA2762" w:rsidR="00351CC7" w:rsidRPr="00BF0A39" w:rsidRDefault="009D27F5" w:rsidP="00351CC7">
            <w:pP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241,161</w:t>
            </w:r>
          </w:p>
        </w:tc>
        <w:tc>
          <w:tcPr>
            <w:tcW w:w="1332" w:type="dxa"/>
          </w:tcPr>
          <w:p w14:paraId="0CB91DCB" w14:textId="69245A32" w:rsidR="00351CC7" w:rsidRPr="00BF0A39" w:rsidRDefault="00351CC7" w:rsidP="00351CC7">
            <w:pPr>
              <w:ind w:right="9"/>
              <w:jc w:val="right"/>
              <w:rPr>
                <w:rFonts w:ascii="Browallia New" w:hAnsi="Browallia New" w:cs="Browallia New"/>
                <w:color w:val="000000" w:themeColor="text1"/>
                <w:sz w:val="28"/>
                <w:szCs w:val="28"/>
              </w:rPr>
            </w:pPr>
            <w:r w:rsidRPr="00BF0A39">
              <w:rPr>
                <w:rFonts w:ascii="Browallia New" w:hAnsi="Browallia New" w:cs="Browallia New"/>
                <w:sz w:val="28"/>
                <w:szCs w:val="28"/>
              </w:rPr>
              <w:t>179,883</w:t>
            </w:r>
          </w:p>
        </w:tc>
        <w:tc>
          <w:tcPr>
            <w:tcW w:w="1287" w:type="dxa"/>
            <w:vAlign w:val="bottom"/>
          </w:tcPr>
          <w:p w14:paraId="0CB91DCC" w14:textId="2B1B7946" w:rsidR="00351CC7" w:rsidRPr="00BF0A39" w:rsidRDefault="009D27F5" w:rsidP="00351CC7">
            <w:pP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158,044</w:t>
            </w:r>
          </w:p>
        </w:tc>
        <w:tc>
          <w:tcPr>
            <w:tcW w:w="1302" w:type="dxa"/>
          </w:tcPr>
          <w:p w14:paraId="0CB91DCD" w14:textId="7FFBFED2" w:rsidR="00351CC7" w:rsidRPr="00BF0A39" w:rsidRDefault="00351CC7" w:rsidP="00351CC7">
            <w:pPr>
              <w:ind w:right="9"/>
              <w:jc w:val="right"/>
              <w:rPr>
                <w:rFonts w:ascii="Browallia New" w:hAnsi="Browallia New" w:cs="Browallia New"/>
                <w:sz w:val="28"/>
                <w:szCs w:val="28"/>
              </w:rPr>
            </w:pPr>
            <w:r w:rsidRPr="00BF0A39">
              <w:rPr>
                <w:rFonts w:ascii="Browallia New" w:hAnsi="Browallia New" w:cs="Browallia New"/>
                <w:sz w:val="28"/>
                <w:szCs w:val="28"/>
              </w:rPr>
              <w:t>131,905</w:t>
            </w:r>
          </w:p>
        </w:tc>
      </w:tr>
      <w:tr w:rsidR="00351CC7" w:rsidRPr="00BF0A39" w14:paraId="0CB91E34" w14:textId="77777777" w:rsidTr="005257BC">
        <w:tc>
          <w:tcPr>
            <w:tcW w:w="3906" w:type="dxa"/>
          </w:tcPr>
          <w:p w14:paraId="0CB91E2F" w14:textId="54BF212C" w:rsidR="00351CC7" w:rsidRPr="00BF0A39" w:rsidRDefault="00351CC7" w:rsidP="00351CC7">
            <w:pPr>
              <w:tabs>
                <w:tab w:val="left" w:pos="900"/>
              </w:tabs>
              <w:ind w:left="360" w:right="-36" w:hanging="360"/>
              <w:jc w:val="both"/>
              <w:rPr>
                <w:rFonts w:ascii="Browallia New" w:hAnsi="Browallia New" w:cs="Browallia New"/>
                <w:color w:val="000000" w:themeColor="text1"/>
                <w:sz w:val="28"/>
                <w:szCs w:val="28"/>
              </w:rPr>
            </w:pPr>
            <w:r w:rsidRPr="00BF0A39">
              <w:rPr>
                <w:rFonts w:ascii="Browallia New" w:hAnsi="Browallia New" w:cs="Browallia New"/>
                <w:sz w:val="28"/>
                <w:szCs w:val="28"/>
                <w:cs/>
              </w:rPr>
              <w:t>บริษัทที่เกี่ยวข้องกัน</w:t>
            </w:r>
          </w:p>
        </w:tc>
        <w:tc>
          <w:tcPr>
            <w:tcW w:w="1296" w:type="dxa"/>
          </w:tcPr>
          <w:p w14:paraId="0CB91E30" w14:textId="5936FEF2" w:rsidR="00351CC7" w:rsidRPr="00BF0A39" w:rsidRDefault="009D27F5" w:rsidP="00351CC7">
            <w:pPr>
              <w:pBdr>
                <w:bottom w:val="single" w:sz="4" w:space="1" w:color="auto"/>
              </w:pBd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2,935,820</w:t>
            </w:r>
          </w:p>
        </w:tc>
        <w:tc>
          <w:tcPr>
            <w:tcW w:w="1332" w:type="dxa"/>
          </w:tcPr>
          <w:p w14:paraId="0CB91E31" w14:textId="32A524C1" w:rsidR="00351CC7" w:rsidRPr="00BF0A39" w:rsidRDefault="00351CC7" w:rsidP="00351CC7">
            <w:pPr>
              <w:pBdr>
                <w:bottom w:val="single" w:sz="4" w:space="1" w:color="auto"/>
              </w:pBdr>
              <w:ind w:right="9"/>
              <w:jc w:val="right"/>
              <w:rPr>
                <w:rFonts w:ascii="Browallia New" w:hAnsi="Browallia New" w:cs="Browallia New"/>
                <w:color w:val="000000" w:themeColor="text1"/>
                <w:sz w:val="28"/>
                <w:szCs w:val="28"/>
              </w:rPr>
            </w:pPr>
            <w:r w:rsidRPr="00BF0A39">
              <w:rPr>
                <w:rFonts w:ascii="Browallia New" w:hAnsi="Browallia New" w:cs="Browallia New"/>
                <w:sz w:val="28"/>
                <w:szCs w:val="28"/>
                <w:lang w:val="en-GB"/>
              </w:rPr>
              <w:t>2,865,398</w:t>
            </w:r>
          </w:p>
        </w:tc>
        <w:tc>
          <w:tcPr>
            <w:tcW w:w="1287" w:type="dxa"/>
          </w:tcPr>
          <w:p w14:paraId="0CB91E32" w14:textId="2275558F" w:rsidR="00351CC7" w:rsidRPr="00BF0A39" w:rsidRDefault="009D27F5" w:rsidP="00351CC7">
            <w:pPr>
              <w:pBdr>
                <w:bottom w:val="single" w:sz="4" w:space="1" w:color="auto"/>
              </w:pBdr>
              <w:ind w:right="9"/>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2,918,147</w:t>
            </w:r>
          </w:p>
        </w:tc>
        <w:tc>
          <w:tcPr>
            <w:tcW w:w="1302" w:type="dxa"/>
          </w:tcPr>
          <w:p w14:paraId="0CB91E33" w14:textId="016BBD26" w:rsidR="00351CC7" w:rsidRPr="00BF0A39" w:rsidRDefault="00351CC7" w:rsidP="00351CC7">
            <w:pPr>
              <w:pBdr>
                <w:bottom w:val="single" w:sz="4" w:space="1" w:color="auto"/>
              </w:pBdr>
              <w:ind w:right="9"/>
              <w:jc w:val="right"/>
              <w:rPr>
                <w:rFonts w:ascii="Browallia New" w:hAnsi="Browallia New" w:cs="Browallia New"/>
                <w:sz w:val="28"/>
                <w:szCs w:val="28"/>
                <w:cs/>
              </w:rPr>
            </w:pPr>
            <w:r w:rsidRPr="00BF0A39">
              <w:rPr>
                <w:rFonts w:ascii="Browallia New" w:hAnsi="Browallia New" w:cs="Browallia New"/>
                <w:sz w:val="28"/>
                <w:szCs w:val="28"/>
              </w:rPr>
              <w:t>2,851,585</w:t>
            </w:r>
          </w:p>
        </w:tc>
      </w:tr>
      <w:tr w:rsidR="00351CC7" w:rsidRPr="00BF0A39" w14:paraId="0CB91E40" w14:textId="77777777" w:rsidTr="001411F8">
        <w:tc>
          <w:tcPr>
            <w:tcW w:w="3906" w:type="dxa"/>
          </w:tcPr>
          <w:p w14:paraId="0CB91E3B" w14:textId="3163E70F" w:rsidR="00351CC7" w:rsidRPr="00BF0A39" w:rsidRDefault="00351CC7" w:rsidP="00351CC7">
            <w:pPr>
              <w:tabs>
                <w:tab w:val="left" w:pos="900"/>
              </w:tabs>
              <w:ind w:left="360" w:right="-36" w:hanging="360"/>
              <w:rPr>
                <w:rFonts w:ascii="Browallia New" w:hAnsi="Browallia New" w:cs="Browallia New"/>
                <w:color w:val="000000" w:themeColor="text1"/>
                <w:sz w:val="28"/>
                <w:szCs w:val="28"/>
                <w:cs/>
              </w:rPr>
            </w:pPr>
            <w:r w:rsidRPr="00BF0A39">
              <w:rPr>
                <w:rFonts w:ascii="Browallia New" w:hAnsi="Browallia New" w:cs="Browallia New"/>
                <w:sz w:val="28"/>
                <w:szCs w:val="28"/>
                <w:cs/>
                <w:lang w:val="en-GB"/>
              </w:rPr>
              <w:t xml:space="preserve">รวมเจ้าหนี้การค้า </w:t>
            </w:r>
            <w:r w:rsidR="008D4A47" w:rsidRPr="00BF0A39">
              <w:rPr>
                <w:rFonts w:ascii="Browallia New" w:hAnsi="Browallia New" w:cs="Browallia New"/>
                <w:sz w:val="28"/>
                <w:szCs w:val="28"/>
                <w:lang w:val="en-GB"/>
              </w:rPr>
              <w:t>-</w:t>
            </w:r>
            <w:r w:rsidRPr="00BF0A39">
              <w:rPr>
                <w:rFonts w:ascii="Browallia New" w:hAnsi="Browallia New" w:cs="Browallia New"/>
                <w:sz w:val="28"/>
                <w:szCs w:val="28"/>
                <w:lang w:val="en-GB"/>
              </w:rPr>
              <w:t xml:space="preserve"> </w:t>
            </w:r>
            <w:r w:rsidRPr="00BF0A39">
              <w:rPr>
                <w:rFonts w:ascii="Browallia New" w:hAnsi="Browallia New" w:cs="Browallia New"/>
                <w:sz w:val="28"/>
                <w:szCs w:val="28"/>
                <w:cs/>
                <w:lang w:val="en-GB"/>
              </w:rPr>
              <w:t>กิจการที่เกี่ยวข้องกัน</w:t>
            </w:r>
          </w:p>
        </w:tc>
        <w:tc>
          <w:tcPr>
            <w:tcW w:w="1296" w:type="dxa"/>
            <w:vAlign w:val="bottom"/>
          </w:tcPr>
          <w:p w14:paraId="0CB91E3C" w14:textId="6993FC34" w:rsidR="00351CC7" w:rsidRPr="00BF0A39" w:rsidRDefault="009C481B" w:rsidP="00351CC7">
            <w:pPr>
              <w:pBdr>
                <w:bottom w:val="single" w:sz="12" w:space="1" w:color="auto"/>
              </w:pBd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3,176,981</w:t>
            </w:r>
          </w:p>
        </w:tc>
        <w:tc>
          <w:tcPr>
            <w:tcW w:w="1332" w:type="dxa"/>
          </w:tcPr>
          <w:p w14:paraId="0CB91E3D" w14:textId="047FCBDF" w:rsidR="00351CC7" w:rsidRPr="00BF0A39" w:rsidRDefault="00351CC7" w:rsidP="00351CC7">
            <w:pPr>
              <w:pBdr>
                <w:bottom w:val="single" w:sz="12" w:space="1" w:color="auto"/>
              </w:pBdr>
              <w:ind w:right="9"/>
              <w:jc w:val="right"/>
              <w:rPr>
                <w:rFonts w:ascii="Browallia New" w:hAnsi="Browallia New" w:cs="Browallia New"/>
                <w:color w:val="000000" w:themeColor="text1"/>
                <w:sz w:val="28"/>
                <w:szCs w:val="28"/>
              </w:rPr>
            </w:pPr>
            <w:r w:rsidRPr="00BF0A39">
              <w:rPr>
                <w:rFonts w:ascii="Browallia New" w:hAnsi="Browallia New" w:cs="Browallia New"/>
                <w:sz w:val="28"/>
                <w:szCs w:val="28"/>
              </w:rPr>
              <w:t>3,045,281</w:t>
            </w:r>
          </w:p>
        </w:tc>
        <w:tc>
          <w:tcPr>
            <w:tcW w:w="1287" w:type="dxa"/>
            <w:vAlign w:val="bottom"/>
          </w:tcPr>
          <w:p w14:paraId="0CB91E3E" w14:textId="75F9A8DC" w:rsidR="00351CC7" w:rsidRPr="00BF0A39" w:rsidRDefault="009C481B" w:rsidP="00351CC7">
            <w:pPr>
              <w:pBdr>
                <w:bottom w:val="single" w:sz="12" w:space="1" w:color="auto"/>
              </w:pBd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4,292,085</w:t>
            </w:r>
          </w:p>
        </w:tc>
        <w:tc>
          <w:tcPr>
            <w:tcW w:w="1302" w:type="dxa"/>
          </w:tcPr>
          <w:p w14:paraId="0CB91E3F" w14:textId="1D43FBDA" w:rsidR="00351CC7" w:rsidRPr="00BF0A39" w:rsidRDefault="00351CC7" w:rsidP="00351CC7">
            <w:pPr>
              <w:pBdr>
                <w:bottom w:val="single" w:sz="12" w:space="1" w:color="auto"/>
              </w:pBdr>
              <w:ind w:right="9"/>
              <w:jc w:val="right"/>
              <w:rPr>
                <w:rFonts w:ascii="Browallia New" w:hAnsi="Browallia New" w:cs="Browallia New"/>
                <w:sz w:val="28"/>
                <w:szCs w:val="28"/>
              </w:rPr>
            </w:pPr>
            <w:r w:rsidRPr="00BF0A39">
              <w:rPr>
                <w:rFonts w:ascii="Browallia New" w:hAnsi="Browallia New" w:cs="Browallia New"/>
                <w:sz w:val="28"/>
                <w:szCs w:val="28"/>
              </w:rPr>
              <w:t>3,907,321</w:t>
            </w:r>
          </w:p>
        </w:tc>
      </w:tr>
    </w:tbl>
    <w:p w14:paraId="233155DA" w14:textId="77777777" w:rsidR="002B6A6D" w:rsidRPr="00BF0A39" w:rsidRDefault="002B6A6D" w:rsidP="00D05D3E">
      <w:pPr>
        <w:tabs>
          <w:tab w:val="left" w:pos="900"/>
        </w:tabs>
        <w:ind w:right="-45"/>
        <w:jc w:val="both"/>
        <w:rPr>
          <w:rFonts w:ascii="Browallia New" w:hAnsi="Browallia New" w:cs="Browallia New"/>
          <w:b/>
          <w:bCs/>
          <w:color w:val="000000" w:themeColor="text1"/>
          <w:sz w:val="28"/>
          <w:szCs w:val="28"/>
          <w:lang w:val="en-GB"/>
        </w:rPr>
      </w:pPr>
    </w:p>
    <w:p w14:paraId="1EF6017E" w14:textId="77777777" w:rsidR="00CE0418" w:rsidRPr="00BF0A39" w:rsidRDefault="00CE0418" w:rsidP="00D05D3E">
      <w:pPr>
        <w:tabs>
          <w:tab w:val="left" w:pos="900"/>
        </w:tabs>
        <w:ind w:right="-45"/>
        <w:jc w:val="both"/>
        <w:rPr>
          <w:rFonts w:ascii="Browallia New" w:hAnsi="Browallia New" w:cs="Browallia New"/>
          <w:b/>
          <w:bCs/>
          <w:color w:val="000000" w:themeColor="text1"/>
          <w:sz w:val="28"/>
          <w:szCs w:val="28"/>
          <w:lang w:val="en-GB"/>
        </w:rPr>
      </w:pPr>
    </w:p>
    <w:p w14:paraId="540CC1DA" w14:textId="77777777" w:rsidR="00CE0418" w:rsidRPr="00BF0A39" w:rsidRDefault="00CE0418" w:rsidP="00D05D3E">
      <w:pPr>
        <w:tabs>
          <w:tab w:val="left" w:pos="900"/>
        </w:tabs>
        <w:ind w:right="-45"/>
        <w:jc w:val="both"/>
        <w:rPr>
          <w:rFonts w:ascii="Browallia New" w:hAnsi="Browallia New" w:cs="Browallia New"/>
          <w:b/>
          <w:bCs/>
          <w:color w:val="000000" w:themeColor="text1"/>
          <w:sz w:val="28"/>
          <w:szCs w:val="28"/>
          <w:lang w:val="en-GB"/>
        </w:rPr>
      </w:pPr>
    </w:p>
    <w:p w14:paraId="22BC519E" w14:textId="77777777" w:rsidR="00CE0418" w:rsidRPr="00BF0A39" w:rsidRDefault="00CE0418" w:rsidP="00D05D3E">
      <w:pPr>
        <w:tabs>
          <w:tab w:val="left" w:pos="900"/>
        </w:tabs>
        <w:ind w:right="-45"/>
        <w:jc w:val="both"/>
        <w:rPr>
          <w:rFonts w:ascii="Browallia New" w:hAnsi="Browallia New" w:cs="Browallia New"/>
          <w:b/>
          <w:bCs/>
          <w:color w:val="000000" w:themeColor="text1"/>
          <w:sz w:val="28"/>
          <w:szCs w:val="28"/>
          <w:lang w:val="en-GB"/>
        </w:rPr>
      </w:pPr>
    </w:p>
    <w:p w14:paraId="4DAD2753" w14:textId="77777777" w:rsidR="00277B30" w:rsidRPr="00BF0A39" w:rsidRDefault="00277B30" w:rsidP="00D05D3E">
      <w:pPr>
        <w:tabs>
          <w:tab w:val="left" w:pos="900"/>
        </w:tabs>
        <w:ind w:right="-45"/>
        <w:jc w:val="both"/>
        <w:rPr>
          <w:rFonts w:ascii="Browallia New" w:hAnsi="Browallia New" w:cs="Browallia New"/>
          <w:b/>
          <w:bCs/>
          <w:color w:val="000000" w:themeColor="text1"/>
          <w:sz w:val="28"/>
          <w:szCs w:val="28"/>
          <w:lang w:val="en-GB"/>
        </w:rPr>
      </w:pPr>
    </w:p>
    <w:p w14:paraId="1D44B9E8" w14:textId="77777777" w:rsidR="00CE0418" w:rsidRPr="00BF0A39" w:rsidRDefault="00CE0418" w:rsidP="00D05D3E">
      <w:pPr>
        <w:tabs>
          <w:tab w:val="left" w:pos="900"/>
        </w:tabs>
        <w:ind w:right="-45"/>
        <w:jc w:val="both"/>
        <w:rPr>
          <w:rFonts w:ascii="Browallia New" w:hAnsi="Browallia New" w:cs="Browallia New"/>
          <w:b/>
          <w:bCs/>
          <w:color w:val="000000" w:themeColor="text1"/>
          <w:sz w:val="28"/>
          <w:szCs w:val="28"/>
          <w:cs/>
          <w:lang w:val="en-GB"/>
        </w:rPr>
      </w:pPr>
    </w:p>
    <w:p w14:paraId="0CB91E86" w14:textId="6E965266" w:rsidR="00AB224F" w:rsidRPr="00BF0A39" w:rsidRDefault="00490360" w:rsidP="0029035C">
      <w:pPr>
        <w:pStyle w:val="ListParagraph"/>
        <w:numPr>
          <w:ilvl w:val="0"/>
          <w:numId w:val="1"/>
        </w:numPr>
        <w:tabs>
          <w:tab w:val="clear" w:pos="360"/>
        </w:tabs>
        <w:ind w:left="423" w:hanging="450"/>
        <w:rPr>
          <w:rFonts w:ascii="Browallia New" w:hAnsi="Browallia New" w:cs="Browallia New"/>
          <w:b/>
          <w:bCs/>
          <w:color w:val="000000" w:themeColor="text1"/>
          <w:sz w:val="28"/>
        </w:rPr>
      </w:pPr>
      <w:bookmarkStart w:id="26" w:name="_Hlk142605858"/>
      <w:r w:rsidRPr="00BF0A39">
        <w:rPr>
          <w:rFonts w:ascii="Browallia New" w:hAnsi="Browallia New" w:cs="Browallia New"/>
          <w:b/>
          <w:bCs/>
          <w:color w:val="000000" w:themeColor="text1"/>
          <w:sz w:val="28"/>
          <w:cs/>
        </w:rPr>
        <w:lastRenderedPageBreak/>
        <w:t>เงินกู้ยืมระยะสั้นและเงินทดรองจ</w:t>
      </w:r>
      <w:r w:rsidR="00B26D58" w:rsidRPr="00BF0A39">
        <w:rPr>
          <w:rFonts w:ascii="Browallia New" w:hAnsi="Browallia New" w:cs="Browallia New"/>
          <w:b/>
          <w:bCs/>
          <w:color w:val="000000" w:themeColor="text1"/>
          <w:sz w:val="28"/>
          <w:cs/>
        </w:rPr>
        <w:t>า</w:t>
      </w:r>
      <w:r w:rsidRPr="00BF0A39">
        <w:rPr>
          <w:rFonts w:ascii="Browallia New" w:hAnsi="Browallia New" w:cs="Browallia New"/>
          <w:b/>
          <w:bCs/>
          <w:color w:val="000000" w:themeColor="text1"/>
          <w:sz w:val="28"/>
          <w:cs/>
        </w:rPr>
        <w:t>กกิจการที่เกี่ยวข้องกัน</w:t>
      </w:r>
      <w:bookmarkEnd w:id="26"/>
    </w:p>
    <w:p w14:paraId="4D7A127E" w14:textId="77777777" w:rsidR="004A1B20" w:rsidRPr="00BF0A39" w:rsidRDefault="004A1B20" w:rsidP="00BA31E4">
      <w:pPr>
        <w:pStyle w:val="ListParagraph"/>
        <w:tabs>
          <w:tab w:val="left" w:pos="900"/>
          <w:tab w:val="left" w:pos="2160"/>
        </w:tabs>
        <w:ind w:left="360"/>
        <w:jc w:val="thaiDistribute"/>
        <w:rPr>
          <w:rFonts w:ascii="Browallia New" w:hAnsi="Browallia New" w:cs="Browallia New"/>
          <w:sz w:val="28"/>
          <w:lang w:val="en-GB"/>
        </w:rPr>
      </w:pPr>
    </w:p>
    <w:p w14:paraId="221FEF9B" w14:textId="2A391BDF" w:rsidR="00BA31E4" w:rsidRPr="00BF0A39" w:rsidRDefault="00BA31E4" w:rsidP="00102B80">
      <w:pPr>
        <w:pStyle w:val="ListParagraph"/>
        <w:tabs>
          <w:tab w:val="left" w:pos="900"/>
          <w:tab w:val="left" w:pos="2160"/>
        </w:tabs>
        <w:ind w:left="441"/>
        <w:jc w:val="thaiDistribute"/>
        <w:rPr>
          <w:rFonts w:ascii="Browallia New" w:hAnsi="Browallia New" w:cs="Browallia New"/>
          <w:sz w:val="28"/>
          <w:lang w:val="en-GB"/>
        </w:rPr>
      </w:pPr>
      <w:r w:rsidRPr="00BF0A39">
        <w:rPr>
          <w:rFonts w:ascii="Browallia New" w:hAnsi="Browallia New" w:cs="Browallia New"/>
          <w:sz w:val="28"/>
          <w:cs/>
          <w:lang w:val="en-GB"/>
        </w:rPr>
        <w:t>ณ</w:t>
      </w:r>
      <w:r w:rsidR="00C85C72" w:rsidRPr="00BF0A39">
        <w:rPr>
          <w:rFonts w:ascii="Browallia New" w:hAnsi="Browallia New" w:cs="Browallia New"/>
          <w:sz w:val="28"/>
        </w:rPr>
        <w:t xml:space="preserve"> </w:t>
      </w:r>
      <w:r w:rsidRPr="00BF0A39">
        <w:rPr>
          <w:rFonts w:ascii="Browallia New" w:hAnsi="Browallia New" w:cs="Browallia New"/>
          <w:sz w:val="28"/>
          <w:cs/>
          <w:lang w:val="en-GB"/>
        </w:rPr>
        <w:t>วันที่</w:t>
      </w:r>
      <w:r w:rsidR="00C85C72" w:rsidRPr="00BF0A39">
        <w:rPr>
          <w:rFonts w:ascii="Browallia New" w:hAnsi="Browallia New" w:cs="Browallia New"/>
          <w:sz w:val="28"/>
        </w:rPr>
        <w:t xml:space="preserve"> </w:t>
      </w:r>
      <w:r w:rsidR="004135AE" w:rsidRPr="00BF0A39">
        <w:rPr>
          <w:rFonts w:ascii="Browallia New" w:hAnsi="Browallia New" w:cs="Browallia New"/>
          <w:color w:val="000000" w:themeColor="text1"/>
          <w:sz w:val="28"/>
          <w:lang w:val="en-GB"/>
        </w:rPr>
        <w:t>3</w:t>
      </w:r>
      <w:r w:rsidR="004135AE" w:rsidRPr="00BF0A39">
        <w:rPr>
          <w:rFonts w:ascii="Browallia New" w:hAnsi="Browallia New" w:cs="Browallia New"/>
          <w:color w:val="000000" w:themeColor="text1"/>
          <w:sz w:val="28"/>
        </w:rPr>
        <w:t xml:space="preserve">0 </w:t>
      </w:r>
      <w:r w:rsidR="004135AE" w:rsidRPr="00BF0A39">
        <w:rPr>
          <w:rFonts w:ascii="Browallia New" w:hAnsi="Browallia New" w:cs="Browallia New"/>
          <w:color w:val="000000" w:themeColor="text1"/>
          <w:sz w:val="28"/>
          <w:cs/>
        </w:rPr>
        <w:t>มิถุนายน</w:t>
      </w:r>
      <w:r w:rsidR="00EE6FB1" w:rsidRPr="00BF0A39">
        <w:rPr>
          <w:rFonts w:ascii="Browallia New" w:hAnsi="Browallia New" w:cs="Browallia New" w:hint="cs"/>
          <w:color w:val="000000" w:themeColor="text1"/>
          <w:sz w:val="28"/>
          <w:cs/>
          <w:lang w:val="en-GB"/>
        </w:rPr>
        <w:t xml:space="preserve"> </w:t>
      </w:r>
      <w:r w:rsidR="00EE6FB1" w:rsidRPr="00BF0A39">
        <w:rPr>
          <w:rFonts w:ascii="Browallia New" w:hAnsi="Browallia New" w:cs="Browallia New"/>
          <w:color w:val="000000" w:themeColor="text1"/>
          <w:sz w:val="28"/>
        </w:rPr>
        <w:t>2566</w:t>
      </w:r>
      <w:r w:rsidR="00EE6FB1" w:rsidRPr="00BF0A39">
        <w:rPr>
          <w:rFonts w:ascii="Browallia New" w:hAnsi="Browallia New" w:cs="Browallia New"/>
          <w:sz w:val="28"/>
        </w:rPr>
        <w:t xml:space="preserve"> </w:t>
      </w:r>
      <w:r w:rsidR="00EE6FB1" w:rsidRPr="00BF0A39">
        <w:rPr>
          <w:rFonts w:ascii="Browallia New" w:hAnsi="Browallia New" w:cs="Browallia New"/>
          <w:sz w:val="28"/>
          <w:cs/>
          <w:lang w:val="en-GB"/>
        </w:rPr>
        <w:t>และวันที่</w:t>
      </w:r>
      <w:r w:rsidR="00EE6FB1" w:rsidRPr="00BF0A39">
        <w:rPr>
          <w:rFonts w:ascii="Browallia New" w:hAnsi="Browallia New" w:cs="Browallia New"/>
          <w:sz w:val="28"/>
        </w:rPr>
        <w:t xml:space="preserve"> </w:t>
      </w:r>
      <w:r w:rsidR="00EE6FB1" w:rsidRPr="00BF0A39">
        <w:rPr>
          <w:rFonts w:ascii="Browallia New" w:hAnsi="Browallia New" w:cs="Browallia New"/>
          <w:sz w:val="28"/>
          <w:lang w:val="en-GB"/>
        </w:rPr>
        <w:t>31</w:t>
      </w:r>
      <w:r w:rsidR="00EE6FB1" w:rsidRPr="00BF0A39">
        <w:rPr>
          <w:rFonts w:ascii="Browallia New" w:hAnsi="Browallia New" w:cs="Browallia New"/>
          <w:sz w:val="28"/>
        </w:rPr>
        <w:t xml:space="preserve"> </w:t>
      </w:r>
      <w:r w:rsidR="00EE6FB1" w:rsidRPr="00BF0A39">
        <w:rPr>
          <w:rFonts w:ascii="Browallia New" w:hAnsi="Browallia New" w:cs="Browallia New"/>
          <w:sz w:val="28"/>
          <w:cs/>
          <w:lang w:val="en-GB"/>
        </w:rPr>
        <w:t>ธันวาคม</w:t>
      </w:r>
      <w:r w:rsidR="00EE6FB1" w:rsidRPr="00BF0A39">
        <w:rPr>
          <w:rFonts w:ascii="Browallia New" w:hAnsi="Browallia New" w:cs="Browallia New"/>
          <w:sz w:val="28"/>
        </w:rPr>
        <w:t xml:space="preserve"> </w:t>
      </w:r>
      <w:r w:rsidR="00EE6FB1" w:rsidRPr="00BF0A39">
        <w:rPr>
          <w:rFonts w:ascii="Browallia New" w:hAnsi="Browallia New" w:cs="Browallia New"/>
          <w:sz w:val="28"/>
          <w:lang w:val="en-GB"/>
        </w:rPr>
        <w:t>2565</w:t>
      </w:r>
      <w:r w:rsidR="00C85C72" w:rsidRPr="00BF0A39">
        <w:rPr>
          <w:rFonts w:ascii="Browallia New" w:hAnsi="Browallia New" w:cs="Browallia New"/>
          <w:sz w:val="28"/>
        </w:rPr>
        <w:t xml:space="preserve"> </w:t>
      </w:r>
      <w:r w:rsidR="00F73539" w:rsidRPr="00BF0A39">
        <w:rPr>
          <w:rFonts w:ascii="Browallia New" w:hAnsi="Browallia New" w:cs="Browallia New"/>
          <w:sz w:val="28"/>
          <w:cs/>
        </w:rPr>
        <w:t>เงิน</w:t>
      </w:r>
      <w:r w:rsidR="00A037E8" w:rsidRPr="00BF0A39">
        <w:rPr>
          <w:rFonts w:ascii="Browallia New" w:hAnsi="Browallia New" w:cs="Browallia New"/>
          <w:sz w:val="28"/>
          <w:cs/>
        </w:rPr>
        <w:t>กู้ยืมระยะสั้นและเงินทดรองจากกิจการที่เกี่ยวข้องกัน</w:t>
      </w:r>
      <w:r w:rsidR="00EE6FB1" w:rsidRPr="00BF0A39">
        <w:rPr>
          <w:rFonts w:ascii="Browallia New" w:hAnsi="Browallia New" w:cs="Browallia New"/>
          <w:sz w:val="28"/>
        </w:rPr>
        <w:t xml:space="preserve">          </w:t>
      </w:r>
      <w:r w:rsidR="004A1B20" w:rsidRPr="00BF0A39">
        <w:rPr>
          <w:rFonts w:ascii="Browallia New" w:hAnsi="Browallia New" w:cs="Browallia New"/>
          <w:sz w:val="28"/>
          <w:cs/>
          <w:lang w:val="en-GB"/>
        </w:rPr>
        <w:t>มียอดคงเหลือ</w:t>
      </w:r>
      <w:r w:rsidR="004258BA" w:rsidRPr="00BF0A39">
        <w:rPr>
          <w:rFonts w:ascii="Browallia New" w:hAnsi="Browallia New" w:cs="Browallia New"/>
          <w:sz w:val="28"/>
          <w:cs/>
          <w:lang w:val="en-GB"/>
        </w:rPr>
        <w:t>ดังนี้</w:t>
      </w:r>
    </w:p>
    <w:p w14:paraId="380E43D0" w14:textId="77777777" w:rsidR="005D6051" w:rsidRPr="00BF0A39" w:rsidRDefault="005D6051" w:rsidP="00BA31E4">
      <w:pPr>
        <w:pStyle w:val="ListParagraph"/>
        <w:tabs>
          <w:tab w:val="left" w:pos="900"/>
          <w:tab w:val="left" w:pos="2160"/>
        </w:tabs>
        <w:ind w:left="360"/>
        <w:jc w:val="thaiDistribute"/>
        <w:rPr>
          <w:rFonts w:ascii="Browallia New" w:hAnsi="Browallia New" w:cs="Browallia New"/>
          <w:sz w:val="28"/>
          <w:lang w:val="en-GB"/>
        </w:rPr>
      </w:pPr>
    </w:p>
    <w:tbl>
      <w:tblPr>
        <w:tblW w:w="9136" w:type="dxa"/>
        <w:tblInd w:w="369" w:type="dxa"/>
        <w:tblLayout w:type="fixed"/>
        <w:tblLook w:val="0000" w:firstRow="0" w:lastRow="0" w:firstColumn="0" w:lastColumn="0" w:noHBand="0" w:noVBand="0"/>
      </w:tblPr>
      <w:tblGrid>
        <w:gridCol w:w="3915"/>
        <w:gridCol w:w="1301"/>
        <w:gridCol w:w="1316"/>
        <w:gridCol w:w="1314"/>
        <w:gridCol w:w="1290"/>
      </w:tblGrid>
      <w:tr w:rsidR="005D6051" w:rsidRPr="00BF0A39" w14:paraId="5ECB2EAD" w14:textId="77777777" w:rsidTr="00C75A07">
        <w:trPr>
          <w:trHeight w:val="110"/>
          <w:tblHeader/>
        </w:trPr>
        <w:tc>
          <w:tcPr>
            <w:tcW w:w="3915" w:type="dxa"/>
          </w:tcPr>
          <w:p w14:paraId="5D5B3797" w14:textId="77777777" w:rsidR="005D6051" w:rsidRPr="00BF0A39" w:rsidRDefault="005D6051" w:rsidP="00021D2C">
            <w:pPr>
              <w:tabs>
                <w:tab w:val="left" w:pos="900"/>
              </w:tabs>
              <w:ind w:left="360" w:right="-43" w:hanging="360"/>
              <w:jc w:val="center"/>
              <w:rPr>
                <w:rFonts w:ascii="Browallia New" w:hAnsi="Browallia New" w:cs="Browallia New"/>
                <w:color w:val="000000" w:themeColor="text1"/>
                <w:sz w:val="28"/>
                <w:szCs w:val="28"/>
                <w:lang w:val="en-GB"/>
              </w:rPr>
            </w:pPr>
          </w:p>
        </w:tc>
        <w:tc>
          <w:tcPr>
            <w:tcW w:w="2617" w:type="dxa"/>
            <w:gridSpan w:val="2"/>
          </w:tcPr>
          <w:p w14:paraId="0F708F06" w14:textId="77777777" w:rsidR="005D6051" w:rsidRPr="00BF0A39" w:rsidRDefault="005D6051" w:rsidP="00021D2C">
            <w:pPr>
              <w:tabs>
                <w:tab w:val="left" w:pos="900"/>
              </w:tabs>
              <w:ind w:right="9"/>
              <w:jc w:val="center"/>
              <w:rPr>
                <w:rFonts w:ascii="Browallia New" w:hAnsi="Browallia New" w:cs="Browallia New"/>
                <w:color w:val="000000" w:themeColor="text1"/>
                <w:sz w:val="28"/>
                <w:szCs w:val="28"/>
                <w:cs/>
              </w:rPr>
            </w:pPr>
          </w:p>
        </w:tc>
        <w:tc>
          <w:tcPr>
            <w:tcW w:w="2604" w:type="dxa"/>
            <w:gridSpan w:val="2"/>
          </w:tcPr>
          <w:p w14:paraId="6C2B939F" w14:textId="77777777" w:rsidR="005D6051" w:rsidRPr="00BF0A39" w:rsidRDefault="005D6051" w:rsidP="00021D2C">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r w:rsidRPr="00BF0A39">
              <w:rPr>
                <w:rFonts w:ascii="Browallia New" w:hAnsi="Browallia New" w:cs="Browallia New"/>
                <w:color w:val="000000" w:themeColor="text1"/>
                <w:sz w:val="28"/>
                <w:szCs w:val="28"/>
              </w:rPr>
              <w:t>)</w:t>
            </w:r>
          </w:p>
        </w:tc>
      </w:tr>
      <w:tr w:rsidR="005D6051" w:rsidRPr="00BF0A39" w14:paraId="0F9B2B1E" w14:textId="77777777" w:rsidTr="00C75A07">
        <w:trPr>
          <w:tblHeader/>
        </w:trPr>
        <w:tc>
          <w:tcPr>
            <w:tcW w:w="3915" w:type="dxa"/>
          </w:tcPr>
          <w:p w14:paraId="33CA7CB0" w14:textId="77777777" w:rsidR="005D6051" w:rsidRPr="00BF0A39" w:rsidRDefault="005D6051" w:rsidP="00021D2C">
            <w:pPr>
              <w:tabs>
                <w:tab w:val="left" w:pos="900"/>
              </w:tabs>
              <w:ind w:left="360" w:right="-43" w:hanging="360"/>
              <w:jc w:val="center"/>
              <w:rPr>
                <w:rFonts w:ascii="Browallia New" w:hAnsi="Browallia New" w:cs="Browallia New"/>
                <w:color w:val="000000" w:themeColor="text1"/>
                <w:sz w:val="28"/>
                <w:szCs w:val="28"/>
              </w:rPr>
            </w:pPr>
          </w:p>
        </w:tc>
        <w:tc>
          <w:tcPr>
            <w:tcW w:w="2617" w:type="dxa"/>
            <w:gridSpan w:val="2"/>
          </w:tcPr>
          <w:p w14:paraId="7A1E3D9B" w14:textId="77777777" w:rsidR="005D6051" w:rsidRPr="00BF0A39" w:rsidRDefault="005D6051" w:rsidP="00021D2C">
            <w:pPr>
              <w:pBdr>
                <w:bottom w:val="single" w:sz="4" w:space="1" w:color="auto"/>
              </w:pBdr>
              <w:tabs>
                <w:tab w:val="left" w:pos="900"/>
              </w:tabs>
              <w:ind w:right="9"/>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งบการเงินรวม</w:t>
            </w:r>
          </w:p>
        </w:tc>
        <w:tc>
          <w:tcPr>
            <w:tcW w:w="2604" w:type="dxa"/>
            <w:gridSpan w:val="2"/>
          </w:tcPr>
          <w:p w14:paraId="752E630F" w14:textId="77777777" w:rsidR="005D6051" w:rsidRPr="00BF0A39" w:rsidRDefault="005D6051" w:rsidP="00021D2C">
            <w:pPr>
              <w:pBdr>
                <w:bottom w:val="single" w:sz="4" w:space="1" w:color="auto"/>
              </w:pBdr>
              <w:tabs>
                <w:tab w:val="left" w:pos="900"/>
              </w:tabs>
              <w:ind w:right="9"/>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งบการเงินเฉพาะของบริษัท</w:t>
            </w:r>
          </w:p>
        </w:tc>
      </w:tr>
      <w:tr w:rsidR="00C00FE8" w:rsidRPr="00BF0A39" w14:paraId="0510B9AE" w14:textId="77777777" w:rsidTr="00C75A07">
        <w:trPr>
          <w:tblHeader/>
        </w:trPr>
        <w:tc>
          <w:tcPr>
            <w:tcW w:w="3915" w:type="dxa"/>
          </w:tcPr>
          <w:p w14:paraId="4ED1CA55" w14:textId="77777777" w:rsidR="00C00FE8" w:rsidRPr="00BF0A39" w:rsidRDefault="00C00FE8" w:rsidP="00C00FE8">
            <w:pPr>
              <w:tabs>
                <w:tab w:val="left" w:pos="900"/>
              </w:tabs>
              <w:ind w:left="360" w:right="-43" w:hanging="360"/>
              <w:jc w:val="center"/>
              <w:rPr>
                <w:rFonts w:ascii="Browallia New" w:hAnsi="Browallia New" w:cs="Browallia New"/>
                <w:color w:val="000000" w:themeColor="text1"/>
                <w:sz w:val="28"/>
                <w:szCs w:val="28"/>
              </w:rPr>
            </w:pPr>
          </w:p>
        </w:tc>
        <w:tc>
          <w:tcPr>
            <w:tcW w:w="1301" w:type="dxa"/>
          </w:tcPr>
          <w:p w14:paraId="614BEDB4" w14:textId="1F359B14" w:rsidR="00C00FE8" w:rsidRPr="00BF0A39" w:rsidRDefault="004135AE" w:rsidP="00C00FE8">
            <w:pPr>
              <w:pBdr>
                <w:bottom w:val="single" w:sz="4" w:space="1" w:color="auto"/>
              </w:pBdr>
              <w:tabs>
                <w:tab w:val="left" w:pos="900"/>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C00FE8" w:rsidRPr="00BF0A39">
              <w:rPr>
                <w:rFonts w:ascii="Browallia New" w:hAnsi="Browallia New" w:cs="Browallia New"/>
                <w:color w:val="000000" w:themeColor="text1"/>
                <w:sz w:val="28"/>
                <w:szCs w:val="28"/>
              </w:rPr>
              <w:t>2566</w:t>
            </w:r>
          </w:p>
        </w:tc>
        <w:tc>
          <w:tcPr>
            <w:tcW w:w="1316" w:type="dxa"/>
          </w:tcPr>
          <w:p w14:paraId="38EAEF87" w14:textId="0530D412" w:rsidR="00C00FE8" w:rsidRPr="00BF0A39" w:rsidRDefault="00C00FE8" w:rsidP="00C00FE8">
            <w:pPr>
              <w:pBdr>
                <w:bottom w:val="single" w:sz="4"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c>
          <w:tcPr>
            <w:tcW w:w="1314" w:type="dxa"/>
          </w:tcPr>
          <w:p w14:paraId="27F3DF6B" w14:textId="21A0BC50" w:rsidR="00C00FE8" w:rsidRPr="00BF0A39" w:rsidRDefault="004135AE" w:rsidP="00C00FE8">
            <w:pPr>
              <w:pBdr>
                <w:bottom w:val="single" w:sz="4" w:space="1" w:color="auto"/>
              </w:pBdr>
              <w:tabs>
                <w:tab w:val="left" w:pos="900"/>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C00FE8" w:rsidRPr="00BF0A39">
              <w:rPr>
                <w:rFonts w:ascii="Browallia New" w:hAnsi="Browallia New" w:cs="Browallia New"/>
                <w:color w:val="000000" w:themeColor="text1"/>
                <w:sz w:val="28"/>
                <w:szCs w:val="28"/>
              </w:rPr>
              <w:t>2566</w:t>
            </w:r>
          </w:p>
        </w:tc>
        <w:tc>
          <w:tcPr>
            <w:tcW w:w="1290" w:type="dxa"/>
          </w:tcPr>
          <w:p w14:paraId="51CEC963" w14:textId="69A95EDE" w:rsidR="00C00FE8" w:rsidRPr="00BF0A39" w:rsidRDefault="00C00FE8" w:rsidP="00C00FE8">
            <w:pPr>
              <w:pBdr>
                <w:bottom w:val="single" w:sz="4"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2565</w:t>
            </w:r>
          </w:p>
        </w:tc>
      </w:tr>
      <w:tr w:rsidR="005D6051" w:rsidRPr="00BF0A39" w14:paraId="1B3F866D" w14:textId="77777777" w:rsidTr="00C75A07">
        <w:trPr>
          <w:trHeight w:val="317"/>
        </w:trPr>
        <w:tc>
          <w:tcPr>
            <w:tcW w:w="3915" w:type="dxa"/>
          </w:tcPr>
          <w:p w14:paraId="6DAFEC19" w14:textId="77777777" w:rsidR="005D6051" w:rsidRPr="00BF0A39" w:rsidRDefault="005D6051" w:rsidP="00021D2C">
            <w:pPr>
              <w:tabs>
                <w:tab w:val="left" w:pos="900"/>
              </w:tabs>
              <w:ind w:left="360" w:right="-36" w:hanging="360"/>
              <w:jc w:val="both"/>
              <w:rPr>
                <w:rFonts w:ascii="Browallia New" w:hAnsi="Browallia New" w:cs="Browallia New"/>
                <w:color w:val="000000" w:themeColor="text1"/>
                <w:sz w:val="16"/>
                <w:szCs w:val="16"/>
                <w:u w:val="single"/>
                <w:cs/>
              </w:rPr>
            </w:pPr>
          </w:p>
        </w:tc>
        <w:tc>
          <w:tcPr>
            <w:tcW w:w="1301" w:type="dxa"/>
          </w:tcPr>
          <w:p w14:paraId="11017B83" w14:textId="77777777" w:rsidR="005D6051" w:rsidRPr="00BF0A39" w:rsidRDefault="005D6051" w:rsidP="00021D2C">
            <w:pPr>
              <w:tabs>
                <w:tab w:val="left" w:pos="900"/>
              </w:tabs>
              <w:ind w:right="9"/>
              <w:jc w:val="both"/>
              <w:rPr>
                <w:rFonts w:ascii="Browallia New" w:hAnsi="Browallia New" w:cs="Browallia New"/>
                <w:color w:val="000000" w:themeColor="text1"/>
                <w:sz w:val="16"/>
                <w:szCs w:val="16"/>
              </w:rPr>
            </w:pPr>
          </w:p>
        </w:tc>
        <w:tc>
          <w:tcPr>
            <w:tcW w:w="1316" w:type="dxa"/>
          </w:tcPr>
          <w:p w14:paraId="00EC10F5" w14:textId="77777777" w:rsidR="005D6051" w:rsidRPr="00BF0A39" w:rsidRDefault="005D6051" w:rsidP="00021D2C">
            <w:pPr>
              <w:tabs>
                <w:tab w:val="left" w:pos="900"/>
              </w:tabs>
              <w:ind w:right="9"/>
              <w:jc w:val="both"/>
              <w:rPr>
                <w:rFonts w:ascii="Browallia New" w:hAnsi="Browallia New" w:cs="Browallia New"/>
                <w:color w:val="000000" w:themeColor="text1"/>
                <w:sz w:val="16"/>
                <w:szCs w:val="16"/>
              </w:rPr>
            </w:pPr>
          </w:p>
        </w:tc>
        <w:tc>
          <w:tcPr>
            <w:tcW w:w="1314" w:type="dxa"/>
          </w:tcPr>
          <w:p w14:paraId="7B533B9A" w14:textId="77777777" w:rsidR="005D6051" w:rsidRPr="00BF0A39" w:rsidRDefault="005D6051" w:rsidP="00021D2C">
            <w:pPr>
              <w:tabs>
                <w:tab w:val="left" w:pos="900"/>
              </w:tabs>
              <w:ind w:right="9"/>
              <w:jc w:val="both"/>
              <w:rPr>
                <w:rFonts w:ascii="Browallia New" w:hAnsi="Browallia New" w:cs="Browallia New"/>
                <w:color w:val="000000" w:themeColor="text1"/>
                <w:sz w:val="16"/>
                <w:szCs w:val="16"/>
              </w:rPr>
            </w:pPr>
          </w:p>
        </w:tc>
        <w:tc>
          <w:tcPr>
            <w:tcW w:w="1290" w:type="dxa"/>
          </w:tcPr>
          <w:p w14:paraId="4322706B" w14:textId="77777777" w:rsidR="005D6051" w:rsidRPr="00BF0A39" w:rsidRDefault="005D6051" w:rsidP="00021D2C">
            <w:pPr>
              <w:tabs>
                <w:tab w:val="left" w:pos="900"/>
              </w:tabs>
              <w:ind w:right="9"/>
              <w:jc w:val="both"/>
              <w:rPr>
                <w:rFonts w:ascii="Browallia New" w:hAnsi="Browallia New" w:cs="Browallia New"/>
                <w:color w:val="000000" w:themeColor="text1"/>
                <w:sz w:val="16"/>
                <w:szCs w:val="16"/>
              </w:rPr>
            </w:pPr>
          </w:p>
        </w:tc>
      </w:tr>
      <w:tr w:rsidR="00094D1D" w:rsidRPr="00BF0A39" w14:paraId="384628F0" w14:textId="77777777" w:rsidTr="00C75A07">
        <w:tc>
          <w:tcPr>
            <w:tcW w:w="3915" w:type="dxa"/>
          </w:tcPr>
          <w:p w14:paraId="4DC2F744" w14:textId="0A2B69A8" w:rsidR="00094D1D" w:rsidRPr="00BF0A39" w:rsidRDefault="00094D1D" w:rsidP="00094D1D">
            <w:pPr>
              <w:tabs>
                <w:tab w:val="left" w:pos="900"/>
              </w:tabs>
              <w:ind w:left="360" w:right="-36" w:hanging="360"/>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บริษัทย่อย</w:t>
            </w:r>
          </w:p>
        </w:tc>
        <w:tc>
          <w:tcPr>
            <w:tcW w:w="1301" w:type="dxa"/>
          </w:tcPr>
          <w:p w14:paraId="4B94C88A" w14:textId="528A44C9" w:rsidR="00094D1D" w:rsidRPr="00BF0A39" w:rsidRDefault="0055766C" w:rsidP="00CB5AF7">
            <w:pPr>
              <w:pBdr>
                <w:bottom w:val="single" w:sz="4" w:space="1" w:color="auto"/>
              </w:pBd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316" w:type="dxa"/>
          </w:tcPr>
          <w:p w14:paraId="25DE31FF" w14:textId="52CDF840" w:rsidR="00094D1D" w:rsidRPr="00BF0A39" w:rsidRDefault="00094D1D" w:rsidP="00CB5AF7">
            <w:pPr>
              <w:pBdr>
                <w:bottom w:val="single" w:sz="4" w:space="1" w:color="auto"/>
              </w:pBd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314" w:type="dxa"/>
          </w:tcPr>
          <w:p w14:paraId="5830D1A3" w14:textId="67612DC6" w:rsidR="00094D1D" w:rsidRPr="00BF0A39" w:rsidRDefault="0055766C" w:rsidP="00CB5AF7">
            <w:pPr>
              <w:pBdr>
                <w:bottom w:val="single" w:sz="4" w:space="1" w:color="auto"/>
              </w:pBdr>
              <w:ind w:right="9"/>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1,446,445</w:t>
            </w:r>
          </w:p>
        </w:tc>
        <w:tc>
          <w:tcPr>
            <w:tcW w:w="1290" w:type="dxa"/>
          </w:tcPr>
          <w:p w14:paraId="63E7376C" w14:textId="61265215" w:rsidR="00094D1D" w:rsidRPr="00BF0A39" w:rsidRDefault="00094D1D" w:rsidP="00CB5AF7">
            <w:pPr>
              <w:pBdr>
                <w:bottom w:val="single" w:sz="4" w:space="1" w:color="auto"/>
              </w:pBdr>
              <w:ind w:right="9"/>
              <w:jc w:val="right"/>
              <w:rPr>
                <w:rFonts w:ascii="Browallia New" w:hAnsi="Browallia New" w:cs="Browallia New"/>
                <w:sz w:val="28"/>
                <w:szCs w:val="28"/>
                <w:cs/>
              </w:rPr>
            </w:pPr>
            <w:r w:rsidRPr="00BF0A39">
              <w:rPr>
                <w:rFonts w:ascii="Browallia New" w:hAnsi="Browallia New" w:cs="Browallia New"/>
                <w:color w:val="000000" w:themeColor="text1"/>
                <w:sz w:val="28"/>
                <w:szCs w:val="28"/>
              </w:rPr>
              <w:t>1,632,231</w:t>
            </w:r>
          </w:p>
        </w:tc>
      </w:tr>
      <w:tr w:rsidR="00094D1D" w:rsidRPr="00BF0A39" w14:paraId="5F057A4C" w14:textId="77777777" w:rsidTr="00C75A07">
        <w:tc>
          <w:tcPr>
            <w:tcW w:w="3915" w:type="dxa"/>
          </w:tcPr>
          <w:p w14:paraId="769D5EF1" w14:textId="77777777" w:rsidR="00094D1D" w:rsidRPr="00BF0A39" w:rsidRDefault="00094D1D" w:rsidP="00094D1D">
            <w:pPr>
              <w:tabs>
                <w:tab w:val="left" w:pos="900"/>
              </w:tabs>
              <w:ind w:left="360" w:right="-36" w:hanging="360"/>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lang w:val="en-GB"/>
              </w:rPr>
              <w:t>รวม</w:t>
            </w:r>
          </w:p>
        </w:tc>
        <w:tc>
          <w:tcPr>
            <w:tcW w:w="1301" w:type="dxa"/>
          </w:tcPr>
          <w:p w14:paraId="0E504900" w14:textId="1D7DBBD9" w:rsidR="00094D1D" w:rsidRPr="00BF0A39" w:rsidRDefault="0055766C" w:rsidP="00094D1D">
            <w:pPr>
              <w:pBdr>
                <w:bottom w:val="single" w:sz="12" w:space="1" w:color="auto"/>
              </w:pBd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316" w:type="dxa"/>
          </w:tcPr>
          <w:p w14:paraId="390D4BCF" w14:textId="7A87BD87" w:rsidR="00094D1D" w:rsidRPr="00BF0A39" w:rsidRDefault="00094D1D" w:rsidP="00094D1D">
            <w:pPr>
              <w:pBdr>
                <w:bottom w:val="single" w:sz="12" w:space="1" w:color="auto"/>
              </w:pBd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314" w:type="dxa"/>
          </w:tcPr>
          <w:p w14:paraId="4E2210A0" w14:textId="46AC140E" w:rsidR="00094D1D" w:rsidRPr="00BF0A39" w:rsidRDefault="0055766C" w:rsidP="00094D1D">
            <w:pPr>
              <w:pBdr>
                <w:bottom w:val="single" w:sz="12" w:space="1" w:color="auto"/>
              </w:pBdr>
              <w:ind w:right="9"/>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1,446,445</w:t>
            </w:r>
          </w:p>
        </w:tc>
        <w:tc>
          <w:tcPr>
            <w:tcW w:w="1290" w:type="dxa"/>
          </w:tcPr>
          <w:p w14:paraId="0BE4AE75" w14:textId="2B0F460C" w:rsidR="00094D1D" w:rsidRPr="00BF0A39" w:rsidRDefault="00094D1D" w:rsidP="00094D1D">
            <w:pPr>
              <w:pBdr>
                <w:bottom w:val="single" w:sz="12" w:space="1" w:color="auto"/>
              </w:pBdr>
              <w:ind w:right="9"/>
              <w:jc w:val="right"/>
              <w:rPr>
                <w:rFonts w:ascii="Browallia New" w:hAnsi="Browallia New" w:cs="Browallia New"/>
                <w:sz w:val="28"/>
                <w:szCs w:val="28"/>
              </w:rPr>
            </w:pPr>
            <w:r w:rsidRPr="00BF0A39">
              <w:rPr>
                <w:rFonts w:ascii="Browallia New" w:hAnsi="Browallia New" w:cs="Browallia New"/>
                <w:color w:val="000000" w:themeColor="text1"/>
                <w:sz w:val="28"/>
                <w:szCs w:val="28"/>
              </w:rPr>
              <w:t>1,632,231</w:t>
            </w:r>
          </w:p>
        </w:tc>
      </w:tr>
    </w:tbl>
    <w:p w14:paraId="05E41918" w14:textId="77777777" w:rsidR="00FE1125" w:rsidRPr="00BF0A39" w:rsidRDefault="00FE1125" w:rsidP="00C907A3">
      <w:pPr>
        <w:tabs>
          <w:tab w:val="left" w:pos="900"/>
        </w:tabs>
        <w:ind w:right="-45"/>
        <w:jc w:val="both"/>
        <w:rPr>
          <w:rFonts w:ascii="Browallia New" w:hAnsi="Browallia New" w:cs="Browallia New"/>
          <w:b/>
          <w:bCs/>
          <w:color w:val="000000" w:themeColor="text1"/>
          <w:sz w:val="28"/>
          <w:szCs w:val="28"/>
        </w:rPr>
      </w:pPr>
    </w:p>
    <w:p w14:paraId="6F44B16D" w14:textId="52BE6209" w:rsidR="0029104B" w:rsidRPr="00BF0A39" w:rsidRDefault="0029104B" w:rsidP="009B6CE4">
      <w:pPr>
        <w:pStyle w:val="ListParagraph"/>
        <w:numPr>
          <w:ilvl w:val="0"/>
          <w:numId w:val="1"/>
        </w:numPr>
        <w:tabs>
          <w:tab w:val="clear" w:pos="360"/>
        </w:tabs>
        <w:ind w:left="423" w:hanging="450"/>
        <w:rPr>
          <w:rFonts w:ascii="Browallia New" w:hAnsi="Browallia New" w:cs="Browallia New"/>
          <w:b/>
          <w:bCs/>
          <w:color w:val="000000" w:themeColor="text1"/>
          <w:sz w:val="28"/>
        </w:rPr>
      </w:pPr>
      <w:r w:rsidRPr="00BF0A39">
        <w:rPr>
          <w:rFonts w:ascii="Browallia New" w:hAnsi="Browallia New" w:cs="Browallia New"/>
          <w:b/>
          <w:bCs/>
          <w:color w:val="000000" w:themeColor="text1"/>
          <w:sz w:val="28"/>
          <w:cs/>
        </w:rPr>
        <w:t>เงินกู้ยืมระยะยาว</w:t>
      </w:r>
    </w:p>
    <w:p w14:paraId="3C11E318" w14:textId="77777777" w:rsidR="00EB1828" w:rsidRPr="00BF0A39" w:rsidRDefault="00EB1828" w:rsidP="00EB1828">
      <w:pPr>
        <w:pStyle w:val="ListParagraph"/>
        <w:ind w:left="423"/>
        <w:rPr>
          <w:rFonts w:ascii="Browallia New" w:hAnsi="Browallia New" w:cs="Browallia New"/>
          <w:b/>
          <w:bCs/>
          <w:color w:val="000000" w:themeColor="text1"/>
          <w:szCs w:val="24"/>
          <w:cs/>
        </w:rPr>
      </w:pPr>
    </w:p>
    <w:p w14:paraId="41EC3725" w14:textId="6BEEF8B9" w:rsidR="00335A76" w:rsidRPr="00BF0A39" w:rsidRDefault="00335A76" w:rsidP="0031623E">
      <w:pPr>
        <w:pStyle w:val="ListParagraph"/>
        <w:tabs>
          <w:tab w:val="left" w:pos="900"/>
          <w:tab w:val="left" w:pos="2160"/>
        </w:tabs>
        <w:ind w:left="432"/>
        <w:jc w:val="thaiDistribute"/>
        <w:rPr>
          <w:rFonts w:ascii="Browallia New" w:hAnsi="Browallia New" w:cs="Browallia New"/>
          <w:sz w:val="28"/>
          <w:lang w:val="en-GB"/>
        </w:rPr>
      </w:pPr>
      <w:r w:rsidRPr="00BF0A39">
        <w:rPr>
          <w:rFonts w:ascii="Browallia New" w:hAnsi="Browallia New" w:cs="Browallia New" w:hint="cs"/>
          <w:sz w:val="28"/>
          <w:cs/>
          <w:lang w:val="en-GB"/>
        </w:rPr>
        <w:t>ณ</w:t>
      </w:r>
      <w:r w:rsidRPr="00BF0A39">
        <w:rPr>
          <w:rFonts w:ascii="Browallia New" w:hAnsi="Browallia New" w:cs="Browallia New" w:hint="cs"/>
          <w:sz w:val="28"/>
        </w:rPr>
        <w:t xml:space="preserve"> </w:t>
      </w:r>
      <w:r w:rsidRPr="00BF0A39">
        <w:rPr>
          <w:rFonts w:ascii="Browallia New" w:hAnsi="Browallia New" w:cs="Browallia New" w:hint="cs"/>
          <w:sz w:val="28"/>
          <w:cs/>
          <w:lang w:val="en-GB"/>
        </w:rPr>
        <w:t>วันที่</w:t>
      </w:r>
      <w:r w:rsidRPr="00BF0A39">
        <w:rPr>
          <w:rFonts w:ascii="Browallia New" w:hAnsi="Browallia New" w:cs="Browallia New" w:hint="cs"/>
          <w:sz w:val="28"/>
        </w:rPr>
        <w:t xml:space="preserve"> </w:t>
      </w:r>
      <w:r w:rsidR="004135AE" w:rsidRPr="00BF0A39">
        <w:rPr>
          <w:rFonts w:ascii="Browallia New" w:hAnsi="Browallia New" w:cs="Browallia New"/>
          <w:color w:val="000000" w:themeColor="text1"/>
          <w:sz w:val="28"/>
          <w:lang w:val="en-GB"/>
        </w:rPr>
        <w:t>3</w:t>
      </w:r>
      <w:r w:rsidR="004135AE" w:rsidRPr="00BF0A39">
        <w:rPr>
          <w:rFonts w:ascii="Browallia New" w:hAnsi="Browallia New" w:cs="Browallia New"/>
          <w:color w:val="000000" w:themeColor="text1"/>
          <w:sz w:val="28"/>
        </w:rPr>
        <w:t xml:space="preserve">0 </w:t>
      </w:r>
      <w:r w:rsidR="004135AE" w:rsidRPr="00BF0A39">
        <w:rPr>
          <w:rFonts w:ascii="Browallia New" w:hAnsi="Browallia New" w:cs="Browallia New"/>
          <w:color w:val="000000" w:themeColor="text1"/>
          <w:sz w:val="28"/>
          <w:cs/>
        </w:rPr>
        <w:t>มิถุนายน</w:t>
      </w:r>
      <w:r w:rsidRPr="00BF0A39">
        <w:rPr>
          <w:rFonts w:ascii="Browallia New" w:hAnsi="Browallia New" w:cs="Browallia New"/>
          <w:color w:val="000000" w:themeColor="text1"/>
          <w:sz w:val="28"/>
        </w:rPr>
        <w:t xml:space="preserve"> 256</w:t>
      </w:r>
      <w:r w:rsidR="00B00A54" w:rsidRPr="00BF0A39">
        <w:rPr>
          <w:rFonts w:ascii="Browallia New" w:hAnsi="Browallia New" w:cs="Browallia New"/>
          <w:color w:val="000000" w:themeColor="text1"/>
          <w:sz w:val="28"/>
        </w:rPr>
        <w:t>6</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และวันที่</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lang w:val="en-GB"/>
        </w:rPr>
        <w:t>31</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ธันวาคม</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lang w:val="en-GB"/>
        </w:rPr>
        <w:t>256</w:t>
      </w:r>
      <w:r w:rsidR="00B00A54" w:rsidRPr="00BF0A39">
        <w:rPr>
          <w:rFonts w:ascii="Browallia New" w:hAnsi="Browallia New" w:cs="Browallia New"/>
          <w:color w:val="000000" w:themeColor="text1"/>
          <w:sz w:val="28"/>
          <w:lang w:val="en-GB"/>
        </w:rPr>
        <w:t>5</w:t>
      </w:r>
      <w:r w:rsidRPr="00BF0A39">
        <w:rPr>
          <w:rFonts w:ascii="Browallia New" w:hAnsi="Browallia New" w:cs="Browallia New" w:hint="cs"/>
          <w:sz w:val="28"/>
        </w:rPr>
        <w:t xml:space="preserve"> </w:t>
      </w:r>
      <w:r w:rsidRPr="00BF0A39">
        <w:rPr>
          <w:rFonts w:ascii="Browallia New" w:hAnsi="Browallia New" w:cs="Browallia New" w:hint="cs"/>
          <w:sz w:val="28"/>
          <w:cs/>
          <w:lang w:val="en-GB"/>
        </w:rPr>
        <w:t>เงินกู้ยืมระยะยาวมียอดคงเหลือดังนี้</w:t>
      </w:r>
    </w:p>
    <w:p w14:paraId="1E0C4B01" w14:textId="77777777" w:rsidR="00335A76" w:rsidRPr="00BF0A39" w:rsidRDefault="00335A76" w:rsidP="00335A76">
      <w:pPr>
        <w:pStyle w:val="ListParagraph"/>
        <w:tabs>
          <w:tab w:val="left" w:pos="900"/>
          <w:tab w:val="left" w:pos="2160"/>
        </w:tabs>
        <w:ind w:left="360"/>
        <w:jc w:val="thaiDistribute"/>
        <w:rPr>
          <w:rFonts w:ascii="Browallia New" w:hAnsi="Browallia New" w:cs="Browallia New"/>
          <w:color w:val="000000" w:themeColor="text1"/>
        </w:rPr>
      </w:pPr>
    </w:p>
    <w:tbl>
      <w:tblPr>
        <w:tblW w:w="9108" w:type="dxa"/>
        <w:tblInd w:w="360" w:type="dxa"/>
        <w:tblLayout w:type="fixed"/>
        <w:tblLook w:val="0000" w:firstRow="0" w:lastRow="0" w:firstColumn="0" w:lastColumn="0" w:noHBand="0" w:noVBand="0"/>
      </w:tblPr>
      <w:tblGrid>
        <w:gridCol w:w="3888"/>
        <w:gridCol w:w="1296"/>
        <w:gridCol w:w="1326"/>
        <w:gridCol w:w="6"/>
        <w:gridCol w:w="1296"/>
        <w:gridCol w:w="1290"/>
        <w:gridCol w:w="6"/>
      </w:tblGrid>
      <w:tr w:rsidR="00335A76" w:rsidRPr="00BF0A39" w14:paraId="35BCF4AF" w14:textId="77777777" w:rsidTr="001411F8">
        <w:trPr>
          <w:gridAfter w:val="1"/>
          <w:wAfter w:w="6" w:type="dxa"/>
        </w:trPr>
        <w:tc>
          <w:tcPr>
            <w:tcW w:w="3888" w:type="dxa"/>
          </w:tcPr>
          <w:p w14:paraId="58A6208E" w14:textId="77777777" w:rsidR="00335A76" w:rsidRPr="00BF0A39" w:rsidRDefault="00335A76" w:rsidP="001411F8">
            <w:pPr>
              <w:tabs>
                <w:tab w:val="left" w:pos="900"/>
              </w:tabs>
              <w:ind w:left="360" w:right="-43" w:hanging="360"/>
              <w:jc w:val="center"/>
              <w:rPr>
                <w:rFonts w:ascii="Browallia New" w:hAnsi="Browallia New" w:cs="Browallia New"/>
                <w:color w:val="000000" w:themeColor="text1"/>
                <w:sz w:val="28"/>
                <w:szCs w:val="28"/>
              </w:rPr>
            </w:pPr>
            <w:r w:rsidRPr="00BF0A39">
              <w:rPr>
                <w:rFonts w:ascii="Browallia New" w:hAnsi="Browallia New" w:cs="Browallia New" w:hint="cs"/>
                <w:color w:val="000000" w:themeColor="text1"/>
                <w:sz w:val="28"/>
                <w:szCs w:val="28"/>
              </w:rPr>
              <w:t xml:space="preserve"> </w:t>
            </w:r>
          </w:p>
        </w:tc>
        <w:tc>
          <w:tcPr>
            <w:tcW w:w="2622" w:type="dxa"/>
            <w:gridSpan w:val="2"/>
          </w:tcPr>
          <w:p w14:paraId="783BD474" w14:textId="77777777" w:rsidR="00335A76" w:rsidRPr="00BF0A39" w:rsidRDefault="00335A76" w:rsidP="001411F8">
            <w:pPr>
              <w:ind w:right="34"/>
              <w:jc w:val="center"/>
              <w:rPr>
                <w:rFonts w:ascii="Browallia New" w:hAnsi="Browallia New" w:cs="Browallia New"/>
                <w:color w:val="000000" w:themeColor="text1"/>
                <w:sz w:val="28"/>
                <w:szCs w:val="28"/>
              </w:rPr>
            </w:pPr>
          </w:p>
        </w:tc>
        <w:tc>
          <w:tcPr>
            <w:tcW w:w="2592" w:type="dxa"/>
            <w:gridSpan w:val="3"/>
          </w:tcPr>
          <w:p w14:paraId="2A52636C" w14:textId="77777777" w:rsidR="00335A76" w:rsidRPr="00BF0A39" w:rsidRDefault="00335A76" w:rsidP="001411F8">
            <w:pPr>
              <w:ind w:right="34"/>
              <w:jc w:val="right"/>
              <w:rPr>
                <w:rFonts w:ascii="Browallia New" w:hAnsi="Browallia New" w:cs="Browallia New"/>
                <w:color w:val="000000" w:themeColor="text1"/>
                <w:sz w:val="28"/>
                <w:szCs w:val="28"/>
                <w:cs/>
              </w:rPr>
            </w:pPr>
            <w:r w:rsidRPr="00BF0A39">
              <w:rPr>
                <w:rFonts w:ascii="Browallia New" w:hAnsi="Browallia New" w:cs="Browallia New" w:hint="cs"/>
                <w:color w:val="000000" w:themeColor="text1"/>
                <w:sz w:val="28"/>
                <w:szCs w:val="28"/>
                <w:cs/>
              </w:rPr>
              <w:t>(หน่วย</w:t>
            </w:r>
            <w:r w:rsidRPr="00BF0A39">
              <w:rPr>
                <w:rFonts w:ascii="Browallia New" w:hAnsi="Browallia New" w:cs="Browallia New" w:hint="cs"/>
                <w:color w:val="000000" w:themeColor="text1"/>
                <w:sz w:val="28"/>
                <w:szCs w:val="28"/>
              </w:rPr>
              <w:t xml:space="preserve"> </w:t>
            </w:r>
            <w:r w:rsidRPr="00BF0A39">
              <w:rPr>
                <w:rFonts w:ascii="Browallia New" w:hAnsi="Browallia New" w:cs="Browallia New" w:hint="cs"/>
                <w:color w:val="000000" w:themeColor="text1"/>
                <w:sz w:val="28"/>
                <w:szCs w:val="28"/>
                <w:cs/>
              </w:rPr>
              <w:t>:</w:t>
            </w:r>
            <w:r w:rsidRPr="00BF0A39">
              <w:rPr>
                <w:rFonts w:ascii="Browallia New" w:hAnsi="Browallia New" w:cs="Browallia New" w:hint="cs"/>
                <w:color w:val="000000" w:themeColor="text1"/>
                <w:sz w:val="28"/>
                <w:szCs w:val="28"/>
              </w:rPr>
              <w:t xml:space="preserve"> </w:t>
            </w:r>
            <w:r w:rsidRPr="00BF0A39">
              <w:rPr>
                <w:rFonts w:ascii="Browallia New" w:hAnsi="Browallia New" w:cs="Browallia New" w:hint="cs"/>
                <w:color w:val="000000" w:themeColor="text1"/>
                <w:sz w:val="28"/>
                <w:szCs w:val="28"/>
                <w:cs/>
              </w:rPr>
              <w:t>พันบาท)</w:t>
            </w:r>
          </w:p>
        </w:tc>
      </w:tr>
      <w:tr w:rsidR="00335A76" w:rsidRPr="00BF0A39" w14:paraId="6F09231F" w14:textId="77777777" w:rsidTr="001411F8">
        <w:trPr>
          <w:gridAfter w:val="1"/>
          <w:wAfter w:w="6" w:type="dxa"/>
        </w:trPr>
        <w:tc>
          <w:tcPr>
            <w:tcW w:w="3888" w:type="dxa"/>
          </w:tcPr>
          <w:p w14:paraId="2D03BE3C" w14:textId="77777777" w:rsidR="00335A76" w:rsidRPr="00BF0A39" w:rsidRDefault="00335A76" w:rsidP="001411F8">
            <w:pPr>
              <w:tabs>
                <w:tab w:val="left" w:pos="900"/>
              </w:tabs>
              <w:ind w:left="360" w:right="-43" w:hanging="360"/>
              <w:jc w:val="center"/>
              <w:rPr>
                <w:rFonts w:ascii="Browallia New" w:hAnsi="Browallia New" w:cs="Browallia New"/>
                <w:color w:val="000000" w:themeColor="text1"/>
                <w:sz w:val="28"/>
                <w:szCs w:val="28"/>
              </w:rPr>
            </w:pPr>
          </w:p>
        </w:tc>
        <w:tc>
          <w:tcPr>
            <w:tcW w:w="2622" w:type="dxa"/>
            <w:gridSpan w:val="2"/>
          </w:tcPr>
          <w:p w14:paraId="03A5C36A" w14:textId="77777777" w:rsidR="00335A76" w:rsidRPr="00BF0A39" w:rsidRDefault="00335A76" w:rsidP="001411F8">
            <w:pPr>
              <w:pBdr>
                <w:bottom w:val="single" w:sz="4" w:space="1" w:color="auto"/>
              </w:pBdr>
              <w:ind w:right="34"/>
              <w:jc w:val="center"/>
              <w:rPr>
                <w:rFonts w:ascii="Browallia New" w:hAnsi="Browallia New" w:cs="Browallia New"/>
                <w:color w:val="000000" w:themeColor="text1"/>
                <w:sz w:val="28"/>
                <w:szCs w:val="28"/>
                <w:cs/>
              </w:rPr>
            </w:pPr>
            <w:r w:rsidRPr="00BF0A39">
              <w:rPr>
                <w:rFonts w:ascii="Browallia New" w:hAnsi="Browallia New" w:cs="Browallia New" w:hint="cs"/>
                <w:color w:val="000000" w:themeColor="text1"/>
                <w:sz w:val="28"/>
                <w:szCs w:val="28"/>
                <w:cs/>
              </w:rPr>
              <w:t>งบการเงินรวม</w:t>
            </w:r>
          </w:p>
        </w:tc>
        <w:tc>
          <w:tcPr>
            <w:tcW w:w="2592" w:type="dxa"/>
            <w:gridSpan w:val="3"/>
          </w:tcPr>
          <w:p w14:paraId="09467528" w14:textId="77777777" w:rsidR="00335A76" w:rsidRPr="00BF0A39" w:rsidRDefault="00335A76" w:rsidP="001411F8">
            <w:pPr>
              <w:pBdr>
                <w:bottom w:val="single" w:sz="4" w:space="1" w:color="auto"/>
              </w:pBdr>
              <w:ind w:right="34"/>
              <w:jc w:val="center"/>
              <w:rPr>
                <w:rFonts w:ascii="Browallia New" w:hAnsi="Browallia New" w:cs="Browallia New"/>
                <w:color w:val="000000" w:themeColor="text1"/>
                <w:sz w:val="28"/>
                <w:szCs w:val="28"/>
                <w:cs/>
              </w:rPr>
            </w:pPr>
            <w:r w:rsidRPr="00BF0A39">
              <w:rPr>
                <w:rFonts w:ascii="Browallia New" w:hAnsi="Browallia New" w:cs="Browallia New" w:hint="cs"/>
                <w:color w:val="000000" w:themeColor="text1"/>
                <w:sz w:val="28"/>
                <w:szCs w:val="28"/>
                <w:cs/>
              </w:rPr>
              <w:t>งบการเงินเฉพาะของบริษัท</w:t>
            </w:r>
          </w:p>
        </w:tc>
      </w:tr>
      <w:tr w:rsidR="00335A76" w:rsidRPr="00BF0A39" w14:paraId="3547316F" w14:textId="77777777" w:rsidTr="001411F8">
        <w:tc>
          <w:tcPr>
            <w:tcW w:w="3888" w:type="dxa"/>
          </w:tcPr>
          <w:p w14:paraId="4C9540D1" w14:textId="77777777" w:rsidR="00335A76" w:rsidRPr="00BF0A39" w:rsidRDefault="00335A76" w:rsidP="001411F8">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14E462C7" w14:textId="2F7701DD" w:rsidR="00335A76" w:rsidRPr="00BF0A39" w:rsidRDefault="004135AE" w:rsidP="001411F8">
            <w:pPr>
              <w:pBdr>
                <w:bottom w:val="single" w:sz="6" w:space="1" w:color="auto"/>
              </w:pBdr>
              <w:tabs>
                <w:tab w:val="left" w:pos="900"/>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335A76" w:rsidRPr="00BF0A39">
              <w:rPr>
                <w:rFonts w:ascii="Browallia New" w:hAnsi="Browallia New" w:cs="Browallia New"/>
                <w:color w:val="000000" w:themeColor="text1"/>
                <w:sz w:val="28"/>
                <w:szCs w:val="28"/>
              </w:rPr>
              <w:t xml:space="preserve"> 256</w:t>
            </w:r>
            <w:r w:rsidR="00B00A54" w:rsidRPr="00BF0A39">
              <w:rPr>
                <w:rFonts w:ascii="Browallia New" w:hAnsi="Browallia New" w:cs="Browallia New"/>
                <w:color w:val="000000" w:themeColor="text1"/>
                <w:sz w:val="28"/>
                <w:szCs w:val="28"/>
              </w:rPr>
              <w:t>6</w:t>
            </w:r>
          </w:p>
        </w:tc>
        <w:tc>
          <w:tcPr>
            <w:tcW w:w="1332" w:type="dxa"/>
            <w:gridSpan w:val="2"/>
          </w:tcPr>
          <w:p w14:paraId="18AE1F66" w14:textId="19851F4E" w:rsidR="00335A76" w:rsidRPr="00BF0A39" w:rsidRDefault="00335A76" w:rsidP="001411F8">
            <w:pPr>
              <w:pBdr>
                <w:bottom w:val="single" w:sz="6"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w:t>
            </w:r>
            <w:r w:rsidR="00B00A54" w:rsidRPr="00BF0A39">
              <w:rPr>
                <w:rFonts w:ascii="Browallia New" w:hAnsi="Browallia New" w:cs="Browallia New"/>
                <w:color w:val="000000" w:themeColor="text1"/>
                <w:sz w:val="28"/>
                <w:szCs w:val="28"/>
                <w:lang w:val="en-GB"/>
              </w:rPr>
              <w:t>5</w:t>
            </w:r>
          </w:p>
        </w:tc>
        <w:tc>
          <w:tcPr>
            <w:tcW w:w="1296" w:type="dxa"/>
          </w:tcPr>
          <w:p w14:paraId="6AF73AE2" w14:textId="2A29DE0E" w:rsidR="00335A76" w:rsidRPr="00BF0A39" w:rsidRDefault="004135AE" w:rsidP="001411F8">
            <w:pPr>
              <w:pBdr>
                <w:bottom w:val="single" w:sz="6" w:space="1" w:color="auto"/>
              </w:pBdr>
              <w:tabs>
                <w:tab w:val="left" w:pos="900"/>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lang w:val="en-GB"/>
              </w:rPr>
              <w:t>3</w:t>
            </w:r>
            <w:r w:rsidRPr="00BF0A39">
              <w:rPr>
                <w:rFonts w:ascii="Browallia New" w:hAnsi="Browallia New" w:cs="Browallia New"/>
                <w:color w:val="000000" w:themeColor="text1"/>
                <w:sz w:val="28"/>
                <w:szCs w:val="28"/>
              </w:rPr>
              <w:t xml:space="preserve">0 </w:t>
            </w:r>
            <w:r w:rsidRPr="00BF0A39">
              <w:rPr>
                <w:rFonts w:ascii="Browallia New" w:hAnsi="Browallia New" w:cs="Browallia New"/>
                <w:color w:val="000000" w:themeColor="text1"/>
                <w:sz w:val="28"/>
                <w:szCs w:val="28"/>
                <w:cs/>
              </w:rPr>
              <w:t>มิถุนายน</w:t>
            </w:r>
            <w:r w:rsidR="00335A76" w:rsidRPr="00BF0A39">
              <w:rPr>
                <w:rFonts w:ascii="Browallia New" w:hAnsi="Browallia New" w:cs="Browallia New"/>
                <w:color w:val="000000" w:themeColor="text1"/>
                <w:sz w:val="28"/>
                <w:szCs w:val="28"/>
              </w:rPr>
              <w:t xml:space="preserve"> 256</w:t>
            </w:r>
            <w:r w:rsidR="00B00A54" w:rsidRPr="00BF0A39">
              <w:rPr>
                <w:rFonts w:ascii="Browallia New" w:hAnsi="Browallia New" w:cs="Browallia New"/>
                <w:color w:val="000000" w:themeColor="text1"/>
                <w:sz w:val="28"/>
                <w:szCs w:val="28"/>
              </w:rPr>
              <w:t>6</w:t>
            </w:r>
          </w:p>
        </w:tc>
        <w:tc>
          <w:tcPr>
            <w:tcW w:w="1296" w:type="dxa"/>
            <w:gridSpan w:val="2"/>
          </w:tcPr>
          <w:p w14:paraId="299ADE19" w14:textId="503BB731" w:rsidR="00335A76" w:rsidRPr="00BF0A39" w:rsidRDefault="00335A76" w:rsidP="001411F8">
            <w:pPr>
              <w:pBdr>
                <w:bottom w:val="single" w:sz="6"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31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ธันวาคม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w:t>
            </w:r>
            <w:r w:rsidR="00B00A54" w:rsidRPr="00BF0A39">
              <w:rPr>
                <w:rFonts w:ascii="Browallia New" w:hAnsi="Browallia New" w:cs="Browallia New"/>
                <w:color w:val="000000" w:themeColor="text1"/>
                <w:sz w:val="28"/>
                <w:szCs w:val="28"/>
                <w:lang w:val="en-GB"/>
              </w:rPr>
              <w:t>5</w:t>
            </w:r>
          </w:p>
        </w:tc>
      </w:tr>
      <w:tr w:rsidR="00335A76" w:rsidRPr="00BF0A39" w14:paraId="78ECD17D" w14:textId="77777777" w:rsidTr="001411F8">
        <w:trPr>
          <w:trHeight w:val="299"/>
        </w:trPr>
        <w:tc>
          <w:tcPr>
            <w:tcW w:w="3888" w:type="dxa"/>
          </w:tcPr>
          <w:p w14:paraId="07404CB0" w14:textId="77777777" w:rsidR="00335A76" w:rsidRPr="00BF0A39" w:rsidRDefault="00335A76" w:rsidP="001411F8">
            <w:pPr>
              <w:tabs>
                <w:tab w:val="left" w:pos="900"/>
              </w:tabs>
              <w:ind w:left="360" w:right="-36" w:hanging="360"/>
              <w:jc w:val="both"/>
              <w:rPr>
                <w:rFonts w:ascii="Browallia New" w:hAnsi="Browallia New" w:cs="Browallia New"/>
                <w:color w:val="000000" w:themeColor="text1"/>
                <w:sz w:val="28"/>
                <w:szCs w:val="28"/>
                <w:cs/>
                <w:lang w:val="en-GB"/>
              </w:rPr>
            </w:pPr>
          </w:p>
        </w:tc>
        <w:tc>
          <w:tcPr>
            <w:tcW w:w="1296" w:type="dxa"/>
          </w:tcPr>
          <w:p w14:paraId="48CABBDA" w14:textId="77777777" w:rsidR="00335A76" w:rsidRPr="00BF0A39" w:rsidRDefault="00335A76" w:rsidP="001411F8">
            <w:pPr>
              <w:tabs>
                <w:tab w:val="decimal" w:pos="846"/>
              </w:tabs>
              <w:ind w:right="34"/>
              <w:jc w:val="both"/>
              <w:rPr>
                <w:rFonts w:ascii="Browallia New" w:hAnsi="Browallia New" w:cs="Browallia New"/>
                <w:color w:val="000000" w:themeColor="text1"/>
                <w:sz w:val="28"/>
                <w:szCs w:val="28"/>
              </w:rPr>
            </w:pPr>
          </w:p>
        </w:tc>
        <w:tc>
          <w:tcPr>
            <w:tcW w:w="1332" w:type="dxa"/>
            <w:gridSpan w:val="2"/>
          </w:tcPr>
          <w:p w14:paraId="249571B7" w14:textId="77777777" w:rsidR="00335A76" w:rsidRPr="00BF0A39" w:rsidRDefault="00335A76" w:rsidP="001411F8">
            <w:pPr>
              <w:tabs>
                <w:tab w:val="decimal" w:pos="846"/>
              </w:tabs>
              <w:ind w:right="34"/>
              <w:jc w:val="both"/>
              <w:rPr>
                <w:rFonts w:ascii="Browallia New" w:hAnsi="Browallia New" w:cs="Browallia New"/>
                <w:color w:val="000000" w:themeColor="text1"/>
                <w:sz w:val="28"/>
                <w:szCs w:val="28"/>
              </w:rPr>
            </w:pPr>
          </w:p>
        </w:tc>
        <w:tc>
          <w:tcPr>
            <w:tcW w:w="1296" w:type="dxa"/>
          </w:tcPr>
          <w:p w14:paraId="143832F4" w14:textId="77777777" w:rsidR="00335A76" w:rsidRPr="00BF0A39" w:rsidRDefault="00335A76" w:rsidP="001411F8">
            <w:pPr>
              <w:tabs>
                <w:tab w:val="decimal" w:pos="846"/>
              </w:tabs>
              <w:ind w:right="34"/>
              <w:jc w:val="both"/>
              <w:rPr>
                <w:rFonts w:ascii="Browallia New" w:hAnsi="Browallia New" w:cs="Browallia New"/>
                <w:color w:val="000000" w:themeColor="text1"/>
                <w:sz w:val="28"/>
                <w:szCs w:val="28"/>
              </w:rPr>
            </w:pPr>
          </w:p>
        </w:tc>
        <w:tc>
          <w:tcPr>
            <w:tcW w:w="1296" w:type="dxa"/>
            <w:gridSpan w:val="2"/>
          </w:tcPr>
          <w:p w14:paraId="4B077A54" w14:textId="77777777" w:rsidR="00335A76" w:rsidRPr="00BF0A39" w:rsidRDefault="00335A76" w:rsidP="001411F8">
            <w:pPr>
              <w:tabs>
                <w:tab w:val="decimal" w:pos="846"/>
              </w:tabs>
              <w:ind w:right="34"/>
              <w:jc w:val="both"/>
              <w:rPr>
                <w:rFonts w:ascii="Browallia New" w:hAnsi="Browallia New" w:cs="Browallia New"/>
                <w:color w:val="000000" w:themeColor="text1"/>
                <w:sz w:val="28"/>
                <w:szCs w:val="28"/>
              </w:rPr>
            </w:pPr>
          </w:p>
        </w:tc>
      </w:tr>
      <w:tr w:rsidR="007A3892" w:rsidRPr="00BF0A39" w14:paraId="74829254" w14:textId="77777777" w:rsidTr="0068435A">
        <w:tc>
          <w:tcPr>
            <w:tcW w:w="3888" w:type="dxa"/>
          </w:tcPr>
          <w:p w14:paraId="302D949C" w14:textId="77777777" w:rsidR="007A3892" w:rsidRPr="00BF0A39" w:rsidRDefault="007A3892" w:rsidP="007A3892">
            <w:pPr>
              <w:tabs>
                <w:tab w:val="left" w:pos="900"/>
              </w:tabs>
              <w:ind w:left="360" w:right="-36" w:hanging="360"/>
              <w:jc w:val="both"/>
              <w:rPr>
                <w:rFonts w:ascii="Browallia New" w:hAnsi="Browallia New" w:cs="Browallia New"/>
                <w:color w:val="000000" w:themeColor="text1"/>
                <w:sz w:val="28"/>
                <w:szCs w:val="28"/>
                <w:u w:val="single"/>
                <w:cs/>
                <w:lang w:val="en-GB"/>
              </w:rPr>
            </w:pPr>
            <w:r w:rsidRPr="00BF0A39">
              <w:rPr>
                <w:rFonts w:ascii="Browallia New" w:hAnsi="Browallia New" w:cs="Browallia New" w:hint="cs"/>
                <w:color w:val="000000" w:themeColor="text1"/>
                <w:sz w:val="28"/>
                <w:szCs w:val="28"/>
                <w:cs/>
                <w:lang w:val="en-GB"/>
              </w:rPr>
              <w:t>ยอดคงเหลือ</w:t>
            </w:r>
          </w:p>
        </w:tc>
        <w:tc>
          <w:tcPr>
            <w:tcW w:w="1296" w:type="dxa"/>
            <w:shd w:val="clear" w:color="auto" w:fill="auto"/>
          </w:tcPr>
          <w:p w14:paraId="5FAAE33C" w14:textId="590AF10C" w:rsidR="007A3892" w:rsidRPr="00BF0A39" w:rsidRDefault="009B73F6" w:rsidP="007A3892">
            <w:pPr>
              <w:ind w:right="-21"/>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22,523,953</w:t>
            </w:r>
          </w:p>
        </w:tc>
        <w:tc>
          <w:tcPr>
            <w:tcW w:w="1332" w:type="dxa"/>
            <w:gridSpan w:val="2"/>
            <w:vAlign w:val="bottom"/>
          </w:tcPr>
          <w:p w14:paraId="39DC6856" w14:textId="605DF898" w:rsidR="007A3892" w:rsidRPr="00BF0A39" w:rsidRDefault="007A3892" w:rsidP="007A3892">
            <w:pPr>
              <w:ind w:right="-21"/>
              <w:jc w:val="right"/>
              <w:rPr>
                <w:rFonts w:ascii="Browallia New" w:hAnsi="Browallia New" w:cs="Browallia New"/>
                <w:color w:val="000000" w:themeColor="text1"/>
                <w:sz w:val="28"/>
                <w:szCs w:val="28"/>
              </w:rPr>
            </w:pPr>
            <w:r w:rsidRPr="00BF0A39">
              <w:rPr>
                <w:rFonts w:ascii="Browallia New" w:hAnsi="Browallia New" w:cs="Browallia New"/>
                <w:sz w:val="28"/>
                <w:szCs w:val="28"/>
              </w:rPr>
              <w:t>19,347,757</w:t>
            </w:r>
          </w:p>
        </w:tc>
        <w:tc>
          <w:tcPr>
            <w:tcW w:w="1296" w:type="dxa"/>
            <w:shd w:val="clear" w:color="auto" w:fill="auto"/>
          </w:tcPr>
          <w:p w14:paraId="579B8887" w14:textId="4E7CF003" w:rsidR="007A3892" w:rsidRPr="00BF0A39" w:rsidRDefault="009B73F6" w:rsidP="007A3892">
            <w:pPr>
              <w:ind w:right="-21"/>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17,898,348</w:t>
            </w:r>
          </w:p>
        </w:tc>
        <w:tc>
          <w:tcPr>
            <w:tcW w:w="1296" w:type="dxa"/>
            <w:gridSpan w:val="2"/>
            <w:vAlign w:val="bottom"/>
          </w:tcPr>
          <w:p w14:paraId="04D1825B" w14:textId="68929E51" w:rsidR="007A3892" w:rsidRPr="00BF0A39" w:rsidRDefault="007A3892" w:rsidP="007A3892">
            <w:pPr>
              <w:ind w:right="-21"/>
              <w:jc w:val="right"/>
              <w:rPr>
                <w:rFonts w:ascii="Browallia New" w:hAnsi="Browallia New" w:cs="Browallia New"/>
                <w:color w:val="000000" w:themeColor="text1"/>
                <w:sz w:val="28"/>
                <w:szCs w:val="28"/>
              </w:rPr>
            </w:pPr>
            <w:r w:rsidRPr="00BF0A39">
              <w:rPr>
                <w:rFonts w:ascii="Browallia New" w:hAnsi="Browallia New" w:cs="Browallia New"/>
                <w:sz w:val="28"/>
                <w:szCs w:val="28"/>
              </w:rPr>
              <w:t>14,527,352</w:t>
            </w:r>
          </w:p>
        </w:tc>
      </w:tr>
      <w:tr w:rsidR="007A3892" w:rsidRPr="00BF0A39" w14:paraId="7C660803" w14:textId="77777777" w:rsidTr="0068435A">
        <w:tc>
          <w:tcPr>
            <w:tcW w:w="3888" w:type="dxa"/>
          </w:tcPr>
          <w:p w14:paraId="5034A656" w14:textId="77777777" w:rsidR="007A3892" w:rsidRPr="00BF0A39" w:rsidRDefault="007A3892" w:rsidP="007A3892">
            <w:pPr>
              <w:tabs>
                <w:tab w:val="left" w:pos="900"/>
              </w:tabs>
              <w:ind w:left="360" w:right="-36" w:hanging="360"/>
              <w:jc w:val="both"/>
              <w:rPr>
                <w:rFonts w:ascii="Browallia New" w:hAnsi="Browallia New" w:cs="Browallia New"/>
                <w:color w:val="000000" w:themeColor="text1"/>
                <w:sz w:val="28"/>
                <w:szCs w:val="28"/>
              </w:rPr>
            </w:pPr>
            <w:r w:rsidRPr="00BF0A39">
              <w:rPr>
                <w:rFonts w:ascii="Browallia New" w:hAnsi="Browallia New" w:cs="Browallia New" w:hint="cs"/>
                <w:color w:val="000000" w:themeColor="text1"/>
                <w:sz w:val="28"/>
                <w:szCs w:val="28"/>
                <w:cs/>
              </w:rPr>
              <w:t>หัก</w:t>
            </w:r>
            <w:r w:rsidRPr="00BF0A39">
              <w:rPr>
                <w:rFonts w:ascii="Browallia New" w:hAnsi="Browallia New" w:cs="Browallia New" w:hint="cs"/>
                <w:color w:val="000000" w:themeColor="text1"/>
                <w:sz w:val="28"/>
                <w:szCs w:val="28"/>
              </w:rPr>
              <w:t xml:space="preserve"> </w:t>
            </w:r>
            <w:r w:rsidRPr="00BF0A39">
              <w:rPr>
                <w:rFonts w:ascii="Browallia New" w:hAnsi="Browallia New" w:cs="Browallia New" w:hint="cs"/>
                <w:color w:val="000000" w:themeColor="text1"/>
                <w:sz w:val="28"/>
                <w:szCs w:val="28"/>
                <w:cs/>
              </w:rPr>
              <w:t>:</w:t>
            </w:r>
            <w:r w:rsidRPr="00BF0A39">
              <w:rPr>
                <w:rFonts w:ascii="Browallia New" w:hAnsi="Browallia New" w:cs="Browallia New" w:hint="cs"/>
                <w:color w:val="000000" w:themeColor="text1"/>
                <w:sz w:val="28"/>
                <w:szCs w:val="28"/>
              </w:rPr>
              <w:t xml:space="preserve"> </w:t>
            </w:r>
            <w:r w:rsidRPr="00BF0A39">
              <w:rPr>
                <w:rFonts w:ascii="Browallia New" w:hAnsi="Browallia New" w:cs="Browallia New" w:hint="cs"/>
                <w:color w:val="000000" w:themeColor="text1"/>
                <w:sz w:val="28"/>
                <w:szCs w:val="28"/>
                <w:cs/>
              </w:rPr>
              <w:t>ส่วนที่ถึงกำหนดชำระภายในหนึ่งปี</w:t>
            </w:r>
          </w:p>
        </w:tc>
        <w:tc>
          <w:tcPr>
            <w:tcW w:w="1296" w:type="dxa"/>
            <w:shd w:val="clear" w:color="auto" w:fill="auto"/>
          </w:tcPr>
          <w:p w14:paraId="0EDE1AF8" w14:textId="5B975A11" w:rsidR="007A3892" w:rsidRPr="00BF0A39" w:rsidRDefault="009B73F6" w:rsidP="007A3892">
            <w:pPr>
              <w:pBdr>
                <w:bottom w:val="single" w:sz="4" w:space="1" w:color="auto"/>
              </w:pBdr>
              <w:ind w:right="-21"/>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(14,349,363)</w:t>
            </w:r>
          </w:p>
        </w:tc>
        <w:tc>
          <w:tcPr>
            <w:tcW w:w="1332" w:type="dxa"/>
            <w:gridSpan w:val="2"/>
            <w:vAlign w:val="bottom"/>
          </w:tcPr>
          <w:p w14:paraId="79BD5AE1" w14:textId="1016D47C" w:rsidR="007A3892" w:rsidRPr="00BF0A39" w:rsidRDefault="007A3892" w:rsidP="007A3892">
            <w:pPr>
              <w:pBdr>
                <w:bottom w:val="single" w:sz="4" w:space="1" w:color="auto"/>
              </w:pBdr>
              <w:ind w:right="-21"/>
              <w:jc w:val="right"/>
              <w:rPr>
                <w:rFonts w:ascii="Browallia New" w:hAnsi="Browallia New" w:cs="Browallia New"/>
                <w:sz w:val="28"/>
                <w:szCs w:val="28"/>
              </w:rPr>
            </w:pPr>
            <w:r w:rsidRPr="00BF0A39">
              <w:rPr>
                <w:rFonts w:ascii="Browallia New" w:hAnsi="Browallia New" w:cs="Browallia New"/>
                <w:sz w:val="28"/>
                <w:szCs w:val="28"/>
              </w:rPr>
              <w:t>(12,936,634)</w:t>
            </w:r>
          </w:p>
        </w:tc>
        <w:tc>
          <w:tcPr>
            <w:tcW w:w="1296" w:type="dxa"/>
            <w:shd w:val="clear" w:color="auto" w:fill="auto"/>
          </w:tcPr>
          <w:p w14:paraId="7054722E" w14:textId="030A2FBC" w:rsidR="007A3892" w:rsidRPr="00BF0A39" w:rsidRDefault="009B73F6" w:rsidP="007A3892">
            <w:pPr>
              <w:pBdr>
                <w:bottom w:val="single" w:sz="4" w:space="1" w:color="auto"/>
              </w:pBdr>
              <w:ind w:right="-21"/>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(12,900,538)</w:t>
            </w:r>
          </w:p>
        </w:tc>
        <w:tc>
          <w:tcPr>
            <w:tcW w:w="1296" w:type="dxa"/>
            <w:gridSpan w:val="2"/>
            <w:vAlign w:val="bottom"/>
          </w:tcPr>
          <w:p w14:paraId="72AD4612" w14:textId="5BD07120" w:rsidR="007A3892" w:rsidRPr="00BF0A39" w:rsidRDefault="007A3892" w:rsidP="007A3892">
            <w:pPr>
              <w:pBdr>
                <w:bottom w:val="single" w:sz="4" w:space="1" w:color="auto"/>
              </w:pBdr>
              <w:ind w:right="-21"/>
              <w:jc w:val="right"/>
              <w:rPr>
                <w:rFonts w:ascii="Browallia New" w:hAnsi="Browallia New" w:cs="Browallia New"/>
                <w:sz w:val="28"/>
                <w:szCs w:val="28"/>
              </w:rPr>
            </w:pPr>
            <w:r w:rsidRPr="00BF0A39">
              <w:rPr>
                <w:rFonts w:ascii="Browallia New" w:hAnsi="Browallia New" w:cs="Browallia New"/>
                <w:sz w:val="28"/>
                <w:szCs w:val="28"/>
              </w:rPr>
              <w:t>(11,813,146)</w:t>
            </w:r>
          </w:p>
        </w:tc>
      </w:tr>
      <w:tr w:rsidR="007A3892" w:rsidRPr="00BF0A39" w14:paraId="60B05262" w14:textId="77777777" w:rsidTr="0068435A">
        <w:tc>
          <w:tcPr>
            <w:tcW w:w="3888" w:type="dxa"/>
          </w:tcPr>
          <w:p w14:paraId="714E5572" w14:textId="77777777" w:rsidR="007A3892" w:rsidRPr="00BF0A39" w:rsidRDefault="007A3892" w:rsidP="007A3892">
            <w:pPr>
              <w:tabs>
                <w:tab w:val="left" w:pos="900"/>
              </w:tabs>
              <w:ind w:left="360" w:right="-36" w:hanging="360"/>
              <w:jc w:val="both"/>
              <w:rPr>
                <w:rFonts w:ascii="Browallia New" w:hAnsi="Browallia New" w:cs="Browallia New"/>
                <w:color w:val="000000" w:themeColor="text1"/>
                <w:sz w:val="28"/>
                <w:szCs w:val="28"/>
                <w:cs/>
              </w:rPr>
            </w:pPr>
            <w:r w:rsidRPr="00BF0A39">
              <w:rPr>
                <w:rFonts w:ascii="Browallia New" w:hAnsi="Browallia New" w:cs="Browallia New" w:hint="cs"/>
                <w:color w:val="000000" w:themeColor="text1"/>
                <w:sz w:val="28"/>
                <w:szCs w:val="28"/>
                <w:cs/>
              </w:rPr>
              <w:t>สุทธิ</w:t>
            </w:r>
          </w:p>
        </w:tc>
        <w:tc>
          <w:tcPr>
            <w:tcW w:w="1296" w:type="dxa"/>
            <w:shd w:val="clear" w:color="auto" w:fill="auto"/>
          </w:tcPr>
          <w:p w14:paraId="6530E814" w14:textId="138920F0" w:rsidR="007A3892" w:rsidRPr="00BF0A39" w:rsidRDefault="009B73F6" w:rsidP="007A3892">
            <w:pPr>
              <w:pBdr>
                <w:bottom w:val="single" w:sz="12" w:space="1" w:color="auto"/>
              </w:pBdr>
              <w:ind w:right="-21"/>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8,174,590</w:t>
            </w:r>
          </w:p>
        </w:tc>
        <w:tc>
          <w:tcPr>
            <w:tcW w:w="1332" w:type="dxa"/>
            <w:gridSpan w:val="2"/>
            <w:vAlign w:val="bottom"/>
          </w:tcPr>
          <w:p w14:paraId="2044363D" w14:textId="56E256C9" w:rsidR="007A3892" w:rsidRPr="00BF0A39" w:rsidRDefault="007A3892" w:rsidP="007A3892">
            <w:pPr>
              <w:pBdr>
                <w:bottom w:val="single" w:sz="12" w:space="1" w:color="auto"/>
              </w:pBdr>
              <w:ind w:right="-21"/>
              <w:jc w:val="right"/>
              <w:rPr>
                <w:rFonts w:ascii="Browallia New" w:hAnsi="Browallia New" w:cs="Browallia New"/>
                <w:sz w:val="28"/>
                <w:szCs w:val="28"/>
              </w:rPr>
            </w:pPr>
            <w:r w:rsidRPr="00BF0A39">
              <w:rPr>
                <w:rFonts w:ascii="Browallia New" w:hAnsi="Browallia New" w:cs="Browallia New"/>
                <w:sz w:val="28"/>
                <w:szCs w:val="28"/>
              </w:rPr>
              <w:t>6,411,123</w:t>
            </w:r>
          </w:p>
        </w:tc>
        <w:tc>
          <w:tcPr>
            <w:tcW w:w="1296" w:type="dxa"/>
            <w:shd w:val="clear" w:color="auto" w:fill="auto"/>
          </w:tcPr>
          <w:p w14:paraId="73E17602" w14:textId="1306545E" w:rsidR="007A3892" w:rsidRPr="00BF0A39" w:rsidRDefault="009B73F6" w:rsidP="007A3892">
            <w:pPr>
              <w:pBdr>
                <w:bottom w:val="single" w:sz="12" w:space="1" w:color="auto"/>
              </w:pBdr>
              <w:ind w:right="-21"/>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4,997,810</w:t>
            </w:r>
          </w:p>
        </w:tc>
        <w:tc>
          <w:tcPr>
            <w:tcW w:w="1296" w:type="dxa"/>
            <w:gridSpan w:val="2"/>
            <w:vAlign w:val="bottom"/>
          </w:tcPr>
          <w:p w14:paraId="2B791F3E" w14:textId="6690C173" w:rsidR="007A3892" w:rsidRPr="00BF0A39" w:rsidRDefault="007A3892" w:rsidP="007A3892">
            <w:pPr>
              <w:pBdr>
                <w:bottom w:val="single" w:sz="12" w:space="1" w:color="auto"/>
              </w:pBdr>
              <w:ind w:right="-21"/>
              <w:jc w:val="right"/>
              <w:rPr>
                <w:rFonts w:ascii="Browallia New" w:hAnsi="Browallia New" w:cs="Browallia New"/>
                <w:sz w:val="28"/>
                <w:szCs w:val="28"/>
                <w:cs/>
              </w:rPr>
            </w:pPr>
            <w:r w:rsidRPr="00BF0A39">
              <w:rPr>
                <w:rFonts w:ascii="Browallia New" w:hAnsi="Browallia New" w:cs="Browallia New"/>
                <w:sz w:val="28"/>
                <w:szCs w:val="28"/>
              </w:rPr>
              <w:t>2,714,206</w:t>
            </w:r>
          </w:p>
        </w:tc>
      </w:tr>
    </w:tbl>
    <w:p w14:paraId="0CB91E87" w14:textId="77777777" w:rsidR="00AB224F" w:rsidRPr="00BF0A39" w:rsidRDefault="00AB224F" w:rsidP="00335A76">
      <w:pPr>
        <w:tabs>
          <w:tab w:val="left" w:pos="900"/>
          <w:tab w:val="left" w:pos="2160"/>
        </w:tabs>
        <w:jc w:val="thaiDistribute"/>
        <w:rPr>
          <w:rFonts w:ascii="Browallia New" w:hAnsi="Browallia New" w:cs="Browallia New"/>
          <w:color w:val="000000" w:themeColor="text1"/>
          <w:sz w:val="28"/>
          <w:szCs w:val="28"/>
        </w:rPr>
      </w:pPr>
    </w:p>
    <w:p w14:paraId="6A450614" w14:textId="79335FE2" w:rsidR="00DD72DA" w:rsidRPr="00BF0A39" w:rsidRDefault="00431AC8" w:rsidP="00327729">
      <w:pPr>
        <w:pStyle w:val="ListParagraph"/>
        <w:tabs>
          <w:tab w:val="left" w:pos="900"/>
          <w:tab w:val="left" w:pos="2160"/>
        </w:tabs>
        <w:ind w:left="441"/>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t>การเปลี่ยนแปลงของ</w:t>
      </w:r>
      <w:r w:rsidR="001A0835" w:rsidRPr="00BF0A39">
        <w:rPr>
          <w:rFonts w:ascii="Browallia New" w:hAnsi="Browallia New" w:cs="Browallia New"/>
          <w:sz w:val="28"/>
          <w:cs/>
        </w:rPr>
        <w:t>เงิน</w:t>
      </w:r>
      <w:r w:rsidR="001A0835" w:rsidRPr="00BF0A39">
        <w:rPr>
          <w:rFonts w:ascii="Browallia New" w:hAnsi="Browallia New" w:cs="Browallia New"/>
          <w:color w:val="000000" w:themeColor="text1"/>
          <w:sz w:val="28"/>
          <w:cs/>
        </w:rPr>
        <w:t>กู้ยืมระยะยาวสำหรับ</w:t>
      </w:r>
      <w:r w:rsidR="00DD72DA" w:rsidRPr="00BF0A39">
        <w:rPr>
          <w:rFonts w:ascii="Browallia New" w:hAnsi="Browallia New" w:cs="Browallia New"/>
          <w:color w:val="000000" w:themeColor="text1"/>
          <w:sz w:val="28"/>
          <w:cs/>
        </w:rPr>
        <w:t>งวด</w:t>
      </w:r>
      <w:r w:rsidR="004135AE" w:rsidRPr="00BF0A39">
        <w:rPr>
          <w:rFonts w:ascii="Browallia New" w:hAnsi="Browallia New" w:cs="Browallia New" w:hint="cs"/>
          <w:color w:val="000000" w:themeColor="text1"/>
          <w:sz w:val="28"/>
          <w:cs/>
        </w:rPr>
        <w:t>หก</w:t>
      </w:r>
      <w:r w:rsidR="00DD72DA" w:rsidRPr="00BF0A39">
        <w:rPr>
          <w:rFonts w:ascii="Browallia New" w:hAnsi="Browallia New" w:cs="Browallia New"/>
          <w:color w:val="000000" w:themeColor="text1"/>
          <w:sz w:val="28"/>
          <w:cs/>
        </w:rPr>
        <w:t>เดือนสิ้นสุดวันที่</w:t>
      </w:r>
      <w:r w:rsidR="00DD72DA" w:rsidRPr="00BF0A39">
        <w:rPr>
          <w:rFonts w:ascii="Browallia New" w:hAnsi="Browallia New" w:cs="Browallia New"/>
          <w:color w:val="000000" w:themeColor="text1"/>
          <w:sz w:val="28"/>
        </w:rPr>
        <w:t xml:space="preserve"> </w:t>
      </w:r>
      <w:r w:rsidR="004135AE" w:rsidRPr="00BF0A39">
        <w:rPr>
          <w:rFonts w:ascii="Browallia New" w:hAnsi="Browallia New" w:cs="Browallia New"/>
          <w:color w:val="000000" w:themeColor="text1"/>
          <w:sz w:val="28"/>
          <w:lang w:val="en-GB"/>
        </w:rPr>
        <w:t>3</w:t>
      </w:r>
      <w:r w:rsidR="004135AE" w:rsidRPr="00BF0A39">
        <w:rPr>
          <w:rFonts w:ascii="Browallia New" w:hAnsi="Browallia New" w:cs="Browallia New"/>
          <w:color w:val="000000" w:themeColor="text1"/>
          <w:sz w:val="28"/>
        </w:rPr>
        <w:t xml:space="preserve">0 </w:t>
      </w:r>
      <w:r w:rsidR="004135AE" w:rsidRPr="00BF0A39">
        <w:rPr>
          <w:rFonts w:ascii="Browallia New" w:hAnsi="Browallia New" w:cs="Browallia New"/>
          <w:color w:val="000000" w:themeColor="text1"/>
          <w:sz w:val="28"/>
          <w:cs/>
        </w:rPr>
        <w:t>มิถุนายน</w:t>
      </w:r>
      <w:r w:rsidR="00094D1D" w:rsidRPr="00BF0A39">
        <w:rPr>
          <w:rFonts w:ascii="Browallia New" w:hAnsi="Browallia New" w:cs="Browallia New" w:hint="cs"/>
          <w:color w:val="000000" w:themeColor="text1"/>
          <w:sz w:val="28"/>
          <w:cs/>
          <w:lang w:val="en-GB"/>
        </w:rPr>
        <w:t xml:space="preserve"> </w:t>
      </w:r>
      <w:r w:rsidR="00094D1D" w:rsidRPr="00BF0A39">
        <w:rPr>
          <w:rFonts w:ascii="Browallia New" w:hAnsi="Browallia New" w:cs="Browallia New"/>
          <w:color w:val="000000" w:themeColor="text1"/>
          <w:sz w:val="28"/>
        </w:rPr>
        <w:t>2566</w:t>
      </w:r>
      <w:r w:rsidR="00C85C72" w:rsidRPr="00BF0A39">
        <w:rPr>
          <w:rFonts w:ascii="Browallia New" w:hAnsi="Browallia New" w:cs="Browallia New"/>
          <w:color w:val="000000" w:themeColor="text1"/>
          <w:sz w:val="28"/>
        </w:rPr>
        <w:t xml:space="preserve"> </w:t>
      </w:r>
      <w:r w:rsidR="00DD72DA" w:rsidRPr="00BF0A39">
        <w:rPr>
          <w:rFonts w:ascii="Browallia New" w:hAnsi="Browallia New" w:cs="Browallia New"/>
          <w:color w:val="000000" w:themeColor="text1"/>
          <w:sz w:val="28"/>
          <w:cs/>
        </w:rPr>
        <w:t>มีรายละเอียดดังนี้</w:t>
      </w:r>
      <w:r w:rsidR="00C85C72" w:rsidRPr="00BF0A39">
        <w:rPr>
          <w:rFonts w:ascii="Browallia New" w:hAnsi="Browallia New" w:cs="Browallia New"/>
          <w:color w:val="000000" w:themeColor="text1"/>
          <w:sz w:val="28"/>
        </w:rPr>
        <w:t xml:space="preserve"> </w:t>
      </w:r>
    </w:p>
    <w:p w14:paraId="51D636B4" w14:textId="77777777" w:rsidR="002C7B20" w:rsidRPr="001D15E3" w:rsidRDefault="002C7B20" w:rsidP="002C7B20">
      <w:pPr>
        <w:tabs>
          <w:tab w:val="left" w:pos="900"/>
          <w:tab w:val="left" w:pos="2160"/>
        </w:tabs>
        <w:ind w:left="426"/>
        <w:jc w:val="thaiDistribute"/>
        <w:rPr>
          <w:rFonts w:ascii="Browallia New" w:hAnsi="Browallia New" w:cs="Browallia New"/>
          <w:color w:val="000000" w:themeColor="text1"/>
          <w:sz w:val="28"/>
          <w:szCs w:val="28"/>
        </w:rPr>
      </w:pPr>
    </w:p>
    <w:tbl>
      <w:tblPr>
        <w:tblW w:w="9111" w:type="dxa"/>
        <w:tblInd w:w="360" w:type="dxa"/>
        <w:tblLayout w:type="fixed"/>
        <w:tblLook w:val="0000" w:firstRow="0" w:lastRow="0" w:firstColumn="0" w:lastColumn="0" w:noHBand="0" w:noVBand="0"/>
      </w:tblPr>
      <w:tblGrid>
        <w:gridCol w:w="4275"/>
        <w:gridCol w:w="2430"/>
        <w:gridCol w:w="2406"/>
      </w:tblGrid>
      <w:tr w:rsidR="00284DD7" w:rsidRPr="00BF0A39" w14:paraId="67ACAF83" w14:textId="77777777" w:rsidTr="007C5F59">
        <w:tc>
          <w:tcPr>
            <w:tcW w:w="4275" w:type="dxa"/>
          </w:tcPr>
          <w:p w14:paraId="7507169D" w14:textId="77777777" w:rsidR="00DD72DA" w:rsidRPr="00BF0A39" w:rsidRDefault="00DD72DA" w:rsidP="00FB01CC">
            <w:pPr>
              <w:tabs>
                <w:tab w:val="left" w:pos="900"/>
              </w:tabs>
              <w:ind w:left="360" w:right="-43" w:hanging="360"/>
              <w:jc w:val="center"/>
              <w:rPr>
                <w:rFonts w:ascii="Browallia New" w:hAnsi="Browallia New" w:cs="Browallia New"/>
                <w:color w:val="000000" w:themeColor="text1"/>
                <w:sz w:val="28"/>
                <w:szCs w:val="28"/>
              </w:rPr>
            </w:pPr>
          </w:p>
        </w:tc>
        <w:tc>
          <w:tcPr>
            <w:tcW w:w="4836" w:type="dxa"/>
            <w:gridSpan w:val="2"/>
            <w:vAlign w:val="bottom"/>
          </w:tcPr>
          <w:p w14:paraId="2BFB6DB6" w14:textId="55E61863" w:rsidR="00DD72DA" w:rsidRPr="00BF0A39" w:rsidRDefault="00DD72DA" w:rsidP="00FB01CC">
            <w:pPr>
              <w:tabs>
                <w:tab w:val="left" w:pos="900"/>
              </w:tabs>
              <w:ind w:right="-43"/>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cs/>
              </w:rPr>
              <w:t>(หน่วย</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 xml:space="preserve">: </w:t>
            </w:r>
            <w:r w:rsidRPr="00BF0A39">
              <w:rPr>
                <w:rFonts w:ascii="Browallia New" w:hAnsi="Browallia New" w:cs="Browallia New"/>
                <w:color w:val="000000" w:themeColor="text1"/>
                <w:sz w:val="28"/>
                <w:szCs w:val="28"/>
                <w:cs/>
                <w:lang w:val="en-GB"/>
              </w:rPr>
              <w:t>พันบาท)</w:t>
            </w:r>
          </w:p>
        </w:tc>
      </w:tr>
      <w:tr w:rsidR="00284DD7" w:rsidRPr="00BF0A39" w14:paraId="10B7E13A" w14:textId="77777777" w:rsidTr="007C5F59">
        <w:tc>
          <w:tcPr>
            <w:tcW w:w="4275" w:type="dxa"/>
          </w:tcPr>
          <w:p w14:paraId="66D630F8" w14:textId="77777777" w:rsidR="00DD72DA" w:rsidRPr="00BF0A39" w:rsidRDefault="00DD72DA" w:rsidP="00FB01CC">
            <w:pPr>
              <w:tabs>
                <w:tab w:val="left" w:pos="900"/>
              </w:tabs>
              <w:ind w:left="360" w:right="-43" w:hanging="360"/>
              <w:jc w:val="center"/>
              <w:rPr>
                <w:rFonts w:ascii="Browallia New" w:hAnsi="Browallia New" w:cs="Browallia New"/>
                <w:color w:val="000000" w:themeColor="text1"/>
                <w:sz w:val="28"/>
                <w:szCs w:val="28"/>
              </w:rPr>
            </w:pPr>
          </w:p>
        </w:tc>
        <w:tc>
          <w:tcPr>
            <w:tcW w:w="2430" w:type="dxa"/>
            <w:vAlign w:val="bottom"/>
          </w:tcPr>
          <w:p w14:paraId="42218804" w14:textId="77777777" w:rsidR="00DD72DA" w:rsidRPr="00BF0A39" w:rsidRDefault="00DD72DA" w:rsidP="00CE0393">
            <w:pPr>
              <w:pBdr>
                <w:bottom w:val="single" w:sz="4" w:space="1" w:color="auto"/>
              </w:pBdr>
              <w:tabs>
                <w:tab w:val="left" w:pos="900"/>
              </w:tabs>
              <w:ind w:right="-43"/>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งบการเงินรวม</w:t>
            </w:r>
          </w:p>
        </w:tc>
        <w:tc>
          <w:tcPr>
            <w:tcW w:w="2406" w:type="dxa"/>
            <w:vAlign w:val="bottom"/>
          </w:tcPr>
          <w:p w14:paraId="1B6BC6D7" w14:textId="264DF5D6" w:rsidR="00DD72DA" w:rsidRPr="00BF0A39" w:rsidRDefault="00DD72DA" w:rsidP="00CE0393">
            <w:pPr>
              <w:pBdr>
                <w:bottom w:val="single" w:sz="4" w:space="1" w:color="auto"/>
              </w:pBdr>
              <w:tabs>
                <w:tab w:val="left" w:pos="900"/>
              </w:tabs>
              <w:ind w:right="-43"/>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งบการเงินเฉพาะของ</w:t>
            </w:r>
            <w:r w:rsidR="007A18D0" w:rsidRPr="00BF0A39">
              <w:rPr>
                <w:rFonts w:ascii="Browallia New" w:hAnsi="Browallia New" w:cs="Browallia New"/>
                <w:color w:val="000000" w:themeColor="text1"/>
                <w:sz w:val="28"/>
                <w:szCs w:val="28"/>
                <w:cs/>
              </w:rPr>
              <w:t>บริษัท</w:t>
            </w:r>
          </w:p>
        </w:tc>
      </w:tr>
      <w:tr w:rsidR="00284DD7" w:rsidRPr="00BF0A39" w14:paraId="583093D9" w14:textId="77777777" w:rsidTr="007C5F59">
        <w:tc>
          <w:tcPr>
            <w:tcW w:w="4275" w:type="dxa"/>
          </w:tcPr>
          <w:p w14:paraId="79482D9B" w14:textId="77777777" w:rsidR="00DD72DA" w:rsidRPr="00BF0A39" w:rsidRDefault="00DD72DA" w:rsidP="00FB01CC">
            <w:pPr>
              <w:tabs>
                <w:tab w:val="left" w:pos="900"/>
              </w:tabs>
              <w:ind w:left="162" w:right="-36" w:hanging="162"/>
              <w:jc w:val="both"/>
              <w:rPr>
                <w:rFonts w:ascii="Browallia New" w:hAnsi="Browallia New" w:cs="Browallia New"/>
                <w:b/>
                <w:color w:val="000000" w:themeColor="text1"/>
                <w:sz w:val="28"/>
                <w:szCs w:val="28"/>
                <w:cs/>
              </w:rPr>
            </w:pPr>
          </w:p>
        </w:tc>
        <w:tc>
          <w:tcPr>
            <w:tcW w:w="2430" w:type="dxa"/>
          </w:tcPr>
          <w:p w14:paraId="610A94B5" w14:textId="77777777" w:rsidR="00DD72DA" w:rsidRPr="00BF0A39" w:rsidRDefault="00DD72DA" w:rsidP="00FB01CC">
            <w:pPr>
              <w:ind w:left="-18"/>
              <w:jc w:val="right"/>
              <w:rPr>
                <w:rFonts w:ascii="Browallia New" w:hAnsi="Browallia New" w:cs="Browallia New"/>
                <w:color w:val="000000" w:themeColor="text1"/>
                <w:sz w:val="28"/>
                <w:szCs w:val="28"/>
              </w:rPr>
            </w:pPr>
          </w:p>
        </w:tc>
        <w:tc>
          <w:tcPr>
            <w:tcW w:w="2406" w:type="dxa"/>
          </w:tcPr>
          <w:p w14:paraId="6DF7D844" w14:textId="77777777" w:rsidR="00DD72DA" w:rsidRPr="00BF0A39" w:rsidRDefault="00DD72DA" w:rsidP="00FB01CC">
            <w:pPr>
              <w:ind w:left="-18"/>
              <w:jc w:val="right"/>
              <w:rPr>
                <w:rFonts w:ascii="Browallia New" w:hAnsi="Browallia New" w:cs="Browallia New"/>
                <w:color w:val="000000" w:themeColor="text1"/>
                <w:sz w:val="28"/>
                <w:szCs w:val="28"/>
              </w:rPr>
            </w:pPr>
          </w:p>
        </w:tc>
      </w:tr>
      <w:tr w:rsidR="00493EFD" w:rsidRPr="00BF0A39" w14:paraId="450FC5D3" w14:textId="77777777" w:rsidTr="007C5F59">
        <w:tc>
          <w:tcPr>
            <w:tcW w:w="4275" w:type="dxa"/>
          </w:tcPr>
          <w:p w14:paraId="5AA4E271" w14:textId="6CA5D6F4" w:rsidR="00493EFD" w:rsidRPr="00BF0A39" w:rsidRDefault="00493EFD" w:rsidP="00493EFD">
            <w:pPr>
              <w:tabs>
                <w:tab w:val="left" w:pos="900"/>
              </w:tabs>
              <w:ind w:left="162" w:right="-36" w:hanging="162"/>
              <w:jc w:val="both"/>
              <w:rPr>
                <w:rFonts w:ascii="Browallia New" w:hAnsi="Browallia New" w:cs="Browallia New"/>
                <w:bCs/>
                <w:color w:val="000000" w:themeColor="text1"/>
                <w:sz w:val="28"/>
                <w:szCs w:val="28"/>
              </w:rPr>
            </w:pPr>
            <w:r w:rsidRPr="00BF0A39">
              <w:rPr>
                <w:rFonts w:ascii="Browallia New" w:hAnsi="Browallia New" w:cs="Browallia New"/>
                <w:b/>
                <w:color w:val="000000" w:themeColor="text1"/>
                <w:sz w:val="28"/>
                <w:szCs w:val="28"/>
                <w:cs/>
              </w:rPr>
              <w:t>ยอดคงเหลือ</w:t>
            </w:r>
            <w:r w:rsidRPr="00BF0A39">
              <w:rPr>
                <w:rFonts w:ascii="Browallia New" w:hAnsi="Browallia New" w:cs="Browallia New"/>
                <w:b/>
                <w:color w:val="000000" w:themeColor="text1"/>
                <w:sz w:val="28"/>
                <w:szCs w:val="28"/>
              </w:rPr>
              <w:t xml:space="preserve"> </w:t>
            </w:r>
            <w:r w:rsidRPr="00BF0A39">
              <w:rPr>
                <w:rFonts w:ascii="Browallia New" w:hAnsi="Browallia New" w:cs="Browallia New"/>
                <w:b/>
                <w:color w:val="000000" w:themeColor="text1"/>
                <w:sz w:val="28"/>
                <w:szCs w:val="28"/>
                <w:cs/>
              </w:rPr>
              <w:t>ณ</w:t>
            </w:r>
            <w:r w:rsidRPr="00BF0A39">
              <w:rPr>
                <w:rFonts w:ascii="Browallia New" w:hAnsi="Browallia New" w:cs="Browallia New"/>
                <w:b/>
                <w:color w:val="000000" w:themeColor="text1"/>
                <w:sz w:val="28"/>
                <w:szCs w:val="28"/>
              </w:rPr>
              <w:t xml:space="preserve"> </w:t>
            </w:r>
            <w:r w:rsidRPr="00BF0A39">
              <w:rPr>
                <w:rFonts w:ascii="Browallia New" w:hAnsi="Browallia New" w:cs="Browallia New"/>
                <w:b/>
                <w:color w:val="000000" w:themeColor="text1"/>
                <w:sz w:val="28"/>
                <w:szCs w:val="28"/>
                <w:cs/>
              </w:rPr>
              <w:t>วันที่</w:t>
            </w:r>
            <w:r w:rsidRPr="00BF0A39">
              <w:rPr>
                <w:rFonts w:ascii="Browallia New" w:hAnsi="Browallia New" w:cs="Browallia New"/>
                <w:b/>
                <w:color w:val="000000" w:themeColor="text1"/>
                <w:sz w:val="28"/>
                <w:szCs w:val="28"/>
              </w:rPr>
              <w:t xml:space="preserve"> </w:t>
            </w:r>
            <w:r w:rsidRPr="00BF0A39">
              <w:rPr>
                <w:rFonts w:ascii="Browallia New" w:hAnsi="Browallia New" w:cs="Browallia New"/>
                <w:bCs/>
                <w:color w:val="000000" w:themeColor="text1"/>
                <w:sz w:val="28"/>
                <w:szCs w:val="28"/>
                <w:lang w:val="en-GB"/>
              </w:rPr>
              <w:t>1</w:t>
            </w:r>
            <w:r w:rsidRPr="00BF0A39">
              <w:rPr>
                <w:rFonts w:ascii="Browallia New" w:hAnsi="Browallia New" w:cs="Browallia New"/>
                <w:b/>
                <w:color w:val="000000" w:themeColor="text1"/>
                <w:sz w:val="28"/>
                <w:szCs w:val="28"/>
              </w:rPr>
              <w:t xml:space="preserve"> </w:t>
            </w:r>
            <w:r w:rsidRPr="00BF0A39">
              <w:rPr>
                <w:rFonts w:ascii="Browallia New" w:hAnsi="Browallia New" w:cs="Browallia New"/>
                <w:b/>
                <w:color w:val="000000" w:themeColor="text1"/>
                <w:sz w:val="28"/>
                <w:szCs w:val="28"/>
                <w:cs/>
              </w:rPr>
              <w:t>มกราคม</w:t>
            </w:r>
            <w:r w:rsidRPr="00BF0A39">
              <w:rPr>
                <w:rFonts w:ascii="Browallia New" w:hAnsi="Browallia New" w:cs="Browallia New"/>
                <w:bCs/>
                <w:color w:val="000000" w:themeColor="text1"/>
                <w:sz w:val="28"/>
                <w:szCs w:val="28"/>
              </w:rPr>
              <w:t xml:space="preserve"> </w:t>
            </w:r>
            <w:r w:rsidRPr="00BF0A39">
              <w:rPr>
                <w:rFonts w:ascii="Browallia New" w:hAnsi="Browallia New" w:cs="Browallia New"/>
                <w:bCs/>
                <w:color w:val="000000" w:themeColor="text1"/>
                <w:sz w:val="28"/>
                <w:szCs w:val="28"/>
                <w:lang w:val="en-GB"/>
              </w:rPr>
              <w:t>256</w:t>
            </w:r>
            <w:r w:rsidRPr="00BF0A39">
              <w:rPr>
                <w:rFonts w:ascii="Browallia New" w:hAnsi="Browallia New" w:cs="Browallia New"/>
                <w:bCs/>
                <w:color w:val="000000" w:themeColor="text1"/>
                <w:sz w:val="28"/>
                <w:szCs w:val="28"/>
              </w:rPr>
              <w:t>6</w:t>
            </w:r>
          </w:p>
        </w:tc>
        <w:tc>
          <w:tcPr>
            <w:tcW w:w="2430" w:type="dxa"/>
          </w:tcPr>
          <w:p w14:paraId="028FF780" w14:textId="0275FEE1" w:rsidR="00493EFD" w:rsidRPr="00BF0A39" w:rsidRDefault="00C6243D" w:rsidP="00493EFD">
            <w:pPr>
              <w:ind w:left="-18"/>
              <w:jc w:val="right"/>
              <w:rPr>
                <w:rFonts w:ascii="Browallia New" w:hAnsi="Browallia New" w:cs="Browallia New"/>
                <w:color w:val="000000" w:themeColor="text1"/>
                <w:sz w:val="28"/>
                <w:szCs w:val="28"/>
              </w:rPr>
            </w:pPr>
            <w:r w:rsidRPr="00BF0A39">
              <w:rPr>
                <w:rFonts w:ascii="Browallia New" w:hAnsi="Browallia New" w:cs="Browallia New"/>
                <w:sz w:val="28"/>
                <w:szCs w:val="28"/>
              </w:rPr>
              <w:t>19,347,757</w:t>
            </w:r>
          </w:p>
        </w:tc>
        <w:tc>
          <w:tcPr>
            <w:tcW w:w="2406" w:type="dxa"/>
          </w:tcPr>
          <w:p w14:paraId="681692EF" w14:textId="6CB0C628" w:rsidR="00493EFD" w:rsidRPr="00BF0A39" w:rsidRDefault="00562AA6" w:rsidP="00493EFD">
            <w:pPr>
              <w:ind w:left="-18"/>
              <w:jc w:val="right"/>
              <w:rPr>
                <w:rFonts w:ascii="Browallia New" w:hAnsi="Browallia New" w:cs="Browallia New"/>
                <w:color w:val="000000" w:themeColor="text1"/>
                <w:sz w:val="28"/>
                <w:szCs w:val="28"/>
              </w:rPr>
            </w:pPr>
            <w:r w:rsidRPr="00BF0A39">
              <w:rPr>
                <w:rFonts w:ascii="Browallia New" w:hAnsi="Browallia New" w:cs="Browallia New"/>
                <w:sz w:val="28"/>
                <w:szCs w:val="28"/>
              </w:rPr>
              <w:t>14,527,352</w:t>
            </w:r>
          </w:p>
        </w:tc>
      </w:tr>
      <w:tr w:rsidR="00493EFD" w:rsidRPr="00BF0A39" w14:paraId="107C093D" w14:textId="77777777" w:rsidTr="008B050A">
        <w:tc>
          <w:tcPr>
            <w:tcW w:w="4275" w:type="dxa"/>
          </w:tcPr>
          <w:p w14:paraId="092508D2" w14:textId="5153CFDF" w:rsidR="00493EFD" w:rsidRPr="00BF0A39" w:rsidRDefault="00493EFD" w:rsidP="00493EFD">
            <w:pPr>
              <w:tabs>
                <w:tab w:val="left" w:pos="900"/>
              </w:tabs>
              <w:ind w:left="162" w:right="-36" w:hanging="162"/>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บวก</w:t>
            </w:r>
            <w:r w:rsidRPr="00BF0A39">
              <w:rPr>
                <w:rFonts w:ascii="Browallia New" w:hAnsi="Browallia New" w:cs="Browallia New"/>
                <w:color w:val="000000" w:themeColor="text1"/>
                <w:sz w:val="28"/>
                <w:szCs w:val="28"/>
              </w:rPr>
              <w:t xml:space="preserve"> : </w:t>
            </w:r>
            <w:r w:rsidRPr="00BF0A39">
              <w:rPr>
                <w:rFonts w:ascii="Browallia New" w:hAnsi="Browallia New" w:cs="Browallia New"/>
                <w:color w:val="000000" w:themeColor="text1"/>
                <w:sz w:val="28"/>
                <w:szCs w:val="28"/>
                <w:cs/>
              </w:rPr>
              <w:t>กู้เพิ่มเติม</w:t>
            </w:r>
            <w:r w:rsidRPr="00BF0A39">
              <w:rPr>
                <w:rFonts w:ascii="Browallia New" w:hAnsi="Browallia New" w:cs="Browallia New"/>
                <w:color w:val="000000" w:themeColor="text1"/>
                <w:sz w:val="28"/>
                <w:szCs w:val="28"/>
              </w:rPr>
              <w:t xml:space="preserve"> </w:t>
            </w:r>
          </w:p>
        </w:tc>
        <w:tc>
          <w:tcPr>
            <w:tcW w:w="2430" w:type="dxa"/>
            <w:shd w:val="clear" w:color="auto" w:fill="auto"/>
          </w:tcPr>
          <w:p w14:paraId="6CD0199B" w14:textId="0AA5D43C" w:rsidR="00493EFD" w:rsidRPr="00BF0A39" w:rsidRDefault="00C52F59" w:rsidP="00493EFD">
            <w:pPr>
              <w:ind w:lef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6,449,228</w:t>
            </w:r>
          </w:p>
        </w:tc>
        <w:tc>
          <w:tcPr>
            <w:tcW w:w="2406" w:type="dxa"/>
            <w:shd w:val="clear" w:color="auto" w:fill="auto"/>
          </w:tcPr>
          <w:p w14:paraId="06734DCB" w14:textId="1EBDBEFC" w:rsidR="00493EFD" w:rsidRPr="00BF0A39" w:rsidRDefault="00C52F59" w:rsidP="00493EFD">
            <w:pPr>
              <w:ind w:lef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5,953,354</w:t>
            </w:r>
          </w:p>
        </w:tc>
      </w:tr>
      <w:tr w:rsidR="00493EFD" w:rsidRPr="00BF0A39" w14:paraId="515ACDF9" w14:textId="77777777" w:rsidTr="008B050A">
        <w:tc>
          <w:tcPr>
            <w:tcW w:w="4275" w:type="dxa"/>
          </w:tcPr>
          <w:p w14:paraId="017B2E40" w14:textId="081BB0AF" w:rsidR="00493EFD" w:rsidRPr="00BF0A39" w:rsidRDefault="00493EFD" w:rsidP="00493EFD">
            <w:pPr>
              <w:tabs>
                <w:tab w:val="left" w:pos="900"/>
              </w:tabs>
              <w:ind w:left="162" w:right="-36" w:hanging="162"/>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หัก</w:t>
            </w:r>
            <w:r w:rsidRPr="00BF0A39">
              <w:rPr>
                <w:rFonts w:ascii="Browallia New" w:hAnsi="Browallia New" w:cs="Browallia New"/>
                <w:color w:val="000000" w:themeColor="text1"/>
                <w:sz w:val="28"/>
                <w:szCs w:val="28"/>
              </w:rPr>
              <w:t xml:space="preserve"> : </w:t>
            </w:r>
            <w:r w:rsidRPr="00BF0A39">
              <w:rPr>
                <w:rFonts w:ascii="Browallia New" w:hAnsi="Browallia New" w:cs="Browallia New"/>
                <w:color w:val="000000" w:themeColor="text1"/>
                <w:sz w:val="28"/>
                <w:szCs w:val="28"/>
                <w:cs/>
              </w:rPr>
              <w:t>จ่ายคืนเงินกู้</w:t>
            </w:r>
          </w:p>
        </w:tc>
        <w:tc>
          <w:tcPr>
            <w:tcW w:w="2430" w:type="dxa"/>
            <w:shd w:val="clear" w:color="auto" w:fill="auto"/>
          </w:tcPr>
          <w:p w14:paraId="6DA9EC7E" w14:textId="14868F0B" w:rsidR="00493EFD" w:rsidRPr="00BF0A39" w:rsidRDefault="009B73F6" w:rsidP="00493EFD">
            <w:pPr>
              <w:ind w:lef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(3,285,812)</w:t>
            </w:r>
          </w:p>
        </w:tc>
        <w:tc>
          <w:tcPr>
            <w:tcW w:w="2406" w:type="dxa"/>
            <w:shd w:val="clear" w:color="auto" w:fill="auto"/>
          </w:tcPr>
          <w:p w14:paraId="2AE2942A" w14:textId="2AABD319" w:rsidR="00493EFD" w:rsidRPr="00BF0A39" w:rsidRDefault="00C52F59" w:rsidP="00493EFD">
            <w:pPr>
              <w:ind w:lef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(2,582,358)</w:t>
            </w:r>
          </w:p>
        </w:tc>
      </w:tr>
      <w:tr w:rsidR="00493EFD" w:rsidRPr="00BF0A39" w14:paraId="47851F88" w14:textId="77777777" w:rsidTr="008B050A">
        <w:tc>
          <w:tcPr>
            <w:tcW w:w="4275" w:type="dxa"/>
          </w:tcPr>
          <w:p w14:paraId="5289DFBB" w14:textId="31B624A0" w:rsidR="00493EFD" w:rsidRPr="00BF0A39" w:rsidRDefault="00C52F59" w:rsidP="00493EFD">
            <w:pPr>
              <w:tabs>
                <w:tab w:val="left" w:pos="900"/>
              </w:tabs>
              <w:ind w:right="-36"/>
              <w:jc w:val="both"/>
              <w:rPr>
                <w:rFonts w:ascii="Browallia New" w:hAnsi="Browallia New" w:cs="Browallia New"/>
                <w:sz w:val="28"/>
                <w:szCs w:val="28"/>
              </w:rPr>
            </w:pPr>
            <w:r w:rsidRPr="00BF0A39">
              <w:rPr>
                <w:rFonts w:ascii="Browallia New" w:hAnsi="Browallia New" w:cs="Browallia New" w:hint="cs"/>
                <w:sz w:val="28"/>
                <w:szCs w:val="28"/>
                <w:cs/>
              </w:rPr>
              <w:t>บวก</w:t>
            </w:r>
            <w:r w:rsidR="00493EFD" w:rsidRPr="00BF0A39">
              <w:rPr>
                <w:rFonts w:ascii="Browallia New" w:hAnsi="Browallia New" w:cs="Browallia New"/>
                <w:sz w:val="28"/>
                <w:szCs w:val="28"/>
                <w:cs/>
              </w:rPr>
              <w:t xml:space="preserve"> : ส่วนปรับปรุงจากการแปลงค่างบการเงิน</w:t>
            </w:r>
          </w:p>
          <w:p w14:paraId="239CA492" w14:textId="28B60CAB" w:rsidR="00493EFD" w:rsidRPr="00BF0A39" w:rsidRDefault="00493EFD" w:rsidP="00493EFD">
            <w:pPr>
              <w:tabs>
                <w:tab w:val="left" w:pos="900"/>
              </w:tabs>
              <w:ind w:right="-36"/>
              <w:jc w:val="both"/>
              <w:rPr>
                <w:rFonts w:ascii="Browallia New" w:hAnsi="Browallia New" w:cs="Browallia New"/>
                <w:color w:val="000000" w:themeColor="text1"/>
                <w:sz w:val="28"/>
                <w:szCs w:val="28"/>
                <w:cs/>
              </w:rPr>
            </w:pPr>
            <w:r w:rsidRPr="00BF0A39">
              <w:rPr>
                <w:rFonts w:ascii="Browallia New" w:hAnsi="Browallia New" w:cs="Browallia New"/>
                <w:sz w:val="28"/>
                <w:szCs w:val="28"/>
                <w:cs/>
              </w:rPr>
              <w:t xml:space="preserve">            ที่เป็นเงินตราต่างประเทศ</w:t>
            </w:r>
          </w:p>
        </w:tc>
        <w:tc>
          <w:tcPr>
            <w:tcW w:w="2430" w:type="dxa"/>
            <w:shd w:val="clear" w:color="auto" w:fill="auto"/>
            <w:vAlign w:val="bottom"/>
          </w:tcPr>
          <w:p w14:paraId="4B624A15" w14:textId="7D6A9C6D" w:rsidR="00493EFD" w:rsidRPr="00BF0A39" w:rsidRDefault="00C52F59" w:rsidP="00493EFD">
            <w:pPr>
              <w:pBdr>
                <w:bottom w:val="single" w:sz="4" w:space="1" w:color="auto"/>
              </w:pBdr>
              <w:ind w:lef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12,780</w:t>
            </w:r>
          </w:p>
        </w:tc>
        <w:tc>
          <w:tcPr>
            <w:tcW w:w="2406" w:type="dxa"/>
            <w:shd w:val="clear" w:color="auto" w:fill="auto"/>
            <w:vAlign w:val="bottom"/>
          </w:tcPr>
          <w:p w14:paraId="14C0E7B1" w14:textId="1CCE2600" w:rsidR="00493EFD" w:rsidRPr="00BF0A39" w:rsidRDefault="00C52F59" w:rsidP="00493EFD">
            <w:pPr>
              <w:pBdr>
                <w:bottom w:val="single" w:sz="4" w:space="1" w:color="auto"/>
              </w:pBdr>
              <w:ind w:lef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r>
      <w:tr w:rsidR="00493EFD" w:rsidRPr="00BF0A39" w14:paraId="6A38827B" w14:textId="77777777" w:rsidTr="008B050A">
        <w:tc>
          <w:tcPr>
            <w:tcW w:w="4275" w:type="dxa"/>
          </w:tcPr>
          <w:p w14:paraId="59178104" w14:textId="3D2CFEB8" w:rsidR="00493EFD" w:rsidRPr="00BF0A39" w:rsidRDefault="00493EFD" w:rsidP="00493EFD">
            <w:pPr>
              <w:tabs>
                <w:tab w:val="left" w:pos="900"/>
              </w:tabs>
              <w:ind w:left="162" w:right="-36" w:hanging="162"/>
              <w:jc w:val="both"/>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cs/>
              </w:rPr>
              <w:t>ยอดคงเหลือ</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ณ</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วันที่</w:t>
            </w:r>
            <w:r w:rsidRPr="00BF0A39">
              <w:rPr>
                <w:rFonts w:ascii="Browallia New" w:hAnsi="Browallia New" w:cs="Browallia New"/>
                <w:color w:val="000000" w:themeColor="text1"/>
                <w:sz w:val="28"/>
                <w:szCs w:val="28"/>
              </w:rPr>
              <w:t xml:space="preserve"> </w:t>
            </w:r>
            <w:r w:rsidR="004135AE" w:rsidRPr="00BF0A39">
              <w:rPr>
                <w:rFonts w:ascii="Browallia New" w:hAnsi="Browallia New" w:cs="Browallia New"/>
                <w:color w:val="000000" w:themeColor="text1"/>
                <w:sz w:val="28"/>
                <w:szCs w:val="28"/>
                <w:lang w:val="en-GB"/>
              </w:rPr>
              <w:t>3</w:t>
            </w:r>
            <w:r w:rsidR="004135AE" w:rsidRPr="00BF0A39">
              <w:rPr>
                <w:rFonts w:ascii="Browallia New" w:hAnsi="Browallia New" w:cs="Browallia New"/>
                <w:color w:val="000000" w:themeColor="text1"/>
                <w:sz w:val="28"/>
                <w:szCs w:val="28"/>
              </w:rPr>
              <w:t xml:space="preserve">0 </w:t>
            </w:r>
            <w:r w:rsidR="004135AE" w:rsidRPr="00BF0A39">
              <w:rPr>
                <w:rFonts w:ascii="Browallia New" w:hAnsi="Browallia New" w:cs="Browallia New"/>
                <w:color w:val="000000" w:themeColor="text1"/>
                <w:sz w:val="28"/>
                <w:szCs w:val="28"/>
                <w:cs/>
              </w:rPr>
              <w:t>มิถุนายน</w:t>
            </w:r>
            <w:r w:rsidRPr="00BF0A39">
              <w:rPr>
                <w:rFonts w:ascii="Browallia New" w:hAnsi="Browallia New" w:cs="Browallia New" w:hint="cs"/>
                <w:color w:val="000000" w:themeColor="text1"/>
                <w:sz w:val="28"/>
                <w:szCs w:val="28"/>
                <w:cs/>
                <w:lang w:val="en-GB"/>
              </w:rPr>
              <w:t xml:space="preserve"> </w:t>
            </w:r>
            <w:r w:rsidRPr="00BF0A39">
              <w:rPr>
                <w:rFonts w:ascii="Browallia New" w:hAnsi="Browallia New" w:cs="Browallia New"/>
                <w:color w:val="000000" w:themeColor="text1"/>
                <w:sz w:val="28"/>
                <w:szCs w:val="28"/>
              </w:rPr>
              <w:t>2566</w:t>
            </w:r>
          </w:p>
        </w:tc>
        <w:tc>
          <w:tcPr>
            <w:tcW w:w="2430" w:type="dxa"/>
            <w:shd w:val="clear" w:color="auto" w:fill="auto"/>
          </w:tcPr>
          <w:p w14:paraId="75BD63C5" w14:textId="2AB0E6F4" w:rsidR="00493EFD" w:rsidRPr="00BF0A39" w:rsidRDefault="009B73F6" w:rsidP="00493EFD">
            <w:pPr>
              <w:pBdr>
                <w:bottom w:val="single" w:sz="12" w:space="1" w:color="auto"/>
              </w:pBdr>
              <w:ind w:lef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22,523,953</w:t>
            </w:r>
          </w:p>
        </w:tc>
        <w:tc>
          <w:tcPr>
            <w:tcW w:w="2406" w:type="dxa"/>
            <w:shd w:val="clear" w:color="auto" w:fill="auto"/>
          </w:tcPr>
          <w:p w14:paraId="7DA97D4A" w14:textId="51E67CC2" w:rsidR="00493EFD" w:rsidRPr="00BF0A39" w:rsidRDefault="00C52F59" w:rsidP="00493EFD">
            <w:pPr>
              <w:pBdr>
                <w:bottom w:val="single" w:sz="12" w:space="1" w:color="auto"/>
              </w:pBdr>
              <w:ind w:lef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17,898,348</w:t>
            </w:r>
          </w:p>
        </w:tc>
      </w:tr>
    </w:tbl>
    <w:p w14:paraId="2DC4F4D9" w14:textId="77777777" w:rsidR="002E7577" w:rsidRPr="00BF0A39" w:rsidRDefault="002E7577" w:rsidP="002E7577">
      <w:pPr>
        <w:rPr>
          <w:rFonts w:ascii="Browallia New" w:hAnsi="Browallia New" w:cs="Browallia New"/>
          <w:sz w:val="28"/>
          <w:szCs w:val="28"/>
        </w:rPr>
      </w:pPr>
    </w:p>
    <w:p w14:paraId="7CBD54FB" w14:textId="1C3E8F2A" w:rsidR="002E7577" w:rsidRPr="00BF0A39" w:rsidRDefault="004313B3" w:rsidP="00327729">
      <w:pPr>
        <w:pStyle w:val="ListParagraph"/>
        <w:tabs>
          <w:tab w:val="left" w:pos="900"/>
          <w:tab w:val="left" w:pos="2160"/>
        </w:tabs>
        <w:ind w:left="441"/>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t>กลุ่มบริษัทต้องดำรงอัตราส่วนทางการเงิน</w:t>
      </w:r>
      <w:r w:rsidR="00FC2D56" w:rsidRPr="00BF0A39">
        <w:rPr>
          <w:rFonts w:ascii="Browallia New" w:hAnsi="Browallia New" w:cs="Browallia New"/>
          <w:color w:val="000000" w:themeColor="text1"/>
          <w:sz w:val="28"/>
          <w:cs/>
        </w:rPr>
        <w:t>ตามที่ระบุใน</w:t>
      </w:r>
      <w:r w:rsidRPr="00BF0A39">
        <w:rPr>
          <w:rFonts w:ascii="Browallia New" w:hAnsi="Browallia New" w:cs="Browallia New"/>
          <w:color w:val="000000" w:themeColor="text1"/>
          <w:sz w:val="28"/>
          <w:cs/>
        </w:rPr>
        <w:t>สัญญา</w:t>
      </w:r>
      <w:r w:rsidR="000B14F2" w:rsidRPr="00BF0A39">
        <w:rPr>
          <w:rFonts w:ascii="Browallia New" w:hAnsi="Browallia New" w:cs="Browallia New"/>
          <w:color w:val="000000" w:themeColor="text1"/>
          <w:sz w:val="28"/>
          <w:cs/>
        </w:rPr>
        <w:t>เงิน</w:t>
      </w:r>
      <w:r w:rsidR="00FC2D56" w:rsidRPr="00BF0A39">
        <w:rPr>
          <w:rFonts w:ascii="Browallia New" w:hAnsi="Browallia New" w:cs="Browallia New"/>
          <w:color w:val="000000" w:themeColor="text1"/>
          <w:sz w:val="28"/>
          <w:cs/>
        </w:rPr>
        <w:t>กู้</w:t>
      </w:r>
      <w:r w:rsidR="000B14F2" w:rsidRPr="00BF0A39">
        <w:rPr>
          <w:rFonts w:ascii="Browallia New" w:hAnsi="Browallia New" w:cs="Browallia New"/>
          <w:color w:val="000000" w:themeColor="text1"/>
          <w:sz w:val="28"/>
          <w:cs/>
        </w:rPr>
        <w:t>ระยะยาวจากสถาบันการเงินบางแห่ง</w:t>
      </w:r>
      <w:r w:rsidR="00A666E0" w:rsidRPr="00BF0A39">
        <w:rPr>
          <w:rFonts w:ascii="Browallia New" w:hAnsi="Browallia New" w:cs="Browallia New" w:hint="cs"/>
          <w:color w:val="000000" w:themeColor="text1"/>
          <w:sz w:val="28"/>
          <w:cs/>
        </w:rPr>
        <w:t>ในประเทศ</w:t>
      </w:r>
      <w:r w:rsidR="000B14F2" w:rsidRPr="00BF0A39">
        <w:rPr>
          <w:rFonts w:ascii="Browallia New" w:hAnsi="Browallia New" w:cs="Browallia New"/>
          <w:color w:val="000000" w:themeColor="text1"/>
          <w:sz w:val="28"/>
          <w:cs/>
        </w:rPr>
        <w:t xml:space="preserve"> </w:t>
      </w:r>
    </w:p>
    <w:p w14:paraId="18F41282" w14:textId="1E8E5D6A" w:rsidR="002E7577" w:rsidRPr="00BF0A39" w:rsidRDefault="002E7577" w:rsidP="002E7577">
      <w:pPr>
        <w:rPr>
          <w:rFonts w:ascii="Browallia New" w:hAnsi="Browallia New" w:cs="Browallia New"/>
          <w:sz w:val="28"/>
          <w:szCs w:val="28"/>
        </w:rPr>
        <w:sectPr w:rsidR="002E7577" w:rsidRPr="00BF0A39" w:rsidSect="00BD1D5E">
          <w:footerReference w:type="even" r:id="rId11"/>
          <w:footerReference w:type="default" r:id="rId12"/>
          <w:pgSz w:w="11907" w:h="16840" w:code="9"/>
          <w:pgMar w:top="1440" w:right="1017" w:bottom="900" w:left="1411" w:header="706" w:footer="555" w:gutter="0"/>
          <w:pgBorders w:display="notFirstPage" w:offsetFrom="page">
            <w:top w:val="single" w:sz="4" w:space="24" w:color="FFFFFF"/>
          </w:pgBorders>
          <w:pgNumType w:start="12"/>
          <w:cols w:space="720"/>
          <w:docGrid w:linePitch="326"/>
        </w:sectPr>
      </w:pPr>
    </w:p>
    <w:p w14:paraId="1FC194D2" w14:textId="3FFA66B1" w:rsidR="00554E10" w:rsidRPr="00BF0A39" w:rsidRDefault="00554E10" w:rsidP="00327729">
      <w:pPr>
        <w:pStyle w:val="ListParagraph"/>
        <w:tabs>
          <w:tab w:val="left" w:pos="900"/>
          <w:tab w:val="left" w:pos="2160"/>
        </w:tabs>
        <w:ind w:left="441"/>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lastRenderedPageBreak/>
        <w:t>เงินกู้ยืมระยะยาว</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ณ</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วันที่</w:t>
      </w:r>
      <w:r w:rsidR="00C85C72" w:rsidRPr="00BF0A39">
        <w:rPr>
          <w:rFonts w:ascii="Browallia New" w:hAnsi="Browallia New" w:cs="Browallia New"/>
          <w:color w:val="000000" w:themeColor="text1"/>
          <w:sz w:val="28"/>
        </w:rPr>
        <w:t xml:space="preserve"> </w:t>
      </w:r>
      <w:r w:rsidR="004135AE" w:rsidRPr="00BF0A39">
        <w:rPr>
          <w:rFonts w:ascii="Browallia New" w:hAnsi="Browallia New" w:cs="Browallia New"/>
          <w:color w:val="000000" w:themeColor="text1"/>
          <w:sz w:val="28"/>
          <w:lang w:val="en-GB"/>
        </w:rPr>
        <w:t>3</w:t>
      </w:r>
      <w:r w:rsidR="004135AE" w:rsidRPr="00BF0A39">
        <w:rPr>
          <w:rFonts w:ascii="Browallia New" w:hAnsi="Browallia New" w:cs="Browallia New"/>
          <w:color w:val="000000" w:themeColor="text1"/>
          <w:sz w:val="28"/>
        </w:rPr>
        <w:t xml:space="preserve">0 </w:t>
      </w:r>
      <w:r w:rsidR="004135AE" w:rsidRPr="00BF0A39">
        <w:rPr>
          <w:rFonts w:ascii="Browallia New" w:hAnsi="Browallia New" w:cs="Browallia New"/>
          <w:color w:val="000000" w:themeColor="text1"/>
          <w:sz w:val="28"/>
          <w:cs/>
        </w:rPr>
        <w:t>มิถุนายน</w:t>
      </w:r>
      <w:r w:rsidR="00493EFD" w:rsidRPr="00BF0A39">
        <w:rPr>
          <w:rFonts w:ascii="Browallia New" w:hAnsi="Browallia New" w:cs="Browallia New" w:hint="cs"/>
          <w:color w:val="000000" w:themeColor="text1"/>
          <w:sz w:val="28"/>
          <w:cs/>
          <w:lang w:val="en-GB"/>
        </w:rPr>
        <w:t xml:space="preserve"> </w:t>
      </w:r>
      <w:r w:rsidR="00493EFD" w:rsidRPr="00BF0A39">
        <w:rPr>
          <w:rFonts w:ascii="Browallia New" w:hAnsi="Browallia New" w:cs="Browallia New"/>
          <w:color w:val="000000" w:themeColor="text1"/>
          <w:sz w:val="28"/>
        </w:rPr>
        <w:t>2566</w:t>
      </w:r>
      <w:r w:rsidR="00452950" w:rsidRPr="00BF0A39">
        <w:rPr>
          <w:rFonts w:ascii="Browallia New" w:hAnsi="Browallia New" w:cs="Browallia New"/>
          <w:color w:val="000000" w:themeColor="text1"/>
          <w:sz w:val="28"/>
        </w:rPr>
        <w:t xml:space="preserve"> </w:t>
      </w:r>
      <w:r w:rsidR="00452950" w:rsidRPr="00BF0A39">
        <w:rPr>
          <w:rFonts w:ascii="Browallia New" w:hAnsi="Browallia New" w:cs="Browallia New"/>
          <w:color w:val="000000" w:themeColor="text1"/>
          <w:sz w:val="28"/>
          <w:cs/>
        </w:rPr>
        <w:t>และวันที่</w:t>
      </w:r>
      <w:r w:rsidR="00452950" w:rsidRPr="00BF0A39">
        <w:rPr>
          <w:rFonts w:ascii="Browallia New" w:hAnsi="Browallia New" w:cs="Browallia New"/>
          <w:color w:val="000000" w:themeColor="text1"/>
          <w:sz w:val="28"/>
        </w:rPr>
        <w:t xml:space="preserve"> </w:t>
      </w:r>
      <w:r w:rsidR="00452950" w:rsidRPr="00BF0A39">
        <w:rPr>
          <w:rFonts w:ascii="Browallia New" w:hAnsi="Browallia New" w:cs="Browallia New"/>
          <w:color w:val="000000" w:themeColor="text1"/>
          <w:sz w:val="28"/>
          <w:lang w:val="en-GB"/>
        </w:rPr>
        <w:t>31</w:t>
      </w:r>
      <w:r w:rsidR="00452950" w:rsidRPr="00BF0A39">
        <w:rPr>
          <w:rFonts w:ascii="Browallia New" w:hAnsi="Browallia New" w:cs="Browallia New"/>
          <w:color w:val="000000" w:themeColor="text1"/>
          <w:sz w:val="28"/>
        </w:rPr>
        <w:t xml:space="preserve"> </w:t>
      </w:r>
      <w:r w:rsidR="00452950" w:rsidRPr="00BF0A39">
        <w:rPr>
          <w:rFonts w:ascii="Browallia New" w:hAnsi="Browallia New" w:cs="Browallia New"/>
          <w:color w:val="000000" w:themeColor="text1"/>
          <w:sz w:val="28"/>
          <w:cs/>
        </w:rPr>
        <w:t>ธันวาคม</w:t>
      </w:r>
      <w:r w:rsidR="00452950" w:rsidRPr="00BF0A39">
        <w:rPr>
          <w:rFonts w:ascii="Browallia New" w:hAnsi="Browallia New" w:cs="Browallia New"/>
          <w:color w:val="000000" w:themeColor="text1"/>
          <w:sz w:val="28"/>
        </w:rPr>
        <w:t xml:space="preserve"> </w:t>
      </w:r>
      <w:r w:rsidR="00452950" w:rsidRPr="00BF0A39">
        <w:rPr>
          <w:rFonts w:ascii="Browallia New" w:hAnsi="Browallia New" w:cs="Browallia New"/>
          <w:color w:val="000000" w:themeColor="text1"/>
          <w:sz w:val="28"/>
          <w:lang w:val="en-GB"/>
        </w:rPr>
        <w:t>256</w:t>
      </w:r>
      <w:r w:rsidR="00493EFD" w:rsidRPr="00BF0A39">
        <w:rPr>
          <w:rFonts w:ascii="Browallia New" w:hAnsi="Browallia New" w:cs="Browallia New"/>
          <w:color w:val="000000" w:themeColor="text1"/>
          <w:sz w:val="28"/>
          <w:lang w:val="en-GB"/>
        </w:rPr>
        <w:t>5</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มีดังนี้</w:t>
      </w:r>
    </w:p>
    <w:p w14:paraId="3F2A1325" w14:textId="77777777" w:rsidR="00AE5171" w:rsidRPr="00BF0A39" w:rsidRDefault="00AE5171" w:rsidP="00554E10">
      <w:pPr>
        <w:tabs>
          <w:tab w:val="left" w:pos="900"/>
          <w:tab w:val="left" w:pos="2172"/>
          <w:tab w:val="right" w:pos="7200"/>
          <w:tab w:val="right" w:pos="8540"/>
        </w:tabs>
        <w:ind w:left="426" w:right="-43"/>
        <w:jc w:val="thaiDistribute"/>
        <w:rPr>
          <w:rFonts w:ascii="Browallia New" w:hAnsi="Browallia New" w:cs="Browallia New"/>
          <w:color w:val="000000" w:themeColor="text1"/>
          <w:sz w:val="4"/>
          <w:szCs w:val="4"/>
        </w:rPr>
      </w:pPr>
    </w:p>
    <w:tbl>
      <w:tblPr>
        <w:tblW w:w="5000" w:type="pct"/>
        <w:tblInd w:w="450" w:type="dxa"/>
        <w:tblLayout w:type="fixed"/>
        <w:tblLook w:val="0000" w:firstRow="0" w:lastRow="0" w:firstColumn="0" w:lastColumn="0" w:noHBand="0" w:noVBand="0"/>
      </w:tblPr>
      <w:tblGrid>
        <w:gridCol w:w="740"/>
        <w:gridCol w:w="77"/>
        <w:gridCol w:w="1269"/>
        <w:gridCol w:w="29"/>
        <w:gridCol w:w="2389"/>
        <w:gridCol w:w="3270"/>
        <w:gridCol w:w="2550"/>
        <w:gridCol w:w="1020"/>
        <w:gridCol w:w="946"/>
        <w:gridCol w:w="998"/>
        <w:gridCol w:w="1003"/>
      </w:tblGrid>
      <w:tr w:rsidR="00767390" w:rsidRPr="00BF0A39" w14:paraId="044DF2E9" w14:textId="77777777" w:rsidTr="008373AE">
        <w:trPr>
          <w:trHeight w:val="279"/>
          <w:tblHeader/>
        </w:trPr>
        <w:tc>
          <w:tcPr>
            <w:tcW w:w="259" w:type="pct"/>
          </w:tcPr>
          <w:p w14:paraId="3A5A6F56" w14:textId="77777777" w:rsidR="00A160E5" w:rsidRPr="00BF0A39" w:rsidRDefault="00A160E5" w:rsidP="004D112B">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81" w:type="pct"/>
            <w:gridSpan w:val="3"/>
          </w:tcPr>
          <w:p w14:paraId="3A6E1494" w14:textId="77777777" w:rsidR="00A160E5" w:rsidRPr="00BF0A39" w:rsidRDefault="00A160E5" w:rsidP="004D112B">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836" w:type="pct"/>
          </w:tcPr>
          <w:p w14:paraId="2C183F8B" w14:textId="77777777" w:rsidR="00A160E5" w:rsidRPr="00BF0A39"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144" w:type="pct"/>
          </w:tcPr>
          <w:p w14:paraId="394A7FCD" w14:textId="77777777" w:rsidR="00A160E5" w:rsidRPr="00BF0A39" w:rsidRDefault="00A160E5" w:rsidP="004D112B">
            <w:pPr>
              <w:tabs>
                <w:tab w:val="left" w:pos="900"/>
                <w:tab w:val="left" w:pos="1440"/>
                <w:tab w:val="left" w:pos="2520"/>
                <w:tab w:val="right" w:pos="5400"/>
                <w:tab w:val="right" w:pos="6660"/>
                <w:tab w:val="right" w:pos="7920"/>
                <w:tab w:val="right" w:pos="9180"/>
                <w:tab w:val="right" w:pos="10890"/>
              </w:tabs>
              <w:ind w:firstLine="115"/>
              <w:jc w:val="center"/>
              <w:rPr>
                <w:rFonts w:ascii="Browallia New" w:hAnsi="Browallia New" w:cs="Browallia New"/>
                <w:color w:val="000000" w:themeColor="text1"/>
                <w:sz w:val="20"/>
                <w:szCs w:val="20"/>
              </w:rPr>
            </w:pPr>
          </w:p>
        </w:tc>
        <w:tc>
          <w:tcPr>
            <w:tcW w:w="892" w:type="pct"/>
          </w:tcPr>
          <w:p w14:paraId="7A15C02C" w14:textId="77777777" w:rsidR="00A160E5" w:rsidRPr="00BF0A39" w:rsidRDefault="00A160E5" w:rsidP="004D112B">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1388" w:type="pct"/>
            <w:gridSpan w:val="4"/>
          </w:tcPr>
          <w:p w14:paraId="2F7A5CFC" w14:textId="77777777" w:rsidR="00A160E5" w:rsidRPr="00BF0A39" w:rsidRDefault="00A160E5" w:rsidP="004D112B">
            <w:pPr>
              <w:pBdr>
                <w:bottom w:val="single" w:sz="4" w:space="0" w:color="auto"/>
              </w:pBd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ล้านบาท</w:t>
            </w:r>
          </w:p>
        </w:tc>
      </w:tr>
      <w:tr w:rsidR="00AE5171" w:rsidRPr="00BF0A39" w14:paraId="0B24BC1F" w14:textId="77777777" w:rsidTr="008373AE">
        <w:trPr>
          <w:trHeight w:val="189"/>
          <w:tblHeader/>
        </w:trPr>
        <w:tc>
          <w:tcPr>
            <w:tcW w:w="259" w:type="pct"/>
          </w:tcPr>
          <w:p w14:paraId="3D6C936F" w14:textId="77777777" w:rsidR="00A160E5" w:rsidRPr="00BF0A39" w:rsidRDefault="00A160E5" w:rsidP="004D112B">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81" w:type="pct"/>
            <w:gridSpan w:val="3"/>
          </w:tcPr>
          <w:p w14:paraId="0960EB69" w14:textId="77777777" w:rsidR="00A160E5" w:rsidRPr="00BF0A39" w:rsidRDefault="00A160E5" w:rsidP="009D4356">
            <w:pPr>
              <w:tabs>
                <w:tab w:val="left" w:pos="900"/>
                <w:tab w:val="left" w:pos="1440"/>
                <w:tab w:val="left" w:pos="2520"/>
                <w:tab w:val="right" w:pos="5400"/>
                <w:tab w:val="right" w:pos="6660"/>
                <w:tab w:val="right" w:pos="7920"/>
                <w:tab w:val="right" w:pos="9180"/>
                <w:tab w:val="right" w:pos="10890"/>
              </w:tabs>
              <w:rPr>
                <w:rFonts w:ascii="Browallia New" w:hAnsi="Browallia New" w:cs="Browallia New"/>
                <w:color w:val="000000" w:themeColor="text1"/>
                <w:sz w:val="20"/>
                <w:szCs w:val="20"/>
                <w:cs/>
              </w:rPr>
            </w:pPr>
          </w:p>
        </w:tc>
        <w:tc>
          <w:tcPr>
            <w:tcW w:w="836" w:type="pct"/>
          </w:tcPr>
          <w:p w14:paraId="6633C5B4" w14:textId="77777777" w:rsidR="00A160E5" w:rsidRPr="00BF0A39"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144" w:type="pct"/>
          </w:tcPr>
          <w:p w14:paraId="6B346AD2" w14:textId="77777777" w:rsidR="00A160E5" w:rsidRPr="00BF0A39"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892" w:type="pct"/>
          </w:tcPr>
          <w:p w14:paraId="54F2F1B9" w14:textId="77777777" w:rsidR="00A160E5" w:rsidRPr="00BF0A39"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688" w:type="pct"/>
            <w:gridSpan w:val="2"/>
          </w:tcPr>
          <w:p w14:paraId="073034BB" w14:textId="37B3B2A2" w:rsidR="000846A7" w:rsidRPr="00BF0A39" w:rsidRDefault="00A160E5" w:rsidP="009D43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งบการเงินรวม</w:t>
            </w:r>
          </w:p>
        </w:tc>
        <w:tc>
          <w:tcPr>
            <w:tcW w:w="700" w:type="pct"/>
            <w:gridSpan w:val="2"/>
          </w:tcPr>
          <w:p w14:paraId="5F639A56" w14:textId="77777777" w:rsidR="00A160E5" w:rsidRPr="00BF0A39" w:rsidRDefault="00A160E5" w:rsidP="004D112B">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งบการเงินเฉพาะของบริษัท</w:t>
            </w:r>
          </w:p>
        </w:tc>
      </w:tr>
      <w:tr w:rsidR="004135AE" w:rsidRPr="00BF0A39" w14:paraId="5D3E9F85" w14:textId="77777777" w:rsidTr="008373AE">
        <w:trPr>
          <w:trHeight w:val="441"/>
          <w:tblHeader/>
        </w:trPr>
        <w:tc>
          <w:tcPr>
            <w:tcW w:w="259" w:type="pct"/>
            <w:vAlign w:val="bottom"/>
          </w:tcPr>
          <w:p w14:paraId="1B51B3CD" w14:textId="77777777" w:rsidR="004135AE" w:rsidRPr="00BF0A39" w:rsidRDefault="004135AE" w:rsidP="004135AE">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เงินกู้</w:t>
            </w:r>
          </w:p>
        </w:tc>
        <w:tc>
          <w:tcPr>
            <w:tcW w:w="481" w:type="pct"/>
            <w:gridSpan w:val="3"/>
            <w:vAlign w:val="bottom"/>
          </w:tcPr>
          <w:p w14:paraId="286B7E57" w14:textId="0795C650" w:rsidR="004135AE" w:rsidRPr="00BF0A39" w:rsidRDefault="004135AE" w:rsidP="004135AE">
            <w:pPr>
              <w:pBdr>
                <w:bottom w:val="single" w:sz="4" w:space="1" w:color="auto"/>
              </w:pBdr>
              <w:tabs>
                <w:tab w:val="left" w:pos="751"/>
              </w:tabs>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วงเงิน</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rPr>
              <w:t>(ล้านบาท)</w:t>
            </w:r>
            <w:r w:rsidRPr="00BF0A39">
              <w:rPr>
                <w:rFonts w:ascii="Browallia New" w:hAnsi="Browallia New" w:cs="Browallia New"/>
                <w:color w:val="000000" w:themeColor="text1"/>
                <w:sz w:val="20"/>
                <w:szCs w:val="20"/>
              </w:rPr>
              <w:t xml:space="preserve"> </w:t>
            </w:r>
          </w:p>
        </w:tc>
        <w:tc>
          <w:tcPr>
            <w:tcW w:w="836" w:type="pct"/>
            <w:vAlign w:val="bottom"/>
          </w:tcPr>
          <w:p w14:paraId="3EDA924B" w14:textId="5F33A37A" w:rsidR="004135AE" w:rsidRPr="00BF0A39" w:rsidRDefault="004135AE" w:rsidP="004135AE">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อัตราดอกเบี้ย</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rPr>
              <w:t>(ร้อยละ)</w:t>
            </w:r>
          </w:p>
        </w:tc>
        <w:tc>
          <w:tcPr>
            <w:tcW w:w="1144" w:type="pct"/>
            <w:vAlign w:val="bottom"/>
          </w:tcPr>
          <w:p w14:paraId="622B140C" w14:textId="77777777" w:rsidR="004135AE" w:rsidRPr="00BF0A39" w:rsidRDefault="004135AE" w:rsidP="004135AE">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เงื่อนไขการชำระคืน</w:t>
            </w:r>
          </w:p>
        </w:tc>
        <w:tc>
          <w:tcPr>
            <w:tcW w:w="892" w:type="pct"/>
            <w:vAlign w:val="bottom"/>
          </w:tcPr>
          <w:p w14:paraId="29ACF12B" w14:textId="77777777" w:rsidR="004135AE" w:rsidRPr="00BF0A39" w:rsidRDefault="004135AE" w:rsidP="004135AE">
            <w:pPr>
              <w:pBdr>
                <w:bottom w:val="single" w:sz="4" w:space="1" w:color="auto"/>
              </w:pBdr>
              <w:tabs>
                <w:tab w:val="left" w:pos="751"/>
              </w:tabs>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การค้ำประกัน</w:t>
            </w:r>
          </w:p>
        </w:tc>
        <w:tc>
          <w:tcPr>
            <w:tcW w:w="357" w:type="pct"/>
            <w:vAlign w:val="bottom"/>
          </w:tcPr>
          <w:p w14:paraId="6AACCC2B" w14:textId="6CB0B8E0" w:rsidR="004135AE" w:rsidRPr="00BF0A39" w:rsidRDefault="004135AE" w:rsidP="004135AE">
            <w:pPr>
              <w:pBdr>
                <w:bottom w:val="single" w:sz="4" w:space="1" w:color="auto"/>
              </w:pBdr>
              <w:tabs>
                <w:tab w:val="left" w:pos="751"/>
              </w:tabs>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30 </w:t>
            </w:r>
            <w:r w:rsidRPr="00BF0A39">
              <w:rPr>
                <w:rFonts w:ascii="Browallia New" w:hAnsi="Browallia New" w:cs="Browallia New" w:hint="cs"/>
                <w:color w:val="000000" w:themeColor="text1"/>
                <w:sz w:val="20"/>
                <w:szCs w:val="20"/>
                <w:cs/>
              </w:rPr>
              <w:t>มิถุนายน</w:t>
            </w:r>
            <w:r w:rsidRPr="00BF0A39">
              <w:rPr>
                <w:rFonts w:ascii="Browallia New" w:hAnsi="Browallia New" w:cs="Browallia New"/>
                <w:color w:val="000000" w:themeColor="text1"/>
                <w:sz w:val="20"/>
                <w:szCs w:val="20"/>
                <w:cs/>
              </w:rPr>
              <w:br/>
            </w:r>
            <w:r w:rsidRPr="00BF0A39">
              <w:rPr>
                <w:rFonts w:ascii="Browallia New" w:hAnsi="Browallia New" w:cs="Browallia New"/>
                <w:color w:val="000000" w:themeColor="text1"/>
                <w:sz w:val="20"/>
                <w:szCs w:val="20"/>
              </w:rPr>
              <w:t>2566</w:t>
            </w:r>
          </w:p>
        </w:tc>
        <w:tc>
          <w:tcPr>
            <w:tcW w:w="331" w:type="pct"/>
            <w:vAlign w:val="bottom"/>
          </w:tcPr>
          <w:p w14:paraId="02218DC1" w14:textId="415A711E" w:rsidR="004135AE" w:rsidRPr="00BF0A39" w:rsidRDefault="004135AE" w:rsidP="004135AE">
            <w:pPr>
              <w:pBdr>
                <w:bottom w:val="single" w:sz="4" w:space="1" w:color="auto"/>
              </w:pBdr>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31 </w:t>
            </w:r>
            <w:r w:rsidRPr="00BF0A39">
              <w:rPr>
                <w:rFonts w:ascii="Browallia New" w:hAnsi="Browallia New" w:cs="Browallia New"/>
                <w:color w:val="000000" w:themeColor="text1"/>
                <w:sz w:val="20"/>
                <w:szCs w:val="20"/>
                <w:cs/>
              </w:rPr>
              <w:t>ธันวาคม</w:t>
            </w:r>
            <w:r w:rsidRPr="00BF0A39">
              <w:rPr>
                <w:rFonts w:ascii="Browallia New" w:hAnsi="Browallia New" w:cs="Browallia New"/>
                <w:color w:val="000000" w:themeColor="text1"/>
                <w:sz w:val="20"/>
                <w:szCs w:val="20"/>
              </w:rPr>
              <w:t xml:space="preserve"> 2565</w:t>
            </w:r>
          </w:p>
        </w:tc>
        <w:tc>
          <w:tcPr>
            <w:tcW w:w="349" w:type="pct"/>
            <w:vAlign w:val="bottom"/>
          </w:tcPr>
          <w:p w14:paraId="5C47C974" w14:textId="31396BB5" w:rsidR="004135AE" w:rsidRPr="00BF0A39" w:rsidRDefault="004135AE" w:rsidP="004135AE">
            <w:pPr>
              <w:pBdr>
                <w:bottom w:val="single" w:sz="4" w:space="1" w:color="auto"/>
              </w:pBdr>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30 </w:t>
            </w:r>
            <w:r w:rsidRPr="00BF0A39">
              <w:rPr>
                <w:rFonts w:ascii="Browallia New" w:hAnsi="Browallia New" w:cs="Browallia New" w:hint="cs"/>
                <w:color w:val="000000" w:themeColor="text1"/>
                <w:sz w:val="20"/>
                <w:szCs w:val="20"/>
                <w:cs/>
              </w:rPr>
              <w:t>มิถุนายน</w:t>
            </w:r>
            <w:r w:rsidRPr="00BF0A39">
              <w:rPr>
                <w:rFonts w:ascii="Browallia New" w:hAnsi="Browallia New" w:cs="Browallia New"/>
                <w:color w:val="000000" w:themeColor="text1"/>
                <w:sz w:val="20"/>
                <w:szCs w:val="20"/>
                <w:cs/>
              </w:rPr>
              <w:br/>
            </w:r>
            <w:r w:rsidRPr="00BF0A39">
              <w:rPr>
                <w:rFonts w:ascii="Browallia New" w:hAnsi="Browallia New" w:cs="Browallia New"/>
                <w:color w:val="000000" w:themeColor="text1"/>
                <w:sz w:val="20"/>
                <w:szCs w:val="20"/>
              </w:rPr>
              <w:t>2566</w:t>
            </w:r>
          </w:p>
        </w:tc>
        <w:tc>
          <w:tcPr>
            <w:tcW w:w="351" w:type="pct"/>
            <w:vAlign w:val="bottom"/>
          </w:tcPr>
          <w:p w14:paraId="490844A7" w14:textId="4D9065F4" w:rsidR="004135AE" w:rsidRPr="00BF0A39" w:rsidRDefault="004135AE" w:rsidP="004135AE">
            <w:pPr>
              <w:pBdr>
                <w:bottom w:val="single" w:sz="4" w:space="1" w:color="auto"/>
              </w:pBdr>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31 </w:t>
            </w:r>
            <w:r w:rsidRPr="00BF0A39">
              <w:rPr>
                <w:rFonts w:ascii="Browallia New" w:hAnsi="Browallia New" w:cs="Browallia New"/>
                <w:color w:val="000000" w:themeColor="text1"/>
                <w:sz w:val="20"/>
                <w:szCs w:val="20"/>
                <w:cs/>
              </w:rPr>
              <w:t>ธันวาคม</w:t>
            </w:r>
            <w:r w:rsidRPr="00BF0A39">
              <w:rPr>
                <w:rFonts w:ascii="Browallia New" w:hAnsi="Browallia New" w:cs="Browallia New"/>
                <w:color w:val="000000" w:themeColor="text1"/>
                <w:sz w:val="20"/>
                <w:szCs w:val="20"/>
              </w:rPr>
              <w:t xml:space="preserve"> 2565</w:t>
            </w:r>
          </w:p>
        </w:tc>
      </w:tr>
      <w:tr w:rsidR="00AE5171" w:rsidRPr="00BF0A39" w14:paraId="37837E9A" w14:textId="77777777" w:rsidTr="008373AE">
        <w:trPr>
          <w:trHeight w:val="162"/>
        </w:trPr>
        <w:tc>
          <w:tcPr>
            <w:tcW w:w="740" w:type="pct"/>
            <w:gridSpan w:val="4"/>
            <w:shd w:val="clear" w:color="auto" w:fill="auto"/>
          </w:tcPr>
          <w:p w14:paraId="1721AB4C" w14:textId="7C23C8F0" w:rsidR="007B61A5" w:rsidRPr="00BF0A39" w:rsidRDefault="007B61A5" w:rsidP="00BF3472">
            <w:pPr>
              <w:tabs>
                <w:tab w:val="decimal" w:pos="528"/>
              </w:tabs>
              <w:rPr>
                <w:rFonts w:ascii="Browallia New" w:hAnsi="Browallia New" w:cs="Browallia New"/>
                <w:color w:val="000000" w:themeColor="text1"/>
                <w:sz w:val="20"/>
                <w:szCs w:val="20"/>
                <w:cs/>
              </w:rPr>
            </w:pPr>
            <w:r w:rsidRPr="00BF0A39">
              <w:rPr>
                <w:rFonts w:ascii="Browallia New" w:hAnsi="Browallia New" w:cs="Browallia New"/>
                <w:b/>
                <w:bCs/>
                <w:color w:val="000000" w:themeColor="text1"/>
                <w:sz w:val="20"/>
                <w:szCs w:val="20"/>
                <w:cs/>
              </w:rPr>
              <w:t>ส่วนของบริษัทใหญ่</w:t>
            </w:r>
          </w:p>
        </w:tc>
        <w:tc>
          <w:tcPr>
            <w:tcW w:w="836" w:type="pct"/>
          </w:tcPr>
          <w:p w14:paraId="01B54C45" w14:textId="77777777" w:rsidR="007B61A5" w:rsidRPr="00BF0A39" w:rsidRDefault="007B61A5" w:rsidP="00BF3472">
            <w:pPr>
              <w:ind w:left="257" w:right="-108"/>
              <w:rPr>
                <w:rFonts w:ascii="Browallia New" w:hAnsi="Browallia New" w:cs="Browallia New"/>
                <w:color w:val="000000" w:themeColor="text1"/>
                <w:sz w:val="20"/>
                <w:szCs w:val="20"/>
              </w:rPr>
            </w:pPr>
          </w:p>
        </w:tc>
        <w:tc>
          <w:tcPr>
            <w:tcW w:w="1144" w:type="pct"/>
          </w:tcPr>
          <w:p w14:paraId="233B9563" w14:textId="77777777" w:rsidR="007B61A5" w:rsidRPr="00BF0A39" w:rsidRDefault="007B61A5" w:rsidP="00BF3472">
            <w:pPr>
              <w:jc w:val="thaiDistribute"/>
              <w:rPr>
                <w:rFonts w:ascii="Browallia New" w:hAnsi="Browallia New" w:cs="Browallia New"/>
                <w:color w:val="000000" w:themeColor="text1"/>
                <w:sz w:val="20"/>
                <w:szCs w:val="20"/>
              </w:rPr>
            </w:pPr>
          </w:p>
        </w:tc>
        <w:tc>
          <w:tcPr>
            <w:tcW w:w="892" w:type="pct"/>
          </w:tcPr>
          <w:p w14:paraId="3FDEB1C9" w14:textId="77777777" w:rsidR="007B61A5" w:rsidRPr="00BF0A39" w:rsidRDefault="007B61A5" w:rsidP="00BF3472">
            <w:pPr>
              <w:tabs>
                <w:tab w:val="decimal" w:pos="528"/>
              </w:tabs>
              <w:rPr>
                <w:rFonts w:ascii="Browallia New" w:hAnsi="Browallia New" w:cs="Browallia New"/>
                <w:color w:val="000000" w:themeColor="text1"/>
                <w:sz w:val="20"/>
                <w:szCs w:val="20"/>
              </w:rPr>
            </w:pPr>
          </w:p>
        </w:tc>
        <w:tc>
          <w:tcPr>
            <w:tcW w:w="357" w:type="pct"/>
            <w:shd w:val="clear" w:color="auto" w:fill="auto"/>
          </w:tcPr>
          <w:p w14:paraId="5D574D0D" w14:textId="77777777" w:rsidR="007B61A5" w:rsidRPr="00BF0A39" w:rsidRDefault="007B61A5" w:rsidP="00BF3472">
            <w:pPr>
              <w:tabs>
                <w:tab w:val="decimal" w:pos="528"/>
              </w:tabs>
              <w:rPr>
                <w:rFonts w:ascii="Browallia New" w:hAnsi="Browallia New" w:cs="Browallia New"/>
                <w:color w:val="000000" w:themeColor="text1"/>
                <w:sz w:val="20"/>
                <w:szCs w:val="20"/>
              </w:rPr>
            </w:pPr>
          </w:p>
        </w:tc>
        <w:tc>
          <w:tcPr>
            <w:tcW w:w="331" w:type="pct"/>
            <w:shd w:val="clear" w:color="auto" w:fill="auto"/>
          </w:tcPr>
          <w:p w14:paraId="7933CE2D" w14:textId="77777777" w:rsidR="007B61A5" w:rsidRPr="00BF0A39" w:rsidRDefault="007B61A5" w:rsidP="00BF3472">
            <w:pPr>
              <w:tabs>
                <w:tab w:val="decimal" w:pos="528"/>
              </w:tabs>
              <w:rPr>
                <w:rFonts w:ascii="Browallia New" w:hAnsi="Browallia New" w:cs="Browallia New"/>
                <w:color w:val="000000" w:themeColor="text1"/>
                <w:sz w:val="20"/>
                <w:szCs w:val="20"/>
              </w:rPr>
            </w:pPr>
          </w:p>
        </w:tc>
        <w:tc>
          <w:tcPr>
            <w:tcW w:w="349" w:type="pct"/>
          </w:tcPr>
          <w:p w14:paraId="5379881C" w14:textId="77777777" w:rsidR="007B61A5" w:rsidRPr="00BF0A39" w:rsidRDefault="007B61A5" w:rsidP="00BF3472">
            <w:pPr>
              <w:tabs>
                <w:tab w:val="decimal" w:pos="528"/>
              </w:tabs>
              <w:rPr>
                <w:rFonts w:ascii="Browallia New" w:hAnsi="Browallia New" w:cs="Browallia New"/>
                <w:color w:val="000000" w:themeColor="text1"/>
                <w:sz w:val="20"/>
                <w:szCs w:val="20"/>
              </w:rPr>
            </w:pPr>
          </w:p>
        </w:tc>
        <w:tc>
          <w:tcPr>
            <w:tcW w:w="351" w:type="pct"/>
          </w:tcPr>
          <w:p w14:paraId="78678C6F" w14:textId="77777777" w:rsidR="007B61A5" w:rsidRPr="00BF0A39" w:rsidRDefault="007B61A5" w:rsidP="00BF3472">
            <w:pPr>
              <w:tabs>
                <w:tab w:val="decimal" w:pos="528"/>
              </w:tabs>
              <w:rPr>
                <w:rFonts w:ascii="Browallia New" w:hAnsi="Browallia New" w:cs="Browallia New"/>
                <w:color w:val="000000" w:themeColor="text1"/>
                <w:sz w:val="20"/>
                <w:szCs w:val="20"/>
              </w:rPr>
            </w:pPr>
          </w:p>
        </w:tc>
      </w:tr>
      <w:tr w:rsidR="00134696" w:rsidRPr="00BF0A39" w14:paraId="7BC2F019" w14:textId="77777777" w:rsidTr="00D12906">
        <w:trPr>
          <w:trHeight w:val="391"/>
        </w:trPr>
        <w:tc>
          <w:tcPr>
            <w:tcW w:w="259" w:type="pct"/>
            <w:shd w:val="clear" w:color="auto" w:fill="auto"/>
          </w:tcPr>
          <w:p w14:paraId="4A9CB296" w14:textId="6F69CCA8" w:rsidR="00134696" w:rsidRPr="00BF0A39" w:rsidRDefault="00134696" w:rsidP="00134696">
            <w:pPr>
              <w:ind w:right="-108"/>
              <w:rPr>
                <w:rFonts w:ascii="Browallia New" w:hAnsi="Browallia New" w:cs="Browallia New"/>
                <w:color w:val="000000" w:themeColor="text1"/>
                <w:sz w:val="20"/>
                <w:szCs w:val="20"/>
                <w:cs/>
              </w:rPr>
            </w:pPr>
          </w:p>
        </w:tc>
        <w:tc>
          <w:tcPr>
            <w:tcW w:w="481" w:type="pct"/>
            <w:gridSpan w:val="3"/>
            <w:shd w:val="clear" w:color="auto" w:fill="auto"/>
          </w:tcPr>
          <w:p w14:paraId="787BF9C2" w14:textId="6D618DB9" w:rsidR="00134696" w:rsidRPr="00BF0A39" w:rsidRDefault="00134696" w:rsidP="00134696">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w:t>
            </w:r>
            <w:r w:rsidR="00B736CA" w:rsidRPr="00BF0A39">
              <w:rPr>
                <w:rFonts w:ascii="Browallia New" w:hAnsi="Browallia New" w:cs="Browallia New"/>
                <w:color w:val="000000" w:themeColor="text1"/>
                <w:sz w:val="20"/>
                <w:szCs w:val="20"/>
              </w:rPr>
              <w:t>7</w:t>
            </w:r>
            <w:r w:rsidRPr="00BF0A39">
              <w:rPr>
                <w:rFonts w:ascii="Browallia New" w:hAnsi="Browallia New" w:cs="Browallia New"/>
                <w:color w:val="000000" w:themeColor="text1"/>
                <w:sz w:val="20"/>
                <w:szCs w:val="20"/>
              </w:rPr>
              <w:t>,</w:t>
            </w:r>
            <w:r w:rsidR="00B736CA" w:rsidRPr="00BF0A39">
              <w:rPr>
                <w:rFonts w:ascii="Browallia New" w:hAnsi="Browallia New" w:cs="Browallia New"/>
                <w:color w:val="000000" w:themeColor="text1"/>
                <w:sz w:val="20"/>
                <w:szCs w:val="20"/>
              </w:rPr>
              <w:t>4</w:t>
            </w:r>
            <w:r w:rsidR="00BD5FC3" w:rsidRPr="00BF0A39">
              <w:rPr>
                <w:rFonts w:ascii="Browallia New" w:hAnsi="Browallia New" w:cs="Browallia New"/>
                <w:color w:val="000000" w:themeColor="text1"/>
                <w:sz w:val="20"/>
                <w:szCs w:val="20"/>
              </w:rPr>
              <w:t>29</w:t>
            </w:r>
          </w:p>
        </w:tc>
        <w:tc>
          <w:tcPr>
            <w:tcW w:w="836" w:type="pct"/>
          </w:tcPr>
          <w:p w14:paraId="47297C71" w14:textId="45E7CF55" w:rsidR="00134696" w:rsidRPr="00BF0A39" w:rsidRDefault="00134696" w:rsidP="00134696">
            <w:pPr>
              <w:jc w:val="thaiDistribute"/>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MLR </w:t>
            </w:r>
            <w:r w:rsidR="008D4A47" w:rsidRPr="00BF0A39">
              <w:rPr>
                <w:rFonts w:ascii="Browallia New" w:hAnsi="Browallia New" w:cs="Browallia New"/>
                <w:color w:val="000000" w:themeColor="text1"/>
                <w:sz w:val="20"/>
                <w:szCs w:val="20"/>
              </w:rPr>
              <w:t>-</w:t>
            </w:r>
            <w:r w:rsidRPr="00BF0A39">
              <w:rPr>
                <w:rFonts w:ascii="Browallia New" w:hAnsi="Browallia New" w:cs="Browallia New"/>
                <w:color w:val="000000" w:themeColor="text1"/>
                <w:sz w:val="20"/>
                <w:szCs w:val="20"/>
              </w:rPr>
              <w:t xml:space="preserve"> 1 </w:t>
            </w:r>
            <w:r w:rsidRPr="00BF0A39">
              <w:rPr>
                <w:rFonts w:ascii="Browallia New" w:hAnsi="Browallia New" w:cs="Browallia New" w:hint="cs"/>
                <w:color w:val="000000" w:themeColor="text1"/>
                <w:sz w:val="20"/>
                <w:szCs w:val="20"/>
                <w:cs/>
              </w:rPr>
              <w:t>ต่อปี</w:t>
            </w:r>
          </w:p>
        </w:tc>
        <w:tc>
          <w:tcPr>
            <w:tcW w:w="1144" w:type="pct"/>
          </w:tcPr>
          <w:p w14:paraId="1D97C35C" w14:textId="173199F5" w:rsidR="00134696" w:rsidRPr="00BF0A39" w:rsidRDefault="00A03F37" w:rsidP="00134696">
            <w:pPr>
              <w:ind w:left="220" w:hanging="220"/>
              <w:jc w:val="thaiDistribute"/>
              <w:rPr>
                <w:rFonts w:ascii="Browallia New" w:hAnsi="Browallia New" w:cs="Browallia New"/>
                <w:color w:val="000000" w:themeColor="text1"/>
                <w:sz w:val="20"/>
                <w:szCs w:val="20"/>
              </w:rPr>
            </w:pPr>
            <w:r w:rsidRPr="00BF0A39">
              <w:rPr>
                <w:rFonts w:ascii="Browallia New" w:hAnsi="Browallia New" w:cs="Browallia New" w:hint="cs"/>
                <w:color w:val="000000" w:themeColor="text1"/>
                <w:sz w:val="20"/>
                <w:szCs w:val="20"/>
                <w:cs/>
              </w:rPr>
              <w:t>ชำระภายในปี</w:t>
            </w:r>
            <w:r w:rsidRPr="00BF0A39">
              <w:rPr>
                <w:rFonts w:ascii="Browallia New" w:hAnsi="Browallia New" w:cs="Browallia New" w:hint="cs"/>
                <w:color w:val="000000" w:themeColor="text1"/>
                <w:sz w:val="20"/>
                <w:szCs w:val="20"/>
              </w:rPr>
              <w:t xml:space="preserve"> </w:t>
            </w:r>
            <w:r w:rsidRPr="00BF0A39">
              <w:rPr>
                <w:rFonts w:ascii="Browallia New" w:hAnsi="Browallia New" w:cs="Browallia New"/>
                <w:color w:val="000000" w:themeColor="text1"/>
                <w:sz w:val="20"/>
                <w:szCs w:val="20"/>
              </w:rPr>
              <w:t xml:space="preserve">2566 </w:t>
            </w:r>
            <w:r w:rsidR="008F4B5D">
              <w:rPr>
                <w:rFonts w:ascii="Browallia New" w:hAnsi="Browallia New" w:cs="Browallia New"/>
                <w:color w:val="000000" w:themeColor="text1"/>
                <w:sz w:val="20"/>
                <w:szCs w:val="20"/>
              </w:rPr>
              <w:t>-</w:t>
            </w:r>
            <w:r w:rsidRPr="00BF0A39">
              <w:rPr>
                <w:rFonts w:ascii="Browallia New" w:hAnsi="Browallia New" w:cs="Browallia New"/>
                <w:color w:val="000000" w:themeColor="text1"/>
                <w:sz w:val="20"/>
                <w:szCs w:val="20"/>
              </w:rPr>
              <w:t xml:space="preserve"> </w:t>
            </w:r>
            <w:r w:rsidRPr="00BF0A39">
              <w:rPr>
                <w:rFonts w:ascii="Browallia New" w:hAnsi="Browallia New" w:cs="Browallia New" w:hint="cs"/>
                <w:color w:val="000000" w:themeColor="text1"/>
                <w:sz w:val="20"/>
                <w:szCs w:val="20"/>
                <w:cs/>
              </w:rPr>
              <w:t>ปี</w:t>
            </w:r>
            <w:r w:rsidRPr="00BF0A39">
              <w:rPr>
                <w:rFonts w:ascii="Browallia New" w:hAnsi="Browallia New" w:cs="Browallia New" w:hint="cs"/>
                <w:color w:val="000000" w:themeColor="text1"/>
                <w:sz w:val="20"/>
                <w:szCs w:val="20"/>
              </w:rPr>
              <w:t xml:space="preserve"> </w:t>
            </w:r>
            <w:r w:rsidRPr="00BF0A39">
              <w:rPr>
                <w:rFonts w:ascii="Browallia New" w:hAnsi="Browallia New" w:cs="Browallia New"/>
                <w:color w:val="000000" w:themeColor="text1"/>
                <w:sz w:val="20"/>
                <w:szCs w:val="20"/>
              </w:rPr>
              <w:t xml:space="preserve">2568 </w:t>
            </w:r>
            <w:r w:rsidRPr="00BF0A39">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892" w:type="pct"/>
          </w:tcPr>
          <w:p w14:paraId="27F63D7A" w14:textId="45217B13" w:rsidR="00134696" w:rsidRPr="00BF0A39" w:rsidRDefault="00134696" w:rsidP="00134696">
            <w:pPr>
              <w:ind w:left="220" w:hanging="220"/>
              <w:jc w:val="thaiDistribute"/>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โอนสิทธิค่างานตามสัญญาก่อสร้าง</w:t>
            </w:r>
          </w:p>
        </w:tc>
        <w:tc>
          <w:tcPr>
            <w:tcW w:w="357" w:type="pct"/>
            <w:shd w:val="clear" w:color="auto" w:fill="auto"/>
            <w:vAlign w:val="bottom"/>
          </w:tcPr>
          <w:p w14:paraId="2CA1349C" w14:textId="457F5524" w:rsidR="00134696" w:rsidRPr="00BF0A39" w:rsidRDefault="000361EA" w:rsidP="00D12906">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16,095</w:t>
            </w:r>
          </w:p>
        </w:tc>
        <w:tc>
          <w:tcPr>
            <w:tcW w:w="331" w:type="pct"/>
            <w:shd w:val="clear" w:color="auto" w:fill="auto"/>
            <w:vAlign w:val="bottom"/>
          </w:tcPr>
          <w:p w14:paraId="3F6BFC7E" w14:textId="3C6B26DA" w:rsidR="00134696" w:rsidRPr="00BF0A39" w:rsidRDefault="00134696" w:rsidP="00D12906">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14,197</w:t>
            </w:r>
          </w:p>
        </w:tc>
        <w:tc>
          <w:tcPr>
            <w:tcW w:w="349" w:type="pct"/>
            <w:vAlign w:val="bottom"/>
          </w:tcPr>
          <w:p w14:paraId="2CC253FA" w14:textId="1CF9D4B1" w:rsidR="00134696" w:rsidRPr="00BF0A39" w:rsidRDefault="002666D5" w:rsidP="00D12906">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16,095</w:t>
            </w:r>
          </w:p>
        </w:tc>
        <w:tc>
          <w:tcPr>
            <w:tcW w:w="351" w:type="pct"/>
            <w:vAlign w:val="bottom"/>
          </w:tcPr>
          <w:p w14:paraId="361C6E5F" w14:textId="6067F794" w:rsidR="00134696" w:rsidRPr="00BF0A39" w:rsidRDefault="004D1F1D" w:rsidP="00D12906">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14,197</w:t>
            </w:r>
          </w:p>
        </w:tc>
      </w:tr>
      <w:tr w:rsidR="00134696" w:rsidRPr="00BF0A39" w14:paraId="2CD123D6" w14:textId="77777777" w:rsidTr="008373AE">
        <w:trPr>
          <w:trHeight w:val="582"/>
        </w:trPr>
        <w:tc>
          <w:tcPr>
            <w:tcW w:w="259" w:type="pct"/>
            <w:shd w:val="clear" w:color="auto" w:fill="auto"/>
          </w:tcPr>
          <w:p w14:paraId="26EF3106" w14:textId="77777777" w:rsidR="00134696" w:rsidRPr="00BF0A39" w:rsidRDefault="00134696" w:rsidP="00134696">
            <w:pPr>
              <w:ind w:right="-108"/>
              <w:rPr>
                <w:rFonts w:ascii="Browallia New" w:hAnsi="Browallia New" w:cs="Browallia New"/>
                <w:color w:val="000000" w:themeColor="text1"/>
                <w:sz w:val="20"/>
                <w:szCs w:val="20"/>
                <w:cs/>
              </w:rPr>
            </w:pPr>
          </w:p>
        </w:tc>
        <w:tc>
          <w:tcPr>
            <w:tcW w:w="481" w:type="pct"/>
            <w:gridSpan w:val="3"/>
            <w:shd w:val="clear" w:color="auto" w:fill="auto"/>
          </w:tcPr>
          <w:p w14:paraId="4138684E" w14:textId="77777777" w:rsidR="00134696" w:rsidRPr="00BF0A39" w:rsidRDefault="00134696" w:rsidP="00134696">
            <w:pPr>
              <w:tabs>
                <w:tab w:val="decimal" w:pos="528"/>
              </w:tabs>
              <w:jc w:val="right"/>
              <w:rPr>
                <w:rFonts w:ascii="Browallia New" w:hAnsi="Browallia New" w:cs="Browallia New"/>
                <w:color w:val="000000" w:themeColor="text1"/>
                <w:sz w:val="20"/>
                <w:szCs w:val="20"/>
              </w:rPr>
            </w:pPr>
          </w:p>
        </w:tc>
        <w:tc>
          <w:tcPr>
            <w:tcW w:w="836" w:type="pct"/>
          </w:tcPr>
          <w:p w14:paraId="2C0649DC" w14:textId="3536846B" w:rsidR="00134696" w:rsidRPr="00BF0A39" w:rsidRDefault="00134696" w:rsidP="00134696">
            <w:pPr>
              <w:jc w:val="thaiDistribute"/>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MLR </w:t>
            </w:r>
            <w:r w:rsidR="008D4A47" w:rsidRPr="00BF0A39">
              <w:rPr>
                <w:rFonts w:ascii="Browallia New" w:hAnsi="Browallia New" w:cs="Browallia New"/>
                <w:color w:val="000000" w:themeColor="text1"/>
                <w:sz w:val="20"/>
                <w:szCs w:val="20"/>
              </w:rPr>
              <w:t>-</w:t>
            </w:r>
            <w:r w:rsidRPr="00BF0A39">
              <w:rPr>
                <w:rFonts w:ascii="Browallia New" w:hAnsi="Browallia New" w:cs="Browallia New"/>
                <w:color w:val="000000" w:themeColor="text1"/>
                <w:sz w:val="20"/>
                <w:szCs w:val="20"/>
              </w:rPr>
              <w:t xml:space="preserve"> 1.25 </w:t>
            </w:r>
            <w:r w:rsidRPr="00BF0A39">
              <w:rPr>
                <w:rFonts w:ascii="Browallia New" w:hAnsi="Browallia New" w:cs="Browallia New" w:hint="cs"/>
                <w:color w:val="000000" w:themeColor="text1"/>
                <w:sz w:val="20"/>
                <w:szCs w:val="20"/>
                <w:cs/>
              </w:rPr>
              <w:t>ต่อปี</w:t>
            </w:r>
          </w:p>
        </w:tc>
        <w:tc>
          <w:tcPr>
            <w:tcW w:w="1144" w:type="pct"/>
          </w:tcPr>
          <w:p w14:paraId="084C4861" w14:textId="4BEFCE95" w:rsidR="00134696" w:rsidRPr="00BF0A39" w:rsidRDefault="00A03F37" w:rsidP="00134696">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hint="cs"/>
                <w:color w:val="000000" w:themeColor="text1"/>
                <w:sz w:val="20"/>
                <w:szCs w:val="20"/>
                <w:cs/>
              </w:rPr>
              <w:t>ชำระภายในปี</w:t>
            </w:r>
            <w:r w:rsidRPr="00BF0A39">
              <w:rPr>
                <w:rFonts w:ascii="Browallia New" w:hAnsi="Browallia New" w:cs="Browallia New" w:hint="cs"/>
                <w:color w:val="000000" w:themeColor="text1"/>
                <w:sz w:val="20"/>
                <w:szCs w:val="20"/>
              </w:rPr>
              <w:t xml:space="preserve"> </w:t>
            </w:r>
            <w:r w:rsidRPr="00BF0A39">
              <w:rPr>
                <w:rFonts w:ascii="Browallia New" w:hAnsi="Browallia New" w:cs="Browallia New"/>
                <w:color w:val="000000" w:themeColor="text1"/>
                <w:sz w:val="20"/>
                <w:szCs w:val="20"/>
              </w:rPr>
              <w:t>25</w:t>
            </w:r>
            <w:r w:rsidR="00B736CA" w:rsidRPr="00BF0A39">
              <w:rPr>
                <w:rFonts w:ascii="Browallia New" w:hAnsi="Browallia New" w:cs="Browallia New"/>
                <w:color w:val="000000" w:themeColor="text1"/>
                <w:sz w:val="20"/>
                <w:szCs w:val="20"/>
              </w:rPr>
              <w:t>70</w:t>
            </w:r>
            <w:r w:rsidRPr="00BF0A39">
              <w:rPr>
                <w:rFonts w:ascii="Browallia New" w:hAnsi="Browallia New" w:cs="Browallia New"/>
                <w:color w:val="000000" w:themeColor="text1"/>
                <w:sz w:val="20"/>
                <w:szCs w:val="20"/>
              </w:rPr>
              <w:t xml:space="preserve"> </w:t>
            </w:r>
            <w:r w:rsidRPr="00BF0A39">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892" w:type="pct"/>
          </w:tcPr>
          <w:p w14:paraId="1D7F4269" w14:textId="77777777" w:rsidR="00134696" w:rsidRPr="00BF0A39" w:rsidRDefault="00134696" w:rsidP="00134696">
            <w:pPr>
              <w:ind w:left="220" w:hanging="220"/>
              <w:jc w:val="thaiDistribute"/>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โอนสิทธิค่างานตามสัญญาก่อสร้าง</w:t>
            </w:r>
          </w:p>
          <w:p w14:paraId="71816157" w14:textId="77777777" w:rsidR="00134696" w:rsidRPr="00BF0A39" w:rsidRDefault="00134696" w:rsidP="00134696">
            <w:pPr>
              <w:ind w:left="220" w:hanging="220"/>
              <w:jc w:val="thaiDistribute"/>
              <w:rPr>
                <w:rFonts w:ascii="Browallia New" w:hAnsi="Browallia New" w:cs="Browallia New"/>
                <w:color w:val="000000" w:themeColor="text1"/>
                <w:sz w:val="20"/>
                <w:szCs w:val="20"/>
                <w:cs/>
              </w:rPr>
            </w:pPr>
          </w:p>
        </w:tc>
        <w:tc>
          <w:tcPr>
            <w:tcW w:w="357" w:type="pct"/>
            <w:shd w:val="clear" w:color="auto" w:fill="auto"/>
          </w:tcPr>
          <w:p w14:paraId="0B8037FA" w14:textId="77777777" w:rsidR="00134696" w:rsidRPr="00BF0A39" w:rsidRDefault="00134696" w:rsidP="00134696">
            <w:pPr>
              <w:tabs>
                <w:tab w:val="decimal" w:pos="528"/>
              </w:tabs>
              <w:jc w:val="right"/>
              <w:rPr>
                <w:rFonts w:ascii="Browallia New" w:hAnsi="Browallia New" w:cs="Browallia New"/>
                <w:color w:val="000000" w:themeColor="text1"/>
                <w:sz w:val="20"/>
                <w:szCs w:val="20"/>
              </w:rPr>
            </w:pPr>
          </w:p>
        </w:tc>
        <w:tc>
          <w:tcPr>
            <w:tcW w:w="331" w:type="pct"/>
            <w:shd w:val="clear" w:color="auto" w:fill="auto"/>
          </w:tcPr>
          <w:p w14:paraId="50F01E8D" w14:textId="77777777" w:rsidR="00134696" w:rsidRPr="00BF0A39" w:rsidRDefault="00134696" w:rsidP="00134696">
            <w:pPr>
              <w:tabs>
                <w:tab w:val="decimal" w:pos="528"/>
              </w:tabs>
              <w:jc w:val="right"/>
              <w:rPr>
                <w:rFonts w:ascii="Browallia New" w:hAnsi="Browallia New" w:cs="Browallia New"/>
                <w:color w:val="000000" w:themeColor="text1"/>
                <w:sz w:val="20"/>
                <w:szCs w:val="20"/>
              </w:rPr>
            </w:pPr>
          </w:p>
        </w:tc>
        <w:tc>
          <w:tcPr>
            <w:tcW w:w="349" w:type="pct"/>
          </w:tcPr>
          <w:p w14:paraId="26D0F1EC" w14:textId="77777777" w:rsidR="00134696" w:rsidRPr="00BF0A39" w:rsidRDefault="00134696" w:rsidP="00134696">
            <w:pPr>
              <w:tabs>
                <w:tab w:val="decimal" w:pos="528"/>
              </w:tabs>
              <w:jc w:val="right"/>
              <w:rPr>
                <w:rFonts w:ascii="Browallia New" w:hAnsi="Browallia New" w:cs="Browallia New"/>
                <w:color w:val="000000" w:themeColor="text1"/>
                <w:sz w:val="20"/>
                <w:szCs w:val="20"/>
              </w:rPr>
            </w:pPr>
          </w:p>
        </w:tc>
        <w:tc>
          <w:tcPr>
            <w:tcW w:w="351" w:type="pct"/>
          </w:tcPr>
          <w:p w14:paraId="38DDB763" w14:textId="77777777" w:rsidR="00134696" w:rsidRPr="00BF0A39" w:rsidRDefault="00134696" w:rsidP="00134696">
            <w:pPr>
              <w:tabs>
                <w:tab w:val="decimal" w:pos="528"/>
              </w:tabs>
              <w:jc w:val="right"/>
              <w:rPr>
                <w:rFonts w:ascii="Browallia New" w:hAnsi="Browallia New" w:cs="Browallia New"/>
                <w:color w:val="000000" w:themeColor="text1"/>
                <w:sz w:val="20"/>
                <w:szCs w:val="20"/>
              </w:rPr>
            </w:pPr>
          </w:p>
        </w:tc>
      </w:tr>
      <w:tr w:rsidR="00134696" w:rsidRPr="00BF0A39" w14:paraId="660EC75F" w14:textId="77777777" w:rsidTr="008373AE">
        <w:trPr>
          <w:trHeight w:val="566"/>
        </w:trPr>
        <w:tc>
          <w:tcPr>
            <w:tcW w:w="259" w:type="pct"/>
            <w:shd w:val="clear" w:color="auto" w:fill="auto"/>
          </w:tcPr>
          <w:p w14:paraId="0081FB21" w14:textId="77777777" w:rsidR="00134696" w:rsidRPr="00BF0A39" w:rsidRDefault="00134696" w:rsidP="00134696">
            <w:pPr>
              <w:ind w:left="45" w:right="-108"/>
              <w:rPr>
                <w:rFonts w:ascii="Browallia New" w:hAnsi="Browallia New" w:cs="Browallia New"/>
                <w:color w:val="000000" w:themeColor="text1"/>
                <w:sz w:val="20"/>
                <w:szCs w:val="20"/>
                <w:cs/>
              </w:rPr>
            </w:pPr>
          </w:p>
        </w:tc>
        <w:tc>
          <w:tcPr>
            <w:tcW w:w="481" w:type="pct"/>
            <w:gridSpan w:val="3"/>
          </w:tcPr>
          <w:p w14:paraId="158BC0D6" w14:textId="77777777" w:rsidR="00134696" w:rsidRPr="00BF0A39" w:rsidRDefault="00134696" w:rsidP="00134696">
            <w:pPr>
              <w:tabs>
                <w:tab w:val="decimal" w:pos="528"/>
              </w:tabs>
              <w:jc w:val="right"/>
              <w:rPr>
                <w:rFonts w:ascii="Browallia New" w:hAnsi="Browallia New" w:cs="Browallia New"/>
                <w:color w:val="000000" w:themeColor="text1"/>
                <w:sz w:val="20"/>
                <w:szCs w:val="20"/>
              </w:rPr>
            </w:pPr>
          </w:p>
        </w:tc>
        <w:tc>
          <w:tcPr>
            <w:tcW w:w="836" w:type="pct"/>
          </w:tcPr>
          <w:p w14:paraId="2D718CCA" w14:textId="4B8877CF" w:rsidR="00134696" w:rsidRPr="00BF0A39" w:rsidRDefault="00134696" w:rsidP="00134696">
            <w:pPr>
              <w:jc w:val="thaiDistribute"/>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MLR </w:t>
            </w:r>
            <w:r w:rsidR="008D4A47" w:rsidRPr="00BF0A39">
              <w:rPr>
                <w:rFonts w:ascii="Browallia New" w:hAnsi="Browallia New" w:cs="Browallia New"/>
                <w:color w:val="000000" w:themeColor="text1"/>
                <w:sz w:val="20"/>
                <w:szCs w:val="20"/>
              </w:rPr>
              <w:t>-</w:t>
            </w:r>
            <w:r w:rsidRPr="00BF0A39">
              <w:rPr>
                <w:rFonts w:ascii="Browallia New" w:hAnsi="Browallia New" w:cs="Browallia New"/>
                <w:color w:val="000000" w:themeColor="text1"/>
                <w:sz w:val="20"/>
                <w:szCs w:val="20"/>
              </w:rPr>
              <w:t xml:space="preserve"> 1.50 </w:t>
            </w:r>
            <w:r w:rsidRPr="00BF0A39">
              <w:rPr>
                <w:rFonts w:ascii="Browallia New" w:hAnsi="Browallia New" w:cs="Browallia New" w:hint="cs"/>
                <w:color w:val="000000" w:themeColor="text1"/>
                <w:sz w:val="20"/>
                <w:szCs w:val="20"/>
                <w:cs/>
              </w:rPr>
              <w:t>ต่อปี</w:t>
            </w:r>
          </w:p>
        </w:tc>
        <w:tc>
          <w:tcPr>
            <w:tcW w:w="1144" w:type="pct"/>
          </w:tcPr>
          <w:p w14:paraId="7832E574" w14:textId="4F63E472" w:rsidR="00134696" w:rsidRPr="00BF0A39" w:rsidRDefault="00A03F37" w:rsidP="00134696">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hint="cs"/>
                <w:color w:val="000000" w:themeColor="text1"/>
                <w:sz w:val="20"/>
                <w:szCs w:val="20"/>
                <w:cs/>
              </w:rPr>
              <w:t>ชำระภายในปี</w:t>
            </w:r>
            <w:r w:rsidRPr="00BF0A39">
              <w:rPr>
                <w:rFonts w:ascii="Browallia New" w:hAnsi="Browallia New" w:cs="Browallia New" w:hint="cs"/>
                <w:color w:val="000000" w:themeColor="text1"/>
                <w:sz w:val="20"/>
                <w:szCs w:val="20"/>
              </w:rPr>
              <w:t xml:space="preserve"> </w:t>
            </w:r>
            <w:r w:rsidRPr="00BF0A39">
              <w:rPr>
                <w:rFonts w:ascii="Browallia New" w:hAnsi="Browallia New" w:cs="Browallia New"/>
                <w:color w:val="000000" w:themeColor="text1"/>
                <w:sz w:val="20"/>
                <w:szCs w:val="20"/>
              </w:rPr>
              <w:t>2566</w:t>
            </w:r>
            <w:r w:rsidRPr="00BF0A39">
              <w:rPr>
                <w:rFonts w:ascii="Browallia New" w:hAnsi="Browallia New" w:cs="Browallia New" w:hint="cs"/>
                <w:color w:val="000000" w:themeColor="text1"/>
                <w:sz w:val="20"/>
                <w:szCs w:val="20"/>
              </w:rPr>
              <w:t xml:space="preserve"> </w:t>
            </w:r>
            <w:r w:rsidR="008F4B5D">
              <w:rPr>
                <w:rFonts w:ascii="Browallia New" w:hAnsi="Browallia New" w:cs="Browallia New"/>
                <w:color w:val="000000" w:themeColor="text1"/>
                <w:sz w:val="20"/>
                <w:szCs w:val="20"/>
              </w:rPr>
              <w:t>-</w:t>
            </w:r>
            <w:r w:rsidRPr="00BF0A39">
              <w:rPr>
                <w:rFonts w:ascii="Browallia New" w:hAnsi="Browallia New" w:cs="Browallia New" w:hint="cs"/>
                <w:color w:val="000000" w:themeColor="text1"/>
                <w:sz w:val="20"/>
                <w:szCs w:val="20"/>
              </w:rPr>
              <w:t xml:space="preserve"> </w:t>
            </w:r>
            <w:r w:rsidRPr="00BF0A39">
              <w:rPr>
                <w:rFonts w:ascii="Browallia New" w:hAnsi="Browallia New" w:cs="Browallia New" w:hint="cs"/>
                <w:color w:val="000000" w:themeColor="text1"/>
                <w:sz w:val="20"/>
                <w:szCs w:val="20"/>
                <w:cs/>
              </w:rPr>
              <w:t>ปี</w:t>
            </w:r>
            <w:r w:rsidRPr="00BF0A39">
              <w:rPr>
                <w:rFonts w:ascii="Browallia New" w:hAnsi="Browallia New" w:cs="Browallia New" w:hint="cs"/>
                <w:color w:val="000000" w:themeColor="text1"/>
                <w:sz w:val="20"/>
                <w:szCs w:val="20"/>
              </w:rPr>
              <w:t xml:space="preserve"> </w:t>
            </w:r>
            <w:r w:rsidRPr="00BF0A39">
              <w:rPr>
                <w:rFonts w:ascii="Browallia New" w:hAnsi="Browallia New" w:cs="Browallia New"/>
                <w:color w:val="000000" w:themeColor="text1"/>
                <w:sz w:val="20"/>
                <w:szCs w:val="20"/>
              </w:rPr>
              <w:t xml:space="preserve">2568 </w:t>
            </w:r>
            <w:r w:rsidRPr="00BF0A39">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892" w:type="pct"/>
          </w:tcPr>
          <w:p w14:paraId="7C1F1CF5" w14:textId="77777777" w:rsidR="00134696" w:rsidRPr="00BF0A39" w:rsidRDefault="00134696" w:rsidP="00134696">
            <w:pPr>
              <w:ind w:left="220" w:hanging="220"/>
              <w:jc w:val="thaiDistribute"/>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โอนสิทธิค่างานตามสัญญาก่อสร้าง</w:t>
            </w:r>
          </w:p>
          <w:p w14:paraId="42F4B86D" w14:textId="133832B8" w:rsidR="00134696" w:rsidRPr="00BF0A39" w:rsidRDefault="00134696" w:rsidP="00134696">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 xml:space="preserve">    และที่ดิน</w:t>
            </w:r>
          </w:p>
        </w:tc>
        <w:tc>
          <w:tcPr>
            <w:tcW w:w="357" w:type="pct"/>
            <w:shd w:val="clear" w:color="auto" w:fill="auto"/>
          </w:tcPr>
          <w:p w14:paraId="415418BF" w14:textId="77777777" w:rsidR="00134696" w:rsidRPr="00BF0A39" w:rsidRDefault="00134696" w:rsidP="00134696">
            <w:pPr>
              <w:tabs>
                <w:tab w:val="decimal" w:pos="528"/>
              </w:tabs>
              <w:jc w:val="right"/>
              <w:rPr>
                <w:rFonts w:ascii="Browallia New" w:hAnsi="Browallia New" w:cs="Browallia New"/>
                <w:color w:val="000000" w:themeColor="text1"/>
                <w:sz w:val="20"/>
                <w:szCs w:val="20"/>
              </w:rPr>
            </w:pPr>
          </w:p>
        </w:tc>
        <w:tc>
          <w:tcPr>
            <w:tcW w:w="331" w:type="pct"/>
            <w:shd w:val="clear" w:color="auto" w:fill="auto"/>
          </w:tcPr>
          <w:p w14:paraId="5246277C" w14:textId="77777777" w:rsidR="00134696" w:rsidRPr="00BF0A39" w:rsidRDefault="00134696" w:rsidP="00134696">
            <w:pPr>
              <w:tabs>
                <w:tab w:val="decimal" w:pos="528"/>
              </w:tabs>
              <w:rPr>
                <w:rFonts w:ascii="Browallia New" w:hAnsi="Browallia New" w:cs="Browallia New"/>
                <w:color w:val="000000" w:themeColor="text1"/>
                <w:sz w:val="20"/>
                <w:szCs w:val="20"/>
              </w:rPr>
            </w:pPr>
          </w:p>
        </w:tc>
        <w:tc>
          <w:tcPr>
            <w:tcW w:w="349" w:type="pct"/>
          </w:tcPr>
          <w:p w14:paraId="6865A08D" w14:textId="77777777" w:rsidR="00134696" w:rsidRPr="00BF0A39" w:rsidRDefault="00134696" w:rsidP="00134696">
            <w:pPr>
              <w:tabs>
                <w:tab w:val="decimal" w:pos="528"/>
              </w:tabs>
              <w:jc w:val="right"/>
              <w:rPr>
                <w:rFonts w:ascii="Browallia New" w:hAnsi="Browallia New" w:cs="Browallia New"/>
                <w:color w:val="000000" w:themeColor="text1"/>
                <w:sz w:val="20"/>
                <w:szCs w:val="20"/>
              </w:rPr>
            </w:pPr>
          </w:p>
        </w:tc>
        <w:tc>
          <w:tcPr>
            <w:tcW w:w="351" w:type="pct"/>
          </w:tcPr>
          <w:p w14:paraId="1DCD3FA1" w14:textId="77777777" w:rsidR="00134696" w:rsidRPr="00BF0A39" w:rsidRDefault="00134696" w:rsidP="00134696">
            <w:pPr>
              <w:tabs>
                <w:tab w:val="decimal" w:pos="528"/>
              </w:tabs>
              <w:jc w:val="right"/>
              <w:rPr>
                <w:rFonts w:ascii="Browallia New" w:hAnsi="Browallia New" w:cs="Browallia New"/>
                <w:color w:val="000000" w:themeColor="text1"/>
                <w:sz w:val="20"/>
                <w:szCs w:val="20"/>
              </w:rPr>
            </w:pPr>
          </w:p>
        </w:tc>
      </w:tr>
      <w:tr w:rsidR="00134696" w:rsidRPr="00BF0A39" w14:paraId="1B420E1A" w14:textId="77777777" w:rsidTr="008373AE">
        <w:trPr>
          <w:trHeight w:hRule="exact" w:val="558"/>
        </w:trPr>
        <w:tc>
          <w:tcPr>
            <w:tcW w:w="259" w:type="pct"/>
            <w:shd w:val="clear" w:color="auto" w:fill="auto"/>
          </w:tcPr>
          <w:p w14:paraId="49E289F0" w14:textId="77777777" w:rsidR="00134696" w:rsidRPr="00BF0A39" w:rsidRDefault="00134696" w:rsidP="00134696">
            <w:pPr>
              <w:ind w:left="45" w:right="-108"/>
              <w:rPr>
                <w:rFonts w:ascii="Browallia New" w:hAnsi="Browallia New" w:cs="Browallia New"/>
                <w:color w:val="000000" w:themeColor="text1"/>
                <w:sz w:val="20"/>
                <w:szCs w:val="20"/>
                <w:cs/>
              </w:rPr>
            </w:pPr>
          </w:p>
        </w:tc>
        <w:tc>
          <w:tcPr>
            <w:tcW w:w="481" w:type="pct"/>
            <w:gridSpan w:val="3"/>
          </w:tcPr>
          <w:p w14:paraId="12D29162" w14:textId="77777777" w:rsidR="00134696" w:rsidRPr="00BF0A39" w:rsidRDefault="00134696" w:rsidP="00134696">
            <w:pPr>
              <w:tabs>
                <w:tab w:val="decimal" w:pos="528"/>
              </w:tabs>
              <w:rPr>
                <w:rFonts w:ascii="Browallia New" w:hAnsi="Browallia New" w:cs="Browallia New"/>
                <w:color w:val="000000" w:themeColor="text1"/>
                <w:sz w:val="20"/>
                <w:szCs w:val="20"/>
                <w:cs/>
              </w:rPr>
            </w:pPr>
          </w:p>
        </w:tc>
        <w:tc>
          <w:tcPr>
            <w:tcW w:w="836" w:type="pct"/>
          </w:tcPr>
          <w:p w14:paraId="1B14CA6C" w14:textId="77777777" w:rsidR="00134696" w:rsidRPr="00BF0A39" w:rsidRDefault="00134696" w:rsidP="00134696">
            <w:pPr>
              <w:ind w:right="-108"/>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อัตราตลาดต่อปี</w:t>
            </w:r>
          </w:p>
          <w:p w14:paraId="07A6531A" w14:textId="77777777" w:rsidR="00134696" w:rsidRPr="00BF0A39" w:rsidRDefault="00134696" w:rsidP="00134696">
            <w:pPr>
              <w:ind w:right="-108"/>
              <w:rPr>
                <w:rFonts w:ascii="Browallia New" w:hAnsi="Browallia New" w:cs="Browallia New"/>
                <w:color w:val="000000" w:themeColor="text1"/>
                <w:sz w:val="20"/>
                <w:szCs w:val="20"/>
              </w:rPr>
            </w:pPr>
          </w:p>
          <w:p w14:paraId="12CEB2F6" w14:textId="77777777" w:rsidR="00134696" w:rsidRPr="00BF0A39" w:rsidRDefault="00134696" w:rsidP="00134696">
            <w:pPr>
              <w:ind w:right="-108"/>
              <w:rPr>
                <w:rFonts w:ascii="Browallia New" w:hAnsi="Browallia New" w:cs="Browallia New"/>
                <w:color w:val="000000" w:themeColor="text1"/>
                <w:sz w:val="20"/>
                <w:szCs w:val="20"/>
              </w:rPr>
            </w:pPr>
          </w:p>
          <w:p w14:paraId="1EB448C8" w14:textId="77777777" w:rsidR="00134696" w:rsidRPr="00BF0A39" w:rsidRDefault="00134696" w:rsidP="00134696">
            <w:pPr>
              <w:ind w:right="-108"/>
              <w:rPr>
                <w:rFonts w:ascii="Browallia New" w:hAnsi="Browallia New" w:cs="Browallia New"/>
                <w:color w:val="000000" w:themeColor="text1"/>
                <w:sz w:val="20"/>
                <w:szCs w:val="20"/>
              </w:rPr>
            </w:pPr>
          </w:p>
          <w:p w14:paraId="0558EA17" w14:textId="11FCF0A3" w:rsidR="00134696" w:rsidRPr="00BF0A39" w:rsidRDefault="00134696" w:rsidP="00134696">
            <w:pPr>
              <w:ind w:right="-108"/>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ab/>
            </w:r>
            <w:r w:rsidRPr="00BF0A39">
              <w:rPr>
                <w:rFonts w:ascii="Browallia New" w:hAnsi="Browallia New" w:cs="Browallia New"/>
                <w:color w:val="000000" w:themeColor="text1"/>
                <w:sz w:val="20"/>
                <w:szCs w:val="20"/>
                <w:cs/>
              </w:rPr>
              <w:t>ชำระภายในปี</w:t>
            </w:r>
            <w:r w:rsidRPr="00BF0A39">
              <w:rPr>
                <w:rFonts w:ascii="Browallia New" w:hAnsi="Browallia New" w:cs="Browallia New"/>
                <w:color w:val="000000" w:themeColor="text1"/>
                <w:sz w:val="20"/>
                <w:szCs w:val="20"/>
              </w:rPr>
              <w:t xml:space="preserve"> 2562 </w:t>
            </w:r>
            <w:r w:rsidR="008D4A47" w:rsidRPr="00BF0A39">
              <w:rPr>
                <w:rFonts w:ascii="Browallia New" w:hAnsi="Browallia New" w:cs="Browallia New"/>
                <w:color w:val="000000" w:themeColor="text1"/>
                <w:sz w:val="20"/>
                <w:szCs w:val="20"/>
              </w:rPr>
              <w:t>-</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rPr>
              <w:t>ปี</w:t>
            </w:r>
            <w:r w:rsidRPr="00BF0A39">
              <w:rPr>
                <w:rFonts w:ascii="Browallia New" w:hAnsi="Browallia New" w:cs="Browallia New"/>
                <w:color w:val="000000" w:themeColor="text1"/>
                <w:sz w:val="20"/>
                <w:szCs w:val="20"/>
              </w:rPr>
              <w:t xml:space="preserve"> 2563 </w:t>
            </w:r>
            <w:r w:rsidRPr="00BF0A39">
              <w:rPr>
                <w:rFonts w:ascii="Browallia New" w:hAnsi="Browallia New" w:cs="Browallia New"/>
                <w:color w:val="000000" w:themeColor="text1"/>
                <w:sz w:val="20"/>
                <w:szCs w:val="20"/>
                <w:cs/>
              </w:rPr>
              <w:t>หรือเมื่อสิ้นสุดโครงการแล้วแต่เหตุการณ์ใดจะเกิดก่อน</w:t>
            </w:r>
            <w:r w:rsidRPr="00BF0A39">
              <w:rPr>
                <w:rFonts w:ascii="Browallia New" w:hAnsi="Browallia New" w:cs="Browallia New"/>
                <w:color w:val="000000" w:themeColor="text1"/>
                <w:sz w:val="20"/>
                <w:szCs w:val="20"/>
                <w:cs/>
              </w:rPr>
              <w:tab/>
              <w:t>บัญชีเงินฝากธนาคารสำหรับ</w:t>
            </w:r>
          </w:p>
          <w:p w14:paraId="3320243C" w14:textId="3F192822" w:rsidR="00134696" w:rsidRPr="00BF0A39" w:rsidRDefault="00134696" w:rsidP="00134696">
            <w:pPr>
              <w:ind w:right="-108"/>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รับเงินค่างาน</w:t>
            </w:r>
          </w:p>
        </w:tc>
        <w:tc>
          <w:tcPr>
            <w:tcW w:w="1144" w:type="pct"/>
          </w:tcPr>
          <w:p w14:paraId="0B33D708" w14:textId="74D9EC94" w:rsidR="00134696" w:rsidRPr="00BF0A39" w:rsidRDefault="00134696" w:rsidP="00134696">
            <w:pPr>
              <w:ind w:left="220" w:hanging="220"/>
              <w:jc w:val="thaiDistribute"/>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ชำระภายในปี</w:t>
            </w:r>
            <w:r w:rsidRPr="00BF0A39">
              <w:rPr>
                <w:rFonts w:ascii="Browallia New" w:hAnsi="Browallia New" w:cs="Browallia New"/>
                <w:color w:val="000000" w:themeColor="text1"/>
                <w:sz w:val="20"/>
                <w:szCs w:val="20"/>
              </w:rPr>
              <w:t xml:space="preserve"> 256</w:t>
            </w:r>
            <w:r w:rsidR="00A03F37" w:rsidRPr="00BF0A39">
              <w:rPr>
                <w:rFonts w:ascii="Browallia New" w:hAnsi="Browallia New" w:cs="Browallia New"/>
                <w:color w:val="000000" w:themeColor="text1"/>
                <w:sz w:val="20"/>
                <w:szCs w:val="20"/>
              </w:rPr>
              <w:t>6</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rPr>
              <w:t>หรือเมื่อสิ้นสุดโครงการแล้วแต่เหตุการณ์ใดจะเกิดขึ้นก่อน</w:t>
            </w:r>
          </w:p>
          <w:p w14:paraId="731ADE25" w14:textId="7DA87127" w:rsidR="00134696" w:rsidRPr="00BF0A39" w:rsidRDefault="00134696" w:rsidP="00134696">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 xml:space="preserve"> </w:t>
            </w:r>
          </w:p>
        </w:tc>
        <w:tc>
          <w:tcPr>
            <w:tcW w:w="892" w:type="pct"/>
          </w:tcPr>
          <w:p w14:paraId="68C9352A" w14:textId="2DE9DE4A" w:rsidR="00134696" w:rsidRPr="00BF0A39" w:rsidRDefault="00134696" w:rsidP="00134696">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บัญชีเงินฝากธนาคารสำหรับรับเงินค่างาน</w:t>
            </w:r>
          </w:p>
        </w:tc>
        <w:tc>
          <w:tcPr>
            <w:tcW w:w="357" w:type="pct"/>
            <w:shd w:val="clear" w:color="auto" w:fill="auto"/>
          </w:tcPr>
          <w:p w14:paraId="0A0972B0" w14:textId="77777777" w:rsidR="00134696" w:rsidRPr="00BF0A39" w:rsidRDefault="00134696" w:rsidP="00134696">
            <w:pPr>
              <w:tabs>
                <w:tab w:val="decimal" w:pos="528"/>
              </w:tabs>
              <w:rPr>
                <w:rFonts w:ascii="Browallia New" w:hAnsi="Browallia New" w:cs="Browallia New"/>
                <w:color w:val="000000" w:themeColor="text1"/>
                <w:sz w:val="20"/>
                <w:szCs w:val="20"/>
              </w:rPr>
            </w:pPr>
          </w:p>
        </w:tc>
        <w:tc>
          <w:tcPr>
            <w:tcW w:w="331" w:type="pct"/>
            <w:shd w:val="clear" w:color="auto" w:fill="auto"/>
          </w:tcPr>
          <w:p w14:paraId="27818907" w14:textId="77777777" w:rsidR="00134696" w:rsidRPr="00BF0A39" w:rsidRDefault="00134696" w:rsidP="00134696">
            <w:pPr>
              <w:tabs>
                <w:tab w:val="decimal" w:pos="528"/>
              </w:tabs>
              <w:rPr>
                <w:rFonts w:ascii="Browallia New" w:hAnsi="Browallia New" w:cs="Browallia New"/>
                <w:color w:val="000000" w:themeColor="text1"/>
                <w:sz w:val="20"/>
                <w:szCs w:val="20"/>
              </w:rPr>
            </w:pPr>
          </w:p>
        </w:tc>
        <w:tc>
          <w:tcPr>
            <w:tcW w:w="349" w:type="pct"/>
          </w:tcPr>
          <w:p w14:paraId="2F72A923" w14:textId="77777777" w:rsidR="00134696" w:rsidRPr="00BF0A39" w:rsidRDefault="00134696" w:rsidP="00134696">
            <w:pPr>
              <w:tabs>
                <w:tab w:val="decimal" w:pos="528"/>
              </w:tabs>
              <w:rPr>
                <w:rFonts w:ascii="Browallia New" w:hAnsi="Browallia New" w:cs="Browallia New"/>
                <w:color w:val="000000" w:themeColor="text1"/>
                <w:sz w:val="20"/>
                <w:szCs w:val="20"/>
              </w:rPr>
            </w:pPr>
          </w:p>
        </w:tc>
        <w:tc>
          <w:tcPr>
            <w:tcW w:w="351" w:type="pct"/>
          </w:tcPr>
          <w:p w14:paraId="5CCF6427" w14:textId="77777777" w:rsidR="00134696" w:rsidRPr="00BF0A39" w:rsidRDefault="00134696" w:rsidP="00134696">
            <w:pPr>
              <w:tabs>
                <w:tab w:val="decimal" w:pos="528"/>
              </w:tabs>
              <w:rPr>
                <w:rFonts w:ascii="Browallia New" w:hAnsi="Browallia New" w:cs="Browallia New"/>
                <w:color w:val="000000" w:themeColor="text1"/>
                <w:sz w:val="20"/>
                <w:szCs w:val="20"/>
              </w:rPr>
            </w:pPr>
          </w:p>
        </w:tc>
      </w:tr>
      <w:tr w:rsidR="00134696" w:rsidRPr="00BF0A39" w14:paraId="3C14BC6B" w14:textId="77777777" w:rsidTr="008373AE">
        <w:trPr>
          <w:trHeight w:hRule="exact" w:val="342"/>
        </w:trPr>
        <w:tc>
          <w:tcPr>
            <w:tcW w:w="259" w:type="pct"/>
            <w:shd w:val="clear" w:color="auto" w:fill="auto"/>
          </w:tcPr>
          <w:p w14:paraId="5409BD44" w14:textId="77777777" w:rsidR="00134696" w:rsidRPr="00BF0A39" w:rsidRDefault="00134696" w:rsidP="00134696">
            <w:pPr>
              <w:ind w:left="45" w:right="-108"/>
              <w:rPr>
                <w:rFonts w:ascii="Browallia New" w:hAnsi="Browallia New" w:cs="Browallia New"/>
                <w:color w:val="000000" w:themeColor="text1"/>
                <w:sz w:val="20"/>
                <w:szCs w:val="20"/>
                <w:cs/>
              </w:rPr>
            </w:pPr>
          </w:p>
        </w:tc>
        <w:tc>
          <w:tcPr>
            <w:tcW w:w="481" w:type="pct"/>
            <w:gridSpan w:val="3"/>
          </w:tcPr>
          <w:p w14:paraId="14AEB472" w14:textId="77777777" w:rsidR="00134696" w:rsidRPr="00BF0A39" w:rsidRDefault="00134696" w:rsidP="00134696">
            <w:pPr>
              <w:tabs>
                <w:tab w:val="decimal" w:pos="528"/>
              </w:tabs>
              <w:rPr>
                <w:rFonts w:ascii="Browallia New" w:hAnsi="Browallia New" w:cs="Browallia New"/>
                <w:color w:val="000000" w:themeColor="text1"/>
                <w:sz w:val="20"/>
                <w:szCs w:val="20"/>
                <w:cs/>
              </w:rPr>
            </w:pPr>
          </w:p>
        </w:tc>
        <w:tc>
          <w:tcPr>
            <w:tcW w:w="836" w:type="pct"/>
          </w:tcPr>
          <w:p w14:paraId="0D4D2B9F" w14:textId="0D01BBAE" w:rsidR="00134696" w:rsidRPr="00BF0A39" w:rsidRDefault="00134696" w:rsidP="00134696">
            <w:pPr>
              <w:ind w:right="-108"/>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 xml:space="preserve">2.75 </w:t>
            </w:r>
            <w:r w:rsidRPr="00BF0A39">
              <w:rPr>
                <w:rFonts w:ascii="Browallia New" w:hAnsi="Browallia New" w:cs="Browallia New"/>
                <w:color w:val="000000" w:themeColor="text1"/>
                <w:sz w:val="20"/>
                <w:szCs w:val="20"/>
                <w:cs/>
              </w:rPr>
              <w:t>ต่อปี</w:t>
            </w:r>
          </w:p>
        </w:tc>
        <w:tc>
          <w:tcPr>
            <w:tcW w:w="1144" w:type="pct"/>
          </w:tcPr>
          <w:p w14:paraId="648F1AB2" w14:textId="4FDCAE9E" w:rsidR="00134696" w:rsidRPr="00BF0A39" w:rsidRDefault="00134696" w:rsidP="00134696">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 xml:space="preserve">ชำระภายในปี </w:t>
            </w:r>
            <w:r w:rsidRPr="00BF0A39">
              <w:rPr>
                <w:rFonts w:ascii="Browallia New" w:hAnsi="Browallia New" w:cs="Browallia New"/>
                <w:color w:val="000000" w:themeColor="text1"/>
                <w:sz w:val="20"/>
                <w:szCs w:val="20"/>
              </w:rPr>
              <w:t>2569</w:t>
            </w:r>
          </w:p>
        </w:tc>
        <w:tc>
          <w:tcPr>
            <w:tcW w:w="892" w:type="pct"/>
          </w:tcPr>
          <w:p w14:paraId="610017BF" w14:textId="20473706" w:rsidR="00134696" w:rsidRPr="00BF0A39" w:rsidRDefault="00134696" w:rsidP="00134696">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w:t>
            </w:r>
          </w:p>
        </w:tc>
        <w:tc>
          <w:tcPr>
            <w:tcW w:w="357" w:type="pct"/>
            <w:shd w:val="clear" w:color="auto" w:fill="auto"/>
          </w:tcPr>
          <w:p w14:paraId="5B9BE89B" w14:textId="77777777" w:rsidR="00134696" w:rsidRPr="00BF0A39" w:rsidRDefault="00134696" w:rsidP="00134696">
            <w:pPr>
              <w:tabs>
                <w:tab w:val="decimal" w:pos="528"/>
              </w:tabs>
              <w:rPr>
                <w:rFonts w:ascii="Browallia New" w:hAnsi="Browallia New" w:cs="Browallia New"/>
                <w:color w:val="000000" w:themeColor="text1"/>
                <w:sz w:val="20"/>
                <w:szCs w:val="20"/>
              </w:rPr>
            </w:pPr>
          </w:p>
        </w:tc>
        <w:tc>
          <w:tcPr>
            <w:tcW w:w="331" w:type="pct"/>
            <w:shd w:val="clear" w:color="auto" w:fill="auto"/>
          </w:tcPr>
          <w:p w14:paraId="07376392" w14:textId="77777777" w:rsidR="00134696" w:rsidRPr="00BF0A39" w:rsidRDefault="00134696" w:rsidP="00134696">
            <w:pPr>
              <w:tabs>
                <w:tab w:val="decimal" w:pos="528"/>
              </w:tabs>
              <w:rPr>
                <w:rFonts w:ascii="Browallia New" w:hAnsi="Browallia New" w:cs="Browallia New"/>
                <w:color w:val="000000" w:themeColor="text1"/>
                <w:sz w:val="20"/>
                <w:szCs w:val="20"/>
              </w:rPr>
            </w:pPr>
          </w:p>
        </w:tc>
        <w:tc>
          <w:tcPr>
            <w:tcW w:w="349" w:type="pct"/>
          </w:tcPr>
          <w:p w14:paraId="72F382AC" w14:textId="77777777" w:rsidR="00134696" w:rsidRPr="00BF0A39" w:rsidRDefault="00134696" w:rsidP="00134696">
            <w:pPr>
              <w:tabs>
                <w:tab w:val="decimal" w:pos="528"/>
              </w:tabs>
              <w:rPr>
                <w:rFonts w:ascii="Browallia New" w:hAnsi="Browallia New" w:cs="Browallia New"/>
                <w:color w:val="000000" w:themeColor="text1"/>
                <w:sz w:val="20"/>
                <w:szCs w:val="20"/>
              </w:rPr>
            </w:pPr>
          </w:p>
        </w:tc>
        <w:tc>
          <w:tcPr>
            <w:tcW w:w="351" w:type="pct"/>
          </w:tcPr>
          <w:p w14:paraId="02E8E7E4" w14:textId="77777777" w:rsidR="00134696" w:rsidRPr="00BF0A39" w:rsidRDefault="00134696" w:rsidP="00134696">
            <w:pPr>
              <w:tabs>
                <w:tab w:val="decimal" w:pos="528"/>
              </w:tabs>
              <w:rPr>
                <w:rFonts w:ascii="Browallia New" w:hAnsi="Browallia New" w:cs="Browallia New"/>
                <w:color w:val="000000" w:themeColor="text1"/>
                <w:sz w:val="20"/>
                <w:szCs w:val="20"/>
              </w:rPr>
            </w:pPr>
          </w:p>
        </w:tc>
      </w:tr>
      <w:tr w:rsidR="00134696" w:rsidRPr="00BF0A39" w14:paraId="0204EA46" w14:textId="77777777" w:rsidTr="008373AE">
        <w:trPr>
          <w:trHeight w:hRule="exact" w:val="340"/>
        </w:trPr>
        <w:tc>
          <w:tcPr>
            <w:tcW w:w="259" w:type="pct"/>
            <w:shd w:val="clear" w:color="auto" w:fill="auto"/>
          </w:tcPr>
          <w:p w14:paraId="2349127A" w14:textId="77777777" w:rsidR="00134696" w:rsidRPr="00BF0A39" w:rsidRDefault="00134696" w:rsidP="00134696">
            <w:pPr>
              <w:ind w:left="45" w:right="-108"/>
              <w:rPr>
                <w:rFonts w:ascii="Browallia New" w:hAnsi="Browallia New" w:cs="Browallia New"/>
                <w:color w:val="000000" w:themeColor="text1"/>
                <w:sz w:val="20"/>
                <w:szCs w:val="20"/>
                <w:cs/>
              </w:rPr>
            </w:pPr>
          </w:p>
        </w:tc>
        <w:tc>
          <w:tcPr>
            <w:tcW w:w="481" w:type="pct"/>
            <w:gridSpan w:val="3"/>
          </w:tcPr>
          <w:p w14:paraId="4556935C" w14:textId="77777777" w:rsidR="00134696" w:rsidRPr="00BF0A39" w:rsidRDefault="00134696" w:rsidP="00134696">
            <w:pPr>
              <w:tabs>
                <w:tab w:val="decimal" w:pos="528"/>
              </w:tabs>
              <w:rPr>
                <w:rFonts w:ascii="Browallia New" w:hAnsi="Browallia New" w:cs="Browallia New"/>
                <w:color w:val="000000" w:themeColor="text1"/>
                <w:sz w:val="20"/>
                <w:szCs w:val="20"/>
                <w:cs/>
              </w:rPr>
            </w:pPr>
          </w:p>
        </w:tc>
        <w:tc>
          <w:tcPr>
            <w:tcW w:w="836" w:type="pct"/>
          </w:tcPr>
          <w:p w14:paraId="256008E0" w14:textId="1FA0FCAB" w:rsidR="00134696" w:rsidRPr="00BF0A39" w:rsidRDefault="00134696" w:rsidP="00134696">
            <w:pPr>
              <w:ind w:right="-108"/>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 xml:space="preserve">5.25 </w:t>
            </w:r>
            <w:r w:rsidRPr="00BF0A39">
              <w:rPr>
                <w:rFonts w:ascii="Browallia New" w:hAnsi="Browallia New" w:cs="Browallia New"/>
                <w:color w:val="000000" w:themeColor="text1"/>
                <w:sz w:val="20"/>
                <w:szCs w:val="20"/>
                <w:cs/>
              </w:rPr>
              <w:t>ต่อปี</w:t>
            </w:r>
          </w:p>
        </w:tc>
        <w:tc>
          <w:tcPr>
            <w:tcW w:w="1144" w:type="pct"/>
          </w:tcPr>
          <w:p w14:paraId="70415070" w14:textId="4A9E23DF" w:rsidR="00134696" w:rsidRPr="00BF0A39" w:rsidRDefault="00134696" w:rsidP="00134696">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hint="cs"/>
                <w:color w:val="000000" w:themeColor="text1"/>
                <w:sz w:val="20"/>
                <w:szCs w:val="20"/>
                <w:cs/>
              </w:rPr>
              <w:t xml:space="preserve">ชำระภายในปี </w:t>
            </w:r>
            <w:r w:rsidRPr="00BF0A39">
              <w:rPr>
                <w:rFonts w:ascii="Browallia New" w:hAnsi="Browallia New" w:cs="Browallia New"/>
                <w:color w:val="000000" w:themeColor="text1"/>
                <w:sz w:val="20"/>
                <w:szCs w:val="20"/>
              </w:rPr>
              <w:t>2567</w:t>
            </w:r>
          </w:p>
        </w:tc>
        <w:tc>
          <w:tcPr>
            <w:tcW w:w="892" w:type="pct"/>
          </w:tcPr>
          <w:p w14:paraId="14B7DB71" w14:textId="3808E0FD" w:rsidR="00134696" w:rsidRPr="00BF0A39" w:rsidRDefault="00134696" w:rsidP="00134696">
            <w:pPr>
              <w:tabs>
                <w:tab w:val="decimal" w:pos="29"/>
              </w:tabs>
              <w:ind w:right="254"/>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ที่ดิน</w:t>
            </w:r>
          </w:p>
        </w:tc>
        <w:tc>
          <w:tcPr>
            <w:tcW w:w="357" w:type="pct"/>
            <w:shd w:val="clear" w:color="auto" w:fill="auto"/>
          </w:tcPr>
          <w:p w14:paraId="6C6A302D" w14:textId="77777777" w:rsidR="00134696" w:rsidRPr="00BF0A39" w:rsidRDefault="00134696" w:rsidP="00134696">
            <w:pPr>
              <w:tabs>
                <w:tab w:val="decimal" w:pos="528"/>
              </w:tabs>
              <w:rPr>
                <w:rFonts w:ascii="Browallia New" w:hAnsi="Browallia New" w:cs="Browallia New"/>
                <w:color w:val="000000" w:themeColor="text1"/>
                <w:sz w:val="20"/>
                <w:szCs w:val="20"/>
              </w:rPr>
            </w:pPr>
          </w:p>
        </w:tc>
        <w:tc>
          <w:tcPr>
            <w:tcW w:w="331" w:type="pct"/>
            <w:shd w:val="clear" w:color="auto" w:fill="auto"/>
          </w:tcPr>
          <w:p w14:paraId="40C71C0B" w14:textId="77777777" w:rsidR="00134696" w:rsidRPr="00BF0A39" w:rsidRDefault="00134696" w:rsidP="00134696">
            <w:pPr>
              <w:tabs>
                <w:tab w:val="decimal" w:pos="528"/>
              </w:tabs>
              <w:rPr>
                <w:rFonts w:ascii="Browallia New" w:hAnsi="Browallia New" w:cs="Browallia New"/>
                <w:color w:val="000000" w:themeColor="text1"/>
                <w:sz w:val="20"/>
                <w:szCs w:val="20"/>
              </w:rPr>
            </w:pPr>
          </w:p>
        </w:tc>
        <w:tc>
          <w:tcPr>
            <w:tcW w:w="349" w:type="pct"/>
          </w:tcPr>
          <w:p w14:paraId="318BA8D7" w14:textId="77777777" w:rsidR="00134696" w:rsidRPr="00BF0A39" w:rsidRDefault="00134696" w:rsidP="00134696">
            <w:pPr>
              <w:tabs>
                <w:tab w:val="decimal" w:pos="528"/>
              </w:tabs>
              <w:rPr>
                <w:rFonts w:ascii="Browallia New" w:hAnsi="Browallia New" w:cs="Browallia New"/>
                <w:color w:val="000000" w:themeColor="text1"/>
                <w:sz w:val="20"/>
                <w:szCs w:val="20"/>
              </w:rPr>
            </w:pPr>
          </w:p>
        </w:tc>
        <w:tc>
          <w:tcPr>
            <w:tcW w:w="351" w:type="pct"/>
          </w:tcPr>
          <w:p w14:paraId="55D90796" w14:textId="77777777" w:rsidR="00134696" w:rsidRPr="00BF0A39" w:rsidRDefault="00134696" w:rsidP="00134696">
            <w:pPr>
              <w:tabs>
                <w:tab w:val="decimal" w:pos="528"/>
              </w:tabs>
              <w:rPr>
                <w:rFonts w:ascii="Browallia New" w:hAnsi="Browallia New" w:cs="Browallia New"/>
                <w:color w:val="000000" w:themeColor="text1"/>
                <w:sz w:val="20"/>
                <w:szCs w:val="20"/>
              </w:rPr>
            </w:pPr>
          </w:p>
        </w:tc>
      </w:tr>
      <w:tr w:rsidR="00D151DB" w:rsidRPr="00BF0A39" w14:paraId="33F9D8B7" w14:textId="77777777" w:rsidTr="008373AE">
        <w:trPr>
          <w:trHeight w:hRule="exact" w:val="340"/>
        </w:trPr>
        <w:tc>
          <w:tcPr>
            <w:tcW w:w="259" w:type="pct"/>
            <w:shd w:val="clear" w:color="auto" w:fill="auto"/>
          </w:tcPr>
          <w:p w14:paraId="2BBE29CF" w14:textId="77777777" w:rsidR="00D151DB" w:rsidRPr="00BF0A39" w:rsidRDefault="00D151DB" w:rsidP="00D151DB">
            <w:pPr>
              <w:ind w:left="45" w:right="-108"/>
              <w:rPr>
                <w:rFonts w:ascii="Browallia New" w:hAnsi="Browallia New" w:cs="Browallia New"/>
                <w:color w:val="000000" w:themeColor="text1"/>
                <w:sz w:val="20"/>
                <w:szCs w:val="20"/>
                <w:cs/>
              </w:rPr>
            </w:pPr>
          </w:p>
        </w:tc>
        <w:tc>
          <w:tcPr>
            <w:tcW w:w="481" w:type="pct"/>
            <w:gridSpan w:val="3"/>
          </w:tcPr>
          <w:p w14:paraId="3956AF49" w14:textId="77777777" w:rsidR="00D151DB" w:rsidRPr="00BF0A39" w:rsidRDefault="00D151DB" w:rsidP="00D151DB">
            <w:pPr>
              <w:tabs>
                <w:tab w:val="decimal" w:pos="528"/>
              </w:tabs>
              <w:rPr>
                <w:rFonts w:ascii="Browallia New" w:hAnsi="Browallia New" w:cs="Browallia New"/>
                <w:color w:val="000000" w:themeColor="text1"/>
                <w:sz w:val="20"/>
                <w:szCs w:val="20"/>
                <w:cs/>
              </w:rPr>
            </w:pPr>
          </w:p>
        </w:tc>
        <w:tc>
          <w:tcPr>
            <w:tcW w:w="836" w:type="pct"/>
          </w:tcPr>
          <w:p w14:paraId="4D8F4921" w14:textId="064FE386" w:rsidR="00D151DB" w:rsidRPr="00BF0A39" w:rsidRDefault="00D151DB" w:rsidP="00D151DB">
            <w:pPr>
              <w:ind w:right="-108"/>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4.75 </w:t>
            </w:r>
            <w:r w:rsidRPr="00BF0A39">
              <w:rPr>
                <w:rFonts w:ascii="Browallia New" w:hAnsi="Browallia New" w:cs="Browallia New" w:hint="cs"/>
                <w:color w:val="000000" w:themeColor="text1"/>
                <w:sz w:val="20"/>
                <w:szCs w:val="20"/>
                <w:cs/>
              </w:rPr>
              <w:t>ต่อปี</w:t>
            </w:r>
          </w:p>
        </w:tc>
        <w:tc>
          <w:tcPr>
            <w:tcW w:w="1144" w:type="pct"/>
          </w:tcPr>
          <w:p w14:paraId="0CF54704" w14:textId="41D84DFE" w:rsidR="00D151DB" w:rsidRPr="00BF0A39" w:rsidRDefault="00D151DB" w:rsidP="00D151DB">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hint="cs"/>
                <w:color w:val="000000" w:themeColor="text1"/>
                <w:sz w:val="20"/>
                <w:szCs w:val="20"/>
                <w:cs/>
              </w:rPr>
              <w:t xml:space="preserve">ชำระภายในปี </w:t>
            </w:r>
            <w:r w:rsidRPr="00BF0A39">
              <w:rPr>
                <w:rFonts w:ascii="Browallia New" w:hAnsi="Browallia New" w:cs="Browallia New"/>
                <w:color w:val="000000" w:themeColor="text1"/>
                <w:sz w:val="20"/>
                <w:szCs w:val="20"/>
              </w:rPr>
              <w:t>2570</w:t>
            </w:r>
          </w:p>
        </w:tc>
        <w:tc>
          <w:tcPr>
            <w:tcW w:w="892" w:type="pct"/>
          </w:tcPr>
          <w:p w14:paraId="38B217A1" w14:textId="47AC289F" w:rsidR="00D151DB" w:rsidRPr="00BF0A39" w:rsidRDefault="00D151DB" w:rsidP="00D151DB">
            <w:pPr>
              <w:tabs>
                <w:tab w:val="decimal" w:pos="29"/>
              </w:tabs>
              <w:ind w:right="254"/>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c>
          <w:tcPr>
            <w:tcW w:w="357" w:type="pct"/>
            <w:shd w:val="clear" w:color="auto" w:fill="auto"/>
          </w:tcPr>
          <w:p w14:paraId="234157A7" w14:textId="0CF209FF" w:rsidR="00D151DB" w:rsidRPr="00BF0A39" w:rsidRDefault="00D151DB" w:rsidP="00D151DB">
            <w:pPr>
              <w:tabs>
                <w:tab w:val="decimal" w:pos="528"/>
              </w:tabs>
              <w:jc w:val="right"/>
              <w:rPr>
                <w:rFonts w:ascii="Browallia New" w:hAnsi="Browallia New" w:cs="Browallia New"/>
                <w:color w:val="000000" w:themeColor="text1"/>
                <w:sz w:val="20"/>
                <w:szCs w:val="20"/>
              </w:rPr>
            </w:pPr>
          </w:p>
        </w:tc>
        <w:tc>
          <w:tcPr>
            <w:tcW w:w="331" w:type="pct"/>
            <w:shd w:val="clear" w:color="auto" w:fill="auto"/>
          </w:tcPr>
          <w:p w14:paraId="1CCC652E" w14:textId="600A41B5" w:rsidR="00D151DB" w:rsidRPr="00BF0A39" w:rsidRDefault="00D151DB" w:rsidP="00D151DB">
            <w:pPr>
              <w:tabs>
                <w:tab w:val="decimal" w:pos="528"/>
              </w:tabs>
              <w:jc w:val="right"/>
              <w:rPr>
                <w:rFonts w:ascii="Browallia New" w:hAnsi="Browallia New" w:cs="Browallia New"/>
                <w:color w:val="000000" w:themeColor="text1"/>
                <w:sz w:val="20"/>
                <w:szCs w:val="20"/>
              </w:rPr>
            </w:pPr>
          </w:p>
        </w:tc>
        <w:tc>
          <w:tcPr>
            <w:tcW w:w="349" w:type="pct"/>
          </w:tcPr>
          <w:p w14:paraId="6852626F" w14:textId="77777777" w:rsidR="00D151DB" w:rsidRPr="00BF0A39" w:rsidRDefault="00D151DB" w:rsidP="00D151DB">
            <w:pPr>
              <w:tabs>
                <w:tab w:val="decimal" w:pos="528"/>
              </w:tabs>
              <w:rPr>
                <w:rFonts w:ascii="Browallia New" w:hAnsi="Browallia New" w:cs="Browallia New"/>
                <w:color w:val="000000" w:themeColor="text1"/>
                <w:sz w:val="20"/>
                <w:szCs w:val="20"/>
              </w:rPr>
            </w:pPr>
          </w:p>
        </w:tc>
        <w:tc>
          <w:tcPr>
            <w:tcW w:w="351" w:type="pct"/>
          </w:tcPr>
          <w:p w14:paraId="3B973C87" w14:textId="579A931A" w:rsidR="00D151DB" w:rsidRPr="00BF0A39" w:rsidRDefault="00D151DB" w:rsidP="00D151DB">
            <w:pPr>
              <w:tabs>
                <w:tab w:val="decimal" w:pos="528"/>
              </w:tabs>
              <w:jc w:val="right"/>
              <w:rPr>
                <w:rFonts w:ascii="Browallia New" w:hAnsi="Browallia New" w:cs="Browallia New"/>
                <w:color w:val="000000" w:themeColor="text1"/>
                <w:sz w:val="20"/>
                <w:szCs w:val="20"/>
              </w:rPr>
            </w:pPr>
          </w:p>
        </w:tc>
      </w:tr>
      <w:tr w:rsidR="00D151DB" w:rsidRPr="00BF0A39" w14:paraId="57D4EDC6" w14:textId="77777777" w:rsidTr="00F64B39">
        <w:trPr>
          <w:trHeight w:hRule="exact" w:val="340"/>
        </w:trPr>
        <w:tc>
          <w:tcPr>
            <w:tcW w:w="5000" w:type="pct"/>
            <w:gridSpan w:val="11"/>
            <w:shd w:val="clear" w:color="auto" w:fill="auto"/>
          </w:tcPr>
          <w:p w14:paraId="1BB708AF" w14:textId="6B54CB0F" w:rsidR="00D151DB" w:rsidRPr="00BF0A39" w:rsidRDefault="00D151DB" w:rsidP="00D151DB">
            <w:pPr>
              <w:tabs>
                <w:tab w:val="decimal" w:pos="528"/>
              </w:tabs>
              <w:rPr>
                <w:rFonts w:ascii="Browallia New" w:hAnsi="Browallia New" w:cs="Browallia New"/>
                <w:b/>
                <w:bCs/>
                <w:color w:val="000000" w:themeColor="text1"/>
                <w:sz w:val="20"/>
                <w:szCs w:val="20"/>
              </w:rPr>
            </w:pPr>
            <w:r w:rsidRPr="00BF0A39">
              <w:rPr>
                <w:rFonts w:ascii="Browallia New" w:hAnsi="Browallia New" w:cs="Browallia New"/>
                <w:b/>
                <w:bCs/>
                <w:color w:val="000000" w:themeColor="text1"/>
                <w:sz w:val="20"/>
                <w:szCs w:val="20"/>
                <w:cs/>
              </w:rPr>
              <w:t>กิจการที่ดำเนิน</w:t>
            </w:r>
            <w:r w:rsidRPr="00BF0A39">
              <w:rPr>
                <w:rFonts w:ascii="Browallia New" w:hAnsi="Browallia New" w:cs="Browallia New" w:hint="cs"/>
                <w:b/>
                <w:bCs/>
                <w:color w:val="000000" w:themeColor="text1"/>
                <w:sz w:val="20"/>
                <w:szCs w:val="20"/>
                <w:cs/>
              </w:rPr>
              <w:t>งาน</w:t>
            </w:r>
            <w:r w:rsidRPr="00BF0A39">
              <w:rPr>
                <w:rFonts w:ascii="Browallia New" w:hAnsi="Browallia New" w:cs="Browallia New"/>
                <w:b/>
                <w:bCs/>
                <w:color w:val="000000" w:themeColor="text1"/>
                <w:sz w:val="20"/>
                <w:szCs w:val="20"/>
                <w:cs/>
              </w:rPr>
              <w:t>ร่วมกัน</w:t>
            </w:r>
          </w:p>
        </w:tc>
      </w:tr>
      <w:tr w:rsidR="000361EA" w:rsidRPr="00BF0A39" w14:paraId="1DCFA7F1" w14:textId="77777777" w:rsidTr="008373AE">
        <w:trPr>
          <w:trHeight w:val="357"/>
        </w:trPr>
        <w:tc>
          <w:tcPr>
            <w:tcW w:w="286" w:type="pct"/>
            <w:gridSpan w:val="2"/>
          </w:tcPr>
          <w:p w14:paraId="1E2BAE45" w14:textId="0BEDF3CB" w:rsidR="000361EA" w:rsidRPr="00BF0A39" w:rsidRDefault="000361EA" w:rsidP="000361EA">
            <w:pPr>
              <w:ind w:left="45" w:right="-108"/>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 xml:space="preserve"> </w:t>
            </w:r>
            <w:r w:rsidR="00473FF1" w:rsidRPr="00BF0A39">
              <w:rPr>
                <w:rFonts w:ascii="Browallia New" w:hAnsi="Browallia New" w:cs="Browallia New" w:hint="cs"/>
                <w:color w:val="000000" w:themeColor="text1"/>
                <w:sz w:val="20"/>
                <w:szCs w:val="20"/>
                <w:cs/>
              </w:rPr>
              <w:t>1</w:t>
            </w:r>
          </w:p>
        </w:tc>
        <w:tc>
          <w:tcPr>
            <w:tcW w:w="444" w:type="pct"/>
          </w:tcPr>
          <w:p w14:paraId="0CC95F57" w14:textId="533B9176" w:rsidR="000361EA" w:rsidRPr="00BF0A39" w:rsidRDefault="000361EA" w:rsidP="000361EA">
            <w:pPr>
              <w:ind w:left="-108" w:right="-22"/>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530</w:t>
            </w:r>
          </w:p>
        </w:tc>
        <w:tc>
          <w:tcPr>
            <w:tcW w:w="846" w:type="pct"/>
            <w:gridSpan w:val="2"/>
          </w:tcPr>
          <w:p w14:paraId="245B5104" w14:textId="692C10F3" w:rsidR="000361EA" w:rsidRPr="00BF0A39" w:rsidRDefault="000361EA" w:rsidP="000361EA">
            <w:pPr>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 xml:space="preserve">MLR - 1.50 </w:t>
            </w:r>
            <w:r w:rsidRPr="00BF0A39">
              <w:rPr>
                <w:rFonts w:ascii="Browallia New" w:hAnsi="Browallia New" w:cs="Browallia New"/>
                <w:color w:val="000000" w:themeColor="text1"/>
                <w:sz w:val="20"/>
                <w:szCs w:val="20"/>
                <w:cs/>
              </w:rPr>
              <w:t>ต่อปี</w:t>
            </w:r>
          </w:p>
        </w:tc>
        <w:tc>
          <w:tcPr>
            <w:tcW w:w="1144" w:type="pct"/>
          </w:tcPr>
          <w:p w14:paraId="5E3FDA12" w14:textId="7C306D21" w:rsidR="000361EA" w:rsidRPr="00BF0A39" w:rsidRDefault="000361EA" w:rsidP="000361EA">
            <w:pPr>
              <w:jc w:val="thaiDistribute"/>
              <w:rPr>
                <w:rFonts w:ascii="Browallia New" w:hAnsi="Browallia New" w:cs="Browallia New"/>
                <w:color w:val="000000" w:themeColor="text1"/>
                <w:sz w:val="20"/>
                <w:szCs w:val="20"/>
              </w:rPr>
            </w:pPr>
            <w:r w:rsidRPr="00BF0A39">
              <w:rPr>
                <w:rFonts w:ascii="Browallia New" w:hAnsi="Browallia New" w:cs="Browallia New" w:hint="cs"/>
                <w:color w:val="000000" w:themeColor="text1"/>
                <w:sz w:val="20"/>
                <w:szCs w:val="20"/>
                <w:cs/>
              </w:rPr>
              <w:t xml:space="preserve">ชำระภายใน </w:t>
            </w:r>
            <w:r w:rsidRPr="00BF0A39">
              <w:rPr>
                <w:rFonts w:ascii="Browallia New" w:hAnsi="Browallia New" w:cs="Browallia New"/>
                <w:color w:val="000000" w:themeColor="text1"/>
                <w:sz w:val="20"/>
                <w:szCs w:val="20"/>
              </w:rPr>
              <w:t xml:space="preserve">60 </w:t>
            </w:r>
            <w:r w:rsidRPr="00BF0A39">
              <w:rPr>
                <w:rFonts w:ascii="Browallia New" w:hAnsi="Browallia New" w:cs="Browallia New" w:hint="cs"/>
                <w:color w:val="000000" w:themeColor="text1"/>
                <w:sz w:val="20"/>
                <w:szCs w:val="20"/>
                <w:cs/>
              </w:rPr>
              <w:t>เดือน นับตั้งแต่วันเบิกเงินกู้</w:t>
            </w:r>
            <w:r w:rsidR="00BD08C3" w:rsidRPr="00BF0A39">
              <w:rPr>
                <w:rFonts w:ascii="Browallia New" w:hAnsi="Browallia New" w:cs="Browallia New" w:hint="cs"/>
                <w:color w:val="000000" w:themeColor="text1"/>
                <w:sz w:val="20"/>
                <w:szCs w:val="20"/>
                <w:cs/>
              </w:rPr>
              <w:t>งวด</w:t>
            </w:r>
            <w:r w:rsidRPr="00BF0A39">
              <w:rPr>
                <w:rFonts w:ascii="Browallia New" w:hAnsi="Browallia New" w:cs="Browallia New" w:hint="cs"/>
                <w:color w:val="000000" w:themeColor="text1"/>
                <w:sz w:val="20"/>
                <w:szCs w:val="20"/>
                <w:cs/>
              </w:rPr>
              <w:t>แรก</w:t>
            </w:r>
          </w:p>
        </w:tc>
        <w:tc>
          <w:tcPr>
            <w:tcW w:w="892" w:type="pct"/>
          </w:tcPr>
          <w:p w14:paraId="0CB3B1D7" w14:textId="6BF0E1FB" w:rsidR="000361EA" w:rsidRPr="00BF0A39" w:rsidRDefault="000361EA" w:rsidP="000361EA">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โอนสิทธิค่างานตามสัญญาก่อสร้าง</w:t>
            </w:r>
          </w:p>
        </w:tc>
        <w:tc>
          <w:tcPr>
            <w:tcW w:w="357" w:type="pct"/>
            <w:shd w:val="clear" w:color="auto" w:fill="auto"/>
          </w:tcPr>
          <w:p w14:paraId="64BA343C" w14:textId="17169DA1"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530</w:t>
            </w:r>
          </w:p>
        </w:tc>
        <w:tc>
          <w:tcPr>
            <w:tcW w:w="331" w:type="pct"/>
          </w:tcPr>
          <w:p w14:paraId="5672C54D" w14:textId="4BB0AA58"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     330</w:t>
            </w:r>
          </w:p>
        </w:tc>
        <w:tc>
          <w:tcPr>
            <w:tcW w:w="349" w:type="pct"/>
          </w:tcPr>
          <w:p w14:paraId="0C07FD35" w14:textId="4CBB0DFA"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530</w:t>
            </w:r>
          </w:p>
        </w:tc>
        <w:tc>
          <w:tcPr>
            <w:tcW w:w="351" w:type="pct"/>
          </w:tcPr>
          <w:p w14:paraId="298992C0" w14:textId="5383CDE8"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330</w:t>
            </w:r>
          </w:p>
        </w:tc>
      </w:tr>
      <w:tr w:rsidR="000361EA" w:rsidRPr="00BF0A39" w14:paraId="74028FC2" w14:textId="77777777" w:rsidTr="008373AE">
        <w:trPr>
          <w:trHeight w:val="357"/>
        </w:trPr>
        <w:tc>
          <w:tcPr>
            <w:tcW w:w="286" w:type="pct"/>
            <w:gridSpan w:val="2"/>
          </w:tcPr>
          <w:p w14:paraId="1D15A34C" w14:textId="6DB5369B" w:rsidR="000361EA" w:rsidRPr="00BF0A39" w:rsidRDefault="00473FF1" w:rsidP="000361EA">
            <w:pPr>
              <w:ind w:left="45" w:right="-108"/>
              <w:rPr>
                <w:rFonts w:ascii="Browallia New" w:hAnsi="Browallia New" w:cs="Browallia New"/>
                <w:color w:val="000000" w:themeColor="text1"/>
                <w:sz w:val="20"/>
                <w:szCs w:val="20"/>
              </w:rPr>
            </w:pPr>
            <w:r w:rsidRPr="00BF0A39">
              <w:rPr>
                <w:rFonts w:ascii="Browallia New" w:hAnsi="Browallia New" w:cs="Browallia New" w:hint="cs"/>
                <w:color w:val="000000" w:themeColor="text1"/>
                <w:sz w:val="20"/>
                <w:szCs w:val="20"/>
                <w:cs/>
              </w:rPr>
              <w:t>2</w:t>
            </w:r>
          </w:p>
        </w:tc>
        <w:tc>
          <w:tcPr>
            <w:tcW w:w="444" w:type="pct"/>
          </w:tcPr>
          <w:p w14:paraId="6226659C" w14:textId="43698702" w:rsidR="000361EA" w:rsidRPr="00BF0A39" w:rsidRDefault="00A23025" w:rsidP="000361EA">
            <w:pPr>
              <w:ind w:left="-108" w:right="-22"/>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3,135</w:t>
            </w:r>
          </w:p>
        </w:tc>
        <w:tc>
          <w:tcPr>
            <w:tcW w:w="846" w:type="pct"/>
            <w:gridSpan w:val="2"/>
          </w:tcPr>
          <w:p w14:paraId="76150B0D" w14:textId="13884485" w:rsidR="000361EA" w:rsidRPr="00BF0A39" w:rsidRDefault="000361EA" w:rsidP="000361EA">
            <w:pPr>
              <w:jc w:val="thaiDistribute"/>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MLR </w:t>
            </w:r>
            <w:r w:rsidR="008F4B5D">
              <w:rPr>
                <w:rFonts w:ascii="Browallia New" w:hAnsi="Browallia New" w:cs="Browallia New"/>
                <w:color w:val="000000" w:themeColor="text1"/>
                <w:sz w:val="20"/>
                <w:szCs w:val="20"/>
              </w:rPr>
              <w:t>-</w:t>
            </w:r>
            <w:r w:rsidRPr="00BF0A39">
              <w:rPr>
                <w:rFonts w:ascii="Browallia New" w:hAnsi="Browallia New" w:cs="Browallia New"/>
                <w:color w:val="000000" w:themeColor="text1"/>
                <w:sz w:val="20"/>
                <w:szCs w:val="20"/>
              </w:rPr>
              <w:t xml:space="preserve"> 1</w:t>
            </w:r>
            <w:r w:rsidR="00A23025" w:rsidRPr="00BF0A39">
              <w:rPr>
                <w:rFonts w:ascii="Browallia New" w:hAnsi="Browallia New" w:cs="Browallia New" w:hint="cs"/>
                <w:color w:val="000000" w:themeColor="text1"/>
                <w:sz w:val="20"/>
                <w:szCs w:val="20"/>
                <w:cs/>
              </w:rPr>
              <w:t>.50</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rPr>
              <w:t>ต่อปี</w:t>
            </w:r>
          </w:p>
        </w:tc>
        <w:tc>
          <w:tcPr>
            <w:tcW w:w="1144" w:type="pct"/>
          </w:tcPr>
          <w:p w14:paraId="2055FBD1" w14:textId="1F904F0C" w:rsidR="000361EA" w:rsidRPr="00BF0A39" w:rsidRDefault="00BD08C3" w:rsidP="000361EA">
            <w:pPr>
              <w:jc w:val="thaiDistribute"/>
              <w:rPr>
                <w:rFonts w:ascii="Browallia New" w:hAnsi="Browallia New" w:cs="Browallia New"/>
                <w:color w:val="000000" w:themeColor="text1"/>
                <w:sz w:val="20"/>
                <w:szCs w:val="20"/>
                <w:cs/>
              </w:rPr>
            </w:pPr>
            <w:r w:rsidRPr="00BF0A39">
              <w:rPr>
                <w:rFonts w:ascii="Browallia New" w:hAnsi="Browallia New" w:cs="Browallia New" w:hint="cs"/>
                <w:color w:val="000000" w:themeColor="text1"/>
                <w:sz w:val="20"/>
                <w:szCs w:val="20"/>
                <w:cs/>
              </w:rPr>
              <w:t xml:space="preserve">ชำระภายใน </w:t>
            </w:r>
            <w:r w:rsidRPr="00BF0A39">
              <w:rPr>
                <w:rFonts w:ascii="Browallia New" w:hAnsi="Browallia New" w:cs="Browallia New"/>
                <w:color w:val="000000" w:themeColor="text1"/>
                <w:sz w:val="20"/>
                <w:szCs w:val="20"/>
              </w:rPr>
              <w:t xml:space="preserve">72 </w:t>
            </w:r>
            <w:r w:rsidRPr="00BF0A39">
              <w:rPr>
                <w:rFonts w:ascii="Browallia New" w:hAnsi="Browallia New" w:cs="Browallia New" w:hint="cs"/>
                <w:color w:val="000000" w:themeColor="text1"/>
                <w:sz w:val="20"/>
                <w:szCs w:val="20"/>
                <w:cs/>
              </w:rPr>
              <w:t>เดือน นับตั้งแต่วันเบิกเงินกู้งวดแรก</w:t>
            </w:r>
          </w:p>
        </w:tc>
        <w:tc>
          <w:tcPr>
            <w:tcW w:w="892" w:type="pct"/>
          </w:tcPr>
          <w:p w14:paraId="1DAA51C7" w14:textId="7B006D98" w:rsidR="000361EA" w:rsidRPr="00BF0A39" w:rsidRDefault="000361EA" w:rsidP="000361EA">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โอนสิทธิค่างานตามสัญญาก่อสร้าง</w:t>
            </w:r>
          </w:p>
        </w:tc>
        <w:tc>
          <w:tcPr>
            <w:tcW w:w="357" w:type="pct"/>
            <w:shd w:val="clear" w:color="auto" w:fill="auto"/>
          </w:tcPr>
          <w:p w14:paraId="2A0FF265" w14:textId="59A9DDDD"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272</w:t>
            </w:r>
          </w:p>
        </w:tc>
        <w:tc>
          <w:tcPr>
            <w:tcW w:w="331" w:type="pct"/>
          </w:tcPr>
          <w:p w14:paraId="40D2E1E3" w14:textId="180748D0"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c>
          <w:tcPr>
            <w:tcW w:w="349" w:type="pct"/>
          </w:tcPr>
          <w:p w14:paraId="75308918" w14:textId="0739A898"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272</w:t>
            </w:r>
          </w:p>
        </w:tc>
        <w:tc>
          <w:tcPr>
            <w:tcW w:w="351" w:type="pct"/>
          </w:tcPr>
          <w:p w14:paraId="6208506F" w14:textId="5615C8EA"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r>
      <w:tr w:rsidR="000361EA" w:rsidRPr="00BF0A39" w14:paraId="7D3F4B6F" w14:textId="77777777" w:rsidTr="008373AE">
        <w:trPr>
          <w:trHeight w:val="357"/>
        </w:trPr>
        <w:tc>
          <w:tcPr>
            <w:tcW w:w="286" w:type="pct"/>
            <w:gridSpan w:val="2"/>
          </w:tcPr>
          <w:p w14:paraId="08CFBA19" w14:textId="380C3874" w:rsidR="000361EA" w:rsidRPr="00BF0A39" w:rsidRDefault="00473FF1" w:rsidP="000361EA">
            <w:pPr>
              <w:ind w:left="45" w:right="-108"/>
              <w:rPr>
                <w:rFonts w:ascii="Browallia New" w:hAnsi="Browallia New" w:cs="Browallia New"/>
                <w:color w:val="000000" w:themeColor="text1"/>
                <w:sz w:val="20"/>
                <w:szCs w:val="20"/>
              </w:rPr>
            </w:pPr>
            <w:r w:rsidRPr="00BF0A39">
              <w:rPr>
                <w:rFonts w:ascii="Browallia New" w:hAnsi="Browallia New" w:cs="Browallia New" w:hint="cs"/>
                <w:color w:val="000000" w:themeColor="text1"/>
                <w:sz w:val="20"/>
                <w:szCs w:val="20"/>
                <w:cs/>
              </w:rPr>
              <w:t>3</w:t>
            </w:r>
          </w:p>
        </w:tc>
        <w:tc>
          <w:tcPr>
            <w:tcW w:w="444" w:type="pct"/>
          </w:tcPr>
          <w:p w14:paraId="24230216" w14:textId="1B7C3596" w:rsidR="000361EA" w:rsidRPr="00BF0A39" w:rsidRDefault="00B824D4" w:rsidP="000361EA">
            <w:pPr>
              <w:ind w:left="-108" w:right="-22"/>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w:t>
            </w:r>
            <w:r w:rsidR="00BD5FC3" w:rsidRPr="00BF0A39">
              <w:rPr>
                <w:rFonts w:ascii="Browallia New" w:hAnsi="Browallia New" w:cs="Browallia New"/>
                <w:color w:val="000000" w:themeColor="text1"/>
                <w:sz w:val="20"/>
                <w:szCs w:val="20"/>
              </w:rPr>
              <w:t>5</w:t>
            </w:r>
            <w:r w:rsidRPr="00BF0A39">
              <w:rPr>
                <w:rFonts w:ascii="Browallia New" w:hAnsi="Browallia New" w:cs="Browallia New"/>
                <w:color w:val="000000" w:themeColor="text1"/>
                <w:sz w:val="20"/>
                <w:szCs w:val="20"/>
              </w:rPr>
              <w:t>00</w:t>
            </w:r>
          </w:p>
        </w:tc>
        <w:tc>
          <w:tcPr>
            <w:tcW w:w="846" w:type="pct"/>
            <w:gridSpan w:val="2"/>
          </w:tcPr>
          <w:p w14:paraId="6E13D7E3" w14:textId="7945881D" w:rsidR="000361EA" w:rsidRPr="00BF0A39" w:rsidRDefault="000361EA" w:rsidP="000361EA">
            <w:pPr>
              <w:jc w:val="thaiDistribute"/>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MLR </w:t>
            </w:r>
            <w:r w:rsidR="008F4B5D">
              <w:rPr>
                <w:rFonts w:ascii="Browallia New" w:hAnsi="Browallia New" w:cs="Browallia New"/>
                <w:color w:val="000000" w:themeColor="text1"/>
                <w:sz w:val="20"/>
                <w:szCs w:val="20"/>
              </w:rPr>
              <w:t>-</w:t>
            </w:r>
            <w:r w:rsidRPr="00BF0A39">
              <w:rPr>
                <w:rFonts w:ascii="Browallia New" w:hAnsi="Browallia New" w:cs="Browallia New"/>
                <w:color w:val="000000" w:themeColor="text1"/>
                <w:sz w:val="20"/>
                <w:szCs w:val="20"/>
              </w:rPr>
              <w:t xml:space="preserve"> 1</w:t>
            </w:r>
            <w:r w:rsidR="00BD5FC3" w:rsidRPr="00BF0A39">
              <w:rPr>
                <w:rFonts w:ascii="Browallia New" w:hAnsi="Browallia New" w:cs="Browallia New"/>
                <w:color w:val="000000" w:themeColor="text1"/>
                <w:sz w:val="20"/>
                <w:szCs w:val="20"/>
              </w:rPr>
              <w:t>.50</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rPr>
              <w:t>ต่อปี</w:t>
            </w:r>
          </w:p>
        </w:tc>
        <w:tc>
          <w:tcPr>
            <w:tcW w:w="1144" w:type="pct"/>
          </w:tcPr>
          <w:p w14:paraId="0A4E0DC3" w14:textId="74EC571A" w:rsidR="000361EA" w:rsidRPr="00BF0A39" w:rsidRDefault="000361EA" w:rsidP="000361EA">
            <w:pPr>
              <w:jc w:val="thaiDistribute"/>
              <w:rPr>
                <w:rFonts w:ascii="Browallia New" w:hAnsi="Browallia New" w:cs="Browallia New"/>
                <w:color w:val="000000" w:themeColor="text1"/>
                <w:sz w:val="20"/>
                <w:szCs w:val="20"/>
                <w:cs/>
              </w:rPr>
            </w:pPr>
            <w:r w:rsidRPr="00BF0A39">
              <w:rPr>
                <w:rFonts w:ascii="Browallia New" w:hAnsi="Browallia New" w:cs="Browallia New" w:hint="cs"/>
                <w:color w:val="000000" w:themeColor="text1"/>
                <w:sz w:val="20"/>
                <w:szCs w:val="20"/>
                <w:cs/>
              </w:rPr>
              <w:t>ชำระ</w:t>
            </w:r>
            <w:r w:rsidR="00BD08C3" w:rsidRPr="00BF0A39">
              <w:rPr>
                <w:rFonts w:ascii="Browallia New" w:hAnsi="Browallia New" w:cs="Browallia New" w:hint="cs"/>
                <w:color w:val="000000" w:themeColor="text1"/>
                <w:sz w:val="20"/>
                <w:szCs w:val="20"/>
                <w:cs/>
              </w:rPr>
              <w:t>โดยจัดสรรจากเงินค่างานที่เบิกรับแต่ละงวด</w:t>
            </w:r>
          </w:p>
        </w:tc>
        <w:tc>
          <w:tcPr>
            <w:tcW w:w="892" w:type="pct"/>
          </w:tcPr>
          <w:p w14:paraId="6F72B3B3" w14:textId="79BBDD2B" w:rsidR="000361EA" w:rsidRPr="00BF0A39" w:rsidRDefault="000361EA" w:rsidP="000361EA">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โอนสิทธิค่างานตามสัญญาก่อสร้าง</w:t>
            </w:r>
          </w:p>
        </w:tc>
        <w:tc>
          <w:tcPr>
            <w:tcW w:w="357" w:type="pct"/>
            <w:shd w:val="clear" w:color="auto" w:fill="auto"/>
          </w:tcPr>
          <w:p w14:paraId="1E64CD45" w14:textId="64B14B5A"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1,001</w:t>
            </w:r>
          </w:p>
        </w:tc>
        <w:tc>
          <w:tcPr>
            <w:tcW w:w="331" w:type="pct"/>
          </w:tcPr>
          <w:p w14:paraId="1C2391A2" w14:textId="7231853A"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c>
          <w:tcPr>
            <w:tcW w:w="349" w:type="pct"/>
          </w:tcPr>
          <w:p w14:paraId="1B96A4DB" w14:textId="0B8177D5"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1,001</w:t>
            </w:r>
          </w:p>
        </w:tc>
        <w:tc>
          <w:tcPr>
            <w:tcW w:w="351" w:type="pct"/>
          </w:tcPr>
          <w:p w14:paraId="7D3F3774" w14:textId="0001733E"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r>
      <w:tr w:rsidR="000361EA" w:rsidRPr="00BF0A39" w14:paraId="45D5C8FE" w14:textId="77777777" w:rsidTr="00F64B39">
        <w:trPr>
          <w:trHeight w:val="75"/>
        </w:trPr>
        <w:tc>
          <w:tcPr>
            <w:tcW w:w="5000" w:type="pct"/>
            <w:gridSpan w:val="11"/>
            <w:shd w:val="clear" w:color="auto" w:fill="auto"/>
          </w:tcPr>
          <w:p w14:paraId="6A5479E9" w14:textId="59537661" w:rsidR="000361EA" w:rsidRPr="00BF0A39" w:rsidRDefault="000361EA" w:rsidP="000361EA">
            <w:pPr>
              <w:tabs>
                <w:tab w:val="decimal" w:pos="528"/>
              </w:tabs>
              <w:rPr>
                <w:rFonts w:ascii="Browallia New" w:hAnsi="Browallia New" w:cs="Browallia New"/>
                <w:color w:val="000000" w:themeColor="text1"/>
                <w:sz w:val="20"/>
                <w:szCs w:val="20"/>
              </w:rPr>
            </w:pPr>
            <w:r w:rsidRPr="00BF0A39">
              <w:rPr>
                <w:rFonts w:ascii="Browallia New" w:hAnsi="Browallia New" w:cs="Browallia New"/>
                <w:b/>
                <w:bCs/>
                <w:color w:val="000000" w:themeColor="text1"/>
                <w:sz w:val="20"/>
                <w:szCs w:val="20"/>
                <w:cs/>
              </w:rPr>
              <w:t>ส่วนของบริษัทย่อย</w:t>
            </w:r>
          </w:p>
        </w:tc>
      </w:tr>
      <w:tr w:rsidR="000361EA" w:rsidRPr="00BF0A39" w14:paraId="377F0CEB" w14:textId="77777777" w:rsidTr="001411F8">
        <w:trPr>
          <w:trHeight w:val="299"/>
        </w:trPr>
        <w:tc>
          <w:tcPr>
            <w:tcW w:w="259" w:type="pct"/>
          </w:tcPr>
          <w:p w14:paraId="532431AE" w14:textId="49206D6E" w:rsidR="000361EA" w:rsidRPr="00BF0A39" w:rsidRDefault="000361EA" w:rsidP="000361EA">
            <w:pPr>
              <w:ind w:left="45" w:right="-108"/>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1</w:t>
            </w:r>
          </w:p>
        </w:tc>
        <w:tc>
          <w:tcPr>
            <w:tcW w:w="481" w:type="pct"/>
            <w:gridSpan w:val="3"/>
          </w:tcPr>
          <w:p w14:paraId="2E92C969" w14:textId="7D576087" w:rsidR="000361EA" w:rsidRPr="00BF0A39" w:rsidRDefault="000361EA" w:rsidP="000361EA">
            <w:pPr>
              <w:ind w:left="-108" w:right="-22"/>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542</w:t>
            </w:r>
          </w:p>
        </w:tc>
        <w:tc>
          <w:tcPr>
            <w:tcW w:w="836" w:type="pct"/>
          </w:tcPr>
          <w:p w14:paraId="50459BE2" w14:textId="09C724DC" w:rsidR="000361EA" w:rsidRPr="00BF0A39" w:rsidRDefault="000361EA" w:rsidP="000361EA">
            <w:pPr>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 xml:space="preserve">MLR </w:t>
            </w:r>
            <w:r w:rsidRPr="00BF0A39">
              <w:rPr>
                <w:rFonts w:ascii="Browallia New" w:hAnsi="Browallia New" w:cs="Browallia New"/>
                <w:color w:val="000000" w:themeColor="text1"/>
                <w:sz w:val="20"/>
                <w:szCs w:val="20"/>
                <w:lang w:val="en-GB"/>
              </w:rPr>
              <w:t>-</w:t>
            </w:r>
            <w:r w:rsidRPr="00BF0A39">
              <w:rPr>
                <w:rFonts w:ascii="Browallia New" w:hAnsi="Browallia New" w:cs="Browallia New"/>
                <w:color w:val="000000" w:themeColor="text1"/>
                <w:sz w:val="20"/>
                <w:szCs w:val="20"/>
              </w:rPr>
              <w:t xml:space="preserve"> 1 </w:t>
            </w:r>
            <w:r w:rsidRPr="00BF0A39">
              <w:rPr>
                <w:rFonts w:ascii="Browallia New" w:hAnsi="Browallia New" w:cs="Browallia New" w:hint="cs"/>
                <w:color w:val="000000" w:themeColor="text1"/>
                <w:sz w:val="20"/>
                <w:szCs w:val="20"/>
                <w:cs/>
              </w:rPr>
              <w:t xml:space="preserve">ถึง </w:t>
            </w:r>
            <w:r w:rsidRPr="00BF0A39">
              <w:rPr>
                <w:rFonts w:ascii="Browallia New" w:hAnsi="Browallia New" w:cs="Browallia New"/>
                <w:color w:val="000000" w:themeColor="text1"/>
                <w:sz w:val="20"/>
                <w:szCs w:val="20"/>
              </w:rPr>
              <w:t xml:space="preserve">MLR - 3.15 </w:t>
            </w:r>
            <w:r w:rsidRPr="00BF0A39">
              <w:rPr>
                <w:rFonts w:ascii="Browallia New" w:hAnsi="Browallia New" w:cs="Browallia New"/>
                <w:color w:val="000000" w:themeColor="text1"/>
                <w:sz w:val="20"/>
                <w:szCs w:val="20"/>
                <w:cs/>
              </w:rPr>
              <w:t>ต่อปี</w:t>
            </w:r>
          </w:p>
        </w:tc>
        <w:tc>
          <w:tcPr>
            <w:tcW w:w="1144" w:type="pct"/>
          </w:tcPr>
          <w:p w14:paraId="197A05AB" w14:textId="5035870A" w:rsidR="000361EA" w:rsidRPr="00BF0A39" w:rsidRDefault="000361EA" w:rsidP="000361EA">
            <w:pPr>
              <w:jc w:val="thaiDistribute"/>
              <w:rPr>
                <w:rFonts w:ascii="Browallia New" w:hAnsi="Browallia New" w:cs="Browallia New"/>
                <w:color w:val="000000" w:themeColor="text1"/>
                <w:sz w:val="20"/>
                <w:szCs w:val="20"/>
              </w:rPr>
            </w:pPr>
            <w:r w:rsidRPr="00BF0A39">
              <w:rPr>
                <w:rFonts w:ascii="Browallia New" w:hAnsi="Browallia New" w:cs="Browallia New" w:hint="cs"/>
                <w:color w:val="000000" w:themeColor="text1"/>
                <w:sz w:val="20"/>
                <w:szCs w:val="20"/>
                <w:cs/>
              </w:rPr>
              <w:t>ชำระภายในปี</w:t>
            </w:r>
            <w:r w:rsidRPr="00BF0A39">
              <w:rPr>
                <w:rFonts w:ascii="Browallia New" w:hAnsi="Browallia New" w:cs="Browallia New" w:hint="cs"/>
                <w:color w:val="000000" w:themeColor="text1"/>
                <w:sz w:val="20"/>
                <w:szCs w:val="20"/>
              </w:rPr>
              <w:t xml:space="preserve"> </w:t>
            </w:r>
            <w:r w:rsidRPr="00BF0A39">
              <w:rPr>
                <w:rFonts w:ascii="Browallia New" w:hAnsi="Browallia New" w:cs="Browallia New"/>
                <w:color w:val="000000" w:themeColor="text1"/>
                <w:sz w:val="20"/>
                <w:szCs w:val="20"/>
              </w:rPr>
              <w:t xml:space="preserve">2566 </w:t>
            </w:r>
            <w:r w:rsidRPr="00BF0A39">
              <w:rPr>
                <w:rFonts w:ascii="Browallia New" w:hAnsi="Browallia New" w:cs="Browallia New"/>
                <w:color w:val="000000" w:themeColor="text1"/>
                <w:sz w:val="20"/>
                <w:szCs w:val="20"/>
                <w:lang w:val="en-GB"/>
              </w:rPr>
              <w:t>-</w:t>
            </w:r>
            <w:r w:rsidRPr="00BF0A39">
              <w:rPr>
                <w:rFonts w:ascii="Browallia New" w:hAnsi="Browallia New" w:cs="Browallia New"/>
                <w:color w:val="000000" w:themeColor="text1"/>
                <w:sz w:val="20"/>
                <w:szCs w:val="20"/>
              </w:rPr>
              <w:t xml:space="preserve"> 2568</w:t>
            </w:r>
          </w:p>
        </w:tc>
        <w:tc>
          <w:tcPr>
            <w:tcW w:w="892" w:type="pct"/>
          </w:tcPr>
          <w:p w14:paraId="08E25603" w14:textId="77777777" w:rsidR="000361EA" w:rsidRPr="00BF0A39" w:rsidRDefault="000361EA" w:rsidP="000361EA">
            <w:pPr>
              <w:ind w:left="220" w:hanging="220"/>
              <w:jc w:val="thaiDistribute"/>
              <w:rPr>
                <w:rFonts w:ascii="Browallia New" w:hAnsi="Browallia New" w:cs="Browallia New"/>
                <w:color w:val="000000" w:themeColor="text1"/>
                <w:sz w:val="20"/>
                <w:szCs w:val="20"/>
              </w:rPr>
            </w:pPr>
            <w:r w:rsidRPr="00BF0A39">
              <w:rPr>
                <w:rFonts w:ascii="Browallia New" w:hAnsi="Browallia New" w:cs="Browallia New" w:hint="cs"/>
                <w:color w:val="000000" w:themeColor="text1"/>
                <w:sz w:val="20"/>
                <w:szCs w:val="20"/>
                <w:cs/>
              </w:rPr>
              <w:t>ค้ำประกันโดยบริษัทใหญ่</w:t>
            </w:r>
            <w:r w:rsidRPr="00BF0A39">
              <w:rPr>
                <w:rFonts w:ascii="Browallia New" w:hAnsi="Browallia New" w:cs="Browallia New"/>
                <w:color w:val="000000" w:themeColor="text1"/>
                <w:sz w:val="20"/>
                <w:szCs w:val="20"/>
              </w:rPr>
              <w:t xml:space="preserve">         </w:t>
            </w:r>
          </w:p>
          <w:p w14:paraId="79383F6B" w14:textId="6E0A5760" w:rsidR="000361EA" w:rsidRPr="00BF0A39" w:rsidRDefault="000361EA" w:rsidP="000361EA">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 xml:space="preserve">   </w:t>
            </w:r>
            <w:r w:rsidRPr="00BF0A39">
              <w:rPr>
                <w:rFonts w:ascii="Browallia New" w:hAnsi="Browallia New" w:cs="Browallia New" w:hint="cs"/>
                <w:color w:val="000000" w:themeColor="text1"/>
                <w:sz w:val="20"/>
                <w:szCs w:val="20"/>
                <w:cs/>
              </w:rPr>
              <w:t>เครื่องจักร</w:t>
            </w:r>
            <w:r w:rsidRPr="00BF0A39">
              <w:rPr>
                <w:rFonts w:ascii="Browallia New" w:hAnsi="Browallia New" w:cs="Browallia New" w:hint="cs"/>
                <w:color w:val="000000" w:themeColor="text1"/>
                <w:sz w:val="20"/>
                <w:szCs w:val="20"/>
              </w:rPr>
              <w:t xml:space="preserve"> </w:t>
            </w:r>
            <w:r w:rsidRPr="00BF0A39">
              <w:rPr>
                <w:rFonts w:ascii="Browallia New" w:hAnsi="Browallia New" w:cs="Browallia New" w:hint="cs"/>
                <w:color w:val="000000" w:themeColor="text1"/>
                <w:sz w:val="20"/>
                <w:szCs w:val="20"/>
                <w:cs/>
              </w:rPr>
              <w:t>และอุปกรณ์</w:t>
            </w:r>
          </w:p>
        </w:tc>
        <w:tc>
          <w:tcPr>
            <w:tcW w:w="357" w:type="pct"/>
            <w:shd w:val="clear" w:color="auto" w:fill="auto"/>
          </w:tcPr>
          <w:p w14:paraId="5165F39C" w14:textId="77777777" w:rsidR="001F25A2" w:rsidRPr="00BF0A39" w:rsidRDefault="001F25A2" w:rsidP="000361EA">
            <w:pPr>
              <w:tabs>
                <w:tab w:val="decimal" w:pos="528"/>
              </w:tabs>
              <w:jc w:val="right"/>
              <w:rPr>
                <w:rFonts w:ascii="Browallia New" w:hAnsi="Browallia New" w:cs="Browallia New"/>
                <w:color w:val="000000" w:themeColor="text1"/>
                <w:sz w:val="20"/>
                <w:szCs w:val="20"/>
              </w:rPr>
            </w:pPr>
          </w:p>
          <w:p w14:paraId="7DE5E4F4" w14:textId="6DE04FE5"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150</w:t>
            </w:r>
          </w:p>
        </w:tc>
        <w:tc>
          <w:tcPr>
            <w:tcW w:w="331" w:type="pct"/>
            <w:vAlign w:val="bottom"/>
          </w:tcPr>
          <w:p w14:paraId="778D52DB" w14:textId="306B75F7"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186</w:t>
            </w:r>
          </w:p>
        </w:tc>
        <w:tc>
          <w:tcPr>
            <w:tcW w:w="349" w:type="pct"/>
          </w:tcPr>
          <w:p w14:paraId="13EA314D" w14:textId="77777777" w:rsidR="000361EA" w:rsidRPr="00BF0A39" w:rsidRDefault="000361EA" w:rsidP="000361EA">
            <w:pPr>
              <w:tabs>
                <w:tab w:val="decimal" w:pos="528"/>
              </w:tabs>
              <w:jc w:val="right"/>
              <w:rPr>
                <w:rFonts w:ascii="Browallia New" w:hAnsi="Browallia New" w:cs="Browallia New"/>
                <w:color w:val="000000" w:themeColor="text1"/>
                <w:sz w:val="20"/>
                <w:szCs w:val="20"/>
              </w:rPr>
            </w:pPr>
          </w:p>
          <w:p w14:paraId="03B0A342" w14:textId="1A7224D3"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c>
          <w:tcPr>
            <w:tcW w:w="351" w:type="pct"/>
          </w:tcPr>
          <w:p w14:paraId="03094A51" w14:textId="77777777" w:rsidR="000361EA" w:rsidRPr="00BF0A39" w:rsidRDefault="000361EA" w:rsidP="000361EA">
            <w:pPr>
              <w:tabs>
                <w:tab w:val="decimal" w:pos="528"/>
              </w:tabs>
              <w:jc w:val="right"/>
              <w:rPr>
                <w:rFonts w:ascii="Browallia New" w:hAnsi="Browallia New" w:cs="Browallia New"/>
                <w:color w:val="000000" w:themeColor="text1"/>
                <w:sz w:val="20"/>
                <w:szCs w:val="20"/>
              </w:rPr>
            </w:pPr>
          </w:p>
          <w:p w14:paraId="2A73CCA8" w14:textId="5185548B"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r>
      <w:tr w:rsidR="000361EA" w:rsidRPr="00BF0A39" w14:paraId="7885CA19" w14:textId="77777777" w:rsidTr="008373AE">
        <w:trPr>
          <w:trHeight w:val="477"/>
        </w:trPr>
        <w:tc>
          <w:tcPr>
            <w:tcW w:w="259" w:type="pct"/>
          </w:tcPr>
          <w:p w14:paraId="694ABDA2" w14:textId="6513EE82" w:rsidR="000361EA" w:rsidRPr="00BF0A39" w:rsidRDefault="000361EA" w:rsidP="000361EA">
            <w:pPr>
              <w:ind w:left="45" w:right="-108"/>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2</w:t>
            </w:r>
          </w:p>
        </w:tc>
        <w:tc>
          <w:tcPr>
            <w:tcW w:w="481" w:type="pct"/>
            <w:gridSpan w:val="3"/>
          </w:tcPr>
          <w:p w14:paraId="7359D886" w14:textId="6A885D29" w:rsidR="000361EA" w:rsidRPr="00BF0A39" w:rsidRDefault="000361EA" w:rsidP="000361EA">
            <w:pPr>
              <w:ind w:left="-108" w:right="-22"/>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1,210</w:t>
            </w:r>
          </w:p>
        </w:tc>
        <w:tc>
          <w:tcPr>
            <w:tcW w:w="836" w:type="pct"/>
          </w:tcPr>
          <w:p w14:paraId="58D48ED4" w14:textId="7B83C288" w:rsidR="000361EA" w:rsidRPr="00BF0A39" w:rsidRDefault="000361EA" w:rsidP="000361EA">
            <w:pPr>
              <w:ind w:left="-14" w:right="-22"/>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MLR - 1.50 </w:t>
            </w:r>
            <w:r w:rsidRPr="00BF0A39">
              <w:rPr>
                <w:rFonts w:ascii="Browallia New" w:hAnsi="Browallia New" w:cs="Browallia New"/>
                <w:color w:val="000000" w:themeColor="text1"/>
                <w:sz w:val="20"/>
                <w:szCs w:val="20"/>
                <w:cs/>
              </w:rPr>
              <w:t>ต่อปี</w:t>
            </w:r>
          </w:p>
        </w:tc>
        <w:tc>
          <w:tcPr>
            <w:tcW w:w="1144" w:type="pct"/>
          </w:tcPr>
          <w:p w14:paraId="6D78487C" w14:textId="5B8177D2" w:rsidR="000361EA" w:rsidRPr="00BF0A39" w:rsidRDefault="000361EA" w:rsidP="000361EA">
            <w:pPr>
              <w:ind w:left="-19" w:right="-22"/>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ชำระภายใน</w:t>
            </w:r>
            <w:r w:rsidRPr="00BF0A39">
              <w:rPr>
                <w:rFonts w:ascii="Browallia New" w:hAnsi="Browallia New" w:cs="Browallia New"/>
                <w:color w:val="000000" w:themeColor="text1"/>
                <w:sz w:val="20"/>
                <w:szCs w:val="20"/>
              </w:rPr>
              <w:t xml:space="preserve"> 34 </w:t>
            </w:r>
            <w:r w:rsidRPr="00BF0A39">
              <w:rPr>
                <w:rFonts w:ascii="Browallia New" w:hAnsi="Browallia New" w:cs="Browallia New" w:hint="cs"/>
                <w:color w:val="000000" w:themeColor="text1"/>
                <w:sz w:val="20"/>
                <w:szCs w:val="20"/>
                <w:cs/>
              </w:rPr>
              <w:t>เดือน นับตั้งแต่วันเบิกเงินกู้ครั้งแรก</w:t>
            </w:r>
          </w:p>
        </w:tc>
        <w:tc>
          <w:tcPr>
            <w:tcW w:w="892" w:type="pct"/>
          </w:tcPr>
          <w:p w14:paraId="3A81A559" w14:textId="7502C31D" w:rsidR="000361EA" w:rsidRPr="00BF0A39" w:rsidRDefault="000361EA" w:rsidP="000361EA">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โอนสิทธิค่างานตามสัญญาก่อสร้าง</w:t>
            </w:r>
            <w:r w:rsidRPr="00BF0A39">
              <w:rPr>
                <w:rFonts w:ascii="Browallia New" w:hAnsi="Browallia New" w:cs="Browallia New"/>
                <w:color w:val="000000" w:themeColor="text1"/>
                <w:sz w:val="20"/>
                <w:szCs w:val="20"/>
              </w:rPr>
              <w:t xml:space="preserve">   </w:t>
            </w:r>
          </w:p>
        </w:tc>
        <w:tc>
          <w:tcPr>
            <w:tcW w:w="357" w:type="pct"/>
            <w:shd w:val="clear" w:color="auto" w:fill="auto"/>
          </w:tcPr>
          <w:p w14:paraId="1AB11B2E" w14:textId="3A9AEE7D" w:rsidR="000361EA" w:rsidRPr="00BF0A39" w:rsidRDefault="00473FF1"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1,210</w:t>
            </w:r>
          </w:p>
        </w:tc>
        <w:tc>
          <w:tcPr>
            <w:tcW w:w="331" w:type="pct"/>
          </w:tcPr>
          <w:p w14:paraId="176C7101" w14:textId="259942B3" w:rsidR="000361EA" w:rsidRPr="00BF0A39" w:rsidRDefault="000361EA" w:rsidP="000361EA">
            <w:pPr>
              <w:tabs>
                <w:tab w:val="decimal" w:pos="528"/>
              </w:tabs>
              <w:jc w:val="right"/>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1,210</w:t>
            </w:r>
          </w:p>
        </w:tc>
        <w:tc>
          <w:tcPr>
            <w:tcW w:w="349" w:type="pct"/>
          </w:tcPr>
          <w:p w14:paraId="3637FD2B" w14:textId="27FB81EE"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c>
          <w:tcPr>
            <w:tcW w:w="351" w:type="pct"/>
          </w:tcPr>
          <w:p w14:paraId="1CF8313E" w14:textId="33CFD75B"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r>
      <w:tr w:rsidR="000361EA" w:rsidRPr="00BF0A39" w14:paraId="0F870A80" w14:textId="77777777" w:rsidTr="007A0271">
        <w:trPr>
          <w:trHeight w:val="576"/>
        </w:trPr>
        <w:tc>
          <w:tcPr>
            <w:tcW w:w="259" w:type="pct"/>
          </w:tcPr>
          <w:p w14:paraId="3FA71239" w14:textId="10DE92C0" w:rsidR="000361EA" w:rsidRPr="00BF0A39" w:rsidRDefault="000361EA" w:rsidP="000361EA">
            <w:pPr>
              <w:ind w:left="45" w:right="-108"/>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3</w:t>
            </w:r>
          </w:p>
        </w:tc>
        <w:tc>
          <w:tcPr>
            <w:tcW w:w="481" w:type="pct"/>
            <w:gridSpan w:val="3"/>
          </w:tcPr>
          <w:p w14:paraId="0772F957" w14:textId="30DAE962" w:rsidR="000361EA" w:rsidRPr="00BF0A39" w:rsidRDefault="000361EA" w:rsidP="000361EA">
            <w:pPr>
              <w:ind w:left="-108" w:right="-22"/>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w:t>
            </w:r>
            <w:r w:rsidR="00E07489" w:rsidRPr="00BF0A39">
              <w:rPr>
                <w:rFonts w:ascii="Browallia New" w:hAnsi="Browallia New" w:cs="Browallia New"/>
                <w:color w:val="000000" w:themeColor="text1"/>
                <w:sz w:val="20"/>
                <w:szCs w:val="20"/>
              </w:rPr>
              <w:t>212</w:t>
            </w:r>
          </w:p>
        </w:tc>
        <w:tc>
          <w:tcPr>
            <w:tcW w:w="836" w:type="pct"/>
          </w:tcPr>
          <w:p w14:paraId="60D42FE8" w14:textId="3765FFBA" w:rsidR="000361EA" w:rsidRPr="00BF0A39" w:rsidRDefault="000361EA" w:rsidP="000361EA">
            <w:pPr>
              <w:ind w:right="-22"/>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MLR - 1.50</w:t>
            </w:r>
            <w:r w:rsidRPr="00BF0A39">
              <w:rPr>
                <w:rFonts w:ascii="Browallia New" w:hAnsi="Browallia New" w:cs="Browallia New" w:hint="cs"/>
                <w:color w:val="000000" w:themeColor="text1"/>
                <w:sz w:val="20"/>
                <w:szCs w:val="20"/>
              </w:rPr>
              <w:t xml:space="preserve"> </w:t>
            </w:r>
            <w:r w:rsidRPr="00BF0A39">
              <w:rPr>
                <w:rFonts w:ascii="Browallia New" w:hAnsi="Browallia New" w:cs="Browallia New" w:hint="cs"/>
                <w:color w:val="000000" w:themeColor="text1"/>
                <w:sz w:val="20"/>
                <w:szCs w:val="20"/>
                <w:cs/>
              </w:rPr>
              <w:t>ต่อปี</w:t>
            </w:r>
          </w:p>
        </w:tc>
        <w:tc>
          <w:tcPr>
            <w:tcW w:w="1144" w:type="pct"/>
          </w:tcPr>
          <w:p w14:paraId="473EC50D" w14:textId="46A519FE" w:rsidR="000361EA" w:rsidRPr="00BF0A39" w:rsidRDefault="000361EA" w:rsidP="000361EA">
            <w:pPr>
              <w:ind w:left="-19" w:right="-22"/>
              <w:rPr>
                <w:rFonts w:ascii="Browallia New" w:hAnsi="Browallia New" w:cs="Browallia New"/>
                <w:color w:val="000000" w:themeColor="text1"/>
                <w:sz w:val="20"/>
                <w:szCs w:val="20"/>
                <w:cs/>
              </w:rPr>
            </w:pPr>
            <w:r w:rsidRPr="00BF0A39">
              <w:rPr>
                <w:rFonts w:ascii="Browallia New" w:hAnsi="Browallia New" w:cs="Browallia New" w:hint="cs"/>
                <w:color w:val="000000" w:themeColor="text1"/>
                <w:sz w:val="20"/>
                <w:szCs w:val="20"/>
                <w:cs/>
              </w:rPr>
              <w:t>ชำระภายในปี</w:t>
            </w:r>
            <w:r w:rsidRPr="00BF0A39">
              <w:rPr>
                <w:rFonts w:ascii="Browallia New" w:hAnsi="Browallia New" w:cs="Browallia New" w:hint="cs"/>
                <w:color w:val="000000" w:themeColor="text1"/>
                <w:sz w:val="20"/>
                <w:szCs w:val="20"/>
              </w:rPr>
              <w:t xml:space="preserve"> </w:t>
            </w:r>
            <w:r w:rsidRPr="00BF0A39">
              <w:rPr>
                <w:rFonts w:ascii="Browallia New" w:hAnsi="Browallia New" w:cs="Browallia New"/>
                <w:color w:val="000000" w:themeColor="text1"/>
                <w:sz w:val="20"/>
                <w:szCs w:val="20"/>
              </w:rPr>
              <w:t>2566</w:t>
            </w:r>
            <w:r w:rsidRPr="00BF0A39">
              <w:rPr>
                <w:rFonts w:ascii="Browallia New" w:hAnsi="Browallia New" w:cs="Browallia New" w:hint="cs"/>
                <w:color w:val="000000" w:themeColor="text1"/>
                <w:sz w:val="20"/>
                <w:szCs w:val="20"/>
              </w:rPr>
              <w:t xml:space="preserve"> </w:t>
            </w:r>
            <w:r w:rsidRPr="00BF0A39">
              <w:rPr>
                <w:rFonts w:ascii="Browallia New" w:hAnsi="Browallia New" w:cs="Browallia New"/>
                <w:color w:val="000000" w:themeColor="text1"/>
                <w:sz w:val="20"/>
                <w:szCs w:val="20"/>
                <w:lang w:val="en-GB"/>
              </w:rPr>
              <w:t>-</w:t>
            </w:r>
            <w:r w:rsidRPr="00BF0A39">
              <w:rPr>
                <w:rFonts w:ascii="Browallia New" w:hAnsi="Browallia New" w:cs="Browallia New" w:hint="cs"/>
                <w:color w:val="000000" w:themeColor="text1"/>
                <w:sz w:val="20"/>
                <w:szCs w:val="20"/>
              </w:rPr>
              <w:t xml:space="preserve"> </w:t>
            </w:r>
            <w:r w:rsidRPr="00BF0A39">
              <w:rPr>
                <w:rFonts w:ascii="Browallia New" w:hAnsi="Browallia New" w:cs="Browallia New"/>
                <w:color w:val="000000" w:themeColor="text1"/>
                <w:sz w:val="20"/>
                <w:szCs w:val="20"/>
              </w:rPr>
              <w:t>2569</w:t>
            </w:r>
          </w:p>
        </w:tc>
        <w:tc>
          <w:tcPr>
            <w:tcW w:w="892" w:type="pct"/>
          </w:tcPr>
          <w:p w14:paraId="0604167E" w14:textId="77777777" w:rsidR="000361EA" w:rsidRPr="00BF0A39" w:rsidRDefault="000361EA" w:rsidP="000361EA">
            <w:pPr>
              <w:ind w:left="220" w:hanging="220"/>
              <w:jc w:val="thaiDistribute"/>
              <w:rPr>
                <w:rFonts w:ascii="Browallia New" w:hAnsi="Browallia New" w:cs="Browallia New"/>
                <w:color w:val="000000" w:themeColor="text1"/>
                <w:sz w:val="20"/>
                <w:szCs w:val="20"/>
              </w:rPr>
            </w:pPr>
            <w:r w:rsidRPr="00BF0A39">
              <w:rPr>
                <w:rFonts w:ascii="Browallia New" w:hAnsi="Browallia New" w:cs="Browallia New" w:hint="cs"/>
                <w:color w:val="000000" w:themeColor="text1"/>
                <w:sz w:val="20"/>
                <w:szCs w:val="20"/>
                <w:cs/>
              </w:rPr>
              <w:t>ค้ำประกันโดยบริษัทใหญ่</w:t>
            </w:r>
            <w:r w:rsidRPr="00BF0A39">
              <w:rPr>
                <w:rFonts w:ascii="Browallia New" w:hAnsi="Browallia New" w:cs="Browallia New"/>
                <w:color w:val="000000" w:themeColor="text1"/>
                <w:sz w:val="20"/>
                <w:szCs w:val="20"/>
              </w:rPr>
              <w:t xml:space="preserve">         </w:t>
            </w:r>
          </w:p>
          <w:p w14:paraId="4E1A6188" w14:textId="65DF8310" w:rsidR="000361EA" w:rsidRPr="00BF0A39" w:rsidRDefault="000361EA" w:rsidP="000361EA">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 xml:space="preserve">   </w:t>
            </w:r>
            <w:r w:rsidRPr="00BF0A39">
              <w:rPr>
                <w:rFonts w:ascii="Browallia New" w:hAnsi="Browallia New" w:cs="Browallia New" w:hint="cs"/>
                <w:color w:val="000000" w:themeColor="text1"/>
                <w:sz w:val="20"/>
                <w:szCs w:val="20"/>
                <w:cs/>
              </w:rPr>
              <w:t>เครื่องจักร</w:t>
            </w:r>
            <w:r w:rsidRPr="00BF0A39">
              <w:rPr>
                <w:rFonts w:ascii="Browallia New" w:hAnsi="Browallia New" w:cs="Browallia New" w:hint="cs"/>
                <w:color w:val="000000" w:themeColor="text1"/>
                <w:sz w:val="20"/>
                <w:szCs w:val="20"/>
              </w:rPr>
              <w:t xml:space="preserve"> </w:t>
            </w:r>
            <w:r w:rsidRPr="00BF0A39">
              <w:rPr>
                <w:rFonts w:ascii="Browallia New" w:hAnsi="Browallia New" w:cs="Browallia New" w:hint="cs"/>
                <w:color w:val="000000" w:themeColor="text1"/>
                <w:sz w:val="20"/>
                <w:szCs w:val="20"/>
                <w:cs/>
              </w:rPr>
              <w:t>และโอนสิทธิค่างานก่อสร้าง</w:t>
            </w:r>
          </w:p>
        </w:tc>
        <w:tc>
          <w:tcPr>
            <w:tcW w:w="357" w:type="pct"/>
            <w:shd w:val="clear" w:color="auto" w:fill="auto"/>
          </w:tcPr>
          <w:p w14:paraId="651C8821" w14:textId="26EE03D5" w:rsidR="000361EA" w:rsidRPr="00BF0A39" w:rsidRDefault="00473FF1" w:rsidP="000361EA">
            <w:pPr>
              <w:jc w:val="right"/>
              <w:rPr>
                <w:rFonts w:ascii="Browallia New" w:hAnsi="Browallia New" w:cs="Browallia New"/>
                <w:sz w:val="20"/>
                <w:szCs w:val="20"/>
              </w:rPr>
            </w:pPr>
            <w:r w:rsidRPr="00BF0A39">
              <w:rPr>
                <w:rFonts w:ascii="Browallia New" w:hAnsi="Browallia New" w:cs="Browallia New"/>
                <w:sz w:val="20"/>
                <w:szCs w:val="20"/>
              </w:rPr>
              <w:t>1,212</w:t>
            </w:r>
          </w:p>
        </w:tc>
        <w:tc>
          <w:tcPr>
            <w:tcW w:w="331" w:type="pct"/>
          </w:tcPr>
          <w:p w14:paraId="02462A2A" w14:textId="03A088D3" w:rsidR="000361EA" w:rsidRPr="00BF0A39" w:rsidRDefault="000361EA" w:rsidP="000361EA">
            <w:pPr>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1,492</w:t>
            </w:r>
          </w:p>
        </w:tc>
        <w:tc>
          <w:tcPr>
            <w:tcW w:w="349" w:type="pct"/>
          </w:tcPr>
          <w:p w14:paraId="58CC37D1" w14:textId="76B441AD" w:rsidR="000361EA" w:rsidRPr="00BF0A39" w:rsidRDefault="000361EA" w:rsidP="000361EA">
            <w:pPr>
              <w:jc w:val="right"/>
              <w:rPr>
                <w:rFonts w:ascii="Browallia New" w:hAnsi="Browallia New" w:cs="Browallia New"/>
                <w:sz w:val="20"/>
                <w:szCs w:val="20"/>
              </w:rPr>
            </w:pPr>
            <w:r w:rsidRPr="00BF0A39">
              <w:rPr>
                <w:rFonts w:ascii="Browallia New" w:hAnsi="Browallia New" w:cs="Browallia New"/>
                <w:sz w:val="20"/>
                <w:szCs w:val="20"/>
              </w:rPr>
              <w:t>-</w:t>
            </w:r>
          </w:p>
        </w:tc>
        <w:tc>
          <w:tcPr>
            <w:tcW w:w="351" w:type="pct"/>
          </w:tcPr>
          <w:p w14:paraId="2D862D5D" w14:textId="478593B4"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r>
      <w:tr w:rsidR="000361EA" w:rsidRPr="00BF0A39" w14:paraId="0B8D67C1" w14:textId="77777777" w:rsidTr="00846A7F">
        <w:trPr>
          <w:trHeight w:val="567"/>
        </w:trPr>
        <w:tc>
          <w:tcPr>
            <w:tcW w:w="259" w:type="pct"/>
          </w:tcPr>
          <w:p w14:paraId="6D8C5958" w14:textId="77777777" w:rsidR="000361EA" w:rsidRPr="00BF0A39" w:rsidRDefault="000361EA" w:rsidP="000361EA">
            <w:pPr>
              <w:ind w:left="45" w:right="-108"/>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4</w:t>
            </w:r>
          </w:p>
          <w:p w14:paraId="3C4C71EA" w14:textId="77777777" w:rsidR="000361EA" w:rsidRPr="00BF0A39" w:rsidRDefault="000361EA" w:rsidP="000361EA">
            <w:pPr>
              <w:ind w:left="45" w:right="-108"/>
              <w:rPr>
                <w:rFonts w:ascii="Browallia New" w:hAnsi="Browallia New" w:cs="Browallia New"/>
                <w:color w:val="000000" w:themeColor="text1"/>
                <w:sz w:val="20"/>
                <w:szCs w:val="20"/>
              </w:rPr>
            </w:pPr>
          </w:p>
          <w:p w14:paraId="556043F8" w14:textId="2EF9A00D" w:rsidR="000361EA" w:rsidRPr="00BF0A39" w:rsidRDefault="000361EA" w:rsidP="000361EA">
            <w:pPr>
              <w:ind w:left="45" w:right="-108"/>
              <w:rPr>
                <w:rFonts w:ascii="Browallia New" w:hAnsi="Browallia New" w:cs="Browallia New"/>
                <w:color w:val="000000" w:themeColor="text1"/>
                <w:sz w:val="20"/>
                <w:szCs w:val="20"/>
              </w:rPr>
            </w:pPr>
          </w:p>
        </w:tc>
        <w:tc>
          <w:tcPr>
            <w:tcW w:w="481" w:type="pct"/>
            <w:gridSpan w:val="3"/>
          </w:tcPr>
          <w:p w14:paraId="2F640A43" w14:textId="77777777" w:rsidR="000361EA" w:rsidRPr="00BF0A39" w:rsidRDefault="000361EA" w:rsidP="000361EA">
            <w:pPr>
              <w:ind w:left="-108" w:right="-22"/>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5,600 </w:t>
            </w:r>
            <w:r w:rsidRPr="00BF0A39">
              <w:rPr>
                <w:rFonts w:ascii="Browallia New" w:hAnsi="Browallia New" w:cs="Browallia New" w:hint="cs"/>
                <w:color w:val="000000" w:themeColor="text1"/>
                <w:sz w:val="20"/>
                <w:szCs w:val="20"/>
                <w:cs/>
              </w:rPr>
              <w:t>ล้านตากา</w:t>
            </w:r>
            <w:r w:rsidRPr="00BF0A39">
              <w:rPr>
                <w:rFonts w:ascii="Browallia New" w:hAnsi="Browallia New" w:cs="Browallia New" w:hint="cs"/>
                <w:color w:val="000000" w:themeColor="text1"/>
                <w:sz w:val="20"/>
                <w:szCs w:val="20"/>
              </w:rPr>
              <w:t xml:space="preserve">     </w:t>
            </w:r>
          </w:p>
          <w:p w14:paraId="2BEA8522" w14:textId="77777777" w:rsidR="000361EA" w:rsidRPr="00BF0A39" w:rsidRDefault="000361EA" w:rsidP="000361EA">
            <w:pPr>
              <w:ind w:left="-108" w:right="-22"/>
              <w:jc w:val="right"/>
              <w:rPr>
                <w:rFonts w:ascii="Browallia New" w:hAnsi="Browallia New" w:cs="Browallia New"/>
                <w:color w:val="000000" w:themeColor="text1"/>
                <w:sz w:val="20"/>
                <w:szCs w:val="20"/>
              </w:rPr>
            </w:pPr>
            <w:r w:rsidRPr="00BF0A39">
              <w:rPr>
                <w:rFonts w:ascii="Browallia New" w:hAnsi="Browallia New" w:cs="Browallia New" w:hint="cs"/>
                <w:color w:val="000000" w:themeColor="text1"/>
                <w:sz w:val="20"/>
                <w:szCs w:val="20"/>
                <w:cs/>
              </w:rPr>
              <w:t>บังคลาเทศ</w:t>
            </w:r>
          </w:p>
          <w:p w14:paraId="691C6B1D" w14:textId="55F42096" w:rsidR="000361EA" w:rsidRPr="00BF0A39" w:rsidRDefault="000361EA" w:rsidP="000361EA">
            <w:pPr>
              <w:ind w:left="-108" w:right="-22"/>
              <w:jc w:val="right"/>
              <w:rPr>
                <w:rFonts w:ascii="Browallia New" w:hAnsi="Browallia New" w:cs="Browallia New"/>
                <w:color w:val="000000" w:themeColor="text1"/>
                <w:sz w:val="20"/>
                <w:szCs w:val="20"/>
              </w:rPr>
            </w:pPr>
          </w:p>
        </w:tc>
        <w:tc>
          <w:tcPr>
            <w:tcW w:w="836" w:type="pct"/>
          </w:tcPr>
          <w:p w14:paraId="70801285" w14:textId="77777777" w:rsidR="000361EA" w:rsidRPr="00BF0A39" w:rsidRDefault="000361EA" w:rsidP="000361EA">
            <w:pPr>
              <w:ind w:left="-14" w:right="-22"/>
              <w:rPr>
                <w:rFonts w:ascii="Browallia New" w:hAnsi="Browallia New" w:cs="Browallia New"/>
                <w:color w:val="000000" w:themeColor="text1"/>
                <w:sz w:val="20"/>
                <w:szCs w:val="20"/>
              </w:rPr>
            </w:pPr>
            <w:r w:rsidRPr="00BF0A39">
              <w:rPr>
                <w:rFonts w:ascii="Browallia New" w:hAnsi="Browallia New" w:cs="Browallia New" w:hint="cs"/>
                <w:color w:val="000000" w:themeColor="text1"/>
                <w:sz w:val="20"/>
                <w:szCs w:val="20"/>
                <w:cs/>
              </w:rPr>
              <w:t>แบบลอยตัวอ้างอิงธนาคารแห่งชาติ</w:t>
            </w:r>
            <w:r w:rsidRPr="00BF0A39">
              <w:rPr>
                <w:rFonts w:ascii="Browallia New" w:hAnsi="Browallia New" w:cs="Browallia New"/>
                <w:color w:val="000000" w:themeColor="text1"/>
                <w:sz w:val="20"/>
                <w:szCs w:val="20"/>
              </w:rPr>
              <w:t xml:space="preserve">      </w:t>
            </w:r>
          </w:p>
          <w:p w14:paraId="02463891" w14:textId="07624C76" w:rsidR="000361EA" w:rsidRPr="00BF0A39" w:rsidRDefault="000361EA" w:rsidP="000361EA">
            <w:pPr>
              <w:ind w:right="-22"/>
              <w:rPr>
                <w:rFonts w:ascii="Browallia New" w:hAnsi="Browallia New" w:cs="Browallia New"/>
                <w:color w:val="000000" w:themeColor="text1"/>
                <w:sz w:val="20"/>
                <w:szCs w:val="20"/>
                <w:cs/>
              </w:rPr>
            </w:pPr>
            <w:r w:rsidRPr="00BF0A39">
              <w:rPr>
                <w:rFonts w:ascii="Browallia New" w:hAnsi="Browallia New" w:cs="Browallia New" w:hint="cs"/>
                <w:color w:val="000000" w:themeColor="text1"/>
                <w:sz w:val="20"/>
                <w:szCs w:val="20"/>
                <w:cs/>
              </w:rPr>
              <w:t>บังคลาเทศบวกร้อยละ</w:t>
            </w:r>
            <w:r w:rsidRPr="00BF0A39">
              <w:rPr>
                <w:rFonts w:ascii="Browallia New" w:hAnsi="Browallia New" w:cs="Browallia New" w:hint="cs"/>
                <w:color w:val="000000" w:themeColor="text1"/>
                <w:sz w:val="20"/>
                <w:szCs w:val="20"/>
              </w:rPr>
              <w:t xml:space="preserve"> </w:t>
            </w:r>
            <w:r w:rsidRPr="00BF0A39">
              <w:rPr>
                <w:rFonts w:ascii="Browallia New" w:hAnsi="Browallia New" w:cs="Browallia New"/>
                <w:color w:val="000000" w:themeColor="text1"/>
                <w:sz w:val="20"/>
                <w:szCs w:val="20"/>
              </w:rPr>
              <w:t xml:space="preserve">6 </w:t>
            </w:r>
            <w:r w:rsidRPr="00BF0A39">
              <w:rPr>
                <w:rFonts w:ascii="Browallia New" w:hAnsi="Browallia New" w:cs="Browallia New" w:hint="cs"/>
                <w:color w:val="000000" w:themeColor="text1"/>
                <w:sz w:val="20"/>
                <w:szCs w:val="20"/>
                <w:cs/>
              </w:rPr>
              <w:t>ต่อปี</w:t>
            </w:r>
          </w:p>
        </w:tc>
        <w:tc>
          <w:tcPr>
            <w:tcW w:w="1144" w:type="pct"/>
          </w:tcPr>
          <w:p w14:paraId="5AF4BDE8" w14:textId="09FC9274" w:rsidR="000361EA" w:rsidRPr="00BF0A39" w:rsidRDefault="000361EA" w:rsidP="000361EA">
            <w:pPr>
              <w:ind w:left="-19" w:right="-22"/>
              <w:rPr>
                <w:rFonts w:ascii="Browallia New" w:hAnsi="Browallia New" w:cs="Browallia New"/>
                <w:color w:val="000000" w:themeColor="text1"/>
                <w:sz w:val="20"/>
                <w:szCs w:val="20"/>
                <w:cs/>
              </w:rPr>
            </w:pPr>
            <w:r w:rsidRPr="00BF0A39">
              <w:rPr>
                <w:rFonts w:ascii="Browallia New" w:hAnsi="Browallia New" w:cs="Browallia New" w:hint="cs"/>
                <w:color w:val="000000" w:themeColor="text1"/>
                <w:sz w:val="20"/>
                <w:szCs w:val="20"/>
                <w:cs/>
              </w:rPr>
              <w:t>ชำระตามสัญญา</w:t>
            </w:r>
          </w:p>
        </w:tc>
        <w:tc>
          <w:tcPr>
            <w:tcW w:w="892" w:type="pct"/>
          </w:tcPr>
          <w:p w14:paraId="7A266611" w14:textId="16C21C11" w:rsidR="000361EA" w:rsidRPr="00BF0A39" w:rsidRDefault="000361EA" w:rsidP="000361EA">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hint="cs"/>
                <w:color w:val="000000" w:themeColor="text1"/>
                <w:sz w:val="20"/>
                <w:szCs w:val="20"/>
                <w:cs/>
              </w:rPr>
              <w:t>ค้ำประกันโดยบริษัทใหญ่</w:t>
            </w:r>
          </w:p>
        </w:tc>
        <w:tc>
          <w:tcPr>
            <w:tcW w:w="357" w:type="pct"/>
            <w:shd w:val="clear" w:color="auto" w:fill="auto"/>
          </w:tcPr>
          <w:p w14:paraId="2E268387" w14:textId="1728D41D" w:rsidR="000361EA" w:rsidRPr="00BF0A39" w:rsidRDefault="00473FF1" w:rsidP="000361EA">
            <w:pPr>
              <w:jc w:val="right"/>
              <w:rPr>
                <w:rFonts w:ascii="Browallia New" w:hAnsi="Browallia New" w:cs="Browallia New"/>
                <w:sz w:val="20"/>
                <w:szCs w:val="20"/>
              </w:rPr>
            </w:pPr>
            <w:r w:rsidRPr="00BF0A39">
              <w:rPr>
                <w:rFonts w:ascii="Browallia New" w:hAnsi="Browallia New" w:cs="Browallia New"/>
                <w:sz w:val="20"/>
                <w:szCs w:val="20"/>
              </w:rPr>
              <w:t>481</w:t>
            </w:r>
          </w:p>
        </w:tc>
        <w:tc>
          <w:tcPr>
            <w:tcW w:w="331" w:type="pct"/>
          </w:tcPr>
          <w:p w14:paraId="35A5BD4B" w14:textId="77777777"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735</w:t>
            </w:r>
          </w:p>
          <w:p w14:paraId="16909482" w14:textId="77777777" w:rsidR="000361EA" w:rsidRPr="00BF0A39" w:rsidRDefault="000361EA" w:rsidP="000361EA">
            <w:pPr>
              <w:jc w:val="right"/>
              <w:rPr>
                <w:rFonts w:ascii="Browallia New" w:hAnsi="Browallia New" w:cs="Browallia New"/>
                <w:color w:val="000000" w:themeColor="text1"/>
                <w:sz w:val="20"/>
                <w:szCs w:val="20"/>
              </w:rPr>
            </w:pPr>
          </w:p>
        </w:tc>
        <w:tc>
          <w:tcPr>
            <w:tcW w:w="349" w:type="pct"/>
          </w:tcPr>
          <w:p w14:paraId="439DF720" w14:textId="7C488F37" w:rsidR="000361EA" w:rsidRPr="00BF0A39" w:rsidRDefault="000361EA" w:rsidP="000361EA">
            <w:pPr>
              <w:jc w:val="right"/>
              <w:rPr>
                <w:rFonts w:ascii="Browallia New" w:hAnsi="Browallia New" w:cs="Browallia New"/>
                <w:sz w:val="20"/>
                <w:szCs w:val="20"/>
              </w:rPr>
            </w:pPr>
            <w:r w:rsidRPr="00BF0A39">
              <w:rPr>
                <w:rFonts w:ascii="Browallia New" w:hAnsi="Browallia New" w:cs="Browallia New"/>
                <w:sz w:val="20"/>
                <w:szCs w:val="20"/>
              </w:rPr>
              <w:t>-</w:t>
            </w:r>
          </w:p>
        </w:tc>
        <w:tc>
          <w:tcPr>
            <w:tcW w:w="351" w:type="pct"/>
          </w:tcPr>
          <w:p w14:paraId="1E1E4D6F" w14:textId="6A802B77"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r>
      <w:tr w:rsidR="000361EA" w:rsidRPr="00BF0A39" w14:paraId="513B3342" w14:textId="77777777" w:rsidTr="008373AE">
        <w:trPr>
          <w:trHeight w:val="392"/>
        </w:trPr>
        <w:tc>
          <w:tcPr>
            <w:tcW w:w="259" w:type="pct"/>
          </w:tcPr>
          <w:p w14:paraId="4671A911" w14:textId="397DF1BC" w:rsidR="000361EA" w:rsidRPr="00BF0A39" w:rsidRDefault="000361EA" w:rsidP="000361EA">
            <w:pPr>
              <w:ind w:left="45" w:right="-108"/>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5</w:t>
            </w:r>
          </w:p>
        </w:tc>
        <w:tc>
          <w:tcPr>
            <w:tcW w:w="481" w:type="pct"/>
            <w:gridSpan w:val="3"/>
          </w:tcPr>
          <w:p w14:paraId="116FDB94" w14:textId="11930318" w:rsidR="000361EA" w:rsidRPr="00BF0A39" w:rsidRDefault="000361EA" w:rsidP="000361EA">
            <w:pPr>
              <w:ind w:left="-108" w:right="-22"/>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470</w:t>
            </w:r>
          </w:p>
        </w:tc>
        <w:tc>
          <w:tcPr>
            <w:tcW w:w="836" w:type="pct"/>
          </w:tcPr>
          <w:p w14:paraId="0B476D8C" w14:textId="6C0EF2AF" w:rsidR="000361EA" w:rsidRPr="00BF0A39" w:rsidRDefault="000361EA" w:rsidP="000361EA">
            <w:pPr>
              <w:ind w:left="-14" w:right="-22"/>
              <w:rPr>
                <w:rFonts w:ascii="Browallia New" w:hAnsi="Browallia New" w:cs="Browallia New"/>
                <w:color w:val="000000" w:themeColor="text1"/>
                <w:sz w:val="20"/>
                <w:szCs w:val="20"/>
                <w:cs/>
              </w:rPr>
            </w:pPr>
            <w:r w:rsidRPr="00BF0A39">
              <w:rPr>
                <w:rFonts w:ascii="Browallia New" w:hAnsi="Browallia New" w:cs="Browallia New" w:hint="cs"/>
                <w:color w:val="000000" w:themeColor="text1"/>
                <w:sz w:val="20"/>
                <w:szCs w:val="20"/>
                <w:cs/>
              </w:rPr>
              <w:t xml:space="preserve">ร้อยละ </w:t>
            </w:r>
            <w:r w:rsidRPr="00BF0A39">
              <w:rPr>
                <w:rFonts w:ascii="Browallia New" w:hAnsi="Browallia New" w:cs="Browallia New"/>
                <w:color w:val="000000" w:themeColor="text1"/>
                <w:sz w:val="20"/>
                <w:szCs w:val="20"/>
              </w:rPr>
              <w:t>2.51 -</w:t>
            </w:r>
            <w:r w:rsidRPr="00BF0A39">
              <w:rPr>
                <w:rFonts w:ascii="Browallia New" w:hAnsi="Browallia New" w:cs="Browallia New" w:hint="cs"/>
                <w:color w:val="000000" w:themeColor="text1"/>
                <w:sz w:val="20"/>
                <w:szCs w:val="20"/>
              </w:rPr>
              <w:t xml:space="preserve"> </w:t>
            </w:r>
            <w:r w:rsidRPr="00BF0A39">
              <w:rPr>
                <w:rFonts w:ascii="Browallia New" w:hAnsi="Browallia New" w:cs="Browallia New"/>
                <w:color w:val="000000" w:themeColor="text1"/>
                <w:sz w:val="20"/>
                <w:szCs w:val="20"/>
              </w:rPr>
              <w:t xml:space="preserve">3.25 </w:t>
            </w:r>
            <w:r w:rsidRPr="00BF0A39">
              <w:rPr>
                <w:rFonts w:ascii="Browallia New" w:hAnsi="Browallia New" w:cs="Browallia New" w:hint="cs"/>
                <w:color w:val="000000" w:themeColor="text1"/>
                <w:sz w:val="20"/>
                <w:szCs w:val="20"/>
                <w:cs/>
              </w:rPr>
              <w:t>ต่อปี</w:t>
            </w:r>
          </w:p>
        </w:tc>
        <w:tc>
          <w:tcPr>
            <w:tcW w:w="1144" w:type="pct"/>
          </w:tcPr>
          <w:p w14:paraId="4E4250DA" w14:textId="0EC63D2D" w:rsidR="000361EA" w:rsidRPr="00BF0A39" w:rsidRDefault="000361EA" w:rsidP="000361EA">
            <w:pPr>
              <w:ind w:left="-19" w:right="-22"/>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ชำระภายในปี</w:t>
            </w:r>
            <w:r w:rsidRPr="00BF0A39">
              <w:rPr>
                <w:rFonts w:ascii="Browallia New" w:hAnsi="Browallia New" w:cs="Browallia New"/>
                <w:color w:val="000000" w:themeColor="text1"/>
                <w:sz w:val="20"/>
                <w:szCs w:val="20"/>
              </w:rPr>
              <w:t xml:space="preserve"> 2566 </w:t>
            </w:r>
            <w:r w:rsidRPr="00BF0A39">
              <w:rPr>
                <w:rFonts w:ascii="Browallia New" w:hAnsi="Browallia New" w:cs="Browallia New"/>
                <w:color w:val="000000" w:themeColor="text1"/>
                <w:sz w:val="20"/>
                <w:szCs w:val="20"/>
                <w:lang w:val="en-GB"/>
              </w:rPr>
              <w:t>-</w:t>
            </w:r>
            <w:r w:rsidRPr="00BF0A39">
              <w:rPr>
                <w:rFonts w:ascii="Browallia New" w:hAnsi="Browallia New" w:cs="Browallia New"/>
                <w:color w:val="000000" w:themeColor="text1"/>
                <w:sz w:val="20"/>
                <w:szCs w:val="20"/>
              </w:rPr>
              <w:t xml:space="preserve"> 2568</w:t>
            </w:r>
          </w:p>
        </w:tc>
        <w:tc>
          <w:tcPr>
            <w:tcW w:w="892" w:type="pct"/>
          </w:tcPr>
          <w:p w14:paraId="61248F7D" w14:textId="3C2EC77A" w:rsidR="000361EA" w:rsidRPr="00BF0A39" w:rsidRDefault="000361EA" w:rsidP="000361EA">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ค้ำประกันโดย</w:t>
            </w:r>
            <w:r w:rsidRPr="00BF0A39">
              <w:rPr>
                <w:rFonts w:ascii="Browallia New" w:hAnsi="Browallia New" w:cs="Browallia New" w:hint="cs"/>
                <w:color w:val="000000" w:themeColor="text1"/>
                <w:sz w:val="20"/>
                <w:szCs w:val="20"/>
                <w:cs/>
              </w:rPr>
              <w:t>ผู้ถือหุ้น</w:t>
            </w:r>
          </w:p>
        </w:tc>
        <w:tc>
          <w:tcPr>
            <w:tcW w:w="357" w:type="pct"/>
            <w:shd w:val="clear" w:color="auto" w:fill="auto"/>
          </w:tcPr>
          <w:p w14:paraId="52A19583" w14:textId="3028EDBA" w:rsidR="000361EA" w:rsidRPr="00BF0A39" w:rsidRDefault="00473FF1"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400</w:t>
            </w:r>
          </w:p>
        </w:tc>
        <w:tc>
          <w:tcPr>
            <w:tcW w:w="331" w:type="pct"/>
          </w:tcPr>
          <w:p w14:paraId="1BF19A09" w14:textId="62873129"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400</w:t>
            </w:r>
          </w:p>
        </w:tc>
        <w:tc>
          <w:tcPr>
            <w:tcW w:w="349" w:type="pct"/>
          </w:tcPr>
          <w:p w14:paraId="1EAEFDC6" w14:textId="06AB3D7A"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c>
          <w:tcPr>
            <w:tcW w:w="351" w:type="pct"/>
          </w:tcPr>
          <w:p w14:paraId="3A4A58BE" w14:textId="52107495"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r>
      <w:tr w:rsidR="001D15E3" w:rsidRPr="00BF0A39" w14:paraId="2CBA1E6D" w14:textId="77777777" w:rsidTr="001D15E3">
        <w:trPr>
          <w:trHeight w:val="81"/>
        </w:trPr>
        <w:tc>
          <w:tcPr>
            <w:tcW w:w="259" w:type="pct"/>
          </w:tcPr>
          <w:p w14:paraId="2A67AB92" w14:textId="77777777" w:rsidR="001D15E3" w:rsidRPr="00BF0A39" w:rsidRDefault="001D15E3" w:rsidP="000361EA">
            <w:pPr>
              <w:ind w:left="45" w:right="-108"/>
              <w:rPr>
                <w:rFonts w:ascii="Browallia New" w:hAnsi="Browallia New" w:cs="Browallia New"/>
                <w:color w:val="000000" w:themeColor="text1"/>
                <w:sz w:val="20"/>
                <w:szCs w:val="20"/>
              </w:rPr>
            </w:pPr>
          </w:p>
        </w:tc>
        <w:tc>
          <w:tcPr>
            <w:tcW w:w="481" w:type="pct"/>
            <w:gridSpan w:val="3"/>
          </w:tcPr>
          <w:p w14:paraId="662DBB01" w14:textId="77777777" w:rsidR="001D15E3" w:rsidRPr="00BF0A39" w:rsidRDefault="001D15E3" w:rsidP="000361EA">
            <w:pPr>
              <w:ind w:left="-108" w:right="-22"/>
              <w:jc w:val="right"/>
              <w:rPr>
                <w:rFonts w:ascii="Browallia New" w:hAnsi="Browallia New" w:cs="Browallia New"/>
                <w:color w:val="000000" w:themeColor="text1"/>
                <w:sz w:val="20"/>
                <w:szCs w:val="20"/>
              </w:rPr>
            </w:pPr>
          </w:p>
        </w:tc>
        <w:tc>
          <w:tcPr>
            <w:tcW w:w="836" w:type="pct"/>
          </w:tcPr>
          <w:p w14:paraId="036C13B2" w14:textId="77777777" w:rsidR="001D15E3" w:rsidRPr="00BF0A39" w:rsidRDefault="001D15E3" w:rsidP="000361EA">
            <w:pPr>
              <w:ind w:left="-14" w:right="-22"/>
              <w:rPr>
                <w:rFonts w:ascii="Browallia New" w:hAnsi="Browallia New" w:cs="Browallia New" w:hint="cs"/>
                <w:color w:val="000000" w:themeColor="text1"/>
                <w:sz w:val="20"/>
                <w:szCs w:val="20"/>
                <w:cs/>
              </w:rPr>
            </w:pPr>
          </w:p>
        </w:tc>
        <w:tc>
          <w:tcPr>
            <w:tcW w:w="1144" w:type="pct"/>
          </w:tcPr>
          <w:p w14:paraId="643C5094" w14:textId="77777777" w:rsidR="001D15E3" w:rsidRPr="00BF0A39" w:rsidRDefault="001D15E3" w:rsidP="000361EA">
            <w:pPr>
              <w:ind w:left="-19" w:right="-22"/>
              <w:rPr>
                <w:rFonts w:ascii="Browallia New" w:hAnsi="Browallia New" w:cs="Browallia New"/>
                <w:color w:val="000000" w:themeColor="text1"/>
                <w:sz w:val="20"/>
                <w:szCs w:val="20"/>
                <w:cs/>
              </w:rPr>
            </w:pPr>
          </w:p>
        </w:tc>
        <w:tc>
          <w:tcPr>
            <w:tcW w:w="892" w:type="pct"/>
          </w:tcPr>
          <w:p w14:paraId="78EC3174" w14:textId="77777777" w:rsidR="001D15E3" w:rsidRPr="00BF0A39" w:rsidRDefault="001D15E3" w:rsidP="000361EA">
            <w:pPr>
              <w:ind w:left="220" w:hanging="220"/>
              <w:jc w:val="thaiDistribute"/>
              <w:rPr>
                <w:rFonts w:ascii="Browallia New" w:hAnsi="Browallia New" w:cs="Browallia New"/>
                <w:color w:val="000000" w:themeColor="text1"/>
                <w:sz w:val="20"/>
                <w:szCs w:val="20"/>
                <w:cs/>
              </w:rPr>
            </w:pPr>
          </w:p>
        </w:tc>
        <w:tc>
          <w:tcPr>
            <w:tcW w:w="357" w:type="pct"/>
            <w:shd w:val="clear" w:color="auto" w:fill="auto"/>
          </w:tcPr>
          <w:p w14:paraId="18321A5E" w14:textId="77777777" w:rsidR="001D15E3" w:rsidRPr="00BF0A39" w:rsidRDefault="001D15E3" w:rsidP="000361EA">
            <w:pPr>
              <w:tabs>
                <w:tab w:val="decimal" w:pos="528"/>
              </w:tabs>
              <w:jc w:val="right"/>
              <w:rPr>
                <w:rFonts w:ascii="Browallia New" w:hAnsi="Browallia New" w:cs="Browallia New"/>
                <w:color w:val="000000" w:themeColor="text1"/>
                <w:sz w:val="20"/>
                <w:szCs w:val="20"/>
              </w:rPr>
            </w:pPr>
          </w:p>
        </w:tc>
        <w:tc>
          <w:tcPr>
            <w:tcW w:w="331" w:type="pct"/>
          </w:tcPr>
          <w:p w14:paraId="552A38ED" w14:textId="77777777" w:rsidR="001D15E3" w:rsidRPr="00BF0A39" w:rsidRDefault="001D15E3" w:rsidP="000361EA">
            <w:pPr>
              <w:tabs>
                <w:tab w:val="decimal" w:pos="528"/>
              </w:tabs>
              <w:jc w:val="right"/>
              <w:rPr>
                <w:rFonts w:ascii="Browallia New" w:hAnsi="Browallia New" w:cs="Browallia New"/>
                <w:color w:val="000000" w:themeColor="text1"/>
                <w:sz w:val="20"/>
                <w:szCs w:val="20"/>
              </w:rPr>
            </w:pPr>
          </w:p>
        </w:tc>
        <w:tc>
          <w:tcPr>
            <w:tcW w:w="349" w:type="pct"/>
          </w:tcPr>
          <w:p w14:paraId="4FD6BF74" w14:textId="77777777" w:rsidR="001D15E3" w:rsidRPr="00BF0A39" w:rsidRDefault="001D15E3" w:rsidP="000361EA">
            <w:pPr>
              <w:tabs>
                <w:tab w:val="decimal" w:pos="528"/>
              </w:tabs>
              <w:jc w:val="right"/>
              <w:rPr>
                <w:rFonts w:ascii="Browallia New" w:hAnsi="Browallia New" w:cs="Browallia New"/>
                <w:color w:val="000000" w:themeColor="text1"/>
                <w:sz w:val="20"/>
                <w:szCs w:val="20"/>
              </w:rPr>
            </w:pPr>
          </w:p>
        </w:tc>
        <w:tc>
          <w:tcPr>
            <w:tcW w:w="351" w:type="pct"/>
          </w:tcPr>
          <w:p w14:paraId="7C7B996E" w14:textId="77777777" w:rsidR="001D15E3" w:rsidRPr="00BF0A39" w:rsidRDefault="001D15E3" w:rsidP="000361EA">
            <w:pPr>
              <w:tabs>
                <w:tab w:val="decimal" w:pos="528"/>
              </w:tabs>
              <w:jc w:val="right"/>
              <w:rPr>
                <w:rFonts w:ascii="Browallia New" w:hAnsi="Browallia New" w:cs="Browallia New"/>
                <w:color w:val="000000" w:themeColor="text1"/>
                <w:sz w:val="20"/>
                <w:szCs w:val="20"/>
              </w:rPr>
            </w:pPr>
          </w:p>
        </w:tc>
      </w:tr>
      <w:tr w:rsidR="000361EA" w:rsidRPr="00BF0A39" w14:paraId="4D0798B8" w14:textId="77777777" w:rsidTr="002C420F">
        <w:trPr>
          <w:trHeight w:val="392"/>
        </w:trPr>
        <w:tc>
          <w:tcPr>
            <w:tcW w:w="259" w:type="pct"/>
            <w:vAlign w:val="bottom"/>
          </w:tcPr>
          <w:p w14:paraId="47AF8110" w14:textId="34CE26E5" w:rsidR="000361EA" w:rsidRPr="00BF0A39" w:rsidRDefault="000361EA" w:rsidP="000361EA">
            <w:pPr>
              <w:ind w:left="45" w:right="-108"/>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6</w:t>
            </w:r>
          </w:p>
        </w:tc>
        <w:tc>
          <w:tcPr>
            <w:tcW w:w="481" w:type="pct"/>
            <w:gridSpan w:val="3"/>
            <w:vAlign w:val="bottom"/>
          </w:tcPr>
          <w:p w14:paraId="32F70C9E" w14:textId="5FFB5305" w:rsidR="000361EA" w:rsidRPr="00BF0A39" w:rsidRDefault="000361EA" w:rsidP="000361EA">
            <w:pPr>
              <w:ind w:left="-108" w:right="-22"/>
              <w:jc w:val="right"/>
              <w:rPr>
                <w:rFonts w:ascii="Browallia New" w:hAnsi="Browallia New" w:cs="Browallia New"/>
                <w:sz w:val="20"/>
                <w:szCs w:val="20"/>
              </w:rPr>
            </w:pPr>
            <w:r w:rsidRPr="00BF0A39">
              <w:rPr>
                <w:rFonts w:ascii="Browallia New" w:hAnsi="Browallia New" w:cs="Browallia New"/>
                <w:sz w:val="20"/>
                <w:szCs w:val="20"/>
              </w:rPr>
              <w:t>2,</w:t>
            </w:r>
            <w:r w:rsidR="00E07489" w:rsidRPr="00BF0A39">
              <w:rPr>
                <w:rFonts w:ascii="Browallia New" w:hAnsi="Browallia New" w:cs="Browallia New"/>
                <w:sz w:val="20"/>
                <w:szCs w:val="20"/>
              </w:rPr>
              <w:t>086</w:t>
            </w:r>
            <w:r w:rsidRPr="00BF0A39">
              <w:rPr>
                <w:rFonts w:ascii="Browallia New" w:hAnsi="Browallia New" w:cs="Browallia New"/>
                <w:sz w:val="20"/>
                <w:szCs w:val="20"/>
                <w:cs/>
              </w:rPr>
              <w:t xml:space="preserve"> ล้านรูปี</w:t>
            </w:r>
          </w:p>
        </w:tc>
        <w:tc>
          <w:tcPr>
            <w:tcW w:w="836" w:type="pct"/>
            <w:vAlign w:val="bottom"/>
          </w:tcPr>
          <w:p w14:paraId="4AABE004" w14:textId="49C8B84F" w:rsidR="000361EA" w:rsidRPr="00BF0A39" w:rsidRDefault="000361EA" w:rsidP="000361EA">
            <w:pPr>
              <w:ind w:left="-14" w:right="-22"/>
              <w:rPr>
                <w:rFonts w:ascii="Browallia New" w:hAnsi="Browallia New" w:cs="Browallia New"/>
                <w:sz w:val="20"/>
                <w:szCs w:val="20"/>
                <w:cs/>
              </w:rPr>
            </w:pPr>
            <w:r w:rsidRPr="00BF0A39">
              <w:rPr>
                <w:rFonts w:ascii="Browallia New" w:hAnsi="Browallia New" w:cs="Browallia New" w:hint="cs"/>
                <w:sz w:val="20"/>
                <w:szCs w:val="20"/>
                <w:cs/>
              </w:rPr>
              <w:t xml:space="preserve">ร้อยละ </w:t>
            </w:r>
            <w:r w:rsidRPr="00BF0A39">
              <w:rPr>
                <w:rFonts w:ascii="Browallia New" w:hAnsi="Browallia New" w:cs="Browallia New"/>
                <w:sz w:val="20"/>
                <w:szCs w:val="20"/>
              </w:rPr>
              <w:t>9</w:t>
            </w:r>
            <w:r w:rsidRPr="00BF0A39">
              <w:rPr>
                <w:rFonts w:ascii="Browallia New" w:hAnsi="Browallia New" w:cs="Browallia New" w:hint="cs"/>
                <w:sz w:val="20"/>
                <w:szCs w:val="20"/>
                <w:cs/>
              </w:rPr>
              <w:t xml:space="preserve"> </w:t>
            </w:r>
            <w:r w:rsidRPr="00BF0A39">
              <w:rPr>
                <w:rFonts w:ascii="Browallia New" w:hAnsi="Browallia New" w:cs="Browallia New" w:hint="cs"/>
                <w:sz w:val="20"/>
                <w:szCs w:val="20"/>
                <w:lang w:val="en-GB"/>
              </w:rPr>
              <w:t>-</w:t>
            </w:r>
            <w:r w:rsidRPr="00BF0A39">
              <w:rPr>
                <w:rFonts w:ascii="Browallia New" w:hAnsi="Browallia New" w:cs="Browallia New" w:hint="cs"/>
                <w:sz w:val="20"/>
                <w:szCs w:val="20"/>
                <w:cs/>
              </w:rPr>
              <w:t xml:space="preserve"> </w:t>
            </w:r>
            <w:r w:rsidRPr="00BF0A39">
              <w:rPr>
                <w:rFonts w:ascii="Browallia New" w:hAnsi="Browallia New" w:cs="Browallia New" w:hint="cs"/>
                <w:sz w:val="20"/>
                <w:szCs w:val="20"/>
                <w:lang w:val="en-GB"/>
              </w:rPr>
              <w:t>10</w:t>
            </w:r>
            <w:r w:rsidRPr="00BF0A39">
              <w:rPr>
                <w:rFonts w:ascii="Browallia New" w:hAnsi="Browallia New" w:cs="Browallia New" w:hint="cs"/>
                <w:sz w:val="20"/>
                <w:szCs w:val="20"/>
                <w:cs/>
              </w:rPr>
              <w:t>.</w:t>
            </w:r>
            <w:r w:rsidRPr="00BF0A39">
              <w:rPr>
                <w:rFonts w:ascii="Browallia New" w:hAnsi="Browallia New" w:cs="Browallia New" w:hint="cs"/>
                <w:sz w:val="20"/>
                <w:szCs w:val="20"/>
                <w:lang w:val="en-GB"/>
              </w:rPr>
              <w:t>25</w:t>
            </w:r>
            <w:r w:rsidRPr="00BF0A39">
              <w:rPr>
                <w:rFonts w:ascii="Browallia New" w:hAnsi="Browallia New" w:cs="Browallia New"/>
                <w:sz w:val="20"/>
                <w:szCs w:val="20"/>
              </w:rPr>
              <w:t xml:space="preserve"> </w:t>
            </w:r>
            <w:r w:rsidRPr="00BF0A39">
              <w:rPr>
                <w:rFonts w:ascii="Browallia New" w:hAnsi="Browallia New" w:cs="Browallia New" w:hint="cs"/>
                <w:sz w:val="20"/>
                <w:szCs w:val="20"/>
                <w:cs/>
              </w:rPr>
              <w:t>ต่อปี</w:t>
            </w:r>
          </w:p>
        </w:tc>
        <w:tc>
          <w:tcPr>
            <w:tcW w:w="1144" w:type="pct"/>
            <w:vAlign w:val="bottom"/>
          </w:tcPr>
          <w:p w14:paraId="3EBDD265" w14:textId="0519D741" w:rsidR="000361EA" w:rsidRPr="00BF0A39" w:rsidRDefault="000361EA" w:rsidP="000361EA">
            <w:pPr>
              <w:ind w:left="-19" w:right="-22"/>
              <w:rPr>
                <w:rFonts w:ascii="Browallia New" w:hAnsi="Browallia New" w:cs="Browallia New"/>
                <w:sz w:val="20"/>
                <w:szCs w:val="20"/>
              </w:rPr>
            </w:pPr>
            <w:r w:rsidRPr="00BF0A39">
              <w:rPr>
                <w:rFonts w:ascii="Browallia New" w:hAnsi="Browallia New" w:cs="Browallia New"/>
                <w:sz w:val="20"/>
                <w:szCs w:val="20"/>
                <w:cs/>
              </w:rPr>
              <w:t xml:space="preserve">ชำระภายในปี </w:t>
            </w:r>
            <w:r w:rsidRPr="00BF0A39">
              <w:rPr>
                <w:rFonts w:ascii="Browallia New" w:hAnsi="Browallia New" w:cs="Browallia New"/>
                <w:sz w:val="20"/>
                <w:szCs w:val="20"/>
              </w:rPr>
              <w:t>2566</w:t>
            </w:r>
            <w:r w:rsidRPr="00BF0A39">
              <w:rPr>
                <w:rFonts w:ascii="Browallia New" w:hAnsi="Browallia New" w:cs="Browallia New" w:hint="cs"/>
                <w:sz w:val="20"/>
                <w:szCs w:val="20"/>
                <w:cs/>
              </w:rPr>
              <w:t xml:space="preserve"> </w:t>
            </w:r>
            <w:r w:rsidRPr="00BF0A39">
              <w:rPr>
                <w:rFonts w:ascii="Browallia New" w:hAnsi="Browallia New" w:cs="Browallia New" w:hint="cs"/>
                <w:sz w:val="20"/>
                <w:szCs w:val="20"/>
                <w:lang w:val="en-GB"/>
              </w:rPr>
              <w:t>-</w:t>
            </w:r>
            <w:r w:rsidRPr="00BF0A39">
              <w:rPr>
                <w:rFonts w:ascii="Browallia New" w:hAnsi="Browallia New" w:cs="Browallia New" w:hint="cs"/>
                <w:sz w:val="20"/>
                <w:szCs w:val="20"/>
                <w:cs/>
              </w:rPr>
              <w:t xml:space="preserve"> </w:t>
            </w:r>
            <w:r w:rsidRPr="00BF0A39">
              <w:rPr>
                <w:rFonts w:ascii="Browallia New" w:hAnsi="Browallia New" w:cs="Browallia New" w:hint="cs"/>
                <w:sz w:val="20"/>
                <w:szCs w:val="20"/>
                <w:lang w:val="en-GB"/>
              </w:rPr>
              <w:t>2570</w:t>
            </w:r>
          </w:p>
        </w:tc>
        <w:tc>
          <w:tcPr>
            <w:tcW w:w="892" w:type="pct"/>
            <w:vAlign w:val="bottom"/>
          </w:tcPr>
          <w:p w14:paraId="133D3779" w14:textId="2FDCDEA8" w:rsidR="000361EA" w:rsidRPr="00BF0A39" w:rsidRDefault="000361EA" w:rsidP="000361EA">
            <w:pPr>
              <w:ind w:left="220" w:hanging="220"/>
              <w:jc w:val="thaiDistribute"/>
              <w:rPr>
                <w:rFonts w:ascii="Browallia New" w:hAnsi="Browallia New" w:cs="Browallia New"/>
                <w:sz w:val="20"/>
                <w:szCs w:val="20"/>
                <w:cs/>
              </w:rPr>
            </w:pPr>
            <w:r w:rsidRPr="00BF0A39">
              <w:rPr>
                <w:rFonts w:ascii="Browallia New" w:hAnsi="Browallia New" w:cs="Browallia New"/>
                <w:sz w:val="20"/>
                <w:szCs w:val="20"/>
                <w:cs/>
              </w:rPr>
              <w:t>ที่ดิน</w:t>
            </w:r>
          </w:p>
        </w:tc>
        <w:tc>
          <w:tcPr>
            <w:tcW w:w="357" w:type="pct"/>
            <w:shd w:val="clear" w:color="auto" w:fill="auto"/>
            <w:vAlign w:val="bottom"/>
          </w:tcPr>
          <w:p w14:paraId="2E85DB13" w14:textId="1C514E6C" w:rsidR="000361EA" w:rsidRPr="00BF0A39" w:rsidRDefault="00473FF1"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906</w:t>
            </w:r>
          </w:p>
        </w:tc>
        <w:tc>
          <w:tcPr>
            <w:tcW w:w="331" w:type="pct"/>
            <w:vAlign w:val="bottom"/>
          </w:tcPr>
          <w:p w14:paraId="603231A1" w14:textId="21BD6D52"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763</w:t>
            </w:r>
          </w:p>
        </w:tc>
        <w:tc>
          <w:tcPr>
            <w:tcW w:w="349" w:type="pct"/>
            <w:vAlign w:val="bottom"/>
          </w:tcPr>
          <w:p w14:paraId="00A6E381" w14:textId="7262149C"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c>
          <w:tcPr>
            <w:tcW w:w="351" w:type="pct"/>
            <w:vAlign w:val="bottom"/>
          </w:tcPr>
          <w:p w14:paraId="1D728290" w14:textId="3F25372D"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r>
      <w:tr w:rsidR="000361EA" w:rsidRPr="00BF0A39" w14:paraId="4B4B2338" w14:textId="77777777" w:rsidTr="001411F8">
        <w:trPr>
          <w:trHeight w:val="423"/>
        </w:trPr>
        <w:tc>
          <w:tcPr>
            <w:tcW w:w="259" w:type="pct"/>
            <w:vAlign w:val="bottom"/>
          </w:tcPr>
          <w:p w14:paraId="4A68208C" w14:textId="5754C68C" w:rsidR="000361EA" w:rsidRPr="00BF0A39" w:rsidRDefault="000361EA" w:rsidP="000361EA">
            <w:pPr>
              <w:ind w:left="45" w:right="-108"/>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7</w:t>
            </w:r>
          </w:p>
        </w:tc>
        <w:tc>
          <w:tcPr>
            <w:tcW w:w="481" w:type="pct"/>
            <w:gridSpan w:val="3"/>
            <w:vAlign w:val="bottom"/>
          </w:tcPr>
          <w:p w14:paraId="17B587A8" w14:textId="6189C8F4" w:rsidR="000361EA" w:rsidRPr="00BF0A39" w:rsidRDefault="000361EA" w:rsidP="000361EA">
            <w:pPr>
              <w:ind w:left="-108" w:right="-22"/>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25 </w:t>
            </w:r>
            <w:r w:rsidRPr="00BF0A39">
              <w:rPr>
                <w:rFonts w:ascii="Browallia New" w:hAnsi="Browallia New" w:cs="Browallia New"/>
                <w:color w:val="000000" w:themeColor="text1"/>
                <w:sz w:val="20"/>
                <w:szCs w:val="20"/>
                <w:cs/>
              </w:rPr>
              <w:t>ล้าน</w:t>
            </w:r>
            <w:r w:rsidRPr="00BF0A39">
              <w:rPr>
                <w:rFonts w:ascii="Browallia New" w:hAnsi="Browallia New" w:cs="Browallia New" w:hint="cs"/>
                <w:color w:val="000000" w:themeColor="text1"/>
                <w:sz w:val="20"/>
                <w:szCs w:val="20"/>
                <w:cs/>
              </w:rPr>
              <w:t>เหรียญสหรัฐ</w:t>
            </w:r>
          </w:p>
        </w:tc>
        <w:tc>
          <w:tcPr>
            <w:tcW w:w="836" w:type="pct"/>
            <w:vAlign w:val="bottom"/>
          </w:tcPr>
          <w:p w14:paraId="2A2207FB" w14:textId="5B0043B0" w:rsidR="000361EA" w:rsidRPr="00BF0A39" w:rsidRDefault="000361EA" w:rsidP="000361EA">
            <w:pPr>
              <w:ind w:left="-14" w:right="-22"/>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 xml:space="preserve">ร้อยละ </w:t>
            </w:r>
            <w:r w:rsidRPr="00BF0A39">
              <w:rPr>
                <w:rFonts w:ascii="Browallia New" w:hAnsi="Browallia New" w:cs="Browallia New"/>
                <w:color w:val="000000" w:themeColor="text1"/>
                <w:sz w:val="20"/>
                <w:szCs w:val="20"/>
              </w:rPr>
              <w:t xml:space="preserve">0.95 </w:t>
            </w:r>
            <w:r w:rsidRPr="00BF0A39">
              <w:rPr>
                <w:rFonts w:ascii="Browallia New" w:hAnsi="Browallia New" w:cs="Browallia New"/>
                <w:color w:val="000000" w:themeColor="text1"/>
                <w:sz w:val="20"/>
                <w:szCs w:val="20"/>
                <w:cs/>
              </w:rPr>
              <w:t>ต่อปี</w:t>
            </w:r>
          </w:p>
        </w:tc>
        <w:tc>
          <w:tcPr>
            <w:tcW w:w="1144" w:type="pct"/>
            <w:vAlign w:val="bottom"/>
          </w:tcPr>
          <w:p w14:paraId="7698FAC0" w14:textId="6BCE3C7F" w:rsidR="000361EA" w:rsidRPr="00BF0A39" w:rsidRDefault="000361EA" w:rsidP="000361EA">
            <w:pPr>
              <w:ind w:left="-19" w:right="-22"/>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ชำระภายใน</w:t>
            </w:r>
            <w:r w:rsidRPr="00BF0A39">
              <w:rPr>
                <w:rFonts w:ascii="Browallia New" w:hAnsi="Browallia New" w:cs="Browallia New"/>
                <w:color w:val="000000" w:themeColor="text1"/>
                <w:sz w:val="20"/>
                <w:szCs w:val="20"/>
              </w:rPr>
              <w:t xml:space="preserve">15 </w:t>
            </w:r>
            <w:r w:rsidRPr="00BF0A39">
              <w:rPr>
                <w:rFonts w:ascii="Browallia New" w:hAnsi="Browallia New" w:cs="Browallia New" w:hint="cs"/>
                <w:color w:val="000000" w:themeColor="text1"/>
                <w:sz w:val="20"/>
                <w:szCs w:val="20"/>
                <w:cs/>
              </w:rPr>
              <w:t>ปี</w:t>
            </w:r>
            <w:r w:rsidRPr="00BF0A39">
              <w:rPr>
                <w:rFonts w:ascii="Browallia New" w:hAnsi="Browallia New" w:cs="Browallia New"/>
                <w:color w:val="000000" w:themeColor="text1"/>
                <w:sz w:val="20"/>
                <w:szCs w:val="20"/>
              </w:rPr>
              <w:t xml:space="preserve"> </w:t>
            </w:r>
            <w:r w:rsidRPr="00BF0A39">
              <w:rPr>
                <w:rFonts w:ascii="Browallia New" w:hAnsi="Browallia New" w:cs="Browallia New" w:hint="cs"/>
                <w:color w:val="000000" w:themeColor="text1"/>
                <w:sz w:val="20"/>
                <w:szCs w:val="20"/>
                <w:cs/>
              </w:rPr>
              <w:t>นับจากวันที่ได้รับเงินกู้งวดแรก</w:t>
            </w:r>
          </w:p>
        </w:tc>
        <w:tc>
          <w:tcPr>
            <w:tcW w:w="892" w:type="pct"/>
            <w:vAlign w:val="bottom"/>
          </w:tcPr>
          <w:p w14:paraId="61D12897" w14:textId="77777777" w:rsidR="000361EA" w:rsidRPr="00BF0A39" w:rsidRDefault="000361EA" w:rsidP="000361EA">
            <w:pPr>
              <w:ind w:left="220" w:hanging="220"/>
              <w:rPr>
                <w:rFonts w:ascii="Browallia New" w:hAnsi="Browallia New" w:cs="Browallia New"/>
                <w:color w:val="000000" w:themeColor="text1"/>
                <w:sz w:val="20"/>
                <w:szCs w:val="20"/>
              </w:rPr>
            </w:pPr>
            <w:r w:rsidRPr="00BF0A39">
              <w:rPr>
                <w:rFonts w:ascii="Browallia New" w:hAnsi="Browallia New" w:cs="Browallia New" w:hint="cs"/>
                <w:color w:val="000000" w:themeColor="text1"/>
                <w:sz w:val="20"/>
                <w:szCs w:val="20"/>
                <w:cs/>
              </w:rPr>
              <w:t xml:space="preserve">หนังสือค้ำประกันแบบ </w:t>
            </w:r>
            <w:r w:rsidRPr="00BF0A39">
              <w:rPr>
                <w:rFonts w:ascii="Browallia New" w:hAnsi="Browallia New" w:cs="Browallia New"/>
                <w:color w:val="000000" w:themeColor="text1"/>
                <w:sz w:val="20"/>
                <w:szCs w:val="20"/>
              </w:rPr>
              <w:t>Stand by letter of</w:t>
            </w:r>
          </w:p>
          <w:p w14:paraId="65D89E65" w14:textId="300F0A6A" w:rsidR="000361EA" w:rsidRPr="00BF0A39" w:rsidRDefault="000361EA" w:rsidP="000361EA">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 xml:space="preserve">   Credit 5 </w:t>
            </w:r>
            <w:r w:rsidRPr="00BF0A39">
              <w:rPr>
                <w:rFonts w:ascii="Browallia New" w:hAnsi="Browallia New" w:cs="Browallia New" w:hint="cs"/>
                <w:color w:val="000000" w:themeColor="text1"/>
                <w:sz w:val="20"/>
                <w:szCs w:val="20"/>
                <w:cs/>
              </w:rPr>
              <w:t>ล้านเหรียญสหรัฐ</w:t>
            </w:r>
          </w:p>
        </w:tc>
        <w:tc>
          <w:tcPr>
            <w:tcW w:w="357" w:type="pct"/>
            <w:shd w:val="clear" w:color="auto" w:fill="auto"/>
            <w:vAlign w:val="bottom"/>
          </w:tcPr>
          <w:p w14:paraId="42417244" w14:textId="548B071A" w:rsidR="000361EA" w:rsidRPr="00BF0A39" w:rsidRDefault="00473FF1" w:rsidP="000361EA">
            <w:pPr>
              <w:pBdr>
                <w:bottom w:val="single" w:sz="4" w:space="1" w:color="auto"/>
              </w:pBd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267</w:t>
            </w:r>
          </w:p>
        </w:tc>
        <w:tc>
          <w:tcPr>
            <w:tcW w:w="331" w:type="pct"/>
            <w:vAlign w:val="bottom"/>
          </w:tcPr>
          <w:p w14:paraId="63C971EB" w14:textId="7B17A625" w:rsidR="000361EA" w:rsidRPr="00BF0A39" w:rsidRDefault="000361EA" w:rsidP="000361EA">
            <w:pPr>
              <w:pBdr>
                <w:bottom w:val="single" w:sz="4" w:space="1" w:color="auto"/>
              </w:pBdr>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35</w:t>
            </w:r>
          </w:p>
        </w:tc>
        <w:tc>
          <w:tcPr>
            <w:tcW w:w="349" w:type="pct"/>
            <w:vAlign w:val="bottom"/>
          </w:tcPr>
          <w:p w14:paraId="42242EB2" w14:textId="37BD93B7" w:rsidR="000361EA" w:rsidRPr="00BF0A39" w:rsidRDefault="000361EA" w:rsidP="000361EA">
            <w:pPr>
              <w:pBdr>
                <w:bottom w:val="single" w:sz="4" w:space="1" w:color="auto"/>
              </w:pBd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c>
          <w:tcPr>
            <w:tcW w:w="351" w:type="pct"/>
            <w:vAlign w:val="bottom"/>
          </w:tcPr>
          <w:p w14:paraId="012032D7" w14:textId="11C28644" w:rsidR="000361EA" w:rsidRPr="00BF0A39" w:rsidRDefault="000361EA" w:rsidP="000361EA">
            <w:pPr>
              <w:pBdr>
                <w:bottom w:val="single" w:sz="4" w:space="1" w:color="auto"/>
              </w:pBd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r>
      <w:tr w:rsidR="000361EA" w:rsidRPr="00BF0A39" w14:paraId="31ACCEFE" w14:textId="77777777" w:rsidTr="008373AE">
        <w:trPr>
          <w:trHeight w:val="75"/>
        </w:trPr>
        <w:tc>
          <w:tcPr>
            <w:tcW w:w="259" w:type="pct"/>
          </w:tcPr>
          <w:p w14:paraId="57F9EC64" w14:textId="77777777" w:rsidR="000361EA" w:rsidRPr="00BF0A39" w:rsidRDefault="000361EA" w:rsidP="000361EA">
            <w:pPr>
              <w:tabs>
                <w:tab w:val="decimal" w:pos="528"/>
              </w:tabs>
              <w:ind w:left="-18" w:firstLine="18"/>
              <w:rPr>
                <w:rFonts w:ascii="Browallia New" w:hAnsi="Browallia New" w:cs="Browallia New"/>
                <w:color w:val="000000" w:themeColor="text1"/>
                <w:sz w:val="20"/>
                <w:szCs w:val="20"/>
                <w:cs/>
              </w:rPr>
            </w:pPr>
          </w:p>
        </w:tc>
        <w:tc>
          <w:tcPr>
            <w:tcW w:w="481" w:type="pct"/>
            <w:gridSpan w:val="3"/>
          </w:tcPr>
          <w:p w14:paraId="29EE8DE6" w14:textId="77777777" w:rsidR="000361EA" w:rsidRPr="00BF0A39" w:rsidRDefault="000361EA" w:rsidP="000361EA">
            <w:pPr>
              <w:tabs>
                <w:tab w:val="decimal" w:pos="528"/>
              </w:tabs>
              <w:jc w:val="right"/>
              <w:rPr>
                <w:rFonts w:ascii="Browallia New" w:hAnsi="Browallia New" w:cs="Browallia New"/>
                <w:color w:val="000000" w:themeColor="text1"/>
                <w:sz w:val="20"/>
                <w:szCs w:val="20"/>
              </w:rPr>
            </w:pPr>
          </w:p>
        </w:tc>
        <w:tc>
          <w:tcPr>
            <w:tcW w:w="836" w:type="pct"/>
          </w:tcPr>
          <w:p w14:paraId="3FC674AA" w14:textId="77777777" w:rsidR="000361EA" w:rsidRPr="00BF0A39" w:rsidRDefault="000361EA" w:rsidP="000361EA">
            <w:pPr>
              <w:jc w:val="thaiDistribute"/>
              <w:rPr>
                <w:rFonts w:ascii="Browallia New" w:hAnsi="Browallia New" w:cs="Browallia New"/>
                <w:color w:val="000000" w:themeColor="text1"/>
                <w:sz w:val="20"/>
                <w:szCs w:val="20"/>
                <w:cs/>
              </w:rPr>
            </w:pPr>
          </w:p>
        </w:tc>
        <w:tc>
          <w:tcPr>
            <w:tcW w:w="1144" w:type="pct"/>
          </w:tcPr>
          <w:p w14:paraId="3B767BDE" w14:textId="77777777" w:rsidR="000361EA" w:rsidRPr="00BF0A39" w:rsidRDefault="000361EA" w:rsidP="000361EA">
            <w:pPr>
              <w:jc w:val="thaiDistribute"/>
              <w:rPr>
                <w:rFonts w:ascii="Browallia New" w:hAnsi="Browallia New" w:cs="Browallia New"/>
                <w:color w:val="000000" w:themeColor="text1"/>
                <w:sz w:val="20"/>
                <w:szCs w:val="20"/>
                <w:cs/>
              </w:rPr>
            </w:pPr>
          </w:p>
        </w:tc>
        <w:tc>
          <w:tcPr>
            <w:tcW w:w="892" w:type="pct"/>
          </w:tcPr>
          <w:p w14:paraId="4B7AD2E2" w14:textId="10649BF3" w:rsidR="000361EA" w:rsidRPr="00BF0A39" w:rsidRDefault="000361EA" w:rsidP="000361EA">
            <w:pPr>
              <w:jc w:val="thaiDistribute"/>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รวม</w:t>
            </w:r>
          </w:p>
        </w:tc>
        <w:tc>
          <w:tcPr>
            <w:tcW w:w="357" w:type="pct"/>
            <w:shd w:val="clear" w:color="auto" w:fill="auto"/>
          </w:tcPr>
          <w:p w14:paraId="41F8FCC5" w14:textId="5EFE0197"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22,524</w:t>
            </w:r>
          </w:p>
        </w:tc>
        <w:tc>
          <w:tcPr>
            <w:tcW w:w="331" w:type="pct"/>
          </w:tcPr>
          <w:p w14:paraId="0805F526" w14:textId="554DE4F5"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19,348</w:t>
            </w:r>
          </w:p>
        </w:tc>
        <w:tc>
          <w:tcPr>
            <w:tcW w:w="349" w:type="pct"/>
          </w:tcPr>
          <w:p w14:paraId="679A75A3" w14:textId="5FE0F360"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17,898</w:t>
            </w:r>
          </w:p>
        </w:tc>
        <w:tc>
          <w:tcPr>
            <w:tcW w:w="351" w:type="pct"/>
          </w:tcPr>
          <w:p w14:paraId="2B9FEF51" w14:textId="6EA59074" w:rsidR="000361EA" w:rsidRPr="00BF0A39" w:rsidRDefault="000361EA" w:rsidP="000361EA">
            <w:pP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14,527</w:t>
            </w:r>
          </w:p>
        </w:tc>
      </w:tr>
      <w:tr w:rsidR="000361EA" w:rsidRPr="00BF0A39" w14:paraId="00F8DF71" w14:textId="77777777" w:rsidTr="008373AE">
        <w:trPr>
          <w:trHeight w:val="171"/>
        </w:trPr>
        <w:tc>
          <w:tcPr>
            <w:tcW w:w="259" w:type="pct"/>
          </w:tcPr>
          <w:p w14:paraId="4D8DB493" w14:textId="77777777" w:rsidR="000361EA" w:rsidRPr="00BF0A39" w:rsidRDefault="000361EA" w:rsidP="000361EA">
            <w:pPr>
              <w:tabs>
                <w:tab w:val="decimal" w:pos="528"/>
              </w:tabs>
              <w:ind w:left="-18" w:firstLine="18"/>
              <w:rPr>
                <w:rFonts w:ascii="Browallia New" w:hAnsi="Browallia New" w:cs="Browallia New"/>
                <w:color w:val="000000" w:themeColor="text1"/>
                <w:sz w:val="20"/>
                <w:szCs w:val="20"/>
                <w:cs/>
              </w:rPr>
            </w:pPr>
          </w:p>
        </w:tc>
        <w:tc>
          <w:tcPr>
            <w:tcW w:w="481" w:type="pct"/>
            <w:gridSpan w:val="3"/>
          </w:tcPr>
          <w:p w14:paraId="50553E1F" w14:textId="77777777" w:rsidR="000361EA" w:rsidRPr="00BF0A39" w:rsidRDefault="000361EA" w:rsidP="000361EA">
            <w:pPr>
              <w:tabs>
                <w:tab w:val="decimal" w:pos="528"/>
              </w:tabs>
              <w:jc w:val="right"/>
              <w:rPr>
                <w:rFonts w:ascii="Browallia New" w:hAnsi="Browallia New" w:cs="Browallia New"/>
                <w:color w:val="000000" w:themeColor="text1"/>
                <w:sz w:val="20"/>
                <w:szCs w:val="20"/>
              </w:rPr>
            </w:pPr>
          </w:p>
        </w:tc>
        <w:tc>
          <w:tcPr>
            <w:tcW w:w="836" w:type="pct"/>
          </w:tcPr>
          <w:p w14:paraId="713D197B" w14:textId="77777777" w:rsidR="000361EA" w:rsidRPr="00BF0A39" w:rsidRDefault="000361EA" w:rsidP="000361EA">
            <w:pPr>
              <w:jc w:val="thaiDistribute"/>
              <w:rPr>
                <w:rFonts w:ascii="Browallia New" w:hAnsi="Browallia New" w:cs="Browallia New"/>
                <w:color w:val="000000" w:themeColor="text1"/>
                <w:sz w:val="20"/>
                <w:szCs w:val="20"/>
                <w:cs/>
              </w:rPr>
            </w:pPr>
          </w:p>
        </w:tc>
        <w:tc>
          <w:tcPr>
            <w:tcW w:w="1144" w:type="pct"/>
          </w:tcPr>
          <w:p w14:paraId="500764F1" w14:textId="77777777" w:rsidR="000361EA" w:rsidRPr="00BF0A39" w:rsidRDefault="000361EA" w:rsidP="000361EA">
            <w:pPr>
              <w:jc w:val="thaiDistribute"/>
              <w:rPr>
                <w:rFonts w:ascii="Browallia New" w:hAnsi="Browallia New" w:cs="Browallia New"/>
                <w:color w:val="000000" w:themeColor="text1"/>
                <w:sz w:val="20"/>
                <w:szCs w:val="20"/>
                <w:cs/>
              </w:rPr>
            </w:pPr>
          </w:p>
        </w:tc>
        <w:tc>
          <w:tcPr>
            <w:tcW w:w="892" w:type="pct"/>
          </w:tcPr>
          <w:p w14:paraId="46B842B3" w14:textId="1002BF30" w:rsidR="000361EA" w:rsidRPr="00BF0A39" w:rsidRDefault="000361EA" w:rsidP="000361EA">
            <w:pPr>
              <w:ind w:left="220" w:hanging="220"/>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หัก</w:t>
            </w:r>
            <w:r w:rsidR="00AC6C7F">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rPr>
              <w:t>ส่วนที่ถึงกำหนดชำระภายในหนึ่งปี</w:t>
            </w:r>
          </w:p>
        </w:tc>
        <w:tc>
          <w:tcPr>
            <w:tcW w:w="357" w:type="pct"/>
            <w:shd w:val="clear" w:color="auto" w:fill="auto"/>
            <w:vAlign w:val="bottom"/>
          </w:tcPr>
          <w:p w14:paraId="25E39C01" w14:textId="6131D03C" w:rsidR="000361EA" w:rsidRPr="00BF0A39" w:rsidRDefault="000361EA" w:rsidP="000361EA">
            <w:pPr>
              <w:pBdr>
                <w:bottom w:val="single" w:sz="4" w:space="1" w:color="auto"/>
              </w:pBdr>
              <w:tabs>
                <w:tab w:val="decimal" w:pos="528"/>
              </w:tabs>
              <w:jc w:val="right"/>
              <w:rPr>
                <w:rFonts w:ascii="Browallia New" w:hAnsi="Browallia New" w:cs="Browallia New"/>
                <w:color w:val="000000" w:themeColor="text1"/>
                <w:sz w:val="20"/>
                <w:szCs w:val="20"/>
                <w:lang w:val="en-GB"/>
              </w:rPr>
            </w:pPr>
            <w:r w:rsidRPr="00BF0A39">
              <w:rPr>
                <w:rFonts w:ascii="Browallia New" w:hAnsi="Browallia New" w:cs="Browallia New"/>
                <w:color w:val="000000" w:themeColor="text1"/>
                <w:sz w:val="20"/>
                <w:szCs w:val="20"/>
                <w:lang w:val="en-GB"/>
              </w:rPr>
              <w:t>(14,</w:t>
            </w:r>
            <w:r w:rsidR="00710971" w:rsidRPr="00BF0A39">
              <w:rPr>
                <w:rFonts w:ascii="Browallia New" w:hAnsi="Browallia New" w:cs="Browallia New"/>
                <w:color w:val="000000" w:themeColor="text1"/>
                <w:sz w:val="20"/>
                <w:szCs w:val="20"/>
                <w:lang w:val="en-GB"/>
              </w:rPr>
              <w:t>349</w:t>
            </w:r>
            <w:r w:rsidRPr="00BF0A39">
              <w:rPr>
                <w:rFonts w:ascii="Browallia New" w:hAnsi="Browallia New" w:cs="Browallia New"/>
                <w:color w:val="000000" w:themeColor="text1"/>
                <w:sz w:val="20"/>
                <w:szCs w:val="20"/>
                <w:lang w:val="en-GB"/>
              </w:rPr>
              <w:t>)</w:t>
            </w:r>
          </w:p>
        </w:tc>
        <w:tc>
          <w:tcPr>
            <w:tcW w:w="331" w:type="pct"/>
            <w:vAlign w:val="bottom"/>
          </w:tcPr>
          <w:p w14:paraId="27E49713" w14:textId="28556D3D" w:rsidR="000361EA" w:rsidRPr="00BF0A39" w:rsidRDefault="000361EA" w:rsidP="000361EA">
            <w:pPr>
              <w:pBdr>
                <w:bottom w:val="single" w:sz="4" w:space="1" w:color="auto"/>
              </w:pBd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lang w:val="en-GB"/>
              </w:rPr>
              <w:t>(12,937)</w:t>
            </w:r>
          </w:p>
        </w:tc>
        <w:tc>
          <w:tcPr>
            <w:tcW w:w="349" w:type="pct"/>
            <w:vAlign w:val="bottom"/>
          </w:tcPr>
          <w:p w14:paraId="07847D09" w14:textId="20D26E02" w:rsidR="000361EA" w:rsidRPr="00BF0A39" w:rsidRDefault="000361EA" w:rsidP="000361EA">
            <w:pPr>
              <w:pBdr>
                <w:bottom w:val="single" w:sz="4" w:space="1" w:color="auto"/>
              </w:pBd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(12,900)</w:t>
            </w:r>
          </w:p>
        </w:tc>
        <w:tc>
          <w:tcPr>
            <w:tcW w:w="351" w:type="pct"/>
            <w:vAlign w:val="bottom"/>
          </w:tcPr>
          <w:p w14:paraId="00BD808A" w14:textId="60A3A35B" w:rsidR="000361EA" w:rsidRPr="00BF0A39" w:rsidRDefault="000361EA" w:rsidP="000361EA">
            <w:pPr>
              <w:pBdr>
                <w:bottom w:val="single" w:sz="4" w:space="1" w:color="auto"/>
              </w:pBd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(11,813)</w:t>
            </w:r>
          </w:p>
        </w:tc>
      </w:tr>
      <w:tr w:rsidR="000361EA" w:rsidRPr="00BF0A39" w14:paraId="5927D5A3" w14:textId="77777777" w:rsidTr="008373AE">
        <w:trPr>
          <w:trHeight w:val="171"/>
        </w:trPr>
        <w:tc>
          <w:tcPr>
            <w:tcW w:w="259" w:type="pct"/>
          </w:tcPr>
          <w:p w14:paraId="2E02E2F4" w14:textId="77777777" w:rsidR="000361EA" w:rsidRPr="00BF0A39" w:rsidRDefault="000361EA" w:rsidP="000361EA">
            <w:pPr>
              <w:tabs>
                <w:tab w:val="decimal" w:pos="528"/>
              </w:tabs>
              <w:ind w:left="-18" w:firstLine="18"/>
              <w:rPr>
                <w:rFonts w:ascii="Browallia New" w:hAnsi="Browallia New" w:cs="Browallia New"/>
                <w:color w:val="000000" w:themeColor="text1"/>
                <w:sz w:val="20"/>
                <w:szCs w:val="20"/>
                <w:cs/>
              </w:rPr>
            </w:pPr>
          </w:p>
        </w:tc>
        <w:tc>
          <w:tcPr>
            <w:tcW w:w="481" w:type="pct"/>
            <w:gridSpan w:val="3"/>
          </w:tcPr>
          <w:p w14:paraId="3FC9877A" w14:textId="77777777" w:rsidR="000361EA" w:rsidRPr="00BF0A39" w:rsidRDefault="000361EA" w:rsidP="000361EA">
            <w:pPr>
              <w:tabs>
                <w:tab w:val="decimal" w:pos="528"/>
              </w:tabs>
              <w:jc w:val="right"/>
              <w:rPr>
                <w:rFonts w:ascii="Browallia New" w:hAnsi="Browallia New" w:cs="Browallia New"/>
                <w:color w:val="000000" w:themeColor="text1"/>
                <w:sz w:val="20"/>
                <w:szCs w:val="20"/>
              </w:rPr>
            </w:pPr>
          </w:p>
        </w:tc>
        <w:tc>
          <w:tcPr>
            <w:tcW w:w="836" w:type="pct"/>
          </w:tcPr>
          <w:p w14:paraId="315F2F2F" w14:textId="77777777" w:rsidR="000361EA" w:rsidRPr="00BF0A39" w:rsidRDefault="000361EA" w:rsidP="000361EA">
            <w:pPr>
              <w:jc w:val="thaiDistribute"/>
              <w:rPr>
                <w:rFonts w:ascii="Browallia New" w:hAnsi="Browallia New" w:cs="Browallia New"/>
                <w:color w:val="000000" w:themeColor="text1"/>
                <w:sz w:val="20"/>
                <w:szCs w:val="20"/>
                <w:cs/>
              </w:rPr>
            </w:pPr>
          </w:p>
        </w:tc>
        <w:tc>
          <w:tcPr>
            <w:tcW w:w="1144" w:type="pct"/>
          </w:tcPr>
          <w:p w14:paraId="2BA1EC13" w14:textId="77777777" w:rsidR="000361EA" w:rsidRPr="00BF0A39" w:rsidRDefault="000361EA" w:rsidP="000361EA">
            <w:pPr>
              <w:jc w:val="thaiDistribute"/>
              <w:rPr>
                <w:rFonts w:ascii="Browallia New" w:hAnsi="Browallia New" w:cs="Browallia New"/>
                <w:color w:val="000000" w:themeColor="text1"/>
                <w:sz w:val="20"/>
                <w:szCs w:val="20"/>
                <w:cs/>
              </w:rPr>
            </w:pPr>
          </w:p>
        </w:tc>
        <w:tc>
          <w:tcPr>
            <w:tcW w:w="892" w:type="pct"/>
          </w:tcPr>
          <w:p w14:paraId="7DEA721C" w14:textId="683BAAE6" w:rsidR="000361EA" w:rsidRPr="00BF0A39" w:rsidRDefault="000361EA" w:rsidP="000361EA">
            <w:pPr>
              <w:ind w:left="220" w:hanging="220"/>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สุทธิ</w:t>
            </w:r>
          </w:p>
        </w:tc>
        <w:tc>
          <w:tcPr>
            <w:tcW w:w="357" w:type="pct"/>
            <w:shd w:val="clear" w:color="auto" w:fill="auto"/>
          </w:tcPr>
          <w:p w14:paraId="26289AE1" w14:textId="497C0330" w:rsidR="000361EA" w:rsidRPr="00BF0A39" w:rsidRDefault="000361EA" w:rsidP="000361EA">
            <w:pPr>
              <w:pBdr>
                <w:bottom w:val="single" w:sz="12" w:space="1" w:color="auto"/>
              </w:pBdr>
              <w:tabs>
                <w:tab w:val="decimal" w:pos="528"/>
              </w:tabs>
              <w:jc w:val="right"/>
              <w:rPr>
                <w:rFonts w:ascii="Browallia New" w:hAnsi="Browallia New" w:cs="Browallia New"/>
                <w:sz w:val="20"/>
                <w:szCs w:val="20"/>
                <w:cs/>
              </w:rPr>
            </w:pPr>
            <w:r w:rsidRPr="00BF0A39">
              <w:rPr>
                <w:rFonts w:ascii="Browallia New" w:hAnsi="Browallia New" w:cs="Browallia New"/>
                <w:sz w:val="20"/>
                <w:szCs w:val="20"/>
              </w:rPr>
              <w:t>8,</w:t>
            </w:r>
            <w:r w:rsidR="00710971" w:rsidRPr="00BF0A39">
              <w:rPr>
                <w:rFonts w:ascii="Browallia New" w:hAnsi="Browallia New" w:cs="Browallia New"/>
                <w:sz w:val="20"/>
                <w:szCs w:val="20"/>
              </w:rPr>
              <w:t>175</w:t>
            </w:r>
          </w:p>
        </w:tc>
        <w:tc>
          <w:tcPr>
            <w:tcW w:w="331" w:type="pct"/>
          </w:tcPr>
          <w:p w14:paraId="7ECA6334" w14:textId="704C75A7" w:rsidR="000361EA" w:rsidRPr="00BF0A39" w:rsidRDefault="000361EA" w:rsidP="000361EA">
            <w:pPr>
              <w:pBdr>
                <w:bottom w:val="single" w:sz="12" w:space="1" w:color="auto"/>
              </w:pBdr>
              <w:tabs>
                <w:tab w:val="decimal" w:pos="528"/>
              </w:tabs>
              <w:jc w:val="right"/>
              <w:rPr>
                <w:rFonts w:ascii="Browallia New" w:hAnsi="Browallia New" w:cs="Browallia New"/>
                <w:sz w:val="20"/>
                <w:szCs w:val="20"/>
              </w:rPr>
            </w:pPr>
            <w:r w:rsidRPr="00BF0A39">
              <w:rPr>
                <w:rFonts w:ascii="Browallia New" w:hAnsi="Browallia New" w:cs="Browallia New"/>
                <w:sz w:val="20"/>
                <w:szCs w:val="20"/>
              </w:rPr>
              <w:t>6,411</w:t>
            </w:r>
          </w:p>
        </w:tc>
        <w:tc>
          <w:tcPr>
            <w:tcW w:w="349" w:type="pct"/>
          </w:tcPr>
          <w:p w14:paraId="354CCE4F" w14:textId="4C8DED46" w:rsidR="000361EA" w:rsidRPr="00BF0A39" w:rsidRDefault="000361EA" w:rsidP="000361EA">
            <w:pPr>
              <w:pBdr>
                <w:bottom w:val="single" w:sz="12" w:space="1" w:color="auto"/>
              </w:pBdr>
              <w:tabs>
                <w:tab w:val="decimal" w:pos="528"/>
              </w:tabs>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4,998</w:t>
            </w:r>
          </w:p>
        </w:tc>
        <w:tc>
          <w:tcPr>
            <w:tcW w:w="351" w:type="pct"/>
          </w:tcPr>
          <w:p w14:paraId="5E936F75" w14:textId="00BEC596" w:rsidR="000361EA" w:rsidRPr="00BF0A39" w:rsidRDefault="000361EA" w:rsidP="000361EA">
            <w:pPr>
              <w:pBdr>
                <w:bottom w:val="single" w:sz="12" w:space="1" w:color="auto"/>
              </w:pBdr>
              <w:tabs>
                <w:tab w:val="decimal" w:pos="528"/>
              </w:tabs>
              <w:jc w:val="right"/>
              <w:rPr>
                <w:rFonts w:ascii="Browallia New" w:hAnsi="Browallia New" w:cs="Browallia New"/>
                <w:sz w:val="20"/>
                <w:szCs w:val="20"/>
              </w:rPr>
            </w:pPr>
            <w:r w:rsidRPr="00BF0A39">
              <w:rPr>
                <w:rFonts w:ascii="Browallia New" w:hAnsi="Browallia New" w:cs="Browallia New"/>
                <w:color w:val="000000" w:themeColor="text1"/>
                <w:sz w:val="20"/>
                <w:szCs w:val="20"/>
              </w:rPr>
              <w:t>2,714</w:t>
            </w:r>
          </w:p>
        </w:tc>
      </w:tr>
    </w:tbl>
    <w:p w14:paraId="4F6B71C5" w14:textId="339FB16A" w:rsidR="00554E10" w:rsidRPr="00BF0A39" w:rsidRDefault="00554E10" w:rsidP="00554E10">
      <w:pPr>
        <w:tabs>
          <w:tab w:val="left" w:pos="2172"/>
        </w:tabs>
        <w:rPr>
          <w:rFonts w:ascii="Browallia New" w:hAnsi="Browallia New" w:cs="Browallia New"/>
          <w:color w:val="000000" w:themeColor="text1"/>
          <w:sz w:val="20"/>
          <w:szCs w:val="20"/>
        </w:rPr>
        <w:sectPr w:rsidR="00554E10" w:rsidRPr="00BF0A39" w:rsidSect="002C7B20">
          <w:pgSz w:w="16840" w:h="11907" w:orient="landscape" w:code="9"/>
          <w:pgMar w:top="1260" w:right="1555" w:bottom="1138" w:left="994" w:header="706" w:footer="734" w:gutter="0"/>
          <w:pgBorders w:display="notFirstPage" w:offsetFrom="page">
            <w:top w:val="single" w:sz="4" w:space="24" w:color="FFFFFF"/>
          </w:pgBorders>
          <w:cols w:space="720"/>
          <w:docGrid w:linePitch="326"/>
        </w:sectPr>
      </w:pPr>
    </w:p>
    <w:p w14:paraId="0CB924FE" w14:textId="728193BA" w:rsidR="00AB224F" w:rsidRPr="00BF0A39" w:rsidRDefault="00AB224F" w:rsidP="00064065">
      <w:pPr>
        <w:pStyle w:val="ListParagraph"/>
        <w:numPr>
          <w:ilvl w:val="0"/>
          <w:numId w:val="1"/>
        </w:numPr>
        <w:tabs>
          <w:tab w:val="clear" w:pos="360"/>
        </w:tabs>
        <w:ind w:left="423" w:hanging="450"/>
        <w:rPr>
          <w:rFonts w:ascii="Browallia New" w:hAnsi="Browallia New" w:cs="Browallia New"/>
          <w:b/>
          <w:bCs/>
          <w:color w:val="000000" w:themeColor="text1"/>
          <w:sz w:val="28"/>
        </w:rPr>
      </w:pPr>
      <w:bookmarkStart w:id="27" w:name="_Hlk142605916"/>
      <w:r w:rsidRPr="00BF0A39">
        <w:rPr>
          <w:rFonts w:ascii="Browallia New" w:hAnsi="Browallia New" w:cs="Browallia New"/>
          <w:b/>
          <w:bCs/>
          <w:color w:val="000000" w:themeColor="text1"/>
          <w:sz w:val="28"/>
          <w:cs/>
        </w:rPr>
        <w:lastRenderedPageBreak/>
        <w:t>รายการธุรกิจกับบุคคลหรือกิจการที่เกี่ยวข้องกัน</w:t>
      </w:r>
      <w:bookmarkEnd w:id="27"/>
    </w:p>
    <w:p w14:paraId="0CB92501" w14:textId="50D3CB70" w:rsidR="00AB224F" w:rsidRPr="00BF0A39" w:rsidRDefault="00AB224F" w:rsidP="00801582">
      <w:pPr>
        <w:tabs>
          <w:tab w:val="left" w:pos="900"/>
          <w:tab w:val="left" w:pos="2160"/>
          <w:tab w:val="right" w:pos="7200"/>
          <w:tab w:val="left" w:pos="7938"/>
          <w:tab w:val="right" w:pos="8540"/>
        </w:tabs>
        <w:ind w:left="426" w:right="-3"/>
        <w:jc w:val="thaiDistribute"/>
        <w:rPr>
          <w:rFonts w:ascii="Browallia New" w:hAnsi="Browallia New" w:cs="Browallia New"/>
          <w:color w:val="000000" w:themeColor="text1"/>
          <w:sz w:val="22"/>
          <w:szCs w:val="22"/>
        </w:rPr>
      </w:pPr>
    </w:p>
    <w:p w14:paraId="0CB92502" w14:textId="2F3D3787" w:rsidR="00AB224F" w:rsidRPr="00BF0A39" w:rsidRDefault="00AB224F" w:rsidP="00327729">
      <w:pPr>
        <w:pStyle w:val="ListParagraph"/>
        <w:tabs>
          <w:tab w:val="left" w:pos="900"/>
          <w:tab w:val="left" w:pos="2160"/>
        </w:tabs>
        <w:ind w:left="441"/>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t>ในระหว่าง</w:t>
      </w:r>
      <w:r w:rsidR="00355D6E" w:rsidRPr="00BF0A39">
        <w:rPr>
          <w:rFonts w:ascii="Browallia New" w:hAnsi="Browallia New" w:cs="Browallia New"/>
          <w:color w:val="000000" w:themeColor="text1"/>
          <w:sz w:val="28"/>
          <w:cs/>
          <w:lang w:val="en-GB"/>
        </w:rPr>
        <w:t>งวด</w:t>
      </w:r>
      <w:r w:rsidR="00C85C72" w:rsidRPr="00BF0A39">
        <w:rPr>
          <w:rFonts w:ascii="Browallia New" w:hAnsi="Browallia New" w:cs="Browallia New"/>
          <w:color w:val="000000" w:themeColor="text1"/>
          <w:sz w:val="28"/>
        </w:rPr>
        <w:t xml:space="preserve"> </w:t>
      </w:r>
      <w:r w:rsidR="00F613AB" w:rsidRPr="00BF0A39">
        <w:rPr>
          <w:rFonts w:ascii="Browallia New" w:hAnsi="Browallia New" w:cs="Browallia New"/>
          <w:color w:val="000000" w:themeColor="text1"/>
          <w:sz w:val="28"/>
          <w:cs/>
        </w:rPr>
        <w:t>กลุ่มบริษัทมีรายการธุรกิจที่สำคัญกับบุคคลและกิจการที่เกี่ยวข้องกัน รายการธุรกิจดังกล่าวเป็นไป     ตามเงื่อนไขทางการค้าและเกณฑ์ตามที่ตกลงกันระหว่างบริษัทและบุคคลและกิจการที่เกี่ยวข้องกันเหล่านั้น          ซึ่งเป็นไปตามปกติธุรกิจโดยสามารถสรุปได้ดังนี้</w:t>
      </w:r>
    </w:p>
    <w:p w14:paraId="28C333FA" w14:textId="69D9634A" w:rsidR="00E561E0" w:rsidRPr="00BF0A39" w:rsidRDefault="00E561E0" w:rsidP="002B67E8">
      <w:pPr>
        <w:tabs>
          <w:tab w:val="left" w:pos="900"/>
          <w:tab w:val="left" w:pos="2160"/>
          <w:tab w:val="right" w:pos="7200"/>
          <w:tab w:val="left" w:pos="7938"/>
          <w:tab w:val="right" w:pos="8540"/>
        </w:tabs>
        <w:ind w:right="-3"/>
        <w:jc w:val="thaiDistribute"/>
        <w:rPr>
          <w:rFonts w:ascii="Browallia New" w:hAnsi="Browallia New" w:cs="Browallia New"/>
          <w:color w:val="000000" w:themeColor="text1"/>
          <w:sz w:val="20"/>
          <w:szCs w:val="20"/>
        </w:rPr>
      </w:pPr>
    </w:p>
    <w:tbl>
      <w:tblPr>
        <w:tblW w:w="9020" w:type="dxa"/>
        <w:tblInd w:w="360" w:type="dxa"/>
        <w:tblLook w:val="0000" w:firstRow="0" w:lastRow="0" w:firstColumn="0" w:lastColumn="0" w:noHBand="0" w:noVBand="0"/>
      </w:tblPr>
      <w:tblGrid>
        <w:gridCol w:w="5519"/>
        <w:gridCol w:w="3501"/>
      </w:tblGrid>
      <w:tr w:rsidR="00284DD7" w:rsidRPr="00BF0A39" w14:paraId="0CB92506" w14:textId="77777777" w:rsidTr="000C078F">
        <w:trPr>
          <w:tblHeader/>
        </w:trPr>
        <w:tc>
          <w:tcPr>
            <w:tcW w:w="5519" w:type="dxa"/>
          </w:tcPr>
          <w:p w14:paraId="0CB92504" w14:textId="0796B522" w:rsidR="00077E85" w:rsidRPr="00BF0A39" w:rsidRDefault="002B67E8" w:rsidP="002B67E8">
            <w:pPr>
              <w:ind w:left="-18" w:right="-45"/>
              <w:rPr>
                <w:rFonts w:ascii="Browallia New" w:hAnsi="Browallia New" w:cs="Browallia New"/>
                <w:color w:val="000000" w:themeColor="text1"/>
                <w:sz w:val="28"/>
                <w:szCs w:val="28"/>
                <w:u w:val="single"/>
              </w:rPr>
            </w:pPr>
            <w:r w:rsidRPr="00BF0A39">
              <w:rPr>
                <w:rFonts w:ascii="Browallia New" w:hAnsi="Browallia New" w:cs="Browallia New"/>
                <w:color w:val="000000" w:themeColor="text1"/>
                <w:sz w:val="28"/>
                <w:szCs w:val="28"/>
                <w:u w:val="single"/>
                <w:cs/>
              </w:rPr>
              <w:t>ลักษณะรายการ</w:t>
            </w:r>
          </w:p>
        </w:tc>
        <w:tc>
          <w:tcPr>
            <w:tcW w:w="3501" w:type="dxa"/>
          </w:tcPr>
          <w:p w14:paraId="0CB92505" w14:textId="77777777" w:rsidR="00077E85" w:rsidRPr="00BF0A39" w:rsidRDefault="00077E85" w:rsidP="00027F41">
            <w:pPr>
              <w:ind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u w:val="single"/>
                <w:cs/>
              </w:rPr>
              <w:t>นโยบายการกำหนดราคา</w:t>
            </w:r>
          </w:p>
        </w:tc>
      </w:tr>
      <w:tr w:rsidR="00284DD7" w:rsidRPr="00BF0A39" w14:paraId="06BEE68D" w14:textId="77777777" w:rsidTr="000C078F">
        <w:trPr>
          <w:trHeight w:hRule="exact" w:val="230"/>
          <w:tblHeader/>
        </w:trPr>
        <w:tc>
          <w:tcPr>
            <w:tcW w:w="5519" w:type="dxa"/>
          </w:tcPr>
          <w:p w14:paraId="42BC057A" w14:textId="77777777" w:rsidR="00DB729C" w:rsidRPr="00BF0A39" w:rsidRDefault="00DB729C" w:rsidP="002B67E8">
            <w:pPr>
              <w:ind w:left="-18" w:right="-45"/>
              <w:rPr>
                <w:rFonts w:ascii="Browallia New" w:hAnsi="Browallia New" w:cs="Browallia New"/>
                <w:color w:val="000000" w:themeColor="text1"/>
                <w:sz w:val="28"/>
                <w:szCs w:val="28"/>
                <w:u w:val="single"/>
                <w:cs/>
              </w:rPr>
            </w:pPr>
          </w:p>
        </w:tc>
        <w:tc>
          <w:tcPr>
            <w:tcW w:w="3501" w:type="dxa"/>
          </w:tcPr>
          <w:p w14:paraId="422B007F" w14:textId="77777777" w:rsidR="00DB729C" w:rsidRPr="00BF0A39" w:rsidRDefault="00DB729C" w:rsidP="00027F41">
            <w:pPr>
              <w:ind w:right="-45"/>
              <w:rPr>
                <w:rFonts w:ascii="Browallia New" w:hAnsi="Browallia New" w:cs="Browallia New"/>
                <w:color w:val="000000" w:themeColor="text1"/>
                <w:sz w:val="28"/>
                <w:szCs w:val="28"/>
                <w:u w:val="single"/>
                <w:cs/>
              </w:rPr>
            </w:pPr>
          </w:p>
        </w:tc>
      </w:tr>
      <w:tr w:rsidR="00284DD7" w:rsidRPr="00BF0A39" w14:paraId="0CB92509" w14:textId="77777777" w:rsidTr="000C078F">
        <w:tc>
          <w:tcPr>
            <w:tcW w:w="5519" w:type="dxa"/>
          </w:tcPr>
          <w:p w14:paraId="0CB92507" w14:textId="77777777" w:rsidR="00077E85" w:rsidRPr="00BF0A39" w:rsidRDefault="00077E85" w:rsidP="002B67E8">
            <w:pPr>
              <w:ind w:left="156" w:right="-45"/>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รายได้ค่าก่อสร้างซึ่งรวมการจัดหาวัสดุ</w:t>
            </w:r>
          </w:p>
        </w:tc>
        <w:tc>
          <w:tcPr>
            <w:tcW w:w="3501" w:type="dxa"/>
          </w:tcPr>
          <w:p w14:paraId="0CB92508"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ต้นทุนบวกกำไรส่วนเพิ่ม</w:t>
            </w:r>
          </w:p>
        </w:tc>
      </w:tr>
      <w:tr w:rsidR="00284DD7" w:rsidRPr="00BF0A39" w14:paraId="0CB9250C" w14:textId="77777777" w:rsidTr="000C078F">
        <w:tc>
          <w:tcPr>
            <w:tcW w:w="5519" w:type="dxa"/>
          </w:tcPr>
          <w:p w14:paraId="0CB9250A" w14:textId="77777777" w:rsidR="00077E85" w:rsidRPr="00BF0A39" w:rsidRDefault="00077E85" w:rsidP="002B67E8">
            <w:pPr>
              <w:ind w:left="156" w:right="-45"/>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รายได้ค่าก่อสร้างที่ไม่รวมการจัดหาวัสดุ</w:t>
            </w:r>
          </w:p>
        </w:tc>
        <w:tc>
          <w:tcPr>
            <w:tcW w:w="3501" w:type="dxa"/>
          </w:tcPr>
          <w:p w14:paraId="0CB9250B" w14:textId="77777777" w:rsidR="00077E85" w:rsidRPr="00BF0A39" w:rsidRDefault="00077E85" w:rsidP="002B67E8">
            <w:pPr>
              <w:ind w:left="156" w:right="-45"/>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ราคาทุนหรือต้นทุนบวกกำไรส่วนเพิ่ม</w:t>
            </w:r>
          </w:p>
        </w:tc>
      </w:tr>
      <w:tr w:rsidR="00284DD7" w:rsidRPr="00BF0A39" w14:paraId="0CB9250F" w14:textId="77777777" w:rsidTr="000C078F">
        <w:tc>
          <w:tcPr>
            <w:tcW w:w="5519" w:type="dxa"/>
          </w:tcPr>
          <w:p w14:paraId="0CB9250D"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รายได้ค่าเช่าที่ดิน</w:t>
            </w:r>
          </w:p>
        </w:tc>
        <w:tc>
          <w:tcPr>
            <w:tcW w:w="3501" w:type="dxa"/>
          </w:tcPr>
          <w:p w14:paraId="0CB9250E" w14:textId="6042CA06"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อัตรา</w:t>
            </w:r>
            <w:r w:rsidR="007C0569" w:rsidRPr="00BF0A39">
              <w:rPr>
                <w:rFonts w:ascii="Browallia New" w:hAnsi="Browallia New" w:cs="Browallia New"/>
                <w:color w:val="000000" w:themeColor="text1"/>
                <w:sz w:val="28"/>
                <w:szCs w:val="28"/>
                <w:cs/>
              </w:rPr>
              <w:t>ตาม</w:t>
            </w:r>
            <w:r w:rsidRPr="00BF0A39">
              <w:rPr>
                <w:rFonts w:ascii="Browallia New" w:hAnsi="Browallia New" w:cs="Browallia New"/>
                <w:color w:val="000000" w:themeColor="text1"/>
                <w:sz w:val="28"/>
                <w:szCs w:val="28"/>
                <w:cs/>
              </w:rPr>
              <w:t>ที่ตกลงร่วมกัน</w:t>
            </w:r>
          </w:p>
        </w:tc>
      </w:tr>
      <w:tr w:rsidR="00284DD7" w:rsidRPr="00BF0A39" w14:paraId="0CB92512" w14:textId="77777777" w:rsidTr="000C078F">
        <w:tc>
          <w:tcPr>
            <w:tcW w:w="5519" w:type="dxa"/>
          </w:tcPr>
          <w:p w14:paraId="0CB92510"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ขายอุปกรณ์</w:t>
            </w:r>
          </w:p>
        </w:tc>
        <w:tc>
          <w:tcPr>
            <w:tcW w:w="3501" w:type="dxa"/>
          </w:tcPr>
          <w:p w14:paraId="0CB92511" w14:textId="2F635375"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ราคาทุนหรือราคาตามที่ตกลงร่วมกัน</w:t>
            </w:r>
          </w:p>
        </w:tc>
      </w:tr>
      <w:tr w:rsidR="00284DD7" w:rsidRPr="00BF0A39" w14:paraId="0CB92515" w14:textId="77777777" w:rsidTr="000C078F">
        <w:tc>
          <w:tcPr>
            <w:tcW w:w="5519" w:type="dxa"/>
          </w:tcPr>
          <w:p w14:paraId="0CB92513"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ขายเงินลงทุน</w:t>
            </w:r>
          </w:p>
        </w:tc>
        <w:tc>
          <w:tcPr>
            <w:tcW w:w="3501" w:type="dxa"/>
          </w:tcPr>
          <w:p w14:paraId="0CB92514"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ราคาตลาด</w:t>
            </w:r>
          </w:p>
        </w:tc>
      </w:tr>
      <w:tr w:rsidR="00284DD7" w:rsidRPr="00BF0A39" w14:paraId="0CB92518" w14:textId="77777777" w:rsidTr="000C078F">
        <w:tc>
          <w:tcPr>
            <w:tcW w:w="5519" w:type="dxa"/>
          </w:tcPr>
          <w:p w14:paraId="0CB92516"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ซื้อวัสดุก่อสร้าง</w:t>
            </w:r>
          </w:p>
        </w:tc>
        <w:tc>
          <w:tcPr>
            <w:tcW w:w="3501" w:type="dxa"/>
          </w:tcPr>
          <w:p w14:paraId="0CB92517"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ราคาใกล้เคียงกับราคาตลาด</w:t>
            </w:r>
          </w:p>
        </w:tc>
      </w:tr>
      <w:tr w:rsidR="00284DD7" w:rsidRPr="00BF0A39" w14:paraId="0CB9251B" w14:textId="77777777" w:rsidTr="000C078F">
        <w:tc>
          <w:tcPr>
            <w:tcW w:w="5519" w:type="dxa"/>
          </w:tcPr>
          <w:p w14:paraId="0CB92519"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ซื้อบริการก่อสร้างซึ่งรวมการจัดหาวัสดุ</w:t>
            </w:r>
          </w:p>
        </w:tc>
        <w:tc>
          <w:tcPr>
            <w:tcW w:w="3501" w:type="dxa"/>
          </w:tcPr>
          <w:p w14:paraId="0CB9251A" w14:textId="77777777" w:rsidR="00077E85" w:rsidRPr="00BF0A39" w:rsidRDefault="00077E85" w:rsidP="002B67E8">
            <w:pPr>
              <w:ind w:left="156" w:right="-45"/>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ต้นทุนบวกกำไรส่วนเพิ่ม</w:t>
            </w:r>
          </w:p>
        </w:tc>
      </w:tr>
      <w:tr w:rsidR="00284DD7" w:rsidRPr="00BF0A39" w14:paraId="0CB9251E" w14:textId="77777777" w:rsidTr="000C078F">
        <w:tc>
          <w:tcPr>
            <w:tcW w:w="5519" w:type="dxa"/>
          </w:tcPr>
          <w:p w14:paraId="0CB9251C"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ซื้อบริการก่อสร้างที่ไม่รวมการจัดหาวัสดุ</w:t>
            </w:r>
          </w:p>
        </w:tc>
        <w:tc>
          <w:tcPr>
            <w:tcW w:w="3501" w:type="dxa"/>
          </w:tcPr>
          <w:p w14:paraId="0CB9251D" w14:textId="77777777" w:rsidR="00077E85" w:rsidRPr="00BF0A39" w:rsidRDefault="00077E85" w:rsidP="002B67E8">
            <w:pPr>
              <w:ind w:left="156" w:right="-45"/>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ราคาทุน</w:t>
            </w:r>
          </w:p>
        </w:tc>
      </w:tr>
      <w:tr w:rsidR="00284DD7" w:rsidRPr="00BF0A39" w14:paraId="0CB92521" w14:textId="77777777" w:rsidTr="000C078F">
        <w:tc>
          <w:tcPr>
            <w:tcW w:w="5519" w:type="dxa"/>
          </w:tcPr>
          <w:p w14:paraId="0CB9251F"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ซื้อเงินลงทุน</w:t>
            </w:r>
          </w:p>
        </w:tc>
        <w:tc>
          <w:tcPr>
            <w:tcW w:w="3501" w:type="dxa"/>
          </w:tcPr>
          <w:p w14:paraId="0CB92520"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ใกล้เคียงมูลค่าสุทธิตามบัญชี</w:t>
            </w:r>
          </w:p>
        </w:tc>
      </w:tr>
      <w:tr w:rsidR="00284DD7" w:rsidRPr="00BF0A39" w14:paraId="0CB92524" w14:textId="77777777" w:rsidTr="000C078F">
        <w:tc>
          <w:tcPr>
            <w:tcW w:w="5519" w:type="dxa"/>
          </w:tcPr>
          <w:p w14:paraId="0CB92522"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ซื้อสินทรัพย์</w:t>
            </w:r>
          </w:p>
        </w:tc>
        <w:tc>
          <w:tcPr>
            <w:tcW w:w="3501" w:type="dxa"/>
          </w:tcPr>
          <w:p w14:paraId="0CB92523"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ราคาที่ตกลงร่วมกัน</w:t>
            </w:r>
          </w:p>
        </w:tc>
      </w:tr>
      <w:tr w:rsidR="00284DD7" w:rsidRPr="00BF0A39" w14:paraId="0CB92527" w14:textId="77777777" w:rsidTr="000C078F">
        <w:tc>
          <w:tcPr>
            <w:tcW w:w="5519" w:type="dxa"/>
          </w:tcPr>
          <w:p w14:paraId="0CB92525"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ดอกเบี้ยเงินกู้ยืมระหว่างกัน</w:t>
            </w:r>
          </w:p>
        </w:tc>
        <w:tc>
          <w:tcPr>
            <w:tcW w:w="3501" w:type="dxa"/>
          </w:tcPr>
          <w:p w14:paraId="0CB92526"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อัตราตามที่ตกลงร่วมกัน</w:t>
            </w:r>
          </w:p>
        </w:tc>
      </w:tr>
      <w:tr w:rsidR="00077E85" w:rsidRPr="00BF0A39" w14:paraId="0CB9252A" w14:textId="77777777" w:rsidTr="000C078F">
        <w:tc>
          <w:tcPr>
            <w:tcW w:w="5519" w:type="dxa"/>
          </w:tcPr>
          <w:p w14:paraId="0CB92528"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ค่าเช่า</w:t>
            </w:r>
          </w:p>
        </w:tc>
        <w:tc>
          <w:tcPr>
            <w:tcW w:w="3501" w:type="dxa"/>
          </w:tcPr>
          <w:p w14:paraId="0CB92529" w14:textId="77777777" w:rsidR="00077E85" w:rsidRPr="00BF0A39" w:rsidRDefault="00077E85" w:rsidP="002B67E8">
            <w:pPr>
              <w:ind w:left="156" w:right="-45"/>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อัตราตามที่ตกลงร่วมกัน</w:t>
            </w:r>
          </w:p>
        </w:tc>
      </w:tr>
      <w:tr w:rsidR="00D0588A" w:rsidRPr="00BF0A39" w14:paraId="7819124C" w14:textId="77777777" w:rsidTr="000C078F">
        <w:tc>
          <w:tcPr>
            <w:tcW w:w="5519" w:type="dxa"/>
          </w:tcPr>
          <w:p w14:paraId="1B585387" w14:textId="0C874725" w:rsidR="00D0588A" w:rsidRPr="00BF0A39" w:rsidRDefault="00D0588A" w:rsidP="00C378FD">
            <w:pPr>
              <w:ind w:left="382" w:right="-45" w:hanging="226"/>
              <w:rPr>
                <w:rFonts w:ascii="Browallia New" w:hAnsi="Browallia New" w:cs="Browallia New"/>
                <w:color w:val="000000" w:themeColor="text1"/>
                <w:sz w:val="28"/>
                <w:szCs w:val="28"/>
                <w:cs/>
              </w:rPr>
            </w:pPr>
          </w:p>
        </w:tc>
        <w:tc>
          <w:tcPr>
            <w:tcW w:w="3501" w:type="dxa"/>
          </w:tcPr>
          <w:p w14:paraId="26893092" w14:textId="20A8F337" w:rsidR="00D0588A" w:rsidRPr="00BF0A39" w:rsidRDefault="00D0588A" w:rsidP="00867CFC">
            <w:pPr>
              <w:ind w:left="325" w:right="-45" w:hanging="169"/>
              <w:rPr>
                <w:rFonts w:ascii="Browallia New" w:hAnsi="Browallia New" w:cs="Browallia New"/>
                <w:color w:val="000000" w:themeColor="text1"/>
                <w:sz w:val="28"/>
                <w:szCs w:val="28"/>
                <w:cs/>
              </w:rPr>
            </w:pPr>
          </w:p>
        </w:tc>
      </w:tr>
    </w:tbl>
    <w:p w14:paraId="436C4B23" w14:textId="0A91D138" w:rsidR="007204AE" w:rsidRPr="00BF0A39" w:rsidRDefault="00AB224F" w:rsidP="00240829">
      <w:pPr>
        <w:pStyle w:val="ListParagraph"/>
        <w:tabs>
          <w:tab w:val="left" w:pos="900"/>
          <w:tab w:val="left" w:pos="2160"/>
        </w:tabs>
        <w:ind w:left="441"/>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t>รายการที่</w:t>
      </w:r>
      <w:r w:rsidR="0037120D" w:rsidRPr="00BF0A39">
        <w:rPr>
          <w:rFonts w:ascii="Browallia New" w:hAnsi="Browallia New" w:cs="Browallia New"/>
          <w:color w:val="000000" w:themeColor="text1"/>
          <w:sz w:val="28"/>
          <w:cs/>
        </w:rPr>
        <w:t>มีสาระ</w:t>
      </w:r>
      <w:r w:rsidRPr="00BF0A39">
        <w:rPr>
          <w:rFonts w:ascii="Browallia New" w:hAnsi="Browallia New" w:cs="Browallia New"/>
          <w:color w:val="000000" w:themeColor="text1"/>
          <w:sz w:val="28"/>
          <w:cs/>
        </w:rPr>
        <w:t>สำคัญระหว่างบุคคลและกิจการที่เกี่ยวข้องกัน</w:t>
      </w:r>
      <w:r w:rsidR="00111734" w:rsidRPr="00BF0A39">
        <w:rPr>
          <w:rFonts w:ascii="Browallia New" w:hAnsi="Browallia New" w:cs="Browallia New"/>
          <w:color w:val="000000" w:themeColor="text1"/>
          <w:sz w:val="28"/>
          <w:cs/>
        </w:rPr>
        <w:t>ใน</w:t>
      </w:r>
      <w:r w:rsidRPr="00BF0A39">
        <w:rPr>
          <w:rFonts w:ascii="Browallia New" w:hAnsi="Browallia New" w:cs="Browallia New"/>
          <w:color w:val="000000" w:themeColor="text1"/>
          <w:sz w:val="28"/>
          <w:cs/>
        </w:rPr>
        <w:t>ระหว่าง</w:t>
      </w:r>
      <w:r w:rsidR="00782D1A" w:rsidRPr="00BF0A39">
        <w:rPr>
          <w:rFonts w:ascii="Browallia New" w:hAnsi="Browallia New" w:cs="Browallia New"/>
          <w:color w:val="000000" w:themeColor="text1"/>
          <w:sz w:val="28"/>
          <w:cs/>
        </w:rPr>
        <w:t>งวด</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สรุปได้ดังนี้</w:t>
      </w:r>
    </w:p>
    <w:p w14:paraId="0CB9252C" w14:textId="31C0904B" w:rsidR="00AB224F" w:rsidRPr="00BF0A39" w:rsidRDefault="00CA6A76" w:rsidP="0044033A">
      <w:pPr>
        <w:tabs>
          <w:tab w:val="left" w:pos="900"/>
          <w:tab w:val="left" w:pos="2160"/>
          <w:tab w:val="left" w:pos="7272"/>
        </w:tabs>
        <w:ind w:left="450" w:right="-52"/>
        <w:rPr>
          <w:rFonts w:ascii="Browallia New" w:hAnsi="Browallia New" w:cs="Browallia New"/>
          <w:color w:val="000000" w:themeColor="text1"/>
          <w:sz w:val="20"/>
          <w:szCs w:val="20"/>
        </w:rPr>
      </w:pPr>
      <w:r w:rsidRPr="00BF0A39">
        <w:rPr>
          <w:rFonts w:ascii="Browallia New" w:hAnsi="Browallia New" w:cs="Browallia New"/>
          <w:color w:val="000000" w:themeColor="text1"/>
          <w:sz w:val="28"/>
          <w:szCs w:val="28"/>
          <w:cs/>
        </w:rPr>
        <w:tab/>
      </w:r>
    </w:p>
    <w:tbl>
      <w:tblPr>
        <w:tblW w:w="9068" w:type="dxa"/>
        <w:tblInd w:w="322" w:type="dxa"/>
        <w:tblLayout w:type="fixed"/>
        <w:tblLook w:val="0000" w:firstRow="0" w:lastRow="0" w:firstColumn="0" w:lastColumn="0" w:noHBand="0" w:noVBand="0"/>
      </w:tblPr>
      <w:tblGrid>
        <w:gridCol w:w="4480"/>
        <w:gridCol w:w="1147"/>
        <w:gridCol w:w="1143"/>
        <w:gridCol w:w="1143"/>
        <w:gridCol w:w="1155"/>
      </w:tblGrid>
      <w:tr w:rsidR="00284DD7" w:rsidRPr="00BF0A39" w14:paraId="4BECD0C4" w14:textId="77777777" w:rsidTr="00730BFE">
        <w:trPr>
          <w:tblHeader/>
        </w:trPr>
        <w:tc>
          <w:tcPr>
            <w:tcW w:w="4480" w:type="dxa"/>
          </w:tcPr>
          <w:p w14:paraId="01B89B75" w14:textId="77777777" w:rsidR="00EC1112" w:rsidRPr="00BF0A39" w:rsidRDefault="00EC1112" w:rsidP="004D112B">
            <w:pPr>
              <w:tabs>
                <w:tab w:val="left" w:pos="900"/>
              </w:tabs>
              <w:ind w:left="360" w:right="-43" w:hanging="360"/>
              <w:jc w:val="center"/>
              <w:rPr>
                <w:rFonts w:ascii="Browallia New" w:hAnsi="Browallia New" w:cs="Browallia New"/>
                <w:color w:val="000000" w:themeColor="text1"/>
                <w:sz w:val="28"/>
                <w:szCs w:val="28"/>
                <w:lang w:val="en-GB"/>
              </w:rPr>
            </w:pPr>
            <w:bookmarkStart w:id="28" w:name="_Hlk486435344"/>
          </w:p>
        </w:tc>
        <w:tc>
          <w:tcPr>
            <w:tcW w:w="2290" w:type="dxa"/>
            <w:gridSpan w:val="2"/>
          </w:tcPr>
          <w:p w14:paraId="22309147" w14:textId="77777777" w:rsidR="00EC1112" w:rsidRPr="00BF0A39" w:rsidRDefault="00EC1112" w:rsidP="004D112B">
            <w:pPr>
              <w:rPr>
                <w:rFonts w:ascii="Browallia New" w:hAnsi="Browallia New" w:cs="Browallia New"/>
                <w:color w:val="000000" w:themeColor="text1"/>
                <w:sz w:val="28"/>
                <w:szCs w:val="28"/>
                <w:cs/>
              </w:rPr>
            </w:pPr>
          </w:p>
        </w:tc>
        <w:tc>
          <w:tcPr>
            <w:tcW w:w="2298" w:type="dxa"/>
            <w:gridSpan w:val="2"/>
          </w:tcPr>
          <w:p w14:paraId="3C4205FF" w14:textId="69006302" w:rsidR="00EC1112" w:rsidRPr="00BF0A39" w:rsidRDefault="00EC1112" w:rsidP="004D112B">
            <w:pPr>
              <w:tabs>
                <w:tab w:val="left" w:pos="900"/>
                <w:tab w:val="left" w:pos="2160"/>
                <w:tab w:val="left" w:pos="6120"/>
                <w:tab w:val="left" w:pos="6480"/>
              </w:tabs>
              <w:ind w:left="357" w:right="-34" w:hanging="357"/>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ล้านบาท</w:t>
            </w:r>
            <w:r w:rsidRPr="00BF0A39">
              <w:rPr>
                <w:rFonts w:ascii="Browallia New" w:hAnsi="Browallia New" w:cs="Browallia New"/>
                <w:color w:val="000000" w:themeColor="text1"/>
                <w:sz w:val="28"/>
                <w:szCs w:val="28"/>
              </w:rPr>
              <w:t>)</w:t>
            </w:r>
          </w:p>
        </w:tc>
      </w:tr>
      <w:tr w:rsidR="00284DD7" w:rsidRPr="00BF0A39" w14:paraId="0194DE04" w14:textId="77777777" w:rsidTr="00730BFE">
        <w:trPr>
          <w:tblHeader/>
        </w:trPr>
        <w:tc>
          <w:tcPr>
            <w:tcW w:w="4480" w:type="dxa"/>
          </w:tcPr>
          <w:p w14:paraId="5711D3D5" w14:textId="77777777" w:rsidR="00EC1112" w:rsidRPr="00BF0A39" w:rsidRDefault="00EC1112" w:rsidP="004D112B">
            <w:pPr>
              <w:tabs>
                <w:tab w:val="left" w:pos="900"/>
              </w:tabs>
              <w:ind w:left="162" w:right="-288" w:hanging="162"/>
              <w:jc w:val="center"/>
              <w:rPr>
                <w:rFonts w:ascii="Browallia New" w:hAnsi="Browallia New" w:cs="Browallia New"/>
                <w:color w:val="000000" w:themeColor="text1"/>
                <w:sz w:val="28"/>
                <w:szCs w:val="28"/>
              </w:rPr>
            </w:pPr>
          </w:p>
        </w:tc>
        <w:tc>
          <w:tcPr>
            <w:tcW w:w="2290" w:type="dxa"/>
            <w:gridSpan w:val="2"/>
          </w:tcPr>
          <w:p w14:paraId="61F86A0B" w14:textId="77777777" w:rsidR="00EC1112" w:rsidRPr="00BF0A39" w:rsidRDefault="00EC1112" w:rsidP="00FB378E">
            <w:pPr>
              <w:pBdr>
                <w:bottom w:val="single" w:sz="4" w:space="1" w:color="auto"/>
              </w:pBdr>
              <w:tabs>
                <w:tab w:val="left" w:pos="900"/>
              </w:tabs>
              <w:ind w:left="360" w:right="60" w:hanging="360"/>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งบการเงินรวม</w:t>
            </w:r>
          </w:p>
        </w:tc>
        <w:tc>
          <w:tcPr>
            <w:tcW w:w="2298" w:type="dxa"/>
            <w:gridSpan w:val="2"/>
          </w:tcPr>
          <w:p w14:paraId="120915C5" w14:textId="755D95BE" w:rsidR="00EC1112" w:rsidRPr="00BF0A39" w:rsidRDefault="00EC1112" w:rsidP="00AF01B4">
            <w:pPr>
              <w:pBdr>
                <w:bottom w:val="single" w:sz="4" w:space="1" w:color="auto"/>
              </w:pBdr>
              <w:ind w:right="-108"/>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งบการเงินเฉพาะของ</w:t>
            </w:r>
            <w:r w:rsidR="00A24253" w:rsidRPr="00BF0A39">
              <w:rPr>
                <w:rFonts w:ascii="Browallia New" w:hAnsi="Browallia New" w:cs="Browallia New"/>
                <w:color w:val="000000" w:themeColor="text1"/>
                <w:sz w:val="28"/>
                <w:szCs w:val="28"/>
                <w:cs/>
              </w:rPr>
              <w:t>บริษัท</w:t>
            </w:r>
          </w:p>
        </w:tc>
      </w:tr>
      <w:tr w:rsidR="00284DD7" w:rsidRPr="00BF0A39" w14:paraId="124BBC07" w14:textId="77777777" w:rsidTr="00730BFE">
        <w:trPr>
          <w:tblHeader/>
        </w:trPr>
        <w:tc>
          <w:tcPr>
            <w:tcW w:w="4480" w:type="dxa"/>
          </w:tcPr>
          <w:p w14:paraId="471602D0" w14:textId="77777777" w:rsidR="00EC1112" w:rsidRPr="00BF0A39" w:rsidRDefault="00EC1112" w:rsidP="004D112B">
            <w:pPr>
              <w:tabs>
                <w:tab w:val="left" w:pos="900"/>
              </w:tabs>
              <w:ind w:left="162" w:right="-288" w:hanging="162"/>
              <w:jc w:val="center"/>
              <w:rPr>
                <w:rFonts w:ascii="Browallia New" w:hAnsi="Browallia New" w:cs="Browallia New"/>
                <w:color w:val="000000" w:themeColor="text1"/>
                <w:sz w:val="28"/>
                <w:szCs w:val="28"/>
              </w:rPr>
            </w:pPr>
          </w:p>
        </w:tc>
        <w:tc>
          <w:tcPr>
            <w:tcW w:w="4588" w:type="dxa"/>
            <w:gridSpan w:val="4"/>
          </w:tcPr>
          <w:p w14:paraId="3276CAB8" w14:textId="166A0FAD" w:rsidR="00EC1112" w:rsidRPr="00BF0A39" w:rsidRDefault="00EC1112" w:rsidP="00AF01B4">
            <w:pPr>
              <w:pBdr>
                <w:bottom w:val="single" w:sz="4" w:space="1" w:color="auto"/>
              </w:pBdr>
              <w:tabs>
                <w:tab w:val="left" w:pos="900"/>
              </w:tabs>
              <w:ind w:left="360" w:right="-108" w:hanging="360"/>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สำหรับงวดสามเดือนสิ้นสุดวันที่</w:t>
            </w:r>
            <w:r w:rsidR="00C85C72" w:rsidRPr="00BF0A39">
              <w:rPr>
                <w:rFonts w:ascii="Browallia New" w:hAnsi="Browallia New" w:cs="Browallia New"/>
                <w:color w:val="000000" w:themeColor="text1"/>
                <w:sz w:val="28"/>
                <w:szCs w:val="28"/>
              </w:rPr>
              <w:t xml:space="preserve"> </w:t>
            </w:r>
            <w:r w:rsidR="00BE0633" w:rsidRPr="00BF0A39">
              <w:rPr>
                <w:rFonts w:ascii="Browallia New" w:hAnsi="Browallia New" w:cs="Browallia New"/>
                <w:color w:val="000000" w:themeColor="text1"/>
                <w:sz w:val="28"/>
                <w:szCs w:val="28"/>
              </w:rPr>
              <w:t xml:space="preserve">30 </w:t>
            </w:r>
            <w:r w:rsidR="00BE0633" w:rsidRPr="00BF0A39">
              <w:rPr>
                <w:rFonts w:ascii="Browallia New" w:hAnsi="Browallia New" w:cs="Browallia New"/>
                <w:color w:val="000000" w:themeColor="text1"/>
                <w:sz w:val="28"/>
                <w:szCs w:val="28"/>
                <w:cs/>
              </w:rPr>
              <w:t>มิถุนายน</w:t>
            </w:r>
          </w:p>
        </w:tc>
      </w:tr>
      <w:tr w:rsidR="00730BFE" w:rsidRPr="00BF0A39" w14:paraId="2AE480E1" w14:textId="77777777" w:rsidTr="00D34EF5">
        <w:trPr>
          <w:tblHeader/>
        </w:trPr>
        <w:tc>
          <w:tcPr>
            <w:tcW w:w="4480" w:type="dxa"/>
          </w:tcPr>
          <w:p w14:paraId="7E792172" w14:textId="77777777" w:rsidR="00730BFE" w:rsidRPr="00BF0A39" w:rsidRDefault="00730BFE" w:rsidP="00730BFE">
            <w:pPr>
              <w:tabs>
                <w:tab w:val="left" w:pos="900"/>
              </w:tabs>
              <w:ind w:left="162" w:right="-288" w:hanging="162"/>
              <w:jc w:val="center"/>
              <w:rPr>
                <w:rFonts w:ascii="Browallia New" w:hAnsi="Browallia New" w:cs="Browallia New"/>
                <w:color w:val="000000" w:themeColor="text1"/>
                <w:sz w:val="28"/>
                <w:szCs w:val="28"/>
              </w:rPr>
            </w:pPr>
          </w:p>
        </w:tc>
        <w:tc>
          <w:tcPr>
            <w:tcW w:w="1147" w:type="dxa"/>
          </w:tcPr>
          <w:p w14:paraId="08050881" w14:textId="03214E5A" w:rsidR="00730BFE" w:rsidRPr="00BF0A39" w:rsidRDefault="00730BFE" w:rsidP="00730BFE">
            <w:pPr>
              <w:pBdr>
                <w:bottom w:val="single" w:sz="4" w:space="1" w:color="auto"/>
              </w:pBdr>
              <w:ind w:left="-18"/>
              <w:jc w:val="center"/>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rPr>
              <w:t>2566</w:t>
            </w:r>
          </w:p>
        </w:tc>
        <w:tc>
          <w:tcPr>
            <w:tcW w:w="1143" w:type="dxa"/>
          </w:tcPr>
          <w:p w14:paraId="4423FA88" w14:textId="13146770" w:rsidR="00730BFE" w:rsidRPr="00BF0A39" w:rsidRDefault="00730BFE" w:rsidP="00730BFE">
            <w:pPr>
              <w:pBdr>
                <w:bottom w:val="single" w:sz="4" w:space="1" w:color="auto"/>
              </w:pBdr>
              <w:ind w:left="-18"/>
              <w:jc w:val="center"/>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rPr>
              <w:t>2565</w:t>
            </w:r>
          </w:p>
        </w:tc>
        <w:tc>
          <w:tcPr>
            <w:tcW w:w="1143" w:type="dxa"/>
          </w:tcPr>
          <w:p w14:paraId="334EF9B1" w14:textId="6F1EA5D1" w:rsidR="00730BFE" w:rsidRPr="00BF0A39" w:rsidRDefault="00730BFE" w:rsidP="00730BFE">
            <w:pPr>
              <w:pBdr>
                <w:bottom w:val="single" w:sz="4" w:space="1" w:color="auto"/>
              </w:pBdr>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2566</w:t>
            </w:r>
          </w:p>
        </w:tc>
        <w:tc>
          <w:tcPr>
            <w:tcW w:w="1155" w:type="dxa"/>
          </w:tcPr>
          <w:p w14:paraId="77CDBD4F" w14:textId="069D0D28" w:rsidR="00730BFE" w:rsidRPr="00BF0A39" w:rsidRDefault="00730BFE" w:rsidP="00730BFE">
            <w:pPr>
              <w:pBdr>
                <w:bottom w:val="single" w:sz="4" w:space="1" w:color="auto"/>
              </w:pBdr>
              <w:ind w:left="-18" w:right="-10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2565</w:t>
            </w:r>
          </w:p>
        </w:tc>
      </w:tr>
      <w:tr w:rsidR="00284DD7" w:rsidRPr="00BF0A39" w14:paraId="4B1FF7D0" w14:textId="77777777" w:rsidTr="00D34EF5">
        <w:tc>
          <w:tcPr>
            <w:tcW w:w="4480" w:type="dxa"/>
          </w:tcPr>
          <w:p w14:paraId="1B30F0E9" w14:textId="49A32C20" w:rsidR="00EC1112" w:rsidRPr="00BF0A39" w:rsidRDefault="00EC1112" w:rsidP="00477F06">
            <w:pPr>
              <w:pStyle w:val="Heading7"/>
              <w:ind w:left="154" w:hanging="142"/>
              <w:rPr>
                <w:rFonts w:ascii="Browallia New" w:hAnsi="Browallia New" w:cs="Browallia New"/>
                <w:color w:val="000000" w:themeColor="text1"/>
              </w:rPr>
            </w:pPr>
          </w:p>
        </w:tc>
        <w:tc>
          <w:tcPr>
            <w:tcW w:w="1147" w:type="dxa"/>
          </w:tcPr>
          <w:p w14:paraId="3F96E4D3" w14:textId="77777777" w:rsidR="00EC1112" w:rsidRPr="00BF0A39"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1AD545C0" w14:textId="77777777" w:rsidR="00EC1112" w:rsidRPr="00BF0A39"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02E19B17" w14:textId="77777777" w:rsidR="00EC1112" w:rsidRPr="00BF0A39"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55" w:type="dxa"/>
          </w:tcPr>
          <w:p w14:paraId="240767A5" w14:textId="77777777" w:rsidR="00EC1112" w:rsidRPr="00BF0A39"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r>
      <w:tr w:rsidR="00464D99" w:rsidRPr="00BF0A39" w14:paraId="6B57F4CD" w14:textId="77777777" w:rsidTr="00D753BE">
        <w:trPr>
          <w:trHeight w:val="117"/>
        </w:trPr>
        <w:tc>
          <w:tcPr>
            <w:tcW w:w="4480" w:type="dxa"/>
          </w:tcPr>
          <w:p w14:paraId="5D627E69" w14:textId="13E0A5D0" w:rsidR="00464D99" w:rsidRPr="00BF0A39" w:rsidRDefault="00464D99" w:rsidP="00477F06">
            <w:pPr>
              <w:pStyle w:val="Heading7"/>
              <w:ind w:left="154" w:hanging="142"/>
              <w:rPr>
                <w:rFonts w:ascii="Browallia New" w:hAnsi="Browallia New" w:cs="Browallia New"/>
                <w:color w:val="000000" w:themeColor="text1"/>
                <w:cs/>
              </w:rPr>
            </w:pPr>
            <w:r w:rsidRPr="00BF0A39">
              <w:rPr>
                <w:rFonts w:ascii="Browallia New" w:hAnsi="Browallia New" w:cs="Browallia New"/>
                <w:color w:val="000000" w:themeColor="text1"/>
                <w:cs/>
              </w:rPr>
              <w:t>รายการธุรกิจกับบริษัทย่อย</w:t>
            </w:r>
          </w:p>
        </w:tc>
        <w:tc>
          <w:tcPr>
            <w:tcW w:w="1147" w:type="dxa"/>
          </w:tcPr>
          <w:p w14:paraId="26986A12" w14:textId="77777777" w:rsidR="00464D99" w:rsidRPr="00BF0A39" w:rsidRDefault="00464D99"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402A0BE8" w14:textId="77777777" w:rsidR="00464D99" w:rsidRPr="00BF0A39" w:rsidRDefault="00464D99"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2817952E" w14:textId="77777777" w:rsidR="00464D99" w:rsidRPr="00BF0A39" w:rsidRDefault="00464D99"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55" w:type="dxa"/>
          </w:tcPr>
          <w:p w14:paraId="2BC2CDA5" w14:textId="77777777" w:rsidR="00464D99" w:rsidRPr="00BF0A39" w:rsidRDefault="00464D99" w:rsidP="004D112B">
            <w:pPr>
              <w:tabs>
                <w:tab w:val="decimal" w:pos="522"/>
                <w:tab w:val="left" w:pos="900"/>
              </w:tabs>
              <w:ind w:left="360" w:right="-43" w:hanging="360"/>
              <w:rPr>
                <w:rFonts w:ascii="Browallia New" w:hAnsi="Browallia New" w:cs="Browallia New"/>
                <w:color w:val="000000" w:themeColor="text1"/>
                <w:sz w:val="28"/>
                <w:szCs w:val="28"/>
              </w:rPr>
            </w:pPr>
          </w:p>
        </w:tc>
      </w:tr>
      <w:tr w:rsidR="00B74420" w:rsidRPr="00BF0A39" w14:paraId="5AF5D7B0" w14:textId="77777777" w:rsidTr="00284A6E">
        <w:trPr>
          <w:trHeight w:val="261"/>
        </w:trPr>
        <w:tc>
          <w:tcPr>
            <w:tcW w:w="4480" w:type="dxa"/>
            <w:vAlign w:val="bottom"/>
          </w:tcPr>
          <w:p w14:paraId="2472D35C" w14:textId="6FE9E6D0" w:rsidR="00B74420" w:rsidRPr="00BF0A39" w:rsidRDefault="00B74420" w:rsidP="00B74420">
            <w:pPr>
              <w:tabs>
                <w:tab w:val="left" w:pos="900"/>
              </w:tabs>
              <w:ind w:left="147" w:right="-288"/>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รายได้ค่าก่อสร้าง</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vAlign w:val="bottom"/>
          </w:tcPr>
          <w:p w14:paraId="6423405E" w14:textId="6B19FA35" w:rsidR="00B74420" w:rsidRPr="00BF0A39" w:rsidRDefault="00B74420" w:rsidP="00B74420">
            <w:pPr>
              <w:ind w:left="177" w:right="-18" w:hanging="1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w:t>
            </w:r>
          </w:p>
        </w:tc>
        <w:tc>
          <w:tcPr>
            <w:tcW w:w="1143" w:type="dxa"/>
            <w:shd w:val="clear" w:color="auto" w:fill="auto"/>
            <w:vAlign w:val="bottom"/>
          </w:tcPr>
          <w:p w14:paraId="37694F15" w14:textId="56D943DF" w:rsidR="00B74420" w:rsidRPr="00BF0A39" w:rsidRDefault="00B74420" w:rsidP="00B74420">
            <w:pPr>
              <w:ind w:left="177" w:right="-18" w:hanging="1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43" w:type="dxa"/>
            <w:shd w:val="clear" w:color="auto" w:fill="auto"/>
            <w:vAlign w:val="bottom"/>
          </w:tcPr>
          <w:p w14:paraId="5E0BB8E9" w14:textId="7A6B538B" w:rsidR="00B74420" w:rsidRPr="00BF0A39" w:rsidRDefault="00E45FEA" w:rsidP="00B74420">
            <w:pPr>
              <w:ind w:left="177" w:right="-18" w:hanging="1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404</w:t>
            </w:r>
          </w:p>
        </w:tc>
        <w:tc>
          <w:tcPr>
            <w:tcW w:w="1155" w:type="dxa"/>
            <w:vAlign w:val="bottom"/>
          </w:tcPr>
          <w:p w14:paraId="02C1AC26" w14:textId="00BA7C61" w:rsidR="00B74420" w:rsidRPr="00BF0A39" w:rsidRDefault="00B74420" w:rsidP="00B74420">
            <w:pPr>
              <w:ind w:left="177" w:right="-18" w:hanging="1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226</w:t>
            </w:r>
          </w:p>
        </w:tc>
      </w:tr>
      <w:tr w:rsidR="00B74420" w:rsidRPr="00BF0A39" w14:paraId="4953BF27" w14:textId="77777777" w:rsidTr="00284A6E">
        <w:trPr>
          <w:trHeight w:val="261"/>
        </w:trPr>
        <w:tc>
          <w:tcPr>
            <w:tcW w:w="4480" w:type="dxa"/>
          </w:tcPr>
          <w:p w14:paraId="239B787F" w14:textId="62C3CC97" w:rsidR="00B74420" w:rsidRPr="00BF0A39" w:rsidRDefault="00B74420" w:rsidP="00B74420">
            <w:pPr>
              <w:tabs>
                <w:tab w:val="left" w:pos="900"/>
              </w:tabs>
              <w:ind w:left="147" w:right="-288"/>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ซื้อวัสดุก่อสร้างและค่าบริการจ่าย</w:t>
            </w:r>
          </w:p>
        </w:tc>
        <w:tc>
          <w:tcPr>
            <w:tcW w:w="1147" w:type="dxa"/>
            <w:shd w:val="clear" w:color="auto" w:fill="auto"/>
          </w:tcPr>
          <w:p w14:paraId="1E6A70C3" w14:textId="635C0929" w:rsidR="00B74420" w:rsidRPr="00BF0A39" w:rsidRDefault="00B74420" w:rsidP="00B74420">
            <w:pPr>
              <w:ind w:left="177" w:right="-18" w:hanging="1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w:t>
            </w:r>
          </w:p>
        </w:tc>
        <w:tc>
          <w:tcPr>
            <w:tcW w:w="1143" w:type="dxa"/>
            <w:shd w:val="clear" w:color="auto" w:fill="auto"/>
          </w:tcPr>
          <w:p w14:paraId="7474AD65" w14:textId="7337AC19" w:rsidR="00B74420" w:rsidRPr="00BF0A39" w:rsidRDefault="00B74420" w:rsidP="00B74420">
            <w:pPr>
              <w:ind w:left="177" w:right="-18" w:hanging="1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43" w:type="dxa"/>
            <w:shd w:val="clear" w:color="auto" w:fill="auto"/>
          </w:tcPr>
          <w:p w14:paraId="3B2D039D" w14:textId="3502CB6B" w:rsidR="00B74420" w:rsidRPr="00BF0A39" w:rsidRDefault="00E45FEA" w:rsidP="00B74420">
            <w:pPr>
              <w:ind w:left="177" w:right="-18" w:hanging="1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283</w:t>
            </w:r>
          </w:p>
        </w:tc>
        <w:tc>
          <w:tcPr>
            <w:tcW w:w="1155" w:type="dxa"/>
          </w:tcPr>
          <w:p w14:paraId="48F064B1" w14:textId="0D424845" w:rsidR="00B74420" w:rsidRPr="00BF0A39" w:rsidRDefault="00B74420" w:rsidP="00B74420">
            <w:pPr>
              <w:ind w:left="177" w:right="-18" w:hanging="1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181</w:t>
            </w:r>
          </w:p>
        </w:tc>
      </w:tr>
      <w:tr w:rsidR="00B74420" w:rsidRPr="00BF0A39" w14:paraId="7DD45092" w14:textId="77777777" w:rsidTr="00284A6E">
        <w:tc>
          <w:tcPr>
            <w:tcW w:w="4480" w:type="dxa"/>
          </w:tcPr>
          <w:p w14:paraId="2FB293FD" w14:textId="77777777" w:rsidR="00B74420" w:rsidRPr="00BF0A39" w:rsidRDefault="00B74420" w:rsidP="00B74420">
            <w:pPr>
              <w:tabs>
                <w:tab w:val="left" w:pos="900"/>
              </w:tabs>
              <w:ind w:left="162" w:right="-288" w:hanging="162"/>
              <w:rPr>
                <w:rFonts w:ascii="Browallia New" w:hAnsi="Browallia New" w:cs="Browallia New"/>
                <w:color w:val="000000" w:themeColor="text1"/>
                <w:sz w:val="28"/>
                <w:szCs w:val="28"/>
                <w:cs/>
              </w:rPr>
            </w:pPr>
          </w:p>
        </w:tc>
        <w:tc>
          <w:tcPr>
            <w:tcW w:w="1147" w:type="dxa"/>
            <w:shd w:val="clear" w:color="auto" w:fill="auto"/>
          </w:tcPr>
          <w:p w14:paraId="70E41312" w14:textId="77777777" w:rsidR="00B74420" w:rsidRPr="00BF0A39" w:rsidRDefault="00B74420" w:rsidP="00B74420">
            <w:pPr>
              <w:ind w:right="-18"/>
              <w:jc w:val="right"/>
              <w:rPr>
                <w:rFonts w:ascii="Browallia New" w:hAnsi="Browallia New" w:cs="Browallia New"/>
                <w:color w:val="000000" w:themeColor="text1"/>
                <w:sz w:val="28"/>
                <w:szCs w:val="28"/>
                <w:cs/>
              </w:rPr>
            </w:pPr>
          </w:p>
        </w:tc>
        <w:tc>
          <w:tcPr>
            <w:tcW w:w="1143" w:type="dxa"/>
            <w:shd w:val="clear" w:color="auto" w:fill="auto"/>
          </w:tcPr>
          <w:p w14:paraId="78BC8249" w14:textId="77777777" w:rsidR="00B74420" w:rsidRPr="00BF0A39" w:rsidRDefault="00B74420" w:rsidP="00B74420">
            <w:pPr>
              <w:ind w:right="-18"/>
              <w:jc w:val="right"/>
              <w:rPr>
                <w:rFonts w:ascii="Browallia New" w:hAnsi="Browallia New" w:cs="Browallia New"/>
                <w:color w:val="000000" w:themeColor="text1"/>
                <w:sz w:val="28"/>
                <w:szCs w:val="28"/>
                <w:cs/>
              </w:rPr>
            </w:pPr>
          </w:p>
        </w:tc>
        <w:tc>
          <w:tcPr>
            <w:tcW w:w="1143" w:type="dxa"/>
            <w:shd w:val="clear" w:color="auto" w:fill="auto"/>
          </w:tcPr>
          <w:p w14:paraId="72DF2852" w14:textId="77777777" w:rsidR="00B74420" w:rsidRPr="00BF0A39" w:rsidRDefault="00B74420" w:rsidP="00B74420">
            <w:pPr>
              <w:ind w:right="-18"/>
              <w:jc w:val="right"/>
              <w:rPr>
                <w:rFonts w:ascii="Browallia New" w:hAnsi="Browallia New" w:cs="Browallia New"/>
                <w:color w:val="000000" w:themeColor="text1"/>
                <w:sz w:val="28"/>
                <w:szCs w:val="28"/>
              </w:rPr>
            </w:pPr>
          </w:p>
        </w:tc>
        <w:tc>
          <w:tcPr>
            <w:tcW w:w="1155" w:type="dxa"/>
          </w:tcPr>
          <w:p w14:paraId="761AD117" w14:textId="77777777" w:rsidR="00B74420" w:rsidRPr="00BF0A39" w:rsidRDefault="00B74420" w:rsidP="00B74420">
            <w:pPr>
              <w:ind w:right="-18"/>
              <w:jc w:val="right"/>
              <w:rPr>
                <w:rFonts w:ascii="Browallia New" w:hAnsi="Browallia New" w:cs="Browallia New"/>
                <w:color w:val="000000" w:themeColor="text1"/>
                <w:sz w:val="28"/>
                <w:szCs w:val="28"/>
                <w:lang w:val="en-GB"/>
              </w:rPr>
            </w:pPr>
          </w:p>
        </w:tc>
      </w:tr>
      <w:tr w:rsidR="00B74420" w:rsidRPr="00BF0A39" w14:paraId="28C1E1A8" w14:textId="35B9CB69" w:rsidTr="00284A6E">
        <w:tc>
          <w:tcPr>
            <w:tcW w:w="5627" w:type="dxa"/>
            <w:gridSpan w:val="2"/>
            <w:shd w:val="clear" w:color="auto" w:fill="auto"/>
          </w:tcPr>
          <w:p w14:paraId="76DE636C" w14:textId="77777777" w:rsidR="00B74420" w:rsidRPr="00BF0A39" w:rsidRDefault="00B74420" w:rsidP="00B74420">
            <w:pPr>
              <w:tabs>
                <w:tab w:val="decimal" w:pos="882"/>
              </w:tabs>
              <w:ind w:left="12" w:right="-18"/>
              <w:rPr>
                <w:rFonts w:ascii="Browallia New" w:hAnsi="Browallia New" w:cs="Browallia New"/>
                <w:color w:val="000000" w:themeColor="text1"/>
                <w:sz w:val="28"/>
                <w:szCs w:val="28"/>
                <w:u w:val="single"/>
              </w:rPr>
            </w:pPr>
            <w:r w:rsidRPr="00BF0A39">
              <w:rPr>
                <w:rFonts w:ascii="Browallia New" w:hAnsi="Browallia New" w:cs="Browallia New"/>
                <w:color w:val="000000" w:themeColor="text1"/>
                <w:sz w:val="28"/>
                <w:szCs w:val="28"/>
                <w:u w:val="single"/>
                <w:cs/>
              </w:rPr>
              <w:t>รายการธุรกิจกับบริษัทร่วม บริษัทที่ควบคุมร่วมกัน</w:t>
            </w:r>
          </w:p>
          <w:p w14:paraId="717BFE82" w14:textId="0712BACE" w:rsidR="00B74420" w:rsidRPr="00BF0A39" w:rsidRDefault="00B74420" w:rsidP="00B74420">
            <w:pPr>
              <w:tabs>
                <w:tab w:val="decimal" w:pos="882"/>
              </w:tabs>
              <w:ind w:left="-136" w:right="-18"/>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u w:val="single"/>
                <w:cs/>
              </w:rPr>
              <w:t>และกิจการร่วมค้า</w:t>
            </w:r>
          </w:p>
        </w:tc>
        <w:tc>
          <w:tcPr>
            <w:tcW w:w="1143" w:type="dxa"/>
            <w:shd w:val="clear" w:color="auto" w:fill="auto"/>
          </w:tcPr>
          <w:p w14:paraId="3CDFC33A" w14:textId="77777777" w:rsidR="00B74420" w:rsidRPr="00BF0A39" w:rsidRDefault="00B74420" w:rsidP="00B74420">
            <w:pPr>
              <w:tabs>
                <w:tab w:val="decimal" w:pos="882"/>
              </w:tabs>
              <w:ind w:right="-18"/>
              <w:jc w:val="right"/>
              <w:rPr>
                <w:rFonts w:ascii="Browallia New" w:hAnsi="Browallia New" w:cs="Browallia New"/>
                <w:color w:val="000000" w:themeColor="text1"/>
                <w:sz w:val="28"/>
                <w:szCs w:val="28"/>
              </w:rPr>
            </w:pPr>
          </w:p>
        </w:tc>
        <w:tc>
          <w:tcPr>
            <w:tcW w:w="1143" w:type="dxa"/>
            <w:shd w:val="clear" w:color="auto" w:fill="auto"/>
          </w:tcPr>
          <w:p w14:paraId="6F51679A" w14:textId="77777777" w:rsidR="00B74420" w:rsidRPr="00BF0A39" w:rsidRDefault="00B74420" w:rsidP="00B74420">
            <w:pPr>
              <w:tabs>
                <w:tab w:val="decimal" w:pos="882"/>
              </w:tabs>
              <w:ind w:right="-18"/>
              <w:jc w:val="right"/>
              <w:rPr>
                <w:rFonts w:ascii="Browallia New" w:hAnsi="Browallia New" w:cs="Browallia New"/>
                <w:color w:val="000000" w:themeColor="text1"/>
                <w:sz w:val="28"/>
                <w:szCs w:val="28"/>
              </w:rPr>
            </w:pPr>
          </w:p>
        </w:tc>
        <w:tc>
          <w:tcPr>
            <w:tcW w:w="1155" w:type="dxa"/>
          </w:tcPr>
          <w:p w14:paraId="21006F7D" w14:textId="77777777" w:rsidR="00B74420" w:rsidRPr="00BF0A39" w:rsidRDefault="00B74420" w:rsidP="00B74420">
            <w:pPr>
              <w:tabs>
                <w:tab w:val="decimal" w:pos="882"/>
              </w:tabs>
              <w:ind w:right="-18"/>
              <w:jc w:val="right"/>
              <w:rPr>
                <w:rFonts w:ascii="Browallia New" w:hAnsi="Browallia New" w:cs="Browallia New"/>
                <w:color w:val="000000" w:themeColor="text1"/>
                <w:sz w:val="28"/>
                <w:szCs w:val="28"/>
              </w:rPr>
            </w:pPr>
          </w:p>
        </w:tc>
      </w:tr>
      <w:tr w:rsidR="000C3A25" w:rsidRPr="00BF0A39" w14:paraId="0D94A8E8" w14:textId="77777777" w:rsidTr="00284A6E">
        <w:tc>
          <w:tcPr>
            <w:tcW w:w="4480" w:type="dxa"/>
          </w:tcPr>
          <w:p w14:paraId="30FABC4E" w14:textId="3DF17347" w:rsidR="000C3A25" w:rsidRPr="00BF0A39" w:rsidRDefault="000C3A25" w:rsidP="00D753BE">
            <w:pPr>
              <w:tabs>
                <w:tab w:val="left" w:pos="900"/>
              </w:tabs>
              <w:ind w:left="162" w:right="-288" w:firstLine="2"/>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รายได้ค่าก่อสร้าง</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tcPr>
          <w:p w14:paraId="1E16C0BF" w14:textId="1B2D946E" w:rsidR="000C3A25" w:rsidRPr="00BF0A39" w:rsidRDefault="00E45FEA" w:rsidP="000C3A25">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125</w:t>
            </w:r>
          </w:p>
        </w:tc>
        <w:tc>
          <w:tcPr>
            <w:tcW w:w="1143" w:type="dxa"/>
            <w:shd w:val="clear" w:color="auto" w:fill="auto"/>
          </w:tcPr>
          <w:p w14:paraId="69ED3301" w14:textId="6A45229C" w:rsidR="000C3A25" w:rsidRPr="00BF0A39" w:rsidRDefault="000C3A25" w:rsidP="000C3A25">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272</w:t>
            </w:r>
          </w:p>
        </w:tc>
        <w:tc>
          <w:tcPr>
            <w:tcW w:w="1143" w:type="dxa"/>
            <w:shd w:val="clear" w:color="auto" w:fill="auto"/>
          </w:tcPr>
          <w:p w14:paraId="4BCAA27A" w14:textId="21A28AAA" w:rsidR="000C3A25" w:rsidRPr="00BF0A39" w:rsidRDefault="00E45FEA" w:rsidP="000C3A25">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31</w:t>
            </w:r>
          </w:p>
        </w:tc>
        <w:tc>
          <w:tcPr>
            <w:tcW w:w="1155" w:type="dxa"/>
          </w:tcPr>
          <w:p w14:paraId="37C7F87D" w14:textId="0388F35A" w:rsidR="000C3A25" w:rsidRPr="00BF0A39" w:rsidRDefault="000C3A25" w:rsidP="000C3A25">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32</w:t>
            </w:r>
          </w:p>
        </w:tc>
      </w:tr>
      <w:tr w:rsidR="000C3A25" w:rsidRPr="00BF0A39" w14:paraId="4678790E" w14:textId="77777777" w:rsidTr="00284A6E">
        <w:tc>
          <w:tcPr>
            <w:tcW w:w="4480" w:type="dxa"/>
          </w:tcPr>
          <w:p w14:paraId="370BF61E" w14:textId="67F8AE3F" w:rsidR="000C3A25" w:rsidRPr="00BF0A39" w:rsidRDefault="000C3A25" w:rsidP="00D753BE">
            <w:pPr>
              <w:tabs>
                <w:tab w:val="left" w:pos="900"/>
              </w:tabs>
              <w:ind w:left="162" w:right="-288" w:firstLine="2"/>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ซื้อวัสดุก่อสร้างและค่าบริการ</w:t>
            </w:r>
          </w:p>
        </w:tc>
        <w:tc>
          <w:tcPr>
            <w:tcW w:w="1147" w:type="dxa"/>
            <w:shd w:val="clear" w:color="auto" w:fill="auto"/>
          </w:tcPr>
          <w:p w14:paraId="60EDA98C" w14:textId="30D0C41A" w:rsidR="000C3A25" w:rsidRPr="00BF0A39" w:rsidRDefault="00E45FEA" w:rsidP="000C3A25">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57</w:t>
            </w:r>
          </w:p>
        </w:tc>
        <w:tc>
          <w:tcPr>
            <w:tcW w:w="1143" w:type="dxa"/>
            <w:shd w:val="clear" w:color="auto" w:fill="auto"/>
          </w:tcPr>
          <w:p w14:paraId="188E5919" w14:textId="794DB82C" w:rsidR="000C3A25" w:rsidRPr="00BF0A39" w:rsidRDefault="000C3A25" w:rsidP="000C3A25">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20</w:t>
            </w:r>
          </w:p>
        </w:tc>
        <w:tc>
          <w:tcPr>
            <w:tcW w:w="1143" w:type="dxa"/>
            <w:shd w:val="clear" w:color="auto" w:fill="auto"/>
          </w:tcPr>
          <w:p w14:paraId="27FCC383" w14:textId="7C49F62A" w:rsidR="000C3A25" w:rsidRPr="00BF0A39" w:rsidRDefault="00E45FEA" w:rsidP="000C3A25">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25</w:t>
            </w:r>
          </w:p>
        </w:tc>
        <w:tc>
          <w:tcPr>
            <w:tcW w:w="1155" w:type="dxa"/>
          </w:tcPr>
          <w:p w14:paraId="26E5519B" w14:textId="37EC69C2" w:rsidR="000C3A25" w:rsidRPr="00BF0A39" w:rsidRDefault="000C3A25" w:rsidP="000C3A25">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17</w:t>
            </w:r>
          </w:p>
        </w:tc>
      </w:tr>
      <w:tr w:rsidR="000C3A25" w:rsidRPr="00BF0A39" w14:paraId="3D44E49D" w14:textId="77777777" w:rsidTr="00D34EF5">
        <w:tc>
          <w:tcPr>
            <w:tcW w:w="4480" w:type="dxa"/>
          </w:tcPr>
          <w:p w14:paraId="3DFA46B7" w14:textId="478FF509" w:rsidR="000C3A25" w:rsidRPr="00BF0A39" w:rsidRDefault="00D753BE" w:rsidP="00D753BE">
            <w:pPr>
              <w:tabs>
                <w:tab w:val="left" w:pos="900"/>
              </w:tabs>
              <w:ind w:left="162" w:right="-288" w:firstLine="2"/>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ซื้ออุปกรณ์</w:t>
            </w:r>
          </w:p>
        </w:tc>
        <w:tc>
          <w:tcPr>
            <w:tcW w:w="1147" w:type="dxa"/>
          </w:tcPr>
          <w:p w14:paraId="4577A9C1" w14:textId="48A81604" w:rsidR="000C3A25" w:rsidRPr="00BF0A39" w:rsidRDefault="00E45FEA" w:rsidP="000C3A25">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43" w:type="dxa"/>
          </w:tcPr>
          <w:p w14:paraId="1AB831B3" w14:textId="359F79B4" w:rsidR="000C3A25" w:rsidRPr="00BF0A39" w:rsidRDefault="000C3A25" w:rsidP="000C3A25">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w:t>
            </w:r>
          </w:p>
        </w:tc>
        <w:tc>
          <w:tcPr>
            <w:tcW w:w="1143" w:type="dxa"/>
          </w:tcPr>
          <w:p w14:paraId="275758AD" w14:textId="736171D0" w:rsidR="000C3A25" w:rsidRPr="00BF0A39" w:rsidRDefault="00E45FEA" w:rsidP="000C3A25">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55" w:type="dxa"/>
          </w:tcPr>
          <w:p w14:paraId="5CF1A49C" w14:textId="4A41987A" w:rsidR="000C3A25" w:rsidRPr="00BF0A39" w:rsidRDefault="00D753BE" w:rsidP="000C3A25">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r>
      <w:tr w:rsidR="000C3A25" w:rsidRPr="00BF0A39" w14:paraId="48C571C1" w14:textId="77777777" w:rsidTr="00D34EF5">
        <w:tc>
          <w:tcPr>
            <w:tcW w:w="4480" w:type="dxa"/>
          </w:tcPr>
          <w:p w14:paraId="2574DBFB" w14:textId="77777777" w:rsidR="000C3A25" w:rsidRPr="00BF0A39" w:rsidRDefault="000C3A25" w:rsidP="000C3A25">
            <w:pPr>
              <w:tabs>
                <w:tab w:val="left" w:pos="900"/>
              </w:tabs>
              <w:ind w:left="162" w:right="-288" w:hanging="162"/>
              <w:rPr>
                <w:rFonts w:ascii="Browallia New" w:hAnsi="Browallia New" w:cs="Browallia New"/>
                <w:color w:val="000000" w:themeColor="text1"/>
                <w:sz w:val="28"/>
                <w:szCs w:val="28"/>
                <w:cs/>
              </w:rPr>
            </w:pPr>
          </w:p>
        </w:tc>
        <w:tc>
          <w:tcPr>
            <w:tcW w:w="1147" w:type="dxa"/>
          </w:tcPr>
          <w:p w14:paraId="0F27F159" w14:textId="77777777" w:rsidR="000C3A25" w:rsidRPr="00BF0A39" w:rsidRDefault="000C3A25" w:rsidP="000C3A25">
            <w:pPr>
              <w:ind w:right="-18"/>
              <w:jc w:val="right"/>
              <w:rPr>
                <w:rFonts w:ascii="Browallia New" w:hAnsi="Browallia New" w:cs="Browallia New"/>
                <w:color w:val="000000" w:themeColor="text1"/>
                <w:sz w:val="28"/>
                <w:szCs w:val="28"/>
              </w:rPr>
            </w:pPr>
          </w:p>
        </w:tc>
        <w:tc>
          <w:tcPr>
            <w:tcW w:w="1143" w:type="dxa"/>
          </w:tcPr>
          <w:p w14:paraId="0A62898D" w14:textId="77777777" w:rsidR="000C3A25" w:rsidRPr="00BF0A39" w:rsidRDefault="000C3A25" w:rsidP="000C3A25">
            <w:pPr>
              <w:ind w:right="-18"/>
              <w:jc w:val="right"/>
              <w:rPr>
                <w:rFonts w:ascii="Browallia New" w:hAnsi="Browallia New" w:cs="Browallia New"/>
                <w:color w:val="000000" w:themeColor="text1"/>
                <w:sz w:val="28"/>
                <w:szCs w:val="28"/>
              </w:rPr>
            </w:pPr>
          </w:p>
        </w:tc>
        <w:tc>
          <w:tcPr>
            <w:tcW w:w="1143" w:type="dxa"/>
          </w:tcPr>
          <w:p w14:paraId="01438BC4" w14:textId="77777777" w:rsidR="000C3A25" w:rsidRPr="00BF0A39" w:rsidRDefault="000C3A25" w:rsidP="000C3A25">
            <w:pPr>
              <w:ind w:right="-18"/>
              <w:jc w:val="right"/>
              <w:rPr>
                <w:rFonts w:ascii="Browallia New" w:hAnsi="Browallia New" w:cs="Browallia New"/>
                <w:color w:val="000000" w:themeColor="text1"/>
                <w:sz w:val="28"/>
                <w:szCs w:val="28"/>
              </w:rPr>
            </w:pPr>
          </w:p>
        </w:tc>
        <w:tc>
          <w:tcPr>
            <w:tcW w:w="1155" w:type="dxa"/>
          </w:tcPr>
          <w:p w14:paraId="175591C2" w14:textId="77777777" w:rsidR="000C3A25" w:rsidRPr="00BF0A39" w:rsidRDefault="000C3A25" w:rsidP="000C3A25">
            <w:pPr>
              <w:ind w:right="-18"/>
              <w:jc w:val="right"/>
              <w:rPr>
                <w:rFonts w:ascii="Browallia New" w:hAnsi="Browallia New" w:cs="Browallia New"/>
                <w:color w:val="000000" w:themeColor="text1"/>
                <w:sz w:val="28"/>
                <w:szCs w:val="28"/>
              </w:rPr>
            </w:pPr>
          </w:p>
        </w:tc>
      </w:tr>
      <w:tr w:rsidR="000C3A25" w:rsidRPr="00BF0A39" w14:paraId="2DB8C531" w14:textId="77777777" w:rsidTr="00D34EF5">
        <w:tc>
          <w:tcPr>
            <w:tcW w:w="4480" w:type="dxa"/>
          </w:tcPr>
          <w:p w14:paraId="50108BE7" w14:textId="6E20CED9" w:rsidR="000C3A25" w:rsidRPr="00BF0A39" w:rsidRDefault="000C3A25" w:rsidP="000C3A25">
            <w:pPr>
              <w:tabs>
                <w:tab w:val="left" w:pos="900"/>
              </w:tabs>
              <w:ind w:left="162" w:right="-288" w:hanging="162"/>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u w:val="single"/>
                <w:cs/>
              </w:rPr>
              <w:t>รายการธุรกิจกับบริษัทและบุคคลที่เกี่ยวข้องกัน</w:t>
            </w:r>
          </w:p>
        </w:tc>
        <w:tc>
          <w:tcPr>
            <w:tcW w:w="1147" w:type="dxa"/>
          </w:tcPr>
          <w:p w14:paraId="25D3FB08" w14:textId="77777777" w:rsidR="000C3A25" w:rsidRPr="00BF0A39" w:rsidRDefault="000C3A25" w:rsidP="000C3A25">
            <w:pPr>
              <w:ind w:right="-18"/>
              <w:jc w:val="right"/>
              <w:rPr>
                <w:rFonts w:ascii="Browallia New" w:hAnsi="Browallia New" w:cs="Browallia New"/>
                <w:color w:val="000000" w:themeColor="text1"/>
                <w:sz w:val="28"/>
                <w:szCs w:val="28"/>
              </w:rPr>
            </w:pPr>
          </w:p>
        </w:tc>
        <w:tc>
          <w:tcPr>
            <w:tcW w:w="1143" w:type="dxa"/>
          </w:tcPr>
          <w:p w14:paraId="50521AC7" w14:textId="1BDA50B8" w:rsidR="000C3A25" w:rsidRPr="00BF0A39" w:rsidRDefault="000C3A25" w:rsidP="000C3A25">
            <w:pPr>
              <w:ind w:right="-18"/>
              <w:jc w:val="right"/>
              <w:rPr>
                <w:rFonts w:ascii="Browallia New" w:hAnsi="Browallia New" w:cs="Browallia New"/>
                <w:color w:val="000000" w:themeColor="text1"/>
                <w:sz w:val="28"/>
                <w:szCs w:val="28"/>
              </w:rPr>
            </w:pPr>
          </w:p>
        </w:tc>
        <w:tc>
          <w:tcPr>
            <w:tcW w:w="1143" w:type="dxa"/>
          </w:tcPr>
          <w:p w14:paraId="78DA18F5" w14:textId="77777777" w:rsidR="000C3A25" w:rsidRPr="00BF0A39" w:rsidRDefault="000C3A25" w:rsidP="000C3A25">
            <w:pPr>
              <w:ind w:right="-18"/>
              <w:jc w:val="right"/>
              <w:rPr>
                <w:rFonts w:ascii="Browallia New" w:hAnsi="Browallia New" w:cs="Browallia New"/>
                <w:color w:val="000000" w:themeColor="text1"/>
                <w:sz w:val="28"/>
                <w:szCs w:val="28"/>
              </w:rPr>
            </w:pPr>
          </w:p>
        </w:tc>
        <w:tc>
          <w:tcPr>
            <w:tcW w:w="1155" w:type="dxa"/>
          </w:tcPr>
          <w:p w14:paraId="61FC78F2" w14:textId="77777777" w:rsidR="000C3A25" w:rsidRPr="00BF0A39" w:rsidRDefault="000C3A25" w:rsidP="000C3A25">
            <w:pPr>
              <w:ind w:right="-18"/>
              <w:jc w:val="right"/>
              <w:rPr>
                <w:rFonts w:ascii="Browallia New" w:hAnsi="Browallia New" w:cs="Browallia New"/>
                <w:color w:val="000000" w:themeColor="text1"/>
                <w:sz w:val="28"/>
                <w:szCs w:val="28"/>
              </w:rPr>
            </w:pPr>
          </w:p>
        </w:tc>
      </w:tr>
      <w:tr w:rsidR="00754B56" w:rsidRPr="00BF0A39" w14:paraId="7A8137E8" w14:textId="77777777" w:rsidTr="00075F49">
        <w:tc>
          <w:tcPr>
            <w:tcW w:w="4480" w:type="dxa"/>
          </w:tcPr>
          <w:p w14:paraId="2471A425" w14:textId="52DB14BD" w:rsidR="00754B56" w:rsidRPr="00BF0A39" w:rsidRDefault="00754B56" w:rsidP="00754B56">
            <w:pPr>
              <w:tabs>
                <w:tab w:val="left" w:pos="900"/>
              </w:tabs>
              <w:ind w:left="162" w:right="-288" w:hanging="162"/>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ab/>
            </w:r>
            <w:r w:rsidRPr="00BF0A39">
              <w:rPr>
                <w:rFonts w:ascii="Browallia New" w:hAnsi="Browallia New" w:cs="Browallia New"/>
                <w:color w:val="000000" w:themeColor="text1"/>
                <w:sz w:val="28"/>
                <w:szCs w:val="28"/>
                <w:cs/>
              </w:rPr>
              <w:t>รายได้ค่าก่อสร้าง</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tcPr>
          <w:p w14:paraId="36B2F3E3" w14:textId="48E2B52D" w:rsidR="00754B56" w:rsidRPr="00BF0A39" w:rsidRDefault="00E45FEA" w:rsidP="00754B56">
            <w:pPr>
              <w:ind w:right="-18"/>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50</w:t>
            </w:r>
          </w:p>
        </w:tc>
        <w:tc>
          <w:tcPr>
            <w:tcW w:w="1143" w:type="dxa"/>
            <w:shd w:val="clear" w:color="auto" w:fill="auto"/>
          </w:tcPr>
          <w:p w14:paraId="0A431A25" w14:textId="597FA78E" w:rsidR="00754B56" w:rsidRPr="00BF0A39" w:rsidRDefault="00754B56" w:rsidP="00754B56">
            <w:pPr>
              <w:ind w:right="-18"/>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35</w:t>
            </w:r>
          </w:p>
        </w:tc>
        <w:tc>
          <w:tcPr>
            <w:tcW w:w="1143" w:type="dxa"/>
            <w:shd w:val="clear" w:color="auto" w:fill="auto"/>
          </w:tcPr>
          <w:p w14:paraId="4B4EA647" w14:textId="07B80298" w:rsidR="00754B56" w:rsidRPr="00BF0A39" w:rsidRDefault="00E45FEA" w:rsidP="00754B56">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47</w:t>
            </w:r>
          </w:p>
        </w:tc>
        <w:tc>
          <w:tcPr>
            <w:tcW w:w="1155" w:type="dxa"/>
          </w:tcPr>
          <w:p w14:paraId="234DCB69" w14:textId="2D7B31E9" w:rsidR="00754B56" w:rsidRPr="00BF0A39" w:rsidRDefault="00754B56" w:rsidP="00754B56">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32</w:t>
            </w:r>
          </w:p>
        </w:tc>
      </w:tr>
      <w:tr w:rsidR="00754B56" w:rsidRPr="00BF0A39" w14:paraId="303B87AA" w14:textId="77777777" w:rsidTr="00075F49">
        <w:tc>
          <w:tcPr>
            <w:tcW w:w="4480" w:type="dxa"/>
          </w:tcPr>
          <w:p w14:paraId="4A4ACB66" w14:textId="77777777" w:rsidR="00754B56" w:rsidRPr="00BF0A39" w:rsidRDefault="00754B56" w:rsidP="00754B56">
            <w:pPr>
              <w:tabs>
                <w:tab w:val="left" w:pos="900"/>
              </w:tabs>
              <w:ind w:left="162" w:right="-288" w:hanging="162"/>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ab/>
            </w:r>
            <w:r w:rsidRPr="00BF0A39">
              <w:rPr>
                <w:rFonts w:ascii="Browallia New" w:hAnsi="Browallia New" w:cs="Browallia New"/>
                <w:color w:val="000000" w:themeColor="text1"/>
                <w:sz w:val="28"/>
                <w:szCs w:val="28"/>
                <w:cs/>
              </w:rPr>
              <w:t>ซื้อวัสดุก่อสร้างและค่าบริการจ่าย</w:t>
            </w:r>
          </w:p>
        </w:tc>
        <w:tc>
          <w:tcPr>
            <w:tcW w:w="1147" w:type="dxa"/>
            <w:shd w:val="clear" w:color="auto" w:fill="auto"/>
          </w:tcPr>
          <w:p w14:paraId="3269D54F" w14:textId="25EF4082" w:rsidR="00754B56" w:rsidRPr="00BF0A39" w:rsidRDefault="00E45FEA" w:rsidP="00754B56">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642</w:t>
            </w:r>
          </w:p>
        </w:tc>
        <w:tc>
          <w:tcPr>
            <w:tcW w:w="1143" w:type="dxa"/>
            <w:shd w:val="clear" w:color="auto" w:fill="auto"/>
          </w:tcPr>
          <w:p w14:paraId="2128F598" w14:textId="114BC828" w:rsidR="00754B56" w:rsidRPr="00BF0A39" w:rsidRDefault="00754B56" w:rsidP="00754B56">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837</w:t>
            </w:r>
          </w:p>
        </w:tc>
        <w:tc>
          <w:tcPr>
            <w:tcW w:w="1143" w:type="dxa"/>
            <w:shd w:val="clear" w:color="auto" w:fill="auto"/>
          </w:tcPr>
          <w:p w14:paraId="3B627D0B" w14:textId="4DECA1C7" w:rsidR="00754B56" w:rsidRPr="00BF0A39" w:rsidRDefault="00E45FEA" w:rsidP="00754B56">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544</w:t>
            </w:r>
          </w:p>
        </w:tc>
        <w:tc>
          <w:tcPr>
            <w:tcW w:w="1155" w:type="dxa"/>
          </w:tcPr>
          <w:p w14:paraId="4C63EB02" w14:textId="6A369620" w:rsidR="00754B56" w:rsidRPr="00BF0A39" w:rsidRDefault="00754B56" w:rsidP="00754B56">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797</w:t>
            </w:r>
          </w:p>
        </w:tc>
      </w:tr>
      <w:tr w:rsidR="00754B56" w:rsidRPr="00BF0A39" w14:paraId="280F37EF" w14:textId="77777777" w:rsidTr="00075F49">
        <w:tc>
          <w:tcPr>
            <w:tcW w:w="4480" w:type="dxa"/>
          </w:tcPr>
          <w:p w14:paraId="76D059B9" w14:textId="0280963C" w:rsidR="00754B56" w:rsidRPr="00BF0A39" w:rsidRDefault="00754B56" w:rsidP="00754B56">
            <w:pPr>
              <w:tabs>
                <w:tab w:val="left" w:pos="900"/>
              </w:tabs>
              <w:ind w:left="162" w:right="-288" w:hanging="162"/>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ab/>
            </w:r>
            <w:r w:rsidRPr="00BF0A39">
              <w:rPr>
                <w:rFonts w:ascii="Browallia New" w:hAnsi="Browallia New" w:cs="Browallia New"/>
                <w:color w:val="000000" w:themeColor="text1"/>
                <w:sz w:val="28"/>
                <w:szCs w:val="28"/>
                <w:cs/>
              </w:rPr>
              <w:t>ซื้อ</w:t>
            </w:r>
            <w:r w:rsidRPr="00BF0A39">
              <w:rPr>
                <w:rFonts w:ascii="Browallia New" w:hAnsi="Browallia New" w:cs="Browallia New" w:hint="cs"/>
                <w:color w:val="000000" w:themeColor="text1"/>
                <w:sz w:val="28"/>
                <w:szCs w:val="28"/>
                <w:cs/>
              </w:rPr>
              <w:t>สินทรัพย์และ</w:t>
            </w:r>
            <w:r w:rsidRPr="00BF0A39">
              <w:rPr>
                <w:rFonts w:ascii="Browallia New" w:hAnsi="Browallia New" w:cs="Browallia New"/>
                <w:color w:val="000000" w:themeColor="text1"/>
                <w:sz w:val="28"/>
                <w:szCs w:val="28"/>
                <w:cs/>
              </w:rPr>
              <w:t>อุปกรณ์</w:t>
            </w:r>
          </w:p>
        </w:tc>
        <w:tc>
          <w:tcPr>
            <w:tcW w:w="1147" w:type="dxa"/>
            <w:shd w:val="clear" w:color="auto" w:fill="auto"/>
          </w:tcPr>
          <w:p w14:paraId="320F0DA9" w14:textId="17FFA8D2" w:rsidR="00754B56" w:rsidRPr="00BF0A39" w:rsidRDefault="00E45FEA" w:rsidP="00754B56">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43" w:type="dxa"/>
            <w:shd w:val="clear" w:color="auto" w:fill="auto"/>
          </w:tcPr>
          <w:p w14:paraId="068BE530" w14:textId="234A6AA5" w:rsidR="00754B56" w:rsidRPr="00BF0A39" w:rsidRDefault="00754B56" w:rsidP="00754B56">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w:t>
            </w:r>
          </w:p>
        </w:tc>
        <w:tc>
          <w:tcPr>
            <w:tcW w:w="1143" w:type="dxa"/>
            <w:shd w:val="clear" w:color="auto" w:fill="auto"/>
          </w:tcPr>
          <w:p w14:paraId="3FE41F48" w14:textId="4A50C76E" w:rsidR="00754B56" w:rsidRPr="00BF0A39" w:rsidRDefault="00E45FEA" w:rsidP="00754B56">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55" w:type="dxa"/>
          </w:tcPr>
          <w:p w14:paraId="2D90D384" w14:textId="4B2A4BB3" w:rsidR="00754B56" w:rsidRPr="00BF0A39" w:rsidRDefault="00754B56" w:rsidP="00754B56">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r>
      <w:tr w:rsidR="00754B56" w:rsidRPr="00BF0A39" w14:paraId="56F69B35" w14:textId="77777777" w:rsidTr="00075F49">
        <w:tc>
          <w:tcPr>
            <w:tcW w:w="4480" w:type="dxa"/>
          </w:tcPr>
          <w:p w14:paraId="6AE1A284" w14:textId="77777777" w:rsidR="00754B56" w:rsidRPr="00BF0A39" w:rsidRDefault="00754B56" w:rsidP="00754B56">
            <w:pPr>
              <w:tabs>
                <w:tab w:val="left" w:pos="900"/>
              </w:tabs>
              <w:ind w:left="162" w:right="-288" w:hanging="162"/>
              <w:rPr>
                <w:rFonts w:ascii="Browallia New" w:hAnsi="Browallia New" w:cs="Browallia New"/>
                <w:color w:val="000000" w:themeColor="text1"/>
                <w:sz w:val="28"/>
                <w:szCs w:val="28"/>
              </w:rPr>
            </w:pPr>
          </w:p>
        </w:tc>
        <w:tc>
          <w:tcPr>
            <w:tcW w:w="1147" w:type="dxa"/>
            <w:shd w:val="clear" w:color="auto" w:fill="auto"/>
          </w:tcPr>
          <w:p w14:paraId="6D2481DC" w14:textId="77777777" w:rsidR="00754B56" w:rsidRPr="00BF0A39" w:rsidRDefault="00754B56" w:rsidP="00754B56">
            <w:pPr>
              <w:ind w:right="-18"/>
              <w:jc w:val="right"/>
              <w:rPr>
                <w:rFonts w:ascii="Browallia New" w:hAnsi="Browallia New" w:cs="Browallia New"/>
                <w:color w:val="000000" w:themeColor="text1"/>
                <w:sz w:val="28"/>
                <w:szCs w:val="28"/>
              </w:rPr>
            </w:pPr>
          </w:p>
        </w:tc>
        <w:tc>
          <w:tcPr>
            <w:tcW w:w="1143" w:type="dxa"/>
            <w:shd w:val="clear" w:color="auto" w:fill="auto"/>
          </w:tcPr>
          <w:p w14:paraId="2C96C1F2" w14:textId="77777777" w:rsidR="00754B56" w:rsidRPr="00BF0A39" w:rsidRDefault="00754B56" w:rsidP="00754B56">
            <w:pPr>
              <w:ind w:right="-18"/>
              <w:jc w:val="right"/>
              <w:rPr>
                <w:rFonts w:ascii="Browallia New" w:hAnsi="Browallia New" w:cs="Browallia New"/>
                <w:color w:val="000000" w:themeColor="text1"/>
                <w:sz w:val="28"/>
                <w:szCs w:val="28"/>
              </w:rPr>
            </w:pPr>
          </w:p>
        </w:tc>
        <w:tc>
          <w:tcPr>
            <w:tcW w:w="1143" w:type="dxa"/>
            <w:shd w:val="clear" w:color="auto" w:fill="auto"/>
          </w:tcPr>
          <w:p w14:paraId="2E9B1F7B" w14:textId="77777777" w:rsidR="00754B56" w:rsidRPr="00BF0A39" w:rsidRDefault="00754B56" w:rsidP="00754B56">
            <w:pPr>
              <w:ind w:right="-18"/>
              <w:jc w:val="right"/>
              <w:rPr>
                <w:rFonts w:ascii="Browallia New" w:hAnsi="Browallia New" w:cs="Browallia New"/>
                <w:color w:val="000000" w:themeColor="text1"/>
                <w:sz w:val="28"/>
                <w:szCs w:val="28"/>
              </w:rPr>
            </w:pPr>
          </w:p>
        </w:tc>
        <w:tc>
          <w:tcPr>
            <w:tcW w:w="1155" w:type="dxa"/>
          </w:tcPr>
          <w:p w14:paraId="10137EDD" w14:textId="77777777" w:rsidR="00754B56" w:rsidRPr="00BF0A39" w:rsidRDefault="00754B56" w:rsidP="00754B56">
            <w:pPr>
              <w:ind w:right="-18"/>
              <w:jc w:val="right"/>
              <w:rPr>
                <w:rFonts w:ascii="Browallia New" w:hAnsi="Browallia New" w:cs="Browallia New"/>
                <w:color w:val="000000" w:themeColor="text1"/>
                <w:sz w:val="28"/>
                <w:szCs w:val="28"/>
              </w:rPr>
            </w:pPr>
          </w:p>
        </w:tc>
      </w:tr>
      <w:tr w:rsidR="0085086F" w:rsidRPr="00BF0A39" w14:paraId="33ECD2F1" w14:textId="77777777" w:rsidTr="00075F49">
        <w:tc>
          <w:tcPr>
            <w:tcW w:w="4480" w:type="dxa"/>
          </w:tcPr>
          <w:p w14:paraId="175C19B8" w14:textId="77777777" w:rsidR="0085086F" w:rsidRPr="00BF0A39" w:rsidRDefault="0085086F" w:rsidP="00754B56">
            <w:pPr>
              <w:tabs>
                <w:tab w:val="left" w:pos="900"/>
              </w:tabs>
              <w:ind w:left="162" w:right="-288" w:hanging="162"/>
              <w:rPr>
                <w:rFonts w:ascii="Browallia New" w:hAnsi="Browallia New" w:cs="Browallia New"/>
                <w:color w:val="000000" w:themeColor="text1"/>
                <w:sz w:val="28"/>
                <w:szCs w:val="28"/>
              </w:rPr>
            </w:pPr>
          </w:p>
        </w:tc>
        <w:tc>
          <w:tcPr>
            <w:tcW w:w="1147" w:type="dxa"/>
            <w:shd w:val="clear" w:color="auto" w:fill="auto"/>
          </w:tcPr>
          <w:p w14:paraId="43535C38" w14:textId="77777777" w:rsidR="0085086F" w:rsidRPr="00BF0A39" w:rsidRDefault="0085086F" w:rsidP="00754B56">
            <w:pPr>
              <w:ind w:right="-18"/>
              <w:jc w:val="right"/>
              <w:rPr>
                <w:rFonts w:ascii="Browallia New" w:hAnsi="Browallia New" w:cs="Browallia New"/>
                <w:color w:val="000000" w:themeColor="text1"/>
                <w:sz w:val="28"/>
                <w:szCs w:val="28"/>
              </w:rPr>
            </w:pPr>
          </w:p>
        </w:tc>
        <w:tc>
          <w:tcPr>
            <w:tcW w:w="1143" w:type="dxa"/>
            <w:shd w:val="clear" w:color="auto" w:fill="auto"/>
          </w:tcPr>
          <w:p w14:paraId="7005A8E8" w14:textId="77777777" w:rsidR="0085086F" w:rsidRPr="00BF0A39" w:rsidRDefault="0085086F" w:rsidP="00754B56">
            <w:pPr>
              <w:ind w:right="-18"/>
              <w:jc w:val="right"/>
              <w:rPr>
                <w:rFonts w:ascii="Browallia New" w:hAnsi="Browallia New" w:cs="Browallia New"/>
                <w:color w:val="000000" w:themeColor="text1"/>
                <w:sz w:val="28"/>
                <w:szCs w:val="28"/>
              </w:rPr>
            </w:pPr>
          </w:p>
        </w:tc>
        <w:tc>
          <w:tcPr>
            <w:tcW w:w="1143" w:type="dxa"/>
            <w:shd w:val="clear" w:color="auto" w:fill="auto"/>
          </w:tcPr>
          <w:p w14:paraId="242DC0F2" w14:textId="77777777" w:rsidR="0085086F" w:rsidRPr="00BF0A39" w:rsidRDefault="0085086F" w:rsidP="00754B56">
            <w:pPr>
              <w:ind w:right="-18"/>
              <w:jc w:val="right"/>
              <w:rPr>
                <w:rFonts w:ascii="Browallia New" w:hAnsi="Browallia New" w:cs="Browallia New"/>
                <w:color w:val="000000" w:themeColor="text1"/>
                <w:sz w:val="28"/>
                <w:szCs w:val="28"/>
              </w:rPr>
            </w:pPr>
          </w:p>
        </w:tc>
        <w:tc>
          <w:tcPr>
            <w:tcW w:w="1155" w:type="dxa"/>
          </w:tcPr>
          <w:p w14:paraId="0A4FD6B7" w14:textId="77777777" w:rsidR="0085086F" w:rsidRPr="00BF0A39" w:rsidRDefault="0085086F" w:rsidP="00754B56">
            <w:pPr>
              <w:ind w:right="-18"/>
              <w:jc w:val="right"/>
              <w:rPr>
                <w:rFonts w:ascii="Browallia New" w:hAnsi="Browallia New" w:cs="Browallia New"/>
                <w:color w:val="000000" w:themeColor="text1"/>
                <w:sz w:val="28"/>
                <w:szCs w:val="28"/>
              </w:rPr>
            </w:pPr>
          </w:p>
        </w:tc>
      </w:tr>
      <w:tr w:rsidR="00754B56" w:rsidRPr="00BF0A39" w14:paraId="5F3FDCE5" w14:textId="77777777" w:rsidTr="00075F49">
        <w:tc>
          <w:tcPr>
            <w:tcW w:w="4480" w:type="dxa"/>
          </w:tcPr>
          <w:p w14:paraId="4DAD1F90" w14:textId="10DBB212" w:rsidR="00754B56" w:rsidRPr="00BF0A39" w:rsidRDefault="00754B56" w:rsidP="00754B56">
            <w:pPr>
              <w:tabs>
                <w:tab w:val="left" w:pos="900"/>
              </w:tabs>
              <w:ind w:left="162" w:right="-288" w:hanging="150"/>
              <w:rPr>
                <w:rFonts w:ascii="Browallia New" w:hAnsi="Browallia New" w:cs="Browallia New"/>
                <w:color w:val="000000" w:themeColor="text1"/>
                <w:sz w:val="28"/>
                <w:szCs w:val="28"/>
                <w:u w:val="single"/>
              </w:rPr>
            </w:pPr>
            <w:r w:rsidRPr="00BF0A39">
              <w:rPr>
                <w:rFonts w:ascii="Browallia New" w:hAnsi="Browallia New" w:cs="Browallia New"/>
                <w:color w:val="000000" w:themeColor="text1"/>
                <w:sz w:val="28"/>
                <w:szCs w:val="28"/>
                <w:u w:val="single"/>
                <w:cs/>
              </w:rPr>
              <w:t>ค่าตอบแทนผู้บริหาร</w:t>
            </w:r>
            <w:r w:rsidRPr="00BF0A39">
              <w:rPr>
                <w:rFonts w:ascii="Browallia New" w:hAnsi="Browallia New" w:cs="Browallia New" w:hint="cs"/>
                <w:color w:val="000000" w:themeColor="text1"/>
                <w:sz w:val="28"/>
                <w:szCs w:val="28"/>
                <w:u w:val="single"/>
                <w:cs/>
              </w:rPr>
              <w:t>สำคัญ</w:t>
            </w:r>
          </w:p>
        </w:tc>
        <w:tc>
          <w:tcPr>
            <w:tcW w:w="1147" w:type="dxa"/>
            <w:shd w:val="clear" w:color="auto" w:fill="auto"/>
            <w:vAlign w:val="center"/>
          </w:tcPr>
          <w:p w14:paraId="05A0B2F4" w14:textId="77777777" w:rsidR="00754B56" w:rsidRPr="00BF0A39" w:rsidRDefault="00754B56" w:rsidP="00754B56">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shd w:val="clear" w:color="auto" w:fill="auto"/>
            <w:vAlign w:val="center"/>
          </w:tcPr>
          <w:p w14:paraId="00FDF3BD" w14:textId="77777777" w:rsidR="00754B56" w:rsidRPr="00BF0A39" w:rsidRDefault="00754B56" w:rsidP="00754B56">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shd w:val="clear" w:color="auto" w:fill="auto"/>
            <w:vAlign w:val="center"/>
          </w:tcPr>
          <w:p w14:paraId="297C5CDF" w14:textId="77777777" w:rsidR="00754B56" w:rsidRPr="00BF0A39" w:rsidRDefault="00754B56" w:rsidP="00754B56">
            <w:pPr>
              <w:tabs>
                <w:tab w:val="left" w:pos="900"/>
              </w:tabs>
              <w:ind w:left="162" w:right="-288" w:hanging="270"/>
              <w:jc w:val="right"/>
              <w:rPr>
                <w:rFonts w:ascii="Browallia New" w:hAnsi="Browallia New" w:cs="Browallia New"/>
                <w:color w:val="000000" w:themeColor="text1"/>
                <w:sz w:val="28"/>
                <w:szCs w:val="28"/>
                <w:u w:val="single"/>
                <w:rtl/>
                <w:cs/>
              </w:rPr>
            </w:pPr>
          </w:p>
        </w:tc>
        <w:tc>
          <w:tcPr>
            <w:tcW w:w="1155" w:type="dxa"/>
            <w:vAlign w:val="center"/>
          </w:tcPr>
          <w:p w14:paraId="2303AE3B" w14:textId="77777777" w:rsidR="00754B56" w:rsidRPr="00BF0A39" w:rsidRDefault="00754B56" w:rsidP="00754B56">
            <w:pPr>
              <w:tabs>
                <w:tab w:val="left" w:pos="900"/>
              </w:tabs>
              <w:ind w:left="162" w:right="-288" w:hanging="270"/>
              <w:jc w:val="right"/>
              <w:rPr>
                <w:rFonts w:ascii="Browallia New" w:hAnsi="Browallia New" w:cs="Browallia New"/>
                <w:color w:val="000000" w:themeColor="text1"/>
                <w:sz w:val="28"/>
                <w:szCs w:val="28"/>
                <w:u w:val="single"/>
                <w:rtl/>
                <w:cs/>
              </w:rPr>
            </w:pPr>
          </w:p>
        </w:tc>
      </w:tr>
      <w:tr w:rsidR="00BD5627" w:rsidRPr="00BF0A39" w14:paraId="3A4D1D01" w14:textId="77777777" w:rsidTr="00075F49">
        <w:tc>
          <w:tcPr>
            <w:tcW w:w="4480" w:type="dxa"/>
          </w:tcPr>
          <w:p w14:paraId="300A1C04" w14:textId="00266E1B" w:rsidR="00BD5627" w:rsidRPr="00BF0A39" w:rsidRDefault="00BD5627" w:rsidP="00BD5627">
            <w:pPr>
              <w:tabs>
                <w:tab w:val="left" w:pos="900"/>
              </w:tabs>
              <w:ind w:left="162" w:right="-288" w:hanging="162"/>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ผลประโยชน์ระยะสั้นของพนักงาน</w:t>
            </w:r>
          </w:p>
        </w:tc>
        <w:tc>
          <w:tcPr>
            <w:tcW w:w="1147" w:type="dxa"/>
            <w:shd w:val="clear" w:color="auto" w:fill="auto"/>
          </w:tcPr>
          <w:p w14:paraId="0EE186F2" w14:textId="47810043" w:rsidR="00BD5627" w:rsidRPr="00BF0A39" w:rsidRDefault="00984824" w:rsidP="00BD5627">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lang w:val="en-GB"/>
              </w:rPr>
              <w:t>42</w:t>
            </w:r>
          </w:p>
        </w:tc>
        <w:tc>
          <w:tcPr>
            <w:tcW w:w="1143" w:type="dxa"/>
            <w:shd w:val="clear" w:color="auto" w:fill="auto"/>
          </w:tcPr>
          <w:p w14:paraId="7D029BF2" w14:textId="203371A4" w:rsidR="00BD5627" w:rsidRPr="00BF0A39" w:rsidRDefault="00BD5627" w:rsidP="00BD5627">
            <w:pPr>
              <w:ind w:right="-18"/>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40</w:t>
            </w:r>
          </w:p>
        </w:tc>
        <w:tc>
          <w:tcPr>
            <w:tcW w:w="1143" w:type="dxa"/>
            <w:shd w:val="clear" w:color="auto" w:fill="auto"/>
          </w:tcPr>
          <w:p w14:paraId="68258F4B" w14:textId="26D305FE" w:rsidR="00BD5627" w:rsidRPr="00BF0A39" w:rsidRDefault="00984824" w:rsidP="00BD5627">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30</w:t>
            </w:r>
          </w:p>
        </w:tc>
        <w:tc>
          <w:tcPr>
            <w:tcW w:w="1155" w:type="dxa"/>
          </w:tcPr>
          <w:p w14:paraId="03F71E2B" w14:textId="11DA4BDC" w:rsidR="00BD5627" w:rsidRPr="00BF0A39" w:rsidRDefault="00BD5627" w:rsidP="00BD5627">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35</w:t>
            </w:r>
          </w:p>
        </w:tc>
      </w:tr>
      <w:tr w:rsidR="00BD5627" w:rsidRPr="00BF0A39" w14:paraId="0EB9D29B" w14:textId="77777777" w:rsidTr="00075F49">
        <w:trPr>
          <w:trHeight w:val="227"/>
        </w:trPr>
        <w:tc>
          <w:tcPr>
            <w:tcW w:w="4480" w:type="dxa"/>
          </w:tcPr>
          <w:p w14:paraId="3B5E90D8" w14:textId="73DBCF26" w:rsidR="00BD5627" w:rsidRPr="00BF0A39" w:rsidRDefault="00BD5627" w:rsidP="00BD5627">
            <w:pPr>
              <w:tabs>
                <w:tab w:val="left" w:pos="900"/>
              </w:tabs>
              <w:ind w:left="162" w:right="-288" w:hanging="162"/>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ผลประโยชน์หลังออกจากงาน</w:t>
            </w:r>
          </w:p>
        </w:tc>
        <w:tc>
          <w:tcPr>
            <w:tcW w:w="1147" w:type="dxa"/>
            <w:shd w:val="clear" w:color="auto" w:fill="auto"/>
          </w:tcPr>
          <w:p w14:paraId="35E7945F" w14:textId="3AF3EC59" w:rsidR="00BD5627" w:rsidRPr="00BF0A39" w:rsidRDefault="00984824" w:rsidP="00BD5627">
            <w:pPr>
              <w:ind w:right="-18"/>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4</w:t>
            </w:r>
          </w:p>
        </w:tc>
        <w:tc>
          <w:tcPr>
            <w:tcW w:w="1143" w:type="dxa"/>
            <w:shd w:val="clear" w:color="auto" w:fill="auto"/>
          </w:tcPr>
          <w:p w14:paraId="1033DB8E" w14:textId="709B60CA" w:rsidR="00BD5627" w:rsidRPr="00BF0A39" w:rsidRDefault="00BD5627" w:rsidP="00BD5627">
            <w:pPr>
              <w:ind w:right="-18"/>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2</w:t>
            </w:r>
          </w:p>
        </w:tc>
        <w:tc>
          <w:tcPr>
            <w:tcW w:w="1143" w:type="dxa"/>
            <w:shd w:val="clear" w:color="auto" w:fill="auto"/>
          </w:tcPr>
          <w:p w14:paraId="307A7E4D" w14:textId="0899AFBA" w:rsidR="00BD5627" w:rsidRPr="00BF0A39" w:rsidRDefault="00984824" w:rsidP="00BD5627">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w:t>
            </w:r>
          </w:p>
        </w:tc>
        <w:tc>
          <w:tcPr>
            <w:tcW w:w="1155" w:type="dxa"/>
          </w:tcPr>
          <w:p w14:paraId="664C0DC9" w14:textId="7E9CF329" w:rsidR="00BD5627" w:rsidRPr="00BF0A39" w:rsidRDefault="00BD5627" w:rsidP="00BD5627">
            <w:pPr>
              <w:ind w:right="-18"/>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rPr>
              <w:t>1</w:t>
            </w:r>
          </w:p>
        </w:tc>
      </w:tr>
      <w:bookmarkEnd w:id="28"/>
    </w:tbl>
    <w:p w14:paraId="3C193084" w14:textId="77777777" w:rsidR="00D964A6" w:rsidRPr="00BF0A39" w:rsidRDefault="00D964A6" w:rsidP="009735EB">
      <w:pPr>
        <w:tabs>
          <w:tab w:val="left" w:pos="900"/>
          <w:tab w:val="left" w:pos="2160"/>
          <w:tab w:val="right" w:pos="6840"/>
          <w:tab w:val="right" w:pos="8190"/>
        </w:tabs>
        <w:ind w:left="450" w:right="-45"/>
        <w:jc w:val="thaiDistribute"/>
        <w:rPr>
          <w:rFonts w:ascii="Browallia New" w:hAnsi="Browallia New" w:cs="Browallia New"/>
          <w:color w:val="000000" w:themeColor="text1"/>
          <w:sz w:val="28"/>
          <w:szCs w:val="28"/>
        </w:rPr>
      </w:pPr>
    </w:p>
    <w:tbl>
      <w:tblPr>
        <w:tblW w:w="9068" w:type="dxa"/>
        <w:tblInd w:w="322" w:type="dxa"/>
        <w:tblLayout w:type="fixed"/>
        <w:tblLook w:val="0000" w:firstRow="0" w:lastRow="0" w:firstColumn="0" w:lastColumn="0" w:noHBand="0" w:noVBand="0"/>
      </w:tblPr>
      <w:tblGrid>
        <w:gridCol w:w="4480"/>
        <w:gridCol w:w="1147"/>
        <w:gridCol w:w="1143"/>
        <w:gridCol w:w="1143"/>
        <w:gridCol w:w="1155"/>
      </w:tblGrid>
      <w:tr w:rsidR="00BD5627" w:rsidRPr="00BF0A39" w14:paraId="44003167" w14:textId="77777777" w:rsidTr="00D91999">
        <w:trPr>
          <w:tblHeader/>
        </w:trPr>
        <w:tc>
          <w:tcPr>
            <w:tcW w:w="4480" w:type="dxa"/>
          </w:tcPr>
          <w:p w14:paraId="42BB481D" w14:textId="77777777" w:rsidR="00BD5627" w:rsidRPr="00BF0A39" w:rsidRDefault="00BD5627" w:rsidP="00D91999">
            <w:pPr>
              <w:tabs>
                <w:tab w:val="left" w:pos="900"/>
              </w:tabs>
              <w:ind w:left="360" w:right="-43" w:hanging="360"/>
              <w:jc w:val="center"/>
              <w:rPr>
                <w:rFonts w:ascii="Browallia New" w:hAnsi="Browallia New" w:cs="Browallia New"/>
                <w:color w:val="000000" w:themeColor="text1"/>
                <w:sz w:val="28"/>
                <w:szCs w:val="28"/>
                <w:lang w:val="en-GB"/>
              </w:rPr>
            </w:pPr>
          </w:p>
        </w:tc>
        <w:tc>
          <w:tcPr>
            <w:tcW w:w="2290" w:type="dxa"/>
            <w:gridSpan w:val="2"/>
          </w:tcPr>
          <w:p w14:paraId="25CA52BC" w14:textId="77777777" w:rsidR="00BD5627" w:rsidRPr="00BF0A39" w:rsidRDefault="00BD5627" w:rsidP="00D91999">
            <w:pPr>
              <w:rPr>
                <w:rFonts w:ascii="Browallia New" w:hAnsi="Browallia New" w:cs="Browallia New"/>
                <w:color w:val="000000" w:themeColor="text1"/>
                <w:sz w:val="28"/>
                <w:szCs w:val="28"/>
                <w:cs/>
              </w:rPr>
            </w:pPr>
          </w:p>
        </w:tc>
        <w:tc>
          <w:tcPr>
            <w:tcW w:w="2298" w:type="dxa"/>
            <w:gridSpan w:val="2"/>
          </w:tcPr>
          <w:p w14:paraId="5DD4B3BD" w14:textId="77777777" w:rsidR="00BD5627" w:rsidRPr="00BF0A39" w:rsidRDefault="00BD5627" w:rsidP="00D91999">
            <w:pPr>
              <w:tabs>
                <w:tab w:val="left" w:pos="900"/>
                <w:tab w:val="left" w:pos="2160"/>
                <w:tab w:val="left" w:pos="6120"/>
                <w:tab w:val="left" w:pos="6480"/>
              </w:tabs>
              <w:ind w:left="357" w:right="-34" w:hanging="357"/>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ล้านบาท</w:t>
            </w:r>
            <w:r w:rsidRPr="00BF0A39">
              <w:rPr>
                <w:rFonts w:ascii="Browallia New" w:hAnsi="Browallia New" w:cs="Browallia New"/>
                <w:color w:val="000000" w:themeColor="text1"/>
                <w:sz w:val="28"/>
                <w:szCs w:val="28"/>
              </w:rPr>
              <w:t>)</w:t>
            </w:r>
          </w:p>
        </w:tc>
      </w:tr>
      <w:tr w:rsidR="00BD5627" w:rsidRPr="00BF0A39" w14:paraId="2F9F4BDE" w14:textId="77777777" w:rsidTr="00D91999">
        <w:trPr>
          <w:tblHeader/>
        </w:trPr>
        <w:tc>
          <w:tcPr>
            <w:tcW w:w="4480" w:type="dxa"/>
          </w:tcPr>
          <w:p w14:paraId="56740ACB" w14:textId="77777777" w:rsidR="00BD5627" w:rsidRPr="00BF0A39" w:rsidRDefault="00BD5627" w:rsidP="00D91999">
            <w:pPr>
              <w:tabs>
                <w:tab w:val="left" w:pos="900"/>
              </w:tabs>
              <w:ind w:left="162" w:right="-288" w:hanging="162"/>
              <w:jc w:val="center"/>
              <w:rPr>
                <w:rFonts w:ascii="Browallia New" w:hAnsi="Browallia New" w:cs="Browallia New"/>
                <w:color w:val="000000" w:themeColor="text1"/>
                <w:sz w:val="28"/>
                <w:szCs w:val="28"/>
              </w:rPr>
            </w:pPr>
          </w:p>
        </w:tc>
        <w:tc>
          <w:tcPr>
            <w:tcW w:w="2290" w:type="dxa"/>
            <w:gridSpan w:val="2"/>
          </w:tcPr>
          <w:p w14:paraId="3CCEE770" w14:textId="77777777" w:rsidR="00BD5627" w:rsidRPr="00BF0A39" w:rsidRDefault="00BD5627" w:rsidP="00D91999">
            <w:pPr>
              <w:pBdr>
                <w:bottom w:val="single" w:sz="4" w:space="1" w:color="auto"/>
              </w:pBdr>
              <w:tabs>
                <w:tab w:val="left" w:pos="900"/>
              </w:tabs>
              <w:ind w:left="360" w:right="60" w:hanging="360"/>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งบการเงินรวม</w:t>
            </w:r>
          </w:p>
        </w:tc>
        <w:tc>
          <w:tcPr>
            <w:tcW w:w="2298" w:type="dxa"/>
            <w:gridSpan w:val="2"/>
          </w:tcPr>
          <w:p w14:paraId="6891776C" w14:textId="77777777" w:rsidR="00BD5627" w:rsidRPr="00BF0A39" w:rsidRDefault="00BD5627" w:rsidP="00D91999">
            <w:pPr>
              <w:pBdr>
                <w:bottom w:val="single" w:sz="4" w:space="1" w:color="auto"/>
              </w:pBdr>
              <w:ind w:right="-108"/>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งบการเงินเฉพาะของบริษัท</w:t>
            </w:r>
          </w:p>
        </w:tc>
      </w:tr>
      <w:tr w:rsidR="00BD5627" w:rsidRPr="00BF0A39" w14:paraId="0821FD10" w14:textId="77777777" w:rsidTr="00D91999">
        <w:trPr>
          <w:tblHeader/>
        </w:trPr>
        <w:tc>
          <w:tcPr>
            <w:tcW w:w="4480" w:type="dxa"/>
          </w:tcPr>
          <w:p w14:paraId="0D2E5121" w14:textId="77777777" w:rsidR="00BD5627" w:rsidRPr="00BF0A39" w:rsidRDefault="00BD5627" w:rsidP="00D91999">
            <w:pPr>
              <w:tabs>
                <w:tab w:val="left" w:pos="900"/>
              </w:tabs>
              <w:ind w:left="162" w:right="-288" w:hanging="162"/>
              <w:jc w:val="center"/>
              <w:rPr>
                <w:rFonts w:ascii="Browallia New" w:hAnsi="Browallia New" w:cs="Browallia New"/>
                <w:color w:val="000000" w:themeColor="text1"/>
                <w:sz w:val="28"/>
                <w:szCs w:val="28"/>
              </w:rPr>
            </w:pPr>
          </w:p>
        </w:tc>
        <w:tc>
          <w:tcPr>
            <w:tcW w:w="4588" w:type="dxa"/>
            <w:gridSpan w:val="4"/>
          </w:tcPr>
          <w:p w14:paraId="44EB0B6C" w14:textId="2976D9EE" w:rsidR="00BD5627" w:rsidRPr="00BF0A39" w:rsidRDefault="00BD5627" w:rsidP="00D91999">
            <w:pPr>
              <w:pBdr>
                <w:bottom w:val="single" w:sz="4" w:space="1" w:color="auto"/>
              </w:pBdr>
              <w:tabs>
                <w:tab w:val="left" w:pos="900"/>
              </w:tabs>
              <w:ind w:left="360" w:right="-108" w:hanging="360"/>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สำหรับงวด</w:t>
            </w:r>
            <w:r w:rsidRPr="00BF0A39">
              <w:rPr>
                <w:rFonts w:ascii="Browallia New" w:hAnsi="Browallia New" w:cs="Browallia New" w:hint="cs"/>
                <w:color w:val="000000" w:themeColor="text1"/>
                <w:sz w:val="28"/>
                <w:szCs w:val="28"/>
                <w:cs/>
              </w:rPr>
              <w:t>หก</w:t>
            </w:r>
            <w:r w:rsidRPr="00BF0A39">
              <w:rPr>
                <w:rFonts w:ascii="Browallia New" w:hAnsi="Browallia New" w:cs="Browallia New"/>
                <w:color w:val="000000" w:themeColor="text1"/>
                <w:sz w:val="28"/>
                <w:szCs w:val="28"/>
                <w:cs/>
              </w:rPr>
              <w:t>เดือนสิ้นสุดวันที่</w:t>
            </w:r>
            <w:r w:rsidRPr="00BF0A39">
              <w:rPr>
                <w:rFonts w:ascii="Browallia New" w:hAnsi="Browallia New" w:cs="Browallia New"/>
                <w:color w:val="000000" w:themeColor="text1"/>
                <w:sz w:val="28"/>
                <w:szCs w:val="28"/>
              </w:rPr>
              <w:t xml:space="preserve"> 30 </w:t>
            </w:r>
            <w:r w:rsidRPr="00BF0A39">
              <w:rPr>
                <w:rFonts w:ascii="Browallia New" w:hAnsi="Browallia New" w:cs="Browallia New"/>
                <w:color w:val="000000" w:themeColor="text1"/>
                <w:sz w:val="28"/>
                <w:szCs w:val="28"/>
                <w:cs/>
              </w:rPr>
              <w:t>มิถุนายน</w:t>
            </w:r>
          </w:p>
        </w:tc>
      </w:tr>
      <w:tr w:rsidR="00BD5627" w:rsidRPr="00BF0A39" w14:paraId="34F0554A" w14:textId="77777777" w:rsidTr="00D91999">
        <w:trPr>
          <w:tblHeader/>
        </w:trPr>
        <w:tc>
          <w:tcPr>
            <w:tcW w:w="4480" w:type="dxa"/>
          </w:tcPr>
          <w:p w14:paraId="1AF60596" w14:textId="77777777" w:rsidR="00BD5627" w:rsidRPr="00BF0A39" w:rsidRDefault="00BD5627" w:rsidP="00D91999">
            <w:pPr>
              <w:tabs>
                <w:tab w:val="left" w:pos="900"/>
              </w:tabs>
              <w:ind w:left="162" w:right="-288" w:hanging="162"/>
              <w:jc w:val="center"/>
              <w:rPr>
                <w:rFonts w:ascii="Browallia New" w:hAnsi="Browallia New" w:cs="Browallia New"/>
                <w:color w:val="000000" w:themeColor="text1"/>
                <w:sz w:val="28"/>
                <w:szCs w:val="28"/>
              </w:rPr>
            </w:pPr>
          </w:p>
        </w:tc>
        <w:tc>
          <w:tcPr>
            <w:tcW w:w="1147" w:type="dxa"/>
          </w:tcPr>
          <w:p w14:paraId="6B411CDD" w14:textId="77777777" w:rsidR="00BD5627" w:rsidRPr="00BF0A39" w:rsidRDefault="00BD5627" w:rsidP="00D91999">
            <w:pPr>
              <w:pBdr>
                <w:bottom w:val="single" w:sz="4" w:space="1" w:color="auto"/>
              </w:pBdr>
              <w:ind w:left="-18"/>
              <w:jc w:val="center"/>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rPr>
              <w:t>2566</w:t>
            </w:r>
          </w:p>
        </w:tc>
        <w:tc>
          <w:tcPr>
            <w:tcW w:w="1143" w:type="dxa"/>
          </w:tcPr>
          <w:p w14:paraId="3BFD2E2A" w14:textId="77777777" w:rsidR="00BD5627" w:rsidRPr="00BF0A39" w:rsidRDefault="00BD5627" w:rsidP="00D91999">
            <w:pPr>
              <w:pBdr>
                <w:bottom w:val="single" w:sz="4" w:space="1" w:color="auto"/>
              </w:pBdr>
              <w:ind w:left="-18"/>
              <w:jc w:val="center"/>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rPr>
              <w:t>2565</w:t>
            </w:r>
          </w:p>
        </w:tc>
        <w:tc>
          <w:tcPr>
            <w:tcW w:w="1143" w:type="dxa"/>
          </w:tcPr>
          <w:p w14:paraId="7AE0E00A" w14:textId="77777777" w:rsidR="00BD5627" w:rsidRPr="00BF0A39" w:rsidRDefault="00BD5627" w:rsidP="00D91999">
            <w:pPr>
              <w:pBdr>
                <w:bottom w:val="single" w:sz="4" w:space="1" w:color="auto"/>
              </w:pBdr>
              <w:ind w:left="-1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2566</w:t>
            </w:r>
          </w:p>
        </w:tc>
        <w:tc>
          <w:tcPr>
            <w:tcW w:w="1155" w:type="dxa"/>
          </w:tcPr>
          <w:p w14:paraId="1FFFD738" w14:textId="77777777" w:rsidR="00BD5627" w:rsidRPr="00BF0A39" w:rsidRDefault="00BD5627" w:rsidP="00D91999">
            <w:pPr>
              <w:pBdr>
                <w:bottom w:val="single" w:sz="4" w:space="1" w:color="auto"/>
              </w:pBdr>
              <w:ind w:left="-18" w:right="-108"/>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2565</w:t>
            </w:r>
          </w:p>
        </w:tc>
      </w:tr>
      <w:tr w:rsidR="00BD5627" w:rsidRPr="00BF0A39" w14:paraId="2766E23D" w14:textId="77777777" w:rsidTr="00D91999">
        <w:tc>
          <w:tcPr>
            <w:tcW w:w="4480" w:type="dxa"/>
          </w:tcPr>
          <w:p w14:paraId="0304B87A" w14:textId="77777777" w:rsidR="00BD5627" w:rsidRPr="00BF0A39" w:rsidRDefault="00BD5627" w:rsidP="00D91999">
            <w:pPr>
              <w:pStyle w:val="Heading7"/>
              <w:ind w:left="154" w:hanging="142"/>
              <w:rPr>
                <w:rFonts w:ascii="Browallia New" w:hAnsi="Browallia New" w:cs="Browallia New"/>
                <w:color w:val="000000" w:themeColor="text1"/>
              </w:rPr>
            </w:pPr>
          </w:p>
        </w:tc>
        <w:tc>
          <w:tcPr>
            <w:tcW w:w="1147" w:type="dxa"/>
          </w:tcPr>
          <w:p w14:paraId="6725C376" w14:textId="77777777" w:rsidR="00BD5627" w:rsidRPr="00BF0A39" w:rsidRDefault="00BD5627" w:rsidP="00D91999">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2EC866FA" w14:textId="77777777" w:rsidR="00BD5627" w:rsidRPr="00BF0A39" w:rsidRDefault="00BD5627" w:rsidP="00D91999">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59235EE2" w14:textId="77777777" w:rsidR="00BD5627" w:rsidRPr="00BF0A39" w:rsidRDefault="00BD5627" w:rsidP="00D91999">
            <w:pPr>
              <w:tabs>
                <w:tab w:val="decimal" w:pos="522"/>
                <w:tab w:val="left" w:pos="900"/>
              </w:tabs>
              <w:ind w:left="360" w:right="-43" w:hanging="360"/>
              <w:rPr>
                <w:rFonts w:ascii="Browallia New" w:hAnsi="Browallia New" w:cs="Browallia New"/>
                <w:color w:val="000000" w:themeColor="text1"/>
                <w:sz w:val="28"/>
                <w:szCs w:val="28"/>
              </w:rPr>
            </w:pPr>
          </w:p>
        </w:tc>
        <w:tc>
          <w:tcPr>
            <w:tcW w:w="1155" w:type="dxa"/>
          </w:tcPr>
          <w:p w14:paraId="3CFBEAAE" w14:textId="77777777" w:rsidR="00BD5627" w:rsidRPr="00BF0A39" w:rsidRDefault="00BD5627" w:rsidP="00D91999">
            <w:pPr>
              <w:tabs>
                <w:tab w:val="decimal" w:pos="522"/>
                <w:tab w:val="left" w:pos="900"/>
              </w:tabs>
              <w:ind w:left="360" w:right="-43" w:hanging="360"/>
              <w:rPr>
                <w:rFonts w:ascii="Browallia New" w:hAnsi="Browallia New" w:cs="Browallia New"/>
                <w:color w:val="000000" w:themeColor="text1"/>
                <w:sz w:val="28"/>
                <w:szCs w:val="28"/>
              </w:rPr>
            </w:pPr>
          </w:p>
        </w:tc>
      </w:tr>
      <w:tr w:rsidR="00BD5627" w:rsidRPr="00BF0A39" w14:paraId="7DFF9619" w14:textId="77777777" w:rsidTr="00D91999">
        <w:trPr>
          <w:trHeight w:val="117"/>
        </w:trPr>
        <w:tc>
          <w:tcPr>
            <w:tcW w:w="4480" w:type="dxa"/>
          </w:tcPr>
          <w:p w14:paraId="31020D83" w14:textId="77777777" w:rsidR="00BD5627" w:rsidRPr="00BF0A39" w:rsidRDefault="00BD5627" w:rsidP="00D91999">
            <w:pPr>
              <w:pStyle w:val="Heading7"/>
              <w:ind w:left="154" w:hanging="142"/>
              <w:rPr>
                <w:rFonts w:ascii="Browallia New" w:hAnsi="Browallia New" w:cs="Browallia New"/>
                <w:color w:val="000000" w:themeColor="text1"/>
                <w:cs/>
              </w:rPr>
            </w:pPr>
            <w:r w:rsidRPr="00BF0A39">
              <w:rPr>
                <w:rFonts w:ascii="Browallia New" w:hAnsi="Browallia New" w:cs="Browallia New"/>
                <w:color w:val="000000" w:themeColor="text1"/>
                <w:cs/>
              </w:rPr>
              <w:t>รายการธุรกิจกับบริษัทย่อย</w:t>
            </w:r>
          </w:p>
        </w:tc>
        <w:tc>
          <w:tcPr>
            <w:tcW w:w="1147" w:type="dxa"/>
          </w:tcPr>
          <w:p w14:paraId="36CD1BC7" w14:textId="77777777" w:rsidR="00BD5627" w:rsidRPr="00BF0A39" w:rsidRDefault="00BD5627" w:rsidP="00D91999">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75AF7C2E" w14:textId="77777777" w:rsidR="00BD5627" w:rsidRPr="00BF0A39" w:rsidRDefault="00BD5627" w:rsidP="00D91999">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683BD736" w14:textId="77777777" w:rsidR="00BD5627" w:rsidRPr="00BF0A39" w:rsidRDefault="00BD5627" w:rsidP="00D91999">
            <w:pPr>
              <w:tabs>
                <w:tab w:val="decimal" w:pos="522"/>
                <w:tab w:val="left" w:pos="900"/>
              </w:tabs>
              <w:ind w:left="360" w:right="-43" w:hanging="360"/>
              <w:rPr>
                <w:rFonts w:ascii="Browallia New" w:hAnsi="Browallia New" w:cs="Browallia New"/>
                <w:color w:val="000000" w:themeColor="text1"/>
                <w:sz w:val="28"/>
                <w:szCs w:val="28"/>
              </w:rPr>
            </w:pPr>
          </w:p>
        </w:tc>
        <w:tc>
          <w:tcPr>
            <w:tcW w:w="1155" w:type="dxa"/>
          </w:tcPr>
          <w:p w14:paraId="5ABC1F0A" w14:textId="77777777" w:rsidR="00BD5627" w:rsidRPr="00BF0A39" w:rsidRDefault="00BD5627" w:rsidP="00D91999">
            <w:pPr>
              <w:tabs>
                <w:tab w:val="decimal" w:pos="522"/>
                <w:tab w:val="left" w:pos="900"/>
              </w:tabs>
              <w:ind w:left="360" w:right="-43" w:hanging="360"/>
              <w:rPr>
                <w:rFonts w:ascii="Browallia New" w:hAnsi="Browallia New" w:cs="Browallia New"/>
                <w:color w:val="000000" w:themeColor="text1"/>
                <w:sz w:val="28"/>
                <w:szCs w:val="28"/>
              </w:rPr>
            </w:pPr>
          </w:p>
        </w:tc>
      </w:tr>
      <w:tr w:rsidR="00320119" w:rsidRPr="00BF0A39" w14:paraId="0885AA4E" w14:textId="77777777" w:rsidTr="00D91999">
        <w:trPr>
          <w:trHeight w:val="261"/>
        </w:trPr>
        <w:tc>
          <w:tcPr>
            <w:tcW w:w="4480" w:type="dxa"/>
            <w:vAlign w:val="bottom"/>
          </w:tcPr>
          <w:p w14:paraId="512E4A9F" w14:textId="77777777" w:rsidR="00320119" w:rsidRPr="00BF0A39" w:rsidRDefault="00320119" w:rsidP="00320119">
            <w:pPr>
              <w:tabs>
                <w:tab w:val="left" w:pos="900"/>
              </w:tabs>
              <w:ind w:left="147" w:right="-288"/>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รายได้ค่าก่อสร้าง</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vAlign w:val="bottom"/>
          </w:tcPr>
          <w:p w14:paraId="77F1943E" w14:textId="77777777" w:rsidR="00320119" w:rsidRPr="00BF0A39" w:rsidRDefault="00320119" w:rsidP="00320119">
            <w:pPr>
              <w:ind w:left="177" w:right="-18" w:hanging="1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w:t>
            </w:r>
          </w:p>
        </w:tc>
        <w:tc>
          <w:tcPr>
            <w:tcW w:w="1143" w:type="dxa"/>
            <w:shd w:val="clear" w:color="auto" w:fill="auto"/>
            <w:vAlign w:val="bottom"/>
          </w:tcPr>
          <w:p w14:paraId="09D1109A" w14:textId="77777777" w:rsidR="00320119" w:rsidRPr="00BF0A39" w:rsidRDefault="00320119" w:rsidP="00320119">
            <w:pPr>
              <w:ind w:left="177" w:right="-18" w:hanging="1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43" w:type="dxa"/>
            <w:shd w:val="clear" w:color="auto" w:fill="auto"/>
            <w:vAlign w:val="bottom"/>
          </w:tcPr>
          <w:p w14:paraId="3476A403" w14:textId="7C1DEEF4" w:rsidR="00320119" w:rsidRPr="00BF0A39" w:rsidRDefault="00307CE3" w:rsidP="00320119">
            <w:pPr>
              <w:ind w:left="177" w:right="-18" w:hanging="1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885</w:t>
            </w:r>
          </w:p>
        </w:tc>
        <w:tc>
          <w:tcPr>
            <w:tcW w:w="1155" w:type="dxa"/>
            <w:vAlign w:val="bottom"/>
          </w:tcPr>
          <w:p w14:paraId="467EC62E" w14:textId="37E6D4A9" w:rsidR="00320119" w:rsidRPr="00BF0A39" w:rsidRDefault="00320119" w:rsidP="00320119">
            <w:pPr>
              <w:ind w:left="177" w:right="-18" w:hanging="1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502</w:t>
            </w:r>
          </w:p>
        </w:tc>
      </w:tr>
      <w:tr w:rsidR="00320119" w:rsidRPr="00BF0A39" w14:paraId="31E5ED62" w14:textId="77777777" w:rsidTr="00D91999">
        <w:trPr>
          <w:trHeight w:val="261"/>
        </w:trPr>
        <w:tc>
          <w:tcPr>
            <w:tcW w:w="4480" w:type="dxa"/>
          </w:tcPr>
          <w:p w14:paraId="0AE332C7" w14:textId="77777777" w:rsidR="00320119" w:rsidRPr="00BF0A39" w:rsidRDefault="00320119" w:rsidP="00320119">
            <w:pPr>
              <w:tabs>
                <w:tab w:val="left" w:pos="900"/>
              </w:tabs>
              <w:ind w:left="147" w:right="-288"/>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ซื้อวัสดุก่อสร้างและค่าบริการจ่าย</w:t>
            </w:r>
          </w:p>
        </w:tc>
        <w:tc>
          <w:tcPr>
            <w:tcW w:w="1147" w:type="dxa"/>
            <w:shd w:val="clear" w:color="auto" w:fill="auto"/>
          </w:tcPr>
          <w:p w14:paraId="491FB7DC" w14:textId="77777777" w:rsidR="00320119" w:rsidRPr="00BF0A39" w:rsidRDefault="00320119" w:rsidP="00320119">
            <w:pPr>
              <w:ind w:left="177" w:right="-18" w:hanging="1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w:t>
            </w:r>
          </w:p>
        </w:tc>
        <w:tc>
          <w:tcPr>
            <w:tcW w:w="1143" w:type="dxa"/>
            <w:shd w:val="clear" w:color="auto" w:fill="auto"/>
          </w:tcPr>
          <w:p w14:paraId="60DD5C45" w14:textId="77777777" w:rsidR="00320119" w:rsidRPr="00BF0A39" w:rsidRDefault="00320119" w:rsidP="00320119">
            <w:pPr>
              <w:ind w:left="177" w:right="-18" w:hanging="1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43" w:type="dxa"/>
            <w:shd w:val="clear" w:color="auto" w:fill="auto"/>
          </w:tcPr>
          <w:p w14:paraId="2729ABBE" w14:textId="38FD3CEA" w:rsidR="00320119" w:rsidRPr="00BF0A39" w:rsidRDefault="00307CE3" w:rsidP="00320119">
            <w:pPr>
              <w:ind w:left="177" w:right="-18" w:hanging="1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533</w:t>
            </w:r>
          </w:p>
        </w:tc>
        <w:tc>
          <w:tcPr>
            <w:tcW w:w="1155" w:type="dxa"/>
          </w:tcPr>
          <w:p w14:paraId="04AE685A" w14:textId="2D793B93" w:rsidR="00320119" w:rsidRPr="00BF0A39" w:rsidRDefault="00320119" w:rsidP="00320119">
            <w:pPr>
              <w:ind w:left="177" w:right="-18" w:hanging="12"/>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507</w:t>
            </w:r>
          </w:p>
        </w:tc>
      </w:tr>
      <w:tr w:rsidR="00320119" w:rsidRPr="00BF0A39" w14:paraId="281BEE4D" w14:textId="77777777" w:rsidTr="00D91999">
        <w:tc>
          <w:tcPr>
            <w:tcW w:w="4480" w:type="dxa"/>
          </w:tcPr>
          <w:p w14:paraId="5CD09447" w14:textId="77777777" w:rsidR="00320119" w:rsidRPr="00BF0A39" w:rsidRDefault="00320119" w:rsidP="00320119">
            <w:pPr>
              <w:tabs>
                <w:tab w:val="left" w:pos="900"/>
              </w:tabs>
              <w:ind w:left="289" w:right="-288" w:hanging="142"/>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ขายอุปกรณ์</w:t>
            </w:r>
          </w:p>
        </w:tc>
        <w:tc>
          <w:tcPr>
            <w:tcW w:w="1147" w:type="dxa"/>
            <w:shd w:val="clear" w:color="auto" w:fill="auto"/>
          </w:tcPr>
          <w:p w14:paraId="48D5532A" w14:textId="77777777" w:rsidR="00320119" w:rsidRPr="00BF0A39" w:rsidRDefault="00320119" w:rsidP="00320119">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w:t>
            </w:r>
          </w:p>
        </w:tc>
        <w:tc>
          <w:tcPr>
            <w:tcW w:w="1143" w:type="dxa"/>
            <w:shd w:val="clear" w:color="auto" w:fill="auto"/>
          </w:tcPr>
          <w:p w14:paraId="3AE45743" w14:textId="77777777" w:rsidR="00320119" w:rsidRPr="00BF0A39" w:rsidRDefault="00320119" w:rsidP="00320119">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43" w:type="dxa"/>
            <w:shd w:val="clear" w:color="auto" w:fill="auto"/>
          </w:tcPr>
          <w:p w14:paraId="64F4797B" w14:textId="1953EED8" w:rsidR="00320119" w:rsidRPr="00BF0A39" w:rsidRDefault="00307CE3" w:rsidP="00320119">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w:t>
            </w:r>
          </w:p>
        </w:tc>
        <w:tc>
          <w:tcPr>
            <w:tcW w:w="1155" w:type="dxa"/>
          </w:tcPr>
          <w:p w14:paraId="11E56337" w14:textId="77777777" w:rsidR="00320119" w:rsidRPr="00BF0A39" w:rsidRDefault="00320119" w:rsidP="00320119">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r>
      <w:tr w:rsidR="00320119" w:rsidRPr="00BF0A39" w14:paraId="44876EB9" w14:textId="77777777" w:rsidTr="00D91999">
        <w:tc>
          <w:tcPr>
            <w:tcW w:w="4480" w:type="dxa"/>
          </w:tcPr>
          <w:p w14:paraId="5291D816" w14:textId="77777777" w:rsidR="00320119" w:rsidRPr="00BF0A39" w:rsidRDefault="00320119" w:rsidP="00320119">
            <w:pPr>
              <w:tabs>
                <w:tab w:val="left" w:pos="900"/>
              </w:tabs>
              <w:ind w:left="162" w:right="-288" w:hanging="162"/>
              <w:rPr>
                <w:rFonts w:ascii="Browallia New" w:hAnsi="Browallia New" w:cs="Browallia New"/>
                <w:color w:val="000000" w:themeColor="text1"/>
                <w:sz w:val="28"/>
                <w:szCs w:val="28"/>
                <w:cs/>
              </w:rPr>
            </w:pPr>
          </w:p>
        </w:tc>
        <w:tc>
          <w:tcPr>
            <w:tcW w:w="1147" w:type="dxa"/>
            <w:shd w:val="clear" w:color="auto" w:fill="auto"/>
          </w:tcPr>
          <w:p w14:paraId="401BB536" w14:textId="77777777" w:rsidR="00320119" w:rsidRPr="00BF0A39" w:rsidRDefault="00320119" w:rsidP="00320119">
            <w:pPr>
              <w:ind w:right="-18"/>
              <w:jc w:val="right"/>
              <w:rPr>
                <w:rFonts w:ascii="Browallia New" w:hAnsi="Browallia New" w:cs="Browallia New"/>
                <w:color w:val="000000" w:themeColor="text1"/>
                <w:sz w:val="28"/>
                <w:szCs w:val="28"/>
                <w:cs/>
              </w:rPr>
            </w:pPr>
          </w:p>
        </w:tc>
        <w:tc>
          <w:tcPr>
            <w:tcW w:w="1143" w:type="dxa"/>
            <w:shd w:val="clear" w:color="auto" w:fill="auto"/>
          </w:tcPr>
          <w:p w14:paraId="02039DB5" w14:textId="77777777" w:rsidR="00320119" w:rsidRPr="00BF0A39" w:rsidRDefault="00320119" w:rsidP="00320119">
            <w:pPr>
              <w:ind w:right="-18"/>
              <w:jc w:val="right"/>
              <w:rPr>
                <w:rFonts w:ascii="Browallia New" w:hAnsi="Browallia New" w:cs="Browallia New"/>
                <w:color w:val="000000" w:themeColor="text1"/>
                <w:sz w:val="28"/>
                <w:szCs w:val="28"/>
                <w:cs/>
              </w:rPr>
            </w:pPr>
          </w:p>
        </w:tc>
        <w:tc>
          <w:tcPr>
            <w:tcW w:w="1143" w:type="dxa"/>
            <w:shd w:val="clear" w:color="auto" w:fill="auto"/>
          </w:tcPr>
          <w:p w14:paraId="5FC5C7FF" w14:textId="77777777" w:rsidR="00320119" w:rsidRPr="00BF0A39" w:rsidRDefault="00320119" w:rsidP="00320119">
            <w:pPr>
              <w:ind w:right="-18"/>
              <w:jc w:val="right"/>
              <w:rPr>
                <w:rFonts w:ascii="Browallia New" w:hAnsi="Browallia New" w:cs="Browallia New"/>
                <w:color w:val="000000" w:themeColor="text1"/>
                <w:sz w:val="28"/>
                <w:szCs w:val="28"/>
              </w:rPr>
            </w:pPr>
          </w:p>
        </w:tc>
        <w:tc>
          <w:tcPr>
            <w:tcW w:w="1155" w:type="dxa"/>
          </w:tcPr>
          <w:p w14:paraId="41967807" w14:textId="77777777" w:rsidR="00320119" w:rsidRPr="00BF0A39" w:rsidRDefault="00320119" w:rsidP="00320119">
            <w:pPr>
              <w:ind w:right="-18"/>
              <w:jc w:val="right"/>
              <w:rPr>
                <w:rFonts w:ascii="Browallia New" w:hAnsi="Browallia New" w:cs="Browallia New"/>
                <w:color w:val="000000" w:themeColor="text1"/>
                <w:sz w:val="28"/>
                <w:szCs w:val="28"/>
                <w:lang w:val="en-GB"/>
              </w:rPr>
            </w:pPr>
          </w:p>
        </w:tc>
      </w:tr>
      <w:tr w:rsidR="00320119" w:rsidRPr="00BF0A39" w14:paraId="38B71F89" w14:textId="77777777" w:rsidTr="00D91999">
        <w:tc>
          <w:tcPr>
            <w:tcW w:w="5627" w:type="dxa"/>
            <w:gridSpan w:val="2"/>
            <w:shd w:val="clear" w:color="auto" w:fill="auto"/>
          </w:tcPr>
          <w:p w14:paraId="1AAF824E" w14:textId="77777777" w:rsidR="00320119" w:rsidRPr="00BF0A39" w:rsidRDefault="00320119" w:rsidP="00320119">
            <w:pPr>
              <w:tabs>
                <w:tab w:val="decimal" w:pos="882"/>
              </w:tabs>
              <w:ind w:left="12" w:right="-18"/>
              <w:rPr>
                <w:rFonts w:ascii="Browallia New" w:hAnsi="Browallia New" w:cs="Browallia New"/>
                <w:color w:val="000000" w:themeColor="text1"/>
                <w:sz w:val="28"/>
                <w:szCs w:val="28"/>
                <w:u w:val="single"/>
              </w:rPr>
            </w:pPr>
            <w:r w:rsidRPr="00BF0A39">
              <w:rPr>
                <w:rFonts w:ascii="Browallia New" w:hAnsi="Browallia New" w:cs="Browallia New"/>
                <w:color w:val="000000" w:themeColor="text1"/>
                <w:sz w:val="28"/>
                <w:szCs w:val="28"/>
                <w:u w:val="single"/>
                <w:cs/>
              </w:rPr>
              <w:t>รายการธุรกิจกับบริษัทร่วม บริษัทที่ควบคุมร่วมกัน</w:t>
            </w:r>
          </w:p>
          <w:p w14:paraId="5A26AEAB" w14:textId="77777777" w:rsidR="00320119" w:rsidRPr="00BF0A39" w:rsidRDefault="00320119" w:rsidP="00320119">
            <w:pPr>
              <w:tabs>
                <w:tab w:val="decimal" w:pos="882"/>
              </w:tabs>
              <w:ind w:left="-136" w:right="-18"/>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u w:val="single"/>
                <w:cs/>
              </w:rPr>
              <w:t>และกิจการร่วมค้า</w:t>
            </w:r>
          </w:p>
        </w:tc>
        <w:tc>
          <w:tcPr>
            <w:tcW w:w="1143" w:type="dxa"/>
            <w:shd w:val="clear" w:color="auto" w:fill="auto"/>
          </w:tcPr>
          <w:p w14:paraId="1907C924" w14:textId="77777777" w:rsidR="00320119" w:rsidRPr="00BF0A39" w:rsidRDefault="00320119" w:rsidP="00320119">
            <w:pPr>
              <w:tabs>
                <w:tab w:val="decimal" w:pos="882"/>
              </w:tabs>
              <w:ind w:right="-18"/>
              <w:jc w:val="right"/>
              <w:rPr>
                <w:rFonts w:ascii="Browallia New" w:hAnsi="Browallia New" w:cs="Browallia New"/>
                <w:color w:val="000000" w:themeColor="text1"/>
                <w:sz w:val="28"/>
                <w:szCs w:val="28"/>
              </w:rPr>
            </w:pPr>
          </w:p>
        </w:tc>
        <w:tc>
          <w:tcPr>
            <w:tcW w:w="1143" w:type="dxa"/>
            <w:shd w:val="clear" w:color="auto" w:fill="auto"/>
          </w:tcPr>
          <w:p w14:paraId="5ABC1696" w14:textId="77777777" w:rsidR="00320119" w:rsidRPr="00BF0A39" w:rsidRDefault="00320119" w:rsidP="00320119">
            <w:pPr>
              <w:tabs>
                <w:tab w:val="decimal" w:pos="882"/>
              </w:tabs>
              <w:ind w:right="-18"/>
              <w:jc w:val="right"/>
              <w:rPr>
                <w:rFonts w:ascii="Browallia New" w:hAnsi="Browallia New" w:cs="Browallia New"/>
                <w:color w:val="000000" w:themeColor="text1"/>
                <w:sz w:val="28"/>
                <w:szCs w:val="28"/>
              </w:rPr>
            </w:pPr>
          </w:p>
        </w:tc>
        <w:tc>
          <w:tcPr>
            <w:tcW w:w="1155" w:type="dxa"/>
          </w:tcPr>
          <w:p w14:paraId="7CBB4E48" w14:textId="77777777" w:rsidR="00320119" w:rsidRPr="00BF0A39" w:rsidRDefault="00320119" w:rsidP="00320119">
            <w:pPr>
              <w:tabs>
                <w:tab w:val="decimal" w:pos="882"/>
              </w:tabs>
              <w:ind w:right="-18"/>
              <w:jc w:val="right"/>
              <w:rPr>
                <w:rFonts w:ascii="Browallia New" w:hAnsi="Browallia New" w:cs="Browallia New"/>
                <w:color w:val="000000" w:themeColor="text1"/>
                <w:sz w:val="28"/>
                <w:szCs w:val="28"/>
              </w:rPr>
            </w:pPr>
          </w:p>
        </w:tc>
      </w:tr>
      <w:tr w:rsidR="00CC6B21" w:rsidRPr="00BF0A39" w14:paraId="55E7AF88" w14:textId="77777777" w:rsidTr="00D91999">
        <w:tc>
          <w:tcPr>
            <w:tcW w:w="4480" w:type="dxa"/>
          </w:tcPr>
          <w:p w14:paraId="64419C84" w14:textId="77777777" w:rsidR="00CC6B21" w:rsidRPr="00BF0A39" w:rsidRDefault="00CC6B21" w:rsidP="00CC6B21">
            <w:pPr>
              <w:tabs>
                <w:tab w:val="left" w:pos="900"/>
              </w:tabs>
              <w:ind w:left="162" w:right="-288" w:firstLine="2"/>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รายได้ค่าก่อสร้าง</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tcPr>
          <w:p w14:paraId="441E5450" w14:textId="36F05E0A" w:rsidR="00CC6B21" w:rsidRPr="00BF0A39" w:rsidRDefault="00307CE3"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547</w:t>
            </w:r>
          </w:p>
        </w:tc>
        <w:tc>
          <w:tcPr>
            <w:tcW w:w="1143" w:type="dxa"/>
            <w:shd w:val="clear" w:color="auto" w:fill="auto"/>
          </w:tcPr>
          <w:p w14:paraId="5A954B2A" w14:textId="3C1019EC" w:rsidR="00CC6B21" w:rsidRPr="00BF0A39" w:rsidRDefault="00CC6B21"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486</w:t>
            </w:r>
          </w:p>
        </w:tc>
        <w:tc>
          <w:tcPr>
            <w:tcW w:w="1143" w:type="dxa"/>
            <w:shd w:val="clear" w:color="auto" w:fill="auto"/>
          </w:tcPr>
          <w:p w14:paraId="2C717CC0" w14:textId="7BFF315D" w:rsidR="00CC6B21" w:rsidRPr="00BF0A39" w:rsidRDefault="00307CE3"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47</w:t>
            </w:r>
          </w:p>
        </w:tc>
        <w:tc>
          <w:tcPr>
            <w:tcW w:w="1155" w:type="dxa"/>
          </w:tcPr>
          <w:p w14:paraId="18CB9A35" w14:textId="67611510" w:rsidR="00CC6B21" w:rsidRPr="00BF0A39" w:rsidRDefault="00CC6B21"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40</w:t>
            </w:r>
          </w:p>
        </w:tc>
      </w:tr>
      <w:tr w:rsidR="00CC6B21" w:rsidRPr="00BF0A39" w14:paraId="1F2A8D87" w14:textId="77777777" w:rsidTr="00D91999">
        <w:tc>
          <w:tcPr>
            <w:tcW w:w="4480" w:type="dxa"/>
          </w:tcPr>
          <w:p w14:paraId="3445CACD" w14:textId="77777777" w:rsidR="00CC6B21" w:rsidRPr="00BF0A39" w:rsidRDefault="00CC6B21" w:rsidP="00CC6B21">
            <w:pPr>
              <w:tabs>
                <w:tab w:val="left" w:pos="900"/>
              </w:tabs>
              <w:ind w:left="162" w:right="-288" w:firstLine="2"/>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ซื้อวัสดุก่อสร้างและค่าบริการ</w:t>
            </w:r>
          </w:p>
        </w:tc>
        <w:tc>
          <w:tcPr>
            <w:tcW w:w="1147" w:type="dxa"/>
            <w:shd w:val="clear" w:color="auto" w:fill="auto"/>
          </w:tcPr>
          <w:p w14:paraId="7481DE81" w14:textId="4CF6B862" w:rsidR="00CC6B21" w:rsidRPr="00BF0A39" w:rsidRDefault="00307CE3"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103</w:t>
            </w:r>
          </w:p>
        </w:tc>
        <w:tc>
          <w:tcPr>
            <w:tcW w:w="1143" w:type="dxa"/>
            <w:shd w:val="clear" w:color="auto" w:fill="auto"/>
          </w:tcPr>
          <w:p w14:paraId="3541F85F" w14:textId="50BF369E" w:rsidR="00CC6B21" w:rsidRPr="00BF0A39" w:rsidRDefault="00CC6B21"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249</w:t>
            </w:r>
          </w:p>
        </w:tc>
        <w:tc>
          <w:tcPr>
            <w:tcW w:w="1143" w:type="dxa"/>
            <w:shd w:val="clear" w:color="auto" w:fill="auto"/>
          </w:tcPr>
          <w:p w14:paraId="3EE21194" w14:textId="629CA6DE" w:rsidR="00CC6B21" w:rsidRPr="00BF0A39" w:rsidRDefault="00307CE3"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40</w:t>
            </w:r>
          </w:p>
        </w:tc>
        <w:tc>
          <w:tcPr>
            <w:tcW w:w="1155" w:type="dxa"/>
          </w:tcPr>
          <w:p w14:paraId="01C93608" w14:textId="12720585" w:rsidR="00CC6B21" w:rsidRPr="00BF0A39" w:rsidRDefault="00CC6B21"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35</w:t>
            </w:r>
          </w:p>
        </w:tc>
      </w:tr>
      <w:tr w:rsidR="00CC6B21" w:rsidRPr="00BF0A39" w14:paraId="2A82B8B5" w14:textId="77777777" w:rsidTr="00D91999">
        <w:tc>
          <w:tcPr>
            <w:tcW w:w="4480" w:type="dxa"/>
          </w:tcPr>
          <w:p w14:paraId="3E842580" w14:textId="77777777" w:rsidR="00CC6B21" w:rsidRPr="00BF0A39" w:rsidRDefault="00CC6B21" w:rsidP="00CC6B21">
            <w:pPr>
              <w:tabs>
                <w:tab w:val="left" w:pos="900"/>
              </w:tabs>
              <w:ind w:left="162" w:right="-288" w:firstLine="2"/>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ซื้ออุปกรณ์</w:t>
            </w:r>
          </w:p>
        </w:tc>
        <w:tc>
          <w:tcPr>
            <w:tcW w:w="1147" w:type="dxa"/>
          </w:tcPr>
          <w:p w14:paraId="6E9F657B" w14:textId="42D254B6" w:rsidR="00CC6B21" w:rsidRPr="00BF0A39" w:rsidRDefault="00307CE3"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43" w:type="dxa"/>
          </w:tcPr>
          <w:p w14:paraId="7405128C" w14:textId="529F3AF7" w:rsidR="00CC6B21" w:rsidRPr="00BF0A39" w:rsidRDefault="00CC6B21"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w:t>
            </w:r>
          </w:p>
        </w:tc>
        <w:tc>
          <w:tcPr>
            <w:tcW w:w="1143" w:type="dxa"/>
          </w:tcPr>
          <w:p w14:paraId="01A5703C" w14:textId="1A089A85" w:rsidR="00CC6B21" w:rsidRPr="00BF0A39" w:rsidRDefault="00307CE3"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55" w:type="dxa"/>
          </w:tcPr>
          <w:p w14:paraId="42CF6C83" w14:textId="77777777" w:rsidR="00CC6B21" w:rsidRPr="00BF0A39" w:rsidRDefault="00CC6B21"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r>
      <w:tr w:rsidR="00CC6B21" w:rsidRPr="00BF0A39" w14:paraId="70916180" w14:textId="77777777" w:rsidTr="00D91999">
        <w:tc>
          <w:tcPr>
            <w:tcW w:w="4480" w:type="dxa"/>
          </w:tcPr>
          <w:p w14:paraId="73F4B1E5" w14:textId="77777777" w:rsidR="00CC6B21" w:rsidRPr="00BF0A39" w:rsidRDefault="00CC6B21" w:rsidP="00CC6B21">
            <w:pPr>
              <w:tabs>
                <w:tab w:val="left" w:pos="900"/>
              </w:tabs>
              <w:ind w:left="162" w:right="-288" w:hanging="162"/>
              <w:rPr>
                <w:rFonts w:ascii="Browallia New" w:hAnsi="Browallia New" w:cs="Browallia New"/>
                <w:color w:val="000000" w:themeColor="text1"/>
                <w:sz w:val="28"/>
                <w:szCs w:val="28"/>
                <w:cs/>
              </w:rPr>
            </w:pPr>
          </w:p>
        </w:tc>
        <w:tc>
          <w:tcPr>
            <w:tcW w:w="1147" w:type="dxa"/>
          </w:tcPr>
          <w:p w14:paraId="0D599C99" w14:textId="77777777" w:rsidR="00CC6B21" w:rsidRPr="00BF0A39" w:rsidRDefault="00CC6B21" w:rsidP="00CC6B21">
            <w:pPr>
              <w:ind w:right="-18"/>
              <w:jc w:val="right"/>
              <w:rPr>
                <w:rFonts w:ascii="Browallia New" w:hAnsi="Browallia New" w:cs="Browallia New"/>
                <w:color w:val="000000" w:themeColor="text1"/>
                <w:sz w:val="28"/>
                <w:szCs w:val="28"/>
              </w:rPr>
            </w:pPr>
          </w:p>
        </w:tc>
        <w:tc>
          <w:tcPr>
            <w:tcW w:w="1143" w:type="dxa"/>
          </w:tcPr>
          <w:p w14:paraId="41D95D8B" w14:textId="77777777" w:rsidR="00CC6B21" w:rsidRPr="00BF0A39" w:rsidRDefault="00CC6B21" w:rsidP="00CC6B21">
            <w:pPr>
              <w:ind w:right="-18"/>
              <w:jc w:val="right"/>
              <w:rPr>
                <w:rFonts w:ascii="Browallia New" w:hAnsi="Browallia New" w:cs="Browallia New"/>
                <w:color w:val="000000" w:themeColor="text1"/>
                <w:sz w:val="28"/>
                <w:szCs w:val="28"/>
              </w:rPr>
            </w:pPr>
          </w:p>
        </w:tc>
        <w:tc>
          <w:tcPr>
            <w:tcW w:w="1143" w:type="dxa"/>
          </w:tcPr>
          <w:p w14:paraId="4AE66DAB" w14:textId="77777777" w:rsidR="00CC6B21" w:rsidRPr="00BF0A39" w:rsidRDefault="00CC6B21" w:rsidP="00CC6B21">
            <w:pPr>
              <w:ind w:right="-18"/>
              <w:jc w:val="right"/>
              <w:rPr>
                <w:rFonts w:ascii="Browallia New" w:hAnsi="Browallia New" w:cs="Browallia New"/>
                <w:color w:val="000000" w:themeColor="text1"/>
                <w:sz w:val="28"/>
                <w:szCs w:val="28"/>
              </w:rPr>
            </w:pPr>
          </w:p>
        </w:tc>
        <w:tc>
          <w:tcPr>
            <w:tcW w:w="1155" w:type="dxa"/>
          </w:tcPr>
          <w:p w14:paraId="050A209A" w14:textId="77777777" w:rsidR="00CC6B21" w:rsidRPr="00BF0A39" w:rsidRDefault="00CC6B21" w:rsidP="00CC6B21">
            <w:pPr>
              <w:ind w:right="-18"/>
              <w:jc w:val="right"/>
              <w:rPr>
                <w:rFonts w:ascii="Browallia New" w:hAnsi="Browallia New" w:cs="Browallia New"/>
                <w:color w:val="000000" w:themeColor="text1"/>
                <w:sz w:val="28"/>
                <w:szCs w:val="28"/>
              </w:rPr>
            </w:pPr>
          </w:p>
        </w:tc>
      </w:tr>
      <w:tr w:rsidR="00CC6B21" w:rsidRPr="00BF0A39" w14:paraId="24BB56BD" w14:textId="77777777" w:rsidTr="00D91999">
        <w:tc>
          <w:tcPr>
            <w:tcW w:w="4480" w:type="dxa"/>
          </w:tcPr>
          <w:p w14:paraId="08963ECF" w14:textId="77777777" w:rsidR="00CC6B21" w:rsidRPr="00BF0A39" w:rsidRDefault="00CC6B21" w:rsidP="00CC6B21">
            <w:pPr>
              <w:tabs>
                <w:tab w:val="left" w:pos="900"/>
              </w:tabs>
              <w:ind w:left="162" w:right="-288" w:hanging="162"/>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u w:val="single"/>
                <w:cs/>
              </w:rPr>
              <w:t>รายการธุรกิจกับบริษัทและบุคคลที่เกี่ยวข้องกัน</w:t>
            </w:r>
          </w:p>
        </w:tc>
        <w:tc>
          <w:tcPr>
            <w:tcW w:w="1147" w:type="dxa"/>
          </w:tcPr>
          <w:p w14:paraId="06F44DAA" w14:textId="77777777" w:rsidR="00CC6B21" w:rsidRPr="00BF0A39" w:rsidRDefault="00CC6B21" w:rsidP="00CC6B21">
            <w:pPr>
              <w:ind w:right="-18"/>
              <w:jc w:val="right"/>
              <w:rPr>
                <w:rFonts w:ascii="Browallia New" w:hAnsi="Browallia New" w:cs="Browallia New"/>
                <w:color w:val="000000" w:themeColor="text1"/>
                <w:sz w:val="28"/>
                <w:szCs w:val="28"/>
              </w:rPr>
            </w:pPr>
          </w:p>
        </w:tc>
        <w:tc>
          <w:tcPr>
            <w:tcW w:w="1143" w:type="dxa"/>
          </w:tcPr>
          <w:p w14:paraId="65542AA7" w14:textId="77777777" w:rsidR="00CC6B21" w:rsidRPr="00BF0A39" w:rsidRDefault="00CC6B21" w:rsidP="00CC6B21">
            <w:pPr>
              <w:ind w:right="-18"/>
              <w:jc w:val="right"/>
              <w:rPr>
                <w:rFonts w:ascii="Browallia New" w:hAnsi="Browallia New" w:cs="Browallia New"/>
                <w:color w:val="000000" w:themeColor="text1"/>
                <w:sz w:val="28"/>
                <w:szCs w:val="28"/>
              </w:rPr>
            </w:pPr>
          </w:p>
        </w:tc>
        <w:tc>
          <w:tcPr>
            <w:tcW w:w="1143" w:type="dxa"/>
          </w:tcPr>
          <w:p w14:paraId="68F535D6" w14:textId="77777777" w:rsidR="00CC6B21" w:rsidRPr="00BF0A39" w:rsidRDefault="00CC6B21" w:rsidP="00CC6B21">
            <w:pPr>
              <w:ind w:right="-18"/>
              <w:jc w:val="right"/>
              <w:rPr>
                <w:rFonts w:ascii="Browallia New" w:hAnsi="Browallia New" w:cs="Browallia New"/>
                <w:color w:val="000000" w:themeColor="text1"/>
                <w:sz w:val="28"/>
                <w:szCs w:val="28"/>
              </w:rPr>
            </w:pPr>
          </w:p>
        </w:tc>
        <w:tc>
          <w:tcPr>
            <w:tcW w:w="1155" w:type="dxa"/>
          </w:tcPr>
          <w:p w14:paraId="221F4589" w14:textId="77777777" w:rsidR="00CC6B21" w:rsidRPr="00BF0A39" w:rsidRDefault="00CC6B21" w:rsidP="00CC6B21">
            <w:pPr>
              <w:ind w:right="-18"/>
              <w:jc w:val="right"/>
              <w:rPr>
                <w:rFonts w:ascii="Browallia New" w:hAnsi="Browallia New" w:cs="Browallia New"/>
                <w:color w:val="000000" w:themeColor="text1"/>
                <w:sz w:val="28"/>
                <w:szCs w:val="28"/>
              </w:rPr>
            </w:pPr>
          </w:p>
        </w:tc>
      </w:tr>
      <w:tr w:rsidR="00CC6B21" w:rsidRPr="00BF0A39" w14:paraId="10279FE5" w14:textId="77777777" w:rsidTr="00D91999">
        <w:tc>
          <w:tcPr>
            <w:tcW w:w="4480" w:type="dxa"/>
          </w:tcPr>
          <w:p w14:paraId="41FB4C74" w14:textId="77777777" w:rsidR="00CC6B21" w:rsidRPr="00BF0A39" w:rsidRDefault="00CC6B21" w:rsidP="00CC6B21">
            <w:pPr>
              <w:tabs>
                <w:tab w:val="left" w:pos="900"/>
              </w:tabs>
              <w:ind w:left="162" w:right="-288" w:hanging="162"/>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ab/>
            </w:r>
            <w:r w:rsidRPr="00BF0A39">
              <w:rPr>
                <w:rFonts w:ascii="Browallia New" w:hAnsi="Browallia New" w:cs="Browallia New"/>
                <w:color w:val="000000" w:themeColor="text1"/>
                <w:sz w:val="28"/>
                <w:szCs w:val="28"/>
                <w:cs/>
              </w:rPr>
              <w:t>รายได้ค่าก่อสร้าง</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tcPr>
          <w:p w14:paraId="60B0D608" w14:textId="727CB79A" w:rsidR="00CC6B21" w:rsidRPr="00BF0A39" w:rsidRDefault="00307CE3" w:rsidP="00CC6B21">
            <w:pPr>
              <w:ind w:right="-18"/>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101</w:t>
            </w:r>
          </w:p>
        </w:tc>
        <w:tc>
          <w:tcPr>
            <w:tcW w:w="1143" w:type="dxa"/>
            <w:shd w:val="clear" w:color="auto" w:fill="auto"/>
          </w:tcPr>
          <w:p w14:paraId="7B0FCD37" w14:textId="5EFE3161" w:rsidR="00CC6B21" w:rsidRPr="00BF0A39" w:rsidRDefault="00CC4799" w:rsidP="00CC6B21">
            <w:pPr>
              <w:ind w:right="-18"/>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5</w:t>
            </w:r>
            <w:r w:rsidR="005D3703" w:rsidRPr="00BF0A39">
              <w:rPr>
                <w:rFonts w:ascii="Browallia New" w:hAnsi="Browallia New" w:cs="Browallia New"/>
                <w:color w:val="000000" w:themeColor="text1"/>
                <w:sz w:val="28"/>
                <w:szCs w:val="28"/>
                <w:lang w:val="en-GB"/>
              </w:rPr>
              <w:t>9</w:t>
            </w:r>
          </w:p>
        </w:tc>
        <w:tc>
          <w:tcPr>
            <w:tcW w:w="1143" w:type="dxa"/>
            <w:shd w:val="clear" w:color="auto" w:fill="auto"/>
          </w:tcPr>
          <w:p w14:paraId="2840AECB" w14:textId="35774018" w:rsidR="00CC6B21" w:rsidRPr="00BF0A39" w:rsidRDefault="00307CE3"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89</w:t>
            </w:r>
          </w:p>
        </w:tc>
        <w:tc>
          <w:tcPr>
            <w:tcW w:w="1155" w:type="dxa"/>
          </w:tcPr>
          <w:p w14:paraId="547E664E" w14:textId="084541E7" w:rsidR="00CC6B21" w:rsidRPr="00BF0A39" w:rsidRDefault="00AF7141"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54</w:t>
            </w:r>
          </w:p>
        </w:tc>
      </w:tr>
      <w:tr w:rsidR="00CC6B21" w:rsidRPr="00BF0A39" w14:paraId="5C15844A" w14:textId="77777777" w:rsidTr="00D91999">
        <w:tc>
          <w:tcPr>
            <w:tcW w:w="4480" w:type="dxa"/>
          </w:tcPr>
          <w:p w14:paraId="5B2DDAB3" w14:textId="77777777" w:rsidR="00CC6B21" w:rsidRPr="00BF0A39" w:rsidRDefault="00CC6B21" w:rsidP="00CC6B21">
            <w:pPr>
              <w:tabs>
                <w:tab w:val="left" w:pos="900"/>
              </w:tabs>
              <w:ind w:left="162" w:right="-288" w:hanging="162"/>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ab/>
            </w:r>
            <w:r w:rsidRPr="00BF0A39">
              <w:rPr>
                <w:rFonts w:ascii="Browallia New" w:hAnsi="Browallia New" w:cs="Browallia New"/>
                <w:color w:val="000000" w:themeColor="text1"/>
                <w:sz w:val="28"/>
                <w:szCs w:val="28"/>
                <w:cs/>
              </w:rPr>
              <w:t>ซื้อวัสดุก่อสร้างและค่าบริการจ่าย</w:t>
            </w:r>
          </w:p>
        </w:tc>
        <w:tc>
          <w:tcPr>
            <w:tcW w:w="1147" w:type="dxa"/>
            <w:shd w:val="clear" w:color="auto" w:fill="auto"/>
          </w:tcPr>
          <w:p w14:paraId="092BDBF3" w14:textId="48EF548B" w:rsidR="00CC6B21" w:rsidRPr="00BF0A39" w:rsidRDefault="00307CE3"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1,353</w:t>
            </w:r>
          </w:p>
        </w:tc>
        <w:tc>
          <w:tcPr>
            <w:tcW w:w="1143" w:type="dxa"/>
            <w:shd w:val="clear" w:color="auto" w:fill="auto"/>
          </w:tcPr>
          <w:p w14:paraId="72A1A15C" w14:textId="0D7EDB41" w:rsidR="00CC6B21" w:rsidRPr="00BF0A39" w:rsidRDefault="005D3703"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1,804</w:t>
            </w:r>
          </w:p>
        </w:tc>
        <w:tc>
          <w:tcPr>
            <w:tcW w:w="1143" w:type="dxa"/>
            <w:shd w:val="clear" w:color="auto" w:fill="auto"/>
          </w:tcPr>
          <w:p w14:paraId="3DB84D71" w14:textId="6F9E6F90" w:rsidR="00CC6B21" w:rsidRPr="00BF0A39" w:rsidRDefault="00307CE3"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1,221</w:t>
            </w:r>
          </w:p>
        </w:tc>
        <w:tc>
          <w:tcPr>
            <w:tcW w:w="1155" w:type="dxa"/>
          </w:tcPr>
          <w:p w14:paraId="627FCE2D" w14:textId="1104A1C4" w:rsidR="00CC6B21" w:rsidRPr="00BF0A39" w:rsidRDefault="00AF7141"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1,720</w:t>
            </w:r>
          </w:p>
        </w:tc>
      </w:tr>
      <w:tr w:rsidR="00CC6B21" w:rsidRPr="00BF0A39" w14:paraId="674B3892" w14:textId="77777777" w:rsidTr="00D91999">
        <w:tc>
          <w:tcPr>
            <w:tcW w:w="4480" w:type="dxa"/>
          </w:tcPr>
          <w:p w14:paraId="4080F2F5" w14:textId="77777777" w:rsidR="00CC6B21" w:rsidRPr="00BF0A39" w:rsidRDefault="00CC6B21" w:rsidP="00CC6B21">
            <w:pPr>
              <w:tabs>
                <w:tab w:val="left" w:pos="900"/>
              </w:tabs>
              <w:ind w:left="162" w:right="-288" w:hanging="162"/>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ab/>
            </w:r>
            <w:r w:rsidRPr="00BF0A39">
              <w:rPr>
                <w:rFonts w:ascii="Browallia New" w:hAnsi="Browallia New" w:cs="Browallia New"/>
                <w:color w:val="000000" w:themeColor="text1"/>
                <w:sz w:val="28"/>
                <w:szCs w:val="28"/>
                <w:cs/>
              </w:rPr>
              <w:t>ซื้อ</w:t>
            </w:r>
            <w:r w:rsidRPr="00BF0A39">
              <w:rPr>
                <w:rFonts w:ascii="Browallia New" w:hAnsi="Browallia New" w:cs="Browallia New" w:hint="cs"/>
                <w:color w:val="000000" w:themeColor="text1"/>
                <w:sz w:val="28"/>
                <w:szCs w:val="28"/>
                <w:cs/>
              </w:rPr>
              <w:t>สินทรัพย์และ</w:t>
            </w:r>
            <w:r w:rsidRPr="00BF0A39">
              <w:rPr>
                <w:rFonts w:ascii="Browallia New" w:hAnsi="Browallia New" w:cs="Browallia New"/>
                <w:color w:val="000000" w:themeColor="text1"/>
                <w:sz w:val="28"/>
                <w:szCs w:val="28"/>
                <w:cs/>
              </w:rPr>
              <w:t>อุปกรณ์</w:t>
            </w:r>
          </w:p>
        </w:tc>
        <w:tc>
          <w:tcPr>
            <w:tcW w:w="1147" w:type="dxa"/>
            <w:shd w:val="clear" w:color="auto" w:fill="auto"/>
          </w:tcPr>
          <w:p w14:paraId="2DF5864F" w14:textId="4970A242" w:rsidR="00CC6B21" w:rsidRPr="00BF0A39" w:rsidRDefault="00307CE3"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43" w:type="dxa"/>
            <w:shd w:val="clear" w:color="auto" w:fill="auto"/>
          </w:tcPr>
          <w:p w14:paraId="3F2E4E5B" w14:textId="39326519" w:rsidR="00CC6B21" w:rsidRPr="00BF0A39" w:rsidRDefault="000A34BC"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10</w:t>
            </w:r>
          </w:p>
        </w:tc>
        <w:tc>
          <w:tcPr>
            <w:tcW w:w="1143" w:type="dxa"/>
            <w:shd w:val="clear" w:color="auto" w:fill="auto"/>
          </w:tcPr>
          <w:p w14:paraId="6E80C1BD" w14:textId="010D99D8" w:rsidR="00CC6B21" w:rsidRPr="00BF0A39" w:rsidRDefault="00307CE3"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55" w:type="dxa"/>
          </w:tcPr>
          <w:p w14:paraId="5C9550D7" w14:textId="77777777" w:rsidR="00CC6B21" w:rsidRPr="00BF0A39" w:rsidRDefault="00CC6B21"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r>
      <w:tr w:rsidR="00CC6B21" w:rsidRPr="00BF0A39" w14:paraId="7AF2A785" w14:textId="77777777" w:rsidTr="00D91999">
        <w:tc>
          <w:tcPr>
            <w:tcW w:w="4480" w:type="dxa"/>
          </w:tcPr>
          <w:p w14:paraId="4BC62B87" w14:textId="77777777" w:rsidR="00CC6B21" w:rsidRPr="00BF0A39" w:rsidRDefault="00CC6B21" w:rsidP="00CC6B21">
            <w:pPr>
              <w:tabs>
                <w:tab w:val="left" w:pos="900"/>
              </w:tabs>
              <w:ind w:left="162" w:right="-288" w:hanging="162"/>
              <w:rPr>
                <w:rFonts w:ascii="Browallia New" w:hAnsi="Browallia New" w:cs="Browallia New"/>
                <w:color w:val="000000" w:themeColor="text1"/>
                <w:sz w:val="28"/>
                <w:szCs w:val="28"/>
              </w:rPr>
            </w:pPr>
          </w:p>
        </w:tc>
        <w:tc>
          <w:tcPr>
            <w:tcW w:w="1147" w:type="dxa"/>
            <w:shd w:val="clear" w:color="auto" w:fill="auto"/>
          </w:tcPr>
          <w:p w14:paraId="0C80C8DE" w14:textId="77777777" w:rsidR="00CC6B21" w:rsidRPr="00BF0A39" w:rsidRDefault="00CC6B21" w:rsidP="00CC6B21">
            <w:pPr>
              <w:ind w:right="-18"/>
              <w:jc w:val="right"/>
              <w:rPr>
                <w:rFonts w:ascii="Browallia New" w:hAnsi="Browallia New" w:cs="Browallia New"/>
                <w:color w:val="000000" w:themeColor="text1"/>
                <w:sz w:val="28"/>
                <w:szCs w:val="28"/>
              </w:rPr>
            </w:pPr>
          </w:p>
        </w:tc>
        <w:tc>
          <w:tcPr>
            <w:tcW w:w="1143" w:type="dxa"/>
            <w:shd w:val="clear" w:color="auto" w:fill="auto"/>
          </w:tcPr>
          <w:p w14:paraId="43A69290" w14:textId="77777777" w:rsidR="00CC6B21" w:rsidRPr="00BF0A39" w:rsidRDefault="00CC6B21" w:rsidP="00CC6B21">
            <w:pPr>
              <w:ind w:right="-18"/>
              <w:jc w:val="right"/>
              <w:rPr>
                <w:rFonts w:ascii="Browallia New" w:hAnsi="Browallia New" w:cs="Browallia New"/>
                <w:color w:val="000000" w:themeColor="text1"/>
                <w:sz w:val="28"/>
                <w:szCs w:val="28"/>
              </w:rPr>
            </w:pPr>
          </w:p>
        </w:tc>
        <w:tc>
          <w:tcPr>
            <w:tcW w:w="1143" w:type="dxa"/>
            <w:shd w:val="clear" w:color="auto" w:fill="auto"/>
          </w:tcPr>
          <w:p w14:paraId="685174B4" w14:textId="77777777" w:rsidR="00CC6B21" w:rsidRPr="00BF0A39" w:rsidRDefault="00CC6B21" w:rsidP="00CC6B21">
            <w:pPr>
              <w:ind w:right="-18"/>
              <w:jc w:val="right"/>
              <w:rPr>
                <w:rFonts w:ascii="Browallia New" w:hAnsi="Browallia New" w:cs="Browallia New"/>
                <w:color w:val="000000" w:themeColor="text1"/>
                <w:sz w:val="28"/>
                <w:szCs w:val="28"/>
              </w:rPr>
            </w:pPr>
          </w:p>
        </w:tc>
        <w:tc>
          <w:tcPr>
            <w:tcW w:w="1155" w:type="dxa"/>
          </w:tcPr>
          <w:p w14:paraId="17F707CB" w14:textId="77777777" w:rsidR="00CC6B21" w:rsidRPr="00BF0A39" w:rsidRDefault="00CC6B21" w:rsidP="00CC6B21">
            <w:pPr>
              <w:ind w:right="-18"/>
              <w:jc w:val="right"/>
              <w:rPr>
                <w:rFonts w:ascii="Browallia New" w:hAnsi="Browallia New" w:cs="Browallia New"/>
                <w:color w:val="000000" w:themeColor="text1"/>
                <w:sz w:val="28"/>
                <w:szCs w:val="28"/>
              </w:rPr>
            </w:pPr>
          </w:p>
        </w:tc>
      </w:tr>
      <w:tr w:rsidR="00CC6B21" w:rsidRPr="00BF0A39" w14:paraId="71C7A0FD" w14:textId="77777777" w:rsidTr="00D91999">
        <w:tc>
          <w:tcPr>
            <w:tcW w:w="4480" w:type="dxa"/>
          </w:tcPr>
          <w:p w14:paraId="4A11A309" w14:textId="77777777" w:rsidR="00CC6B21" w:rsidRPr="00BF0A39" w:rsidRDefault="00CC6B21" w:rsidP="00CC6B21">
            <w:pPr>
              <w:tabs>
                <w:tab w:val="left" w:pos="900"/>
              </w:tabs>
              <w:ind w:left="162" w:right="-288" w:hanging="150"/>
              <w:rPr>
                <w:rFonts w:ascii="Browallia New" w:hAnsi="Browallia New" w:cs="Browallia New"/>
                <w:color w:val="000000" w:themeColor="text1"/>
                <w:sz w:val="28"/>
                <w:szCs w:val="28"/>
                <w:u w:val="single"/>
              </w:rPr>
            </w:pPr>
            <w:r w:rsidRPr="00BF0A39">
              <w:rPr>
                <w:rFonts w:ascii="Browallia New" w:hAnsi="Browallia New" w:cs="Browallia New"/>
                <w:color w:val="000000" w:themeColor="text1"/>
                <w:sz w:val="28"/>
                <w:szCs w:val="28"/>
                <w:u w:val="single"/>
                <w:cs/>
              </w:rPr>
              <w:t>ค่าตอบแทนผู้บริหาร</w:t>
            </w:r>
            <w:r w:rsidRPr="00BF0A39">
              <w:rPr>
                <w:rFonts w:ascii="Browallia New" w:hAnsi="Browallia New" w:cs="Browallia New" w:hint="cs"/>
                <w:color w:val="000000" w:themeColor="text1"/>
                <w:sz w:val="28"/>
                <w:szCs w:val="28"/>
                <w:u w:val="single"/>
                <w:cs/>
              </w:rPr>
              <w:t>สำคัญ</w:t>
            </w:r>
          </w:p>
        </w:tc>
        <w:tc>
          <w:tcPr>
            <w:tcW w:w="1147" w:type="dxa"/>
            <w:shd w:val="clear" w:color="auto" w:fill="auto"/>
            <w:vAlign w:val="center"/>
          </w:tcPr>
          <w:p w14:paraId="21A864B7" w14:textId="77777777" w:rsidR="00CC6B21" w:rsidRPr="00BF0A39" w:rsidRDefault="00CC6B21" w:rsidP="00CC6B21">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shd w:val="clear" w:color="auto" w:fill="auto"/>
            <w:vAlign w:val="center"/>
          </w:tcPr>
          <w:p w14:paraId="542C8F27" w14:textId="77777777" w:rsidR="00CC6B21" w:rsidRPr="00BF0A39" w:rsidRDefault="00CC6B21" w:rsidP="00CC6B21">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shd w:val="clear" w:color="auto" w:fill="auto"/>
            <w:vAlign w:val="center"/>
          </w:tcPr>
          <w:p w14:paraId="4C7CC0BB" w14:textId="77777777" w:rsidR="00CC6B21" w:rsidRPr="00BF0A39" w:rsidRDefault="00CC6B21" w:rsidP="00CC6B21">
            <w:pPr>
              <w:tabs>
                <w:tab w:val="left" w:pos="900"/>
              </w:tabs>
              <w:ind w:left="162" w:right="-288" w:hanging="270"/>
              <w:jc w:val="right"/>
              <w:rPr>
                <w:rFonts w:ascii="Browallia New" w:hAnsi="Browallia New" w:cs="Browallia New"/>
                <w:color w:val="000000" w:themeColor="text1"/>
                <w:sz w:val="28"/>
                <w:szCs w:val="28"/>
                <w:u w:val="single"/>
                <w:rtl/>
                <w:cs/>
              </w:rPr>
            </w:pPr>
          </w:p>
        </w:tc>
        <w:tc>
          <w:tcPr>
            <w:tcW w:w="1155" w:type="dxa"/>
            <w:vAlign w:val="center"/>
          </w:tcPr>
          <w:p w14:paraId="68FA9F8C" w14:textId="77777777" w:rsidR="00CC6B21" w:rsidRPr="00BF0A39" w:rsidRDefault="00CC6B21" w:rsidP="00CC6B21">
            <w:pPr>
              <w:tabs>
                <w:tab w:val="left" w:pos="900"/>
              </w:tabs>
              <w:ind w:left="162" w:right="-288" w:hanging="270"/>
              <w:jc w:val="right"/>
              <w:rPr>
                <w:rFonts w:ascii="Browallia New" w:hAnsi="Browallia New" w:cs="Browallia New"/>
                <w:color w:val="000000" w:themeColor="text1"/>
                <w:sz w:val="28"/>
                <w:szCs w:val="28"/>
                <w:u w:val="single"/>
                <w:rtl/>
                <w:cs/>
              </w:rPr>
            </w:pPr>
          </w:p>
        </w:tc>
      </w:tr>
      <w:tr w:rsidR="00CC6B21" w:rsidRPr="00BF0A39" w14:paraId="12E021B3" w14:textId="77777777" w:rsidTr="00D91999">
        <w:tc>
          <w:tcPr>
            <w:tcW w:w="4480" w:type="dxa"/>
          </w:tcPr>
          <w:p w14:paraId="1277EFAA" w14:textId="77777777" w:rsidR="00CC6B21" w:rsidRPr="00BF0A39" w:rsidRDefault="00CC6B21" w:rsidP="00CC6B21">
            <w:pPr>
              <w:tabs>
                <w:tab w:val="left" w:pos="900"/>
              </w:tabs>
              <w:ind w:left="162" w:right="-288" w:hanging="162"/>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ผลประโยชน์ระยะสั้นของพนักงาน</w:t>
            </w:r>
          </w:p>
        </w:tc>
        <w:tc>
          <w:tcPr>
            <w:tcW w:w="1147" w:type="dxa"/>
            <w:shd w:val="clear" w:color="auto" w:fill="auto"/>
          </w:tcPr>
          <w:p w14:paraId="1E321A03" w14:textId="49A05909" w:rsidR="00CC6B21" w:rsidRPr="00BF0A39" w:rsidRDefault="0062525F" w:rsidP="00CC6B21">
            <w:pPr>
              <w:ind w:right="-18"/>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83</w:t>
            </w:r>
          </w:p>
        </w:tc>
        <w:tc>
          <w:tcPr>
            <w:tcW w:w="1143" w:type="dxa"/>
            <w:shd w:val="clear" w:color="auto" w:fill="auto"/>
          </w:tcPr>
          <w:p w14:paraId="031CA2FC" w14:textId="33A802B4" w:rsidR="00CC6B21" w:rsidRPr="00BF0A39" w:rsidRDefault="00CC4799" w:rsidP="00CC6B21">
            <w:pPr>
              <w:ind w:right="-18"/>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85</w:t>
            </w:r>
          </w:p>
        </w:tc>
        <w:tc>
          <w:tcPr>
            <w:tcW w:w="1143" w:type="dxa"/>
            <w:shd w:val="clear" w:color="auto" w:fill="auto"/>
          </w:tcPr>
          <w:p w14:paraId="7CA5525E" w14:textId="26BEFFE2" w:rsidR="00CC6B21" w:rsidRPr="00BF0A39" w:rsidRDefault="0062525F"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61</w:t>
            </w:r>
          </w:p>
        </w:tc>
        <w:tc>
          <w:tcPr>
            <w:tcW w:w="1155" w:type="dxa"/>
          </w:tcPr>
          <w:p w14:paraId="6D55E286" w14:textId="30977901" w:rsidR="00CC6B21" w:rsidRPr="00BF0A39" w:rsidRDefault="00AF7141"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67</w:t>
            </w:r>
          </w:p>
        </w:tc>
      </w:tr>
      <w:tr w:rsidR="00CC6B21" w:rsidRPr="00BF0A39" w14:paraId="475B640A" w14:textId="77777777" w:rsidTr="00D91999">
        <w:trPr>
          <w:trHeight w:val="227"/>
        </w:trPr>
        <w:tc>
          <w:tcPr>
            <w:tcW w:w="4480" w:type="dxa"/>
          </w:tcPr>
          <w:p w14:paraId="3B797C9C" w14:textId="77777777" w:rsidR="00CC6B21" w:rsidRPr="00BF0A39" w:rsidRDefault="00CC6B21" w:rsidP="00CC6B21">
            <w:pPr>
              <w:tabs>
                <w:tab w:val="left" w:pos="900"/>
              </w:tabs>
              <w:ind w:left="162" w:right="-288" w:hanging="162"/>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ผลประโยชน์หลังออกจากงาน</w:t>
            </w:r>
          </w:p>
        </w:tc>
        <w:tc>
          <w:tcPr>
            <w:tcW w:w="1147" w:type="dxa"/>
            <w:shd w:val="clear" w:color="auto" w:fill="auto"/>
          </w:tcPr>
          <w:p w14:paraId="3EAE496F" w14:textId="278493F3" w:rsidR="00CC6B21" w:rsidRPr="00BF0A39" w:rsidRDefault="0062525F" w:rsidP="00CC6B21">
            <w:pPr>
              <w:ind w:right="-18"/>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8</w:t>
            </w:r>
          </w:p>
        </w:tc>
        <w:tc>
          <w:tcPr>
            <w:tcW w:w="1143" w:type="dxa"/>
            <w:shd w:val="clear" w:color="auto" w:fill="auto"/>
          </w:tcPr>
          <w:p w14:paraId="3F43FC38" w14:textId="779C299A" w:rsidR="00CC6B21" w:rsidRPr="00BF0A39" w:rsidRDefault="00CC4799" w:rsidP="00CC6B21">
            <w:pPr>
              <w:ind w:right="-18"/>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6</w:t>
            </w:r>
          </w:p>
        </w:tc>
        <w:tc>
          <w:tcPr>
            <w:tcW w:w="1143" w:type="dxa"/>
            <w:shd w:val="clear" w:color="auto" w:fill="auto"/>
          </w:tcPr>
          <w:p w14:paraId="2E2FC277" w14:textId="086B40F2" w:rsidR="00CC6B21" w:rsidRPr="00BF0A39" w:rsidRDefault="0062525F" w:rsidP="00CC6B21">
            <w:pPr>
              <w:ind w:right="-18"/>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w:t>
            </w:r>
          </w:p>
        </w:tc>
        <w:tc>
          <w:tcPr>
            <w:tcW w:w="1155" w:type="dxa"/>
          </w:tcPr>
          <w:p w14:paraId="79442C10" w14:textId="1DC8EC4F" w:rsidR="00CC6B21" w:rsidRPr="00BF0A39" w:rsidRDefault="00AF7141" w:rsidP="00CC6B21">
            <w:pPr>
              <w:ind w:right="-18"/>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rPr>
              <w:t>2</w:t>
            </w:r>
          </w:p>
        </w:tc>
      </w:tr>
    </w:tbl>
    <w:p w14:paraId="3E965CF5" w14:textId="77777777" w:rsidR="00BD5627" w:rsidRPr="00BF0A39" w:rsidRDefault="00BD5627" w:rsidP="009735EB">
      <w:pPr>
        <w:tabs>
          <w:tab w:val="left" w:pos="900"/>
          <w:tab w:val="left" w:pos="2160"/>
          <w:tab w:val="right" w:pos="6840"/>
          <w:tab w:val="right" w:pos="8190"/>
        </w:tabs>
        <w:ind w:left="450" w:right="-45"/>
        <w:jc w:val="thaiDistribute"/>
        <w:rPr>
          <w:rFonts w:ascii="Browallia New" w:hAnsi="Browallia New" w:cs="Browallia New"/>
          <w:color w:val="000000" w:themeColor="text1"/>
          <w:sz w:val="28"/>
          <w:szCs w:val="28"/>
        </w:rPr>
      </w:pPr>
    </w:p>
    <w:p w14:paraId="4CD3F3D2" w14:textId="0562A77A" w:rsidR="00A545FE" w:rsidRPr="00BF0A39" w:rsidRDefault="00AB224F" w:rsidP="00AF36A3">
      <w:pPr>
        <w:pStyle w:val="ListParagraph"/>
        <w:tabs>
          <w:tab w:val="left" w:pos="900"/>
          <w:tab w:val="left" w:pos="2160"/>
        </w:tabs>
        <w:ind w:left="441"/>
        <w:jc w:val="thaiDistribute"/>
        <w:rPr>
          <w:rFonts w:ascii="Browallia New" w:hAnsi="Browallia New" w:cs="Browallia New"/>
          <w:color w:val="000000" w:themeColor="text1"/>
          <w:sz w:val="28"/>
          <w:lang w:val="en-GB"/>
        </w:rPr>
      </w:pPr>
      <w:r w:rsidRPr="00BF0A39">
        <w:rPr>
          <w:rFonts w:ascii="Browallia New" w:hAnsi="Browallia New" w:cs="Browallia New"/>
          <w:color w:val="000000" w:themeColor="text1"/>
          <w:sz w:val="28"/>
          <w:cs/>
        </w:rPr>
        <w:t>นอกจากนี้</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บริษัทมีรายการที่สำคัญกับบริษัทที่เกี่ยวข้องกันดังกล่าวซึ่งเกี่ยวเนื่องกับ</w:t>
      </w:r>
      <w:r w:rsidR="00111734" w:rsidRPr="00BF0A39">
        <w:rPr>
          <w:rFonts w:ascii="Browallia New" w:hAnsi="Browallia New" w:cs="Browallia New"/>
          <w:color w:val="000000" w:themeColor="text1"/>
          <w:sz w:val="28"/>
          <w:cs/>
        </w:rPr>
        <w:t>ลูกหนี้การค้า</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เงิน</w:t>
      </w:r>
      <w:r w:rsidR="00111734" w:rsidRPr="00BF0A39">
        <w:rPr>
          <w:rFonts w:ascii="Browallia New" w:hAnsi="Browallia New" w:cs="Browallia New"/>
          <w:color w:val="000000" w:themeColor="text1"/>
          <w:sz w:val="28"/>
          <w:cs/>
        </w:rPr>
        <w:t>ให้</w:t>
      </w:r>
      <w:r w:rsidRPr="00BF0A39">
        <w:rPr>
          <w:rFonts w:ascii="Browallia New" w:hAnsi="Browallia New" w:cs="Browallia New"/>
          <w:color w:val="000000" w:themeColor="text1"/>
          <w:sz w:val="28"/>
          <w:cs/>
        </w:rPr>
        <w:t>กู้ยืมและ</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เงินทดรองจ่าย</w:t>
      </w:r>
      <w:r w:rsidR="00403562" w:rsidRPr="00BF0A39">
        <w:rPr>
          <w:rFonts w:ascii="Browallia New" w:hAnsi="Browallia New" w:cs="Browallia New"/>
          <w:color w:val="000000" w:themeColor="text1"/>
          <w:sz w:val="28"/>
          <w:cs/>
        </w:rPr>
        <w:t>แก่กิจการที่เกี่ยวข้องกัน</w:t>
      </w:r>
      <w:r w:rsidR="00C85C72" w:rsidRPr="00BF0A39">
        <w:rPr>
          <w:rFonts w:ascii="Browallia New" w:hAnsi="Browallia New" w:cs="Browallia New"/>
          <w:color w:val="000000" w:themeColor="text1"/>
          <w:sz w:val="28"/>
        </w:rPr>
        <w:t xml:space="preserve"> </w:t>
      </w:r>
      <w:r w:rsidR="00111734" w:rsidRPr="00BF0A39">
        <w:rPr>
          <w:rFonts w:ascii="Browallia New" w:hAnsi="Browallia New" w:cs="Browallia New"/>
          <w:color w:val="000000" w:themeColor="text1"/>
          <w:sz w:val="28"/>
          <w:cs/>
        </w:rPr>
        <w:t>เจ้าหนี้การค้า</w:t>
      </w:r>
      <w:r w:rsidR="009A099C" w:rsidRPr="00BF0A39">
        <w:rPr>
          <w:rFonts w:ascii="Browallia New" w:hAnsi="Browallia New" w:cs="Browallia New"/>
          <w:color w:val="000000" w:themeColor="text1"/>
          <w:sz w:val="28"/>
        </w:rPr>
        <w:t xml:space="preserve"> </w:t>
      </w:r>
      <w:r w:rsidR="00C41987" w:rsidRPr="00BF0A39">
        <w:rPr>
          <w:rFonts w:ascii="Browallia New" w:hAnsi="Browallia New" w:cs="Browallia New"/>
          <w:color w:val="000000" w:themeColor="text1"/>
          <w:sz w:val="28"/>
          <w:cs/>
        </w:rPr>
        <w:t>และเงินกู้ยืมและเงินทดรองจ่ายแก่กิจการที่เกี่ยวข้องกัน</w:t>
      </w:r>
      <w:r w:rsidR="00C85C72" w:rsidRPr="00BF0A39">
        <w:rPr>
          <w:rFonts w:ascii="Browallia New" w:hAnsi="Browallia New" w:cs="Browallia New"/>
          <w:color w:val="000000" w:themeColor="text1"/>
          <w:sz w:val="28"/>
        </w:rPr>
        <w:t xml:space="preserve"> </w:t>
      </w:r>
      <w:r w:rsidR="00AF36A3" w:rsidRPr="00BF0A39">
        <w:rPr>
          <w:rFonts w:ascii="Browallia New" w:hAnsi="Browallia New" w:cs="Browallia New"/>
          <w:color w:val="000000" w:themeColor="text1"/>
          <w:sz w:val="28"/>
        </w:rPr>
        <w:t xml:space="preserve">      </w:t>
      </w:r>
      <w:r w:rsidR="00111734" w:rsidRPr="00BF0A39">
        <w:rPr>
          <w:rFonts w:ascii="Browallia New" w:hAnsi="Browallia New" w:cs="Browallia New"/>
          <w:color w:val="000000" w:themeColor="text1"/>
          <w:sz w:val="28"/>
          <w:cs/>
        </w:rPr>
        <w:t>ซึ่ง</w:t>
      </w:r>
      <w:r w:rsidRPr="00BF0A39">
        <w:rPr>
          <w:rFonts w:ascii="Browallia New" w:hAnsi="Browallia New" w:cs="Browallia New"/>
          <w:color w:val="000000" w:themeColor="text1"/>
          <w:sz w:val="28"/>
          <w:cs/>
        </w:rPr>
        <w:t>ยอดคงค้างของรายการดังกล่าวได้แสดงแยกเป็นรายการต่างหากในงบ</w:t>
      </w:r>
      <w:r w:rsidRPr="00BF0A39">
        <w:rPr>
          <w:rFonts w:ascii="Browallia New" w:hAnsi="Browallia New" w:cs="Browallia New"/>
          <w:color w:val="000000" w:themeColor="text1"/>
          <w:sz w:val="28"/>
          <w:cs/>
          <w:lang w:val="en-GB"/>
        </w:rPr>
        <w:t>แสดงฐานะการเงิน</w:t>
      </w:r>
      <w:r w:rsidR="00661F19" w:rsidRPr="00BF0A39">
        <w:rPr>
          <w:rFonts w:ascii="Browallia New" w:hAnsi="Browallia New" w:cs="Browallia New"/>
          <w:color w:val="000000" w:themeColor="text1"/>
          <w:sz w:val="28"/>
          <w:lang w:val="en-GB"/>
        </w:rPr>
        <w:t xml:space="preserve"> </w:t>
      </w:r>
      <w:bookmarkStart w:id="29" w:name="_Hlk47021857"/>
      <w:bookmarkStart w:id="30" w:name="_Hlk46944101"/>
    </w:p>
    <w:p w14:paraId="34BFB123" w14:textId="38FB5FEF" w:rsidR="002A057C" w:rsidRPr="00BF0A39" w:rsidRDefault="002A057C" w:rsidP="00AF36A3">
      <w:pPr>
        <w:pStyle w:val="ListParagraph"/>
        <w:tabs>
          <w:tab w:val="left" w:pos="900"/>
          <w:tab w:val="left" w:pos="2160"/>
        </w:tabs>
        <w:ind w:left="441"/>
        <w:jc w:val="thaiDistribute"/>
        <w:rPr>
          <w:rFonts w:ascii="Browallia New" w:hAnsi="Browallia New" w:cs="Browallia New"/>
          <w:color w:val="000000" w:themeColor="text1"/>
          <w:sz w:val="28"/>
          <w:lang w:val="en-GB"/>
        </w:rPr>
      </w:pPr>
    </w:p>
    <w:p w14:paraId="2E1B6BDB" w14:textId="77777777" w:rsidR="008A436A" w:rsidRPr="00BF0A39" w:rsidRDefault="008A436A" w:rsidP="00AF36A3">
      <w:pPr>
        <w:pStyle w:val="ListParagraph"/>
        <w:tabs>
          <w:tab w:val="left" w:pos="900"/>
          <w:tab w:val="left" w:pos="2160"/>
        </w:tabs>
        <w:ind w:left="441"/>
        <w:jc w:val="thaiDistribute"/>
        <w:rPr>
          <w:rFonts w:ascii="Browallia New" w:hAnsi="Browallia New" w:cs="Browallia New"/>
          <w:color w:val="000000" w:themeColor="text1"/>
          <w:sz w:val="28"/>
          <w:lang w:val="en-GB"/>
        </w:rPr>
      </w:pPr>
    </w:p>
    <w:p w14:paraId="04FDA660" w14:textId="77777777" w:rsidR="008A436A" w:rsidRPr="00BF0A39" w:rsidRDefault="008A436A" w:rsidP="00AF36A3">
      <w:pPr>
        <w:pStyle w:val="ListParagraph"/>
        <w:tabs>
          <w:tab w:val="left" w:pos="900"/>
          <w:tab w:val="left" w:pos="2160"/>
        </w:tabs>
        <w:ind w:left="441"/>
        <w:jc w:val="thaiDistribute"/>
        <w:rPr>
          <w:rFonts w:ascii="Browallia New" w:hAnsi="Browallia New" w:cs="Browallia New"/>
          <w:color w:val="000000" w:themeColor="text1"/>
          <w:sz w:val="28"/>
          <w:lang w:val="en-GB"/>
        </w:rPr>
      </w:pPr>
    </w:p>
    <w:p w14:paraId="7F7DBE4C" w14:textId="77777777" w:rsidR="008A436A" w:rsidRPr="00BF0A39" w:rsidRDefault="008A436A" w:rsidP="00AF36A3">
      <w:pPr>
        <w:pStyle w:val="ListParagraph"/>
        <w:tabs>
          <w:tab w:val="left" w:pos="900"/>
          <w:tab w:val="left" w:pos="2160"/>
        </w:tabs>
        <w:ind w:left="441"/>
        <w:jc w:val="thaiDistribute"/>
        <w:rPr>
          <w:rFonts w:ascii="Browallia New" w:hAnsi="Browallia New" w:cs="Browallia New"/>
          <w:color w:val="000000" w:themeColor="text1"/>
          <w:sz w:val="28"/>
          <w:lang w:val="en-GB"/>
        </w:rPr>
      </w:pPr>
    </w:p>
    <w:p w14:paraId="60D35DDB" w14:textId="6BCC52AE" w:rsidR="005E32A2" w:rsidRPr="00BF0A39" w:rsidRDefault="005E32A2" w:rsidP="005E32A2">
      <w:pPr>
        <w:pStyle w:val="ListParagraph"/>
        <w:numPr>
          <w:ilvl w:val="0"/>
          <w:numId w:val="1"/>
        </w:numPr>
        <w:tabs>
          <w:tab w:val="clear" w:pos="360"/>
        </w:tabs>
        <w:ind w:left="423" w:hanging="450"/>
        <w:rPr>
          <w:rFonts w:ascii="Browallia New" w:hAnsi="Browallia New" w:cs="Browallia New"/>
          <w:b/>
          <w:bCs/>
          <w:color w:val="000000" w:themeColor="text1"/>
          <w:sz w:val="28"/>
          <w:lang w:val="en-GB"/>
        </w:rPr>
      </w:pPr>
      <w:r w:rsidRPr="00BF0A39">
        <w:rPr>
          <w:rFonts w:ascii="Browallia New" w:hAnsi="Browallia New" w:cs="Browallia New"/>
          <w:b/>
          <w:bCs/>
          <w:color w:val="000000" w:themeColor="text1"/>
          <w:sz w:val="28"/>
          <w:cs/>
          <w:lang w:val="en-GB"/>
        </w:rPr>
        <w:lastRenderedPageBreak/>
        <w:t>หุ้นกู้</w:t>
      </w:r>
    </w:p>
    <w:p w14:paraId="5E101226" w14:textId="77777777" w:rsidR="005E32A2" w:rsidRPr="00BF0A39" w:rsidRDefault="005E32A2" w:rsidP="005E32A2">
      <w:pPr>
        <w:pStyle w:val="ListParagraph"/>
        <w:ind w:left="423"/>
        <w:rPr>
          <w:rFonts w:ascii="Browallia New" w:hAnsi="Browallia New" w:cs="Browallia New"/>
          <w:b/>
          <w:bCs/>
          <w:color w:val="000000" w:themeColor="text1"/>
          <w:sz w:val="28"/>
          <w:lang w:val="en-GB"/>
        </w:rPr>
      </w:pPr>
    </w:p>
    <w:p w14:paraId="0C764E44" w14:textId="1A30732B" w:rsidR="005F28A3" w:rsidRPr="00BF0A39" w:rsidRDefault="005F28A3" w:rsidP="008404EF">
      <w:pPr>
        <w:pStyle w:val="ListParagraph"/>
        <w:tabs>
          <w:tab w:val="left" w:pos="900"/>
          <w:tab w:val="left" w:pos="2160"/>
        </w:tabs>
        <w:ind w:left="441"/>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t>รายการเคลื่อนไหวของหุ้นกู้ในระหว่างงวด</w:t>
      </w:r>
      <w:r w:rsidR="0080270E" w:rsidRPr="00BF0A39">
        <w:rPr>
          <w:rFonts w:ascii="Browallia New" w:hAnsi="Browallia New" w:cs="Browallia New" w:hint="cs"/>
          <w:color w:val="000000" w:themeColor="text1"/>
          <w:sz w:val="28"/>
          <w:cs/>
        </w:rPr>
        <w:t>หก</w:t>
      </w:r>
      <w:r w:rsidR="00CE684A" w:rsidRPr="00BF0A39">
        <w:rPr>
          <w:rFonts w:ascii="Browallia New" w:hAnsi="Browallia New" w:cs="Browallia New"/>
          <w:color w:val="000000" w:themeColor="text1"/>
          <w:sz w:val="28"/>
          <w:cs/>
        </w:rPr>
        <w:t>เดือนสิ้นสุดวันที่</w:t>
      </w:r>
      <w:r w:rsidR="00CE684A" w:rsidRPr="00BF0A39">
        <w:rPr>
          <w:rFonts w:ascii="Browallia New" w:hAnsi="Browallia New" w:cs="Browallia New"/>
          <w:color w:val="000000" w:themeColor="text1"/>
          <w:sz w:val="28"/>
        </w:rPr>
        <w:t xml:space="preserve"> </w:t>
      </w:r>
      <w:r w:rsidR="0080270E" w:rsidRPr="00BF0A39">
        <w:rPr>
          <w:rFonts w:ascii="Browallia New" w:hAnsi="Browallia New" w:cs="Browallia New"/>
          <w:color w:val="000000" w:themeColor="text1"/>
          <w:sz w:val="28"/>
        </w:rPr>
        <w:t xml:space="preserve">30 </w:t>
      </w:r>
      <w:r w:rsidR="0080270E" w:rsidRPr="00BF0A39">
        <w:rPr>
          <w:rFonts w:ascii="Browallia New" w:hAnsi="Browallia New" w:cs="Browallia New"/>
          <w:color w:val="000000" w:themeColor="text1"/>
          <w:sz w:val="28"/>
          <w:cs/>
        </w:rPr>
        <w:t>มิถุนายน</w:t>
      </w:r>
      <w:r w:rsidR="00CE684A" w:rsidRPr="00BF0A39">
        <w:rPr>
          <w:rFonts w:ascii="Browallia New" w:hAnsi="Browallia New" w:cs="Browallia New"/>
          <w:color w:val="000000" w:themeColor="text1"/>
          <w:sz w:val="28"/>
        </w:rPr>
        <w:t xml:space="preserve"> 2566</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มีดังต่อไปนี้</w:t>
      </w:r>
    </w:p>
    <w:p w14:paraId="31A53409" w14:textId="77777777" w:rsidR="005F28A3" w:rsidRPr="001973BF" w:rsidRDefault="005F28A3" w:rsidP="008404EF">
      <w:pPr>
        <w:pStyle w:val="ListParagraph"/>
        <w:tabs>
          <w:tab w:val="left" w:pos="900"/>
          <w:tab w:val="left" w:pos="2160"/>
        </w:tabs>
        <w:ind w:left="441"/>
        <w:jc w:val="thaiDistribute"/>
        <w:rPr>
          <w:rFonts w:ascii="Browallia New" w:hAnsi="Browallia New" w:cs="Browallia New"/>
          <w:color w:val="000000" w:themeColor="text1"/>
          <w:sz w:val="16"/>
          <w:szCs w:val="16"/>
        </w:rPr>
      </w:pPr>
    </w:p>
    <w:tbl>
      <w:tblPr>
        <w:tblW w:w="4836" w:type="pct"/>
        <w:tblInd w:w="342" w:type="dxa"/>
        <w:tblLook w:val="0000" w:firstRow="0" w:lastRow="0" w:firstColumn="0" w:lastColumn="0" w:noHBand="0" w:noVBand="0"/>
      </w:tblPr>
      <w:tblGrid>
        <w:gridCol w:w="6642"/>
        <w:gridCol w:w="2409"/>
      </w:tblGrid>
      <w:tr w:rsidR="005F28A3" w:rsidRPr="00BF0A39" w14:paraId="71539DDE" w14:textId="77777777">
        <w:tc>
          <w:tcPr>
            <w:tcW w:w="3669" w:type="pct"/>
          </w:tcPr>
          <w:p w14:paraId="29CA12FD" w14:textId="77777777" w:rsidR="005F28A3" w:rsidRPr="00BF0A39" w:rsidRDefault="005F28A3">
            <w:pPr>
              <w:rPr>
                <w:rFonts w:ascii="Browallia New" w:hAnsi="Browallia New" w:cs="Browallia New"/>
                <w:color w:val="000000" w:themeColor="text1"/>
                <w:sz w:val="28"/>
                <w:szCs w:val="28"/>
                <w:lang w:val="en-GB"/>
              </w:rPr>
            </w:pPr>
          </w:p>
        </w:tc>
        <w:tc>
          <w:tcPr>
            <w:tcW w:w="1331" w:type="pct"/>
          </w:tcPr>
          <w:p w14:paraId="484745F5" w14:textId="77777777" w:rsidR="005F28A3" w:rsidRPr="00BF0A39" w:rsidRDefault="005F28A3">
            <w:pPr>
              <w:ind w:left="26" w:right="33"/>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p>
        </w:tc>
      </w:tr>
      <w:tr w:rsidR="005F28A3" w:rsidRPr="00BF0A39" w14:paraId="41B32B60" w14:textId="77777777">
        <w:tc>
          <w:tcPr>
            <w:tcW w:w="3669" w:type="pct"/>
          </w:tcPr>
          <w:p w14:paraId="2FDC53FF" w14:textId="77777777" w:rsidR="005F28A3" w:rsidRPr="00BF0A39" w:rsidRDefault="005F28A3">
            <w:pPr>
              <w:rPr>
                <w:rFonts w:ascii="Browallia New" w:hAnsi="Browallia New" w:cs="Browallia New"/>
                <w:color w:val="000000" w:themeColor="text1"/>
                <w:sz w:val="28"/>
                <w:szCs w:val="28"/>
              </w:rPr>
            </w:pPr>
          </w:p>
        </w:tc>
        <w:tc>
          <w:tcPr>
            <w:tcW w:w="1331" w:type="pct"/>
          </w:tcPr>
          <w:p w14:paraId="328F2B57" w14:textId="77777777" w:rsidR="005F28A3" w:rsidRPr="00BF0A39" w:rsidRDefault="005F28A3">
            <w:pP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งบการเงินรวมและ</w:t>
            </w:r>
          </w:p>
          <w:p w14:paraId="397E69F2" w14:textId="77777777" w:rsidR="005F28A3" w:rsidRPr="00BF0A39" w:rsidRDefault="005F28A3">
            <w:pPr>
              <w:pBdr>
                <w:bottom w:val="single" w:sz="4"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งบการเงินเฉพาะของบริษัท</w:t>
            </w:r>
          </w:p>
        </w:tc>
      </w:tr>
      <w:tr w:rsidR="005F28A3" w:rsidRPr="00BF0A39" w14:paraId="36E5921C" w14:textId="77777777">
        <w:trPr>
          <w:trHeight w:hRule="exact" w:val="374"/>
        </w:trPr>
        <w:tc>
          <w:tcPr>
            <w:tcW w:w="3669" w:type="pct"/>
          </w:tcPr>
          <w:p w14:paraId="1193E023" w14:textId="77777777" w:rsidR="005F28A3" w:rsidRPr="00BF0A39" w:rsidRDefault="005F28A3">
            <w:pPr>
              <w:rPr>
                <w:rFonts w:ascii="Browallia New" w:hAnsi="Browallia New" w:cs="Browallia New"/>
                <w:color w:val="000000" w:themeColor="text1"/>
                <w:sz w:val="28"/>
                <w:szCs w:val="28"/>
                <w:cs/>
              </w:rPr>
            </w:pPr>
          </w:p>
        </w:tc>
        <w:tc>
          <w:tcPr>
            <w:tcW w:w="1331" w:type="pct"/>
          </w:tcPr>
          <w:p w14:paraId="710A6585" w14:textId="77777777" w:rsidR="005F28A3" w:rsidRPr="00BF0A39" w:rsidRDefault="005F28A3">
            <w:pPr>
              <w:jc w:val="right"/>
              <w:rPr>
                <w:rFonts w:ascii="Browallia New" w:hAnsi="Browallia New" w:cs="Browallia New"/>
                <w:color w:val="000000" w:themeColor="text1"/>
                <w:sz w:val="28"/>
                <w:szCs w:val="28"/>
              </w:rPr>
            </w:pPr>
          </w:p>
        </w:tc>
      </w:tr>
      <w:tr w:rsidR="007850B1" w:rsidRPr="00BF0A39" w14:paraId="358C2CE7" w14:textId="77777777">
        <w:tc>
          <w:tcPr>
            <w:tcW w:w="3669" w:type="pct"/>
          </w:tcPr>
          <w:p w14:paraId="2022FA24" w14:textId="49D4C6B6" w:rsidR="007850B1" w:rsidRPr="00BF0A39" w:rsidRDefault="007850B1" w:rsidP="007850B1">
            <w:pP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ยอด</w:t>
            </w:r>
            <w:r w:rsidRPr="00BF0A39">
              <w:rPr>
                <w:rFonts w:ascii="Browallia New" w:hAnsi="Browallia New" w:cs="Browallia New"/>
                <w:color w:val="000000" w:themeColor="text1"/>
                <w:sz w:val="28"/>
                <w:szCs w:val="28"/>
                <w:cs/>
                <w:lang w:val="en-GB"/>
              </w:rPr>
              <w:t>คงเหลือ</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lang w:val="en-GB"/>
              </w:rPr>
              <w:t>ณ</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lang w:val="en-GB"/>
              </w:rPr>
              <w:t>วันที่</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lang w:val="en-GB"/>
              </w:rPr>
              <w:t>มกราคม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w:t>
            </w:r>
            <w:r w:rsidRPr="00BF0A39">
              <w:rPr>
                <w:rFonts w:ascii="Browallia New" w:hAnsi="Browallia New" w:cs="Browallia New"/>
                <w:color w:val="000000" w:themeColor="text1"/>
                <w:sz w:val="28"/>
                <w:szCs w:val="28"/>
              </w:rPr>
              <w:t>6</w:t>
            </w:r>
          </w:p>
        </w:tc>
        <w:tc>
          <w:tcPr>
            <w:tcW w:w="1331" w:type="pct"/>
          </w:tcPr>
          <w:p w14:paraId="78E2F2DE" w14:textId="5970876B" w:rsidR="007850B1" w:rsidRPr="00BF0A39" w:rsidRDefault="00220BEC" w:rsidP="007850B1">
            <w:pPr>
              <w:jc w:val="right"/>
              <w:rPr>
                <w:rFonts w:ascii="Browallia New" w:hAnsi="Browallia New" w:cs="Browallia New"/>
                <w:color w:val="000000" w:themeColor="text1"/>
                <w:sz w:val="28"/>
                <w:szCs w:val="28"/>
              </w:rPr>
            </w:pPr>
            <w:r w:rsidRPr="00BF0A39">
              <w:rPr>
                <w:rFonts w:ascii="Browallia New" w:hAnsi="Browallia New" w:cs="Browallia New"/>
                <w:sz w:val="28"/>
                <w:szCs w:val="28"/>
                <w:lang w:val="en-GB"/>
              </w:rPr>
              <w:t>14,392,440</w:t>
            </w:r>
          </w:p>
        </w:tc>
      </w:tr>
      <w:tr w:rsidR="001B2111" w:rsidRPr="00BF0A39" w14:paraId="26E58CA5" w14:textId="77777777">
        <w:tc>
          <w:tcPr>
            <w:tcW w:w="3669" w:type="pct"/>
          </w:tcPr>
          <w:p w14:paraId="443828F3" w14:textId="0A248962" w:rsidR="001B2111" w:rsidRPr="00BF0A39" w:rsidRDefault="001B2111" w:rsidP="001B2111">
            <w:pPr>
              <w:rPr>
                <w:rFonts w:ascii="Browallia New" w:hAnsi="Browallia New" w:cs="Browallia New"/>
                <w:color w:val="000000" w:themeColor="text1"/>
                <w:sz w:val="28"/>
                <w:szCs w:val="28"/>
                <w:cs/>
              </w:rPr>
            </w:pPr>
            <w:r w:rsidRPr="00EC3FDB">
              <w:rPr>
                <w:rFonts w:ascii="Browallia New" w:hAnsi="Browallia New" w:cs="Browallia New"/>
                <w:sz w:val="28"/>
                <w:szCs w:val="28"/>
                <w:cs/>
              </w:rPr>
              <w:t>บวก : ออกจำหน่ายหุ้นกู้ชุดใหม่</w:t>
            </w:r>
          </w:p>
        </w:tc>
        <w:tc>
          <w:tcPr>
            <w:tcW w:w="1331" w:type="pct"/>
          </w:tcPr>
          <w:p w14:paraId="3987B989" w14:textId="33F6A93E" w:rsidR="001B2111" w:rsidRPr="00BF0A39" w:rsidRDefault="001B2111" w:rsidP="001B2111">
            <w:pPr>
              <w:jc w:val="right"/>
              <w:rPr>
                <w:rFonts w:ascii="Browallia New" w:hAnsi="Browallia New" w:cs="Browallia New"/>
                <w:sz w:val="28"/>
                <w:szCs w:val="28"/>
                <w:lang w:val="en-GB"/>
              </w:rPr>
            </w:pPr>
            <w:r w:rsidRPr="00EC3FDB">
              <w:rPr>
                <w:rFonts w:ascii="Browallia New" w:hAnsi="Browallia New" w:cs="Browallia New"/>
                <w:sz w:val="28"/>
                <w:szCs w:val="28"/>
              </w:rPr>
              <w:t>4,000,000</w:t>
            </w:r>
          </w:p>
        </w:tc>
      </w:tr>
      <w:tr w:rsidR="001B2111" w:rsidRPr="00BF0A39" w14:paraId="576A3E81" w14:textId="77777777">
        <w:tc>
          <w:tcPr>
            <w:tcW w:w="3669" w:type="pct"/>
          </w:tcPr>
          <w:p w14:paraId="324161AE" w14:textId="2AE2A071" w:rsidR="001B2111" w:rsidRPr="00BF0A39" w:rsidRDefault="001B2111" w:rsidP="001B2111">
            <w:pPr>
              <w:rPr>
                <w:rFonts w:ascii="Browallia New" w:hAnsi="Browallia New" w:cs="Browallia New"/>
                <w:color w:val="000000" w:themeColor="text1"/>
                <w:sz w:val="28"/>
                <w:szCs w:val="28"/>
                <w:cs/>
              </w:rPr>
            </w:pPr>
            <w:r w:rsidRPr="00EC3FDB">
              <w:rPr>
                <w:rFonts w:ascii="Browallia New" w:hAnsi="Browallia New" w:cs="Browallia New"/>
                <w:sz w:val="28"/>
                <w:szCs w:val="28"/>
                <w:cs/>
              </w:rPr>
              <w:t>หัก : ไถ่ถอนหุ้นกู้เดิม</w:t>
            </w:r>
          </w:p>
        </w:tc>
        <w:tc>
          <w:tcPr>
            <w:tcW w:w="1331" w:type="pct"/>
          </w:tcPr>
          <w:p w14:paraId="114D23FC" w14:textId="27B76CCE" w:rsidR="001B2111" w:rsidRPr="00BF0A39" w:rsidRDefault="001B2111" w:rsidP="001B2111">
            <w:pPr>
              <w:jc w:val="right"/>
              <w:rPr>
                <w:rFonts w:ascii="Browallia New" w:hAnsi="Browallia New" w:cs="Browallia New"/>
                <w:sz w:val="28"/>
                <w:szCs w:val="28"/>
                <w:lang w:val="en-GB"/>
              </w:rPr>
            </w:pPr>
            <w:r w:rsidRPr="00EC3FDB">
              <w:rPr>
                <w:rFonts w:ascii="Browallia New" w:hAnsi="Browallia New" w:cs="Browallia New"/>
                <w:sz w:val="28"/>
                <w:szCs w:val="28"/>
              </w:rPr>
              <w:t>(4,010,200)</w:t>
            </w:r>
          </w:p>
        </w:tc>
      </w:tr>
      <w:tr w:rsidR="001B2111" w:rsidRPr="00BF0A39" w14:paraId="4A6A77FA" w14:textId="77777777">
        <w:tc>
          <w:tcPr>
            <w:tcW w:w="3669" w:type="pct"/>
          </w:tcPr>
          <w:p w14:paraId="0BBBBE54" w14:textId="3842783B" w:rsidR="001B2111" w:rsidRPr="00BF0A39" w:rsidRDefault="001B2111" w:rsidP="001B2111">
            <w:pPr>
              <w:rPr>
                <w:rFonts w:ascii="Browallia New" w:hAnsi="Browallia New" w:cs="Browallia New"/>
                <w:color w:val="000000" w:themeColor="text1"/>
                <w:sz w:val="28"/>
                <w:szCs w:val="28"/>
                <w:cs/>
              </w:rPr>
            </w:pPr>
            <w:r w:rsidRPr="00EC3FDB">
              <w:rPr>
                <w:rFonts w:ascii="Browallia New" w:hAnsi="Browallia New" w:cs="Browallia New"/>
                <w:sz w:val="28"/>
                <w:szCs w:val="28"/>
                <w:cs/>
              </w:rPr>
              <w:t>หัก : ค่าใช้จ่ายในการออกหุ้นกู้รอตัดบัญชี</w:t>
            </w:r>
          </w:p>
        </w:tc>
        <w:tc>
          <w:tcPr>
            <w:tcW w:w="1331" w:type="pct"/>
          </w:tcPr>
          <w:p w14:paraId="3C8160C7" w14:textId="2F4320CB" w:rsidR="001B2111" w:rsidRPr="00BF0A39" w:rsidRDefault="001B2111" w:rsidP="001B2111">
            <w:pPr>
              <w:jc w:val="right"/>
              <w:rPr>
                <w:rFonts w:ascii="Browallia New" w:hAnsi="Browallia New" w:cs="Browallia New"/>
                <w:sz w:val="28"/>
                <w:szCs w:val="28"/>
                <w:lang w:val="en-GB"/>
              </w:rPr>
            </w:pPr>
            <w:r w:rsidRPr="00EC3FDB">
              <w:rPr>
                <w:rFonts w:ascii="Browallia New" w:hAnsi="Browallia New" w:cs="Browallia New"/>
                <w:sz w:val="28"/>
                <w:szCs w:val="28"/>
                <w:lang w:val="en-GB"/>
              </w:rPr>
              <w:t>(43,409)</w:t>
            </w:r>
          </w:p>
        </w:tc>
      </w:tr>
      <w:tr w:rsidR="001B2111" w:rsidRPr="00BF0A39" w14:paraId="10C7212E" w14:textId="77777777">
        <w:tc>
          <w:tcPr>
            <w:tcW w:w="3669" w:type="pct"/>
          </w:tcPr>
          <w:p w14:paraId="33B03291" w14:textId="77777777" w:rsidR="001B2111" w:rsidRPr="00BF0A39" w:rsidRDefault="001B2111" w:rsidP="001B2111">
            <w:pP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บวก</w:t>
            </w:r>
            <w:r w:rsidRPr="00BF0A39">
              <w:rPr>
                <w:rFonts w:ascii="Browallia New" w:hAnsi="Browallia New" w:cs="Browallia New"/>
                <w:color w:val="000000" w:themeColor="text1"/>
                <w:sz w:val="28"/>
                <w:szCs w:val="28"/>
              </w:rPr>
              <w:t xml:space="preserve"> : </w:t>
            </w:r>
            <w:r w:rsidRPr="00BF0A39">
              <w:rPr>
                <w:rFonts w:ascii="Browallia New" w:hAnsi="Browallia New" w:cs="Browallia New"/>
                <w:color w:val="000000" w:themeColor="text1"/>
                <w:sz w:val="28"/>
                <w:szCs w:val="28"/>
                <w:cs/>
              </w:rPr>
              <w:t>ค่าใช้จ่ายในการออกหุ้นกู้ตัดจำหน่าย</w:t>
            </w:r>
          </w:p>
        </w:tc>
        <w:tc>
          <w:tcPr>
            <w:tcW w:w="1331" w:type="pct"/>
          </w:tcPr>
          <w:p w14:paraId="0990BD9F" w14:textId="52B8C7C4" w:rsidR="001B2111" w:rsidRPr="00BF0A39" w:rsidRDefault="001B2111" w:rsidP="001B2111">
            <w:pPr>
              <w:pBdr>
                <w:bottom w:val="single" w:sz="4" w:space="1" w:color="000000" w:themeColor="text1"/>
              </w:pBdr>
              <w:tabs>
                <w:tab w:val="center" w:pos="1124"/>
                <w:tab w:val="right" w:pos="2249"/>
              </w:tabs>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23,662</w:t>
            </w:r>
          </w:p>
        </w:tc>
      </w:tr>
      <w:tr w:rsidR="001B2111" w:rsidRPr="00BF0A39" w14:paraId="4F1CDC09" w14:textId="77777777">
        <w:trPr>
          <w:trHeight w:val="80"/>
        </w:trPr>
        <w:tc>
          <w:tcPr>
            <w:tcW w:w="3669" w:type="pct"/>
          </w:tcPr>
          <w:p w14:paraId="42509FD4" w14:textId="0024AB44" w:rsidR="001B2111" w:rsidRPr="00BF0A39" w:rsidRDefault="001B2111" w:rsidP="001B2111">
            <w:pPr>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cs/>
              </w:rPr>
              <w:t>ยอด</w:t>
            </w:r>
            <w:r w:rsidRPr="00BF0A39">
              <w:rPr>
                <w:rFonts w:ascii="Browallia New" w:hAnsi="Browallia New" w:cs="Browallia New"/>
                <w:color w:val="000000" w:themeColor="text1"/>
                <w:sz w:val="28"/>
                <w:szCs w:val="28"/>
                <w:cs/>
                <w:lang w:val="en-GB"/>
              </w:rPr>
              <w:t>คงเหลือ</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lang w:val="en-GB"/>
              </w:rPr>
              <w:t>ณ</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lang w:val="en-GB"/>
              </w:rPr>
              <w:t>วันที่</w:t>
            </w:r>
            <w:r w:rsidRPr="00BF0A39">
              <w:rPr>
                <w:rFonts w:ascii="Browallia New" w:hAnsi="Browallia New" w:cs="Browallia New"/>
                <w:color w:val="000000" w:themeColor="text1"/>
                <w:sz w:val="28"/>
                <w:szCs w:val="28"/>
              </w:rPr>
              <w:t xml:space="preserve"> 30 </w:t>
            </w:r>
            <w:r w:rsidRPr="00BF0A39">
              <w:rPr>
                <w:rFonts w:ascii="Browallia New" w:hAnsi="Browallia New" w:cs="Browallia New"/>
                <w:color w:val="000000" w:themeColor="text1"/>
                <w:sz w:val="28"/>
                <w:szCs w:val="28"/>
                <w:cs/>
              </w:rPr>
              <w:t>มิถุนายน</w:t>
            </w:r>
            <w:r w:rsidRPr="00BF0A39">
              <w:rPr>
                <w:rFonts w:ascii="Browallia New" w:hAnsi="Browallia New" w:cs="Browallia New"/>
                <w:color w:val="000000" w:themeColor="text1"/>
                <w:sz w:val="28"/>
              </w:rPr>
              <w:t xml:space="preserve"> 2566</w:t>
            </w:r>
          </w:p>
        </w:tc>
        <w:tc>
          <w:tcPr>
            <w:tcW w:w="1331" w:type="pct"/>
          </w:tcPr>
          <w:p w14:paraId="2A1051BF" w14:textId="3FB2ACDC" w:rsidR="001B2111" w:rsidRPr="00BF0A39" w:rsidRDefault="001B2111" w:rsidP="001B2111">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14,362,493</w:t>
            </w:r>
          </w:p>
        </w:tc>
      </w:tr>
      <w:tr w:rsidR="001B2111" w:rsidRPr="00BF0A39" w14:paraId="2EDE6F28" w14:textId="77777777">
        <w:trPr>
          <w:trHeight w:val="80"/>
        </w:trPr>
        <w:tc>
          <w:tcPr>
            <w:tcW w:w="3669" w:type="pct"/>
          </w:tcPr>
          <w:p w14:paraId="21322255" w14:textId="77777777" w:rsidR="001B2111" w:rsidRPr="00BF0A39" w:rsidRDefault="001B2111" w:rsidP="001B2111">
            <w:pPr>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cs/>
              </w:rPr>
              <w:t>หัก</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 xml:space="preserve">: </w:t>
            </w:r>
            <w:r w:rsidRPr="00BF0A39">
              <w:rPr>
                <w:rFonts w:ascii="Browallia New" w:hAnsi="Browallia New" w:cs="Browallia New"/>
                <w:color w:val="000000" w:themeColor="text1"/>
                <w:sz w:val="28"/>
                <w:szCs w:val="28"/>
                <w:cs/>
                <w:lang w:val="en-GB"/>
              </w:rPr>
              <w:t>ส่วนที่ถึงกำหนดชำระภายในหนึ่งปี</w:t>
            </w:r>
          </w:p>
        </w:tc>
        <w:tc>
          <w:tcPr>
            <w:tcW w:w="1331" w:type="pct"/>
          </w:tcPr>
          <w:p w14:paraId="1B5BE149" w14:textId="78F6D38B" w:rsidR="001B2111" w:rsidRPr="00BF0A39" w:rsidRDefault="001B2111" w:rsidP="001B2111">
            <w:pPr>
              <w:pBdr>
                <w:bottom w:val="single" w:sz="4" w:space="1" w:color="auto"/>
              </w:pBd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(1,999,059)</w:t>
            </w:r>
          </w:p>
        </w:tc>
      </w:tr>
      <w:tr w:rsidR="001B2111" w:rsidRPr="00BF0A39" w14:paraId="51D08EE7" w14:textId="77777777">
        <w:trPr>
          <w:trHeight w:val="80"/>
        </w:trPr>
        <w:tc>
          <w:tcPr>
            <w:tcW w:w="3669" w:type="pct"/>
          </w:tcPr>
          <w:p w14:paraId="265B2FDE" w14:textId="77777777" w:rsidR="001B2111" w:rsidRPr="00BF0A39" w:rsidRDefault="001B2111" w:rsidP="001B2111">
            <w:pP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สุทธิ</w:t>
            </w:r>
          </w:p>
        </w:tc>
        <w:tc>
          <w:tcPr>
            <w:tcW w:w="1331" w:type="pct"/>
          </w:tcPr>
          <w:p w14:paraId="1348256D" w14:textId="72EB9CE1" w:rsidR="001B2111" w:rsidRPr="00BF0A39" w:rsidRDefault="001B2111" w:rsidP="001B2111">
            <w:pPr>
              <w:pBdr>
                <w:bottom w:val="single" w:sz="12" w:space="1" w:color="auto"/>
              </w:pBd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12,363,434</w:t>
            </w:r>
          </w:p>
        </w:tc>
      </w:tr>
    </w:tbl>
    <w:p w14:paraId="568B4741" w14:textId="6438575C" w:rsidR="009931E9" w:rsidRPr="00BF0A39" w:rsidRDefault="009931E9"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04C9C7A5" w14:textId="4F3AB41E" w:rsidR="00C705C6" w:rsidRPr="00BF0A39" w:rsidRDefault="005D4FBB" w:rsidP="00B90A16">
      <w:pPr>
        <w:tabs>
          <w:tab w:val="left" w:pos="900"/>
          <w:tab w:val="left" w:pos="2160"/>
          <w:tab w:val="right" w:pos="7200"/>
          <w:tab w:val="right" w:pos="8540"/>
        </w:tabs>
        <w:ind w:left="426" w:right="-3"/>
        <w:jc w:val="thaiDistribute"/>
        <w:rPr>
          <w:rFonts w:ascii="Browallia New" w:eastAsia="Angsana New" w:hAnsi="Browallia New" w:cs="Browallia New"/>
          <w:color w:val="000000"/>
          <w:sz w:val="28"/>
          <w:szCs w:val="28"/>
        </w:rPr>
      </w:pPr>
      <w:r w:rsidRPr="00BF0A39">
        <w:rPr>
          <w:rFonts w:ascii="Browallia New" w:hAnsi="Browallia New" w:cs="Browallia New" w:hint="cs"/>
          <w:color w:val="000000" w:themeColor="text1"/>
          <w:sz w:val="28"/>
          <w:szCs w:val="28"/>
          <w:cs/>
        </w:rPr>
        <w:t xml:space="preserve">เมื่อวันที่ </w:t>
      </w:r>
      <w:r w:rsidR="002C32C6" w:rsidRPr="00BF0A39">
        <w:rPr>
          <w:rFonts w:ascii="Browallia New" w:hAnsi="Browallia New" w:cs="Browallia New"/>
          <w:color w:val="000000" w:themeColor="text1"/>
          <w:sz w:val="28"/>
          <w:szCs w:val="28"/>
        </w:rPr>
        <w:t xml:space="preserve">2 </w:t>
      </w:r>
      <w:r w:rsidR="00493D53" w:rsidRPr="00BF0A39">
        <w:rPr>
          <w:rFonts w:ascii="Browallia New" w:hAnsi="Browallia New" w:cs="Browallia New" w:hint="cs"/>
          <w:color w:val="000000" w:themeColor="text1"/>
          <w:sz w:val="28"/>
          <w:szCs w:val="28"/>
          <w:cs/>
        </w:rPr>
        <w:t>มิถุนายน</w:t>
      </w:r>
      <w:r w:rsidR="002C32C6" w:rsidRPr="00BF0A39">
        <w:rPr>
          <w:rFonts w:ascii="Browallia New" w:hAnsi="Browallia New" w:cs="Browallia New" w:hint="cs"/>
          <w:color w:val="000000" w:themeColor="text1"/>
          <w:sz w:val="28"/>
          <w:szCs w:val="28"/>
          <w:cs/>
        </w:rPr>
        <w:t xml:space="preserve"> </w:t>
      </w:r>
      <w:r w:rsidR="002C32C6" w:rsidRPr="00BF0A39">
        <w:rPr>
          <w:rFonts w:ascii="Browallia New" w:hAnsi="Browallia New" w:cs="Browallia New"/>
          <w:color w:val="000000" w:themeColor="text1"/>
          <w:sz w:val="28"/>
          <w:szCs w:val="28"/>
        </w:rPr>
        <w:t xml:space="preserve">2566 </w:t>
      </w:r>
      <w:r w:rsidR="00B90A16" w:rsidRPr="00BF0A39">
        <w:rPr>
          <w:rFonts w:ascii="Browallia New" w:hAnsi="Browallia New" w:cs="Browallia New"/>
          <w:color w:val="000000" w:themeColor="text1"/>
          <w:sz w:val="28"/>
          <w:szCs w:val="28"/>
          <w:cs/>
        </w:rPr>
        <w:t>บริษัท</w:t>
      </w:r>
      <w:r w:rsidR="00FD5EFE" w:rsidRPr="00BF0A39">
        <w:rPr>
          <w:rFonts w:ascii="Browallia New" w:hAnsi="Browallia New" w:cs="Browallia New" w:hint="cs"/>
          <w:color w:val="000000" w:themeColor="text1"/>
          <w:sz w:val="28"/>
          <w:szCs w:val="28"/>
          <w:cs/>
        </w:rPr>
        <w:t>ได้ดำเนินการ</w:t>
      </w:r>
      <w:r w:rsidR="00B90A16" w:rsidRPr="00BF0A39">
        <w:rPr>
          <w:rFonts w:ascii="Browallia New" w:hAnsi="Browallia New" w:cs="Browallia New"/>
          <w:color w:val="000000" w:themeColor="text1"/>
          <w:sz w:val="28"/>
          <w:szCs w:val="28"/>
          <w:cs/>
        </w:rPr>
        <w:t>ออกหุ้นกู้ชนิดระบุชื่อผู้ถือ ไม่</w:t>
      </w:r>
      <w:r w:rsidR="00B90A16" w:rsidRPr="00BF0A39">
        <w:rPr>
          <w:rFonts w:ascii="Browallia New" w:eastAsia="Angsana New" w:hAnsi="Browallia New" w:cs="Browallia New"/>
          <w:color w:val="000000"/>
          <w:sz w:val="28"/>
          <w:szCs w:val="28"/>
          <w:cs/>
        </w:rPr>
        <w:t>มีหลักประกัน ไม่ด้อยสิทธิ มีผู้แทน</w:t>
      </w:r>
      <w:r w:rsidR="001973BF">
        <w:rPr>
          <w:rFonts w:ascii="Browallia New" w:eastAsia="Angsana New" w:hAnsi="Browallia New" w:cs="Browallia New"/>
          <w:color w:val="000000"/>
          <w:sz w:val="28"/>
          <w:szCs w:val="28"/>
        </w:rPr>
        <w:t xml:space="preserve">         </w:t>
      </w:r>
      <w:r w:rsidR="00B90A16" w:rsidRPr="00BF0A39">
        <w:rPr>
          <w:rFonts w:ascii="Browallia New" w:eastAsia="Angsana New" w:hAnsi="Browallia New" w:cs="Browallia New"/>
          <w:color w:val="000000"/>
          <w:sz w:val="28"/>
          <w:szCs w:val="28"/>
          <w:cs/>
        </w:rPr>
        <w:t xml:space="preserve">ผู้ถือหุ้นกู้ </w:t>
      </w:r>
      <w:r w:rsidR="00C705C6" w:rsidRPr="00BF0A39">
        <w:rPr>
          <w:rFonts w:ascii="Browallia New" w:eastAsia="Angsana New" w:hAnsi="Browallia New" w:cs="Browallia New" w:hint="cs"/>
          <w:color w:val="000000"/>
          <w:sz w:val="28"/>
          <w:szCs w:val="28"/>
          <w:cs/>
        </w:rPr>
        <w:t xml:space="preserve">จำนวน </w:t>
      </w:r>
      <w:r w:rsidR="00C705C6" w:rsidRPr="00BF0A39">
        <w:rPr>
          <w:rFonts w:ascii="Browallia New" w:eastAsia="Angsana New" w:hAnsi="Browallia New" w:cs="Browallia New"/>
          <w:color w:val="000000"/>
          <w:sz w:val="28"/>
          <w:szCs w:val="28"/>
        </w:rPr>
        <w:t xml:space="preserve">2 </w:t>
      </w:r>
      <w:r w:rsidR="00C705C6" w:rsidRPr="00BF0A39">
        <w:rPr>
          <w:rFonts w:ascii="Browallia New" w:eastAsia="Angsana New" w:hAnsi="Browallia New" w:cs="Browallia New" w:hint="cs"/>
          <w:color w:val="000000"/>
          <w:sz w:val="28"/>
          <w:szCs w:val="28"/>
          <w:cs/>
        </w:rPr>
        <w:t>ชุด ดังนี้</w:t>
      </w:r>
    </w:p>
    <w:p w14:paraId="2F37B0A7" w14:textId="77777777" w:rsidR="00863798" w:rsidRPr="00BF0A39" w:rsidRDefault="00863798" w:rsidP="00B90A16">
      <w:pPr>
        <w:tabs>
          <w:tab w:val="left" w:pos="900"/>
          <w:tab w:val="left" w:pos="2160"/>
          <w:tab w:val="right" w:pos="7200"/>
          <w:tab w:val="right" w:pos="8540"/>
        </w:tabs>
        <w:ind w:left="426" w:right="-3"/>
        <w:jc w:val="thaiDistribute"/>
        <w:rPr>
          <w:rFonts w:ascii="Browallia New" w:eastAsia="Angsana New" w:hAnsi="Browallia New" w:cs="Browallia New"/>
          <w:color w:val="000000"/>
          <w:sz w:val="28"/>
          <w:szCs w:val="28"/>
        </w:rPr>
      </w:pPr>
    </w:p>
    <w:p w14:paraId="39FB6678" w14:textId="22F35458" w:rsidR="00C705C6" w:rsidRPr="00BF0A39" w:rsidRDefault="00C705C6" w:rsidP="001973BF">
      <w:pPr>
        <w:pStyle w:val="ListParagraph"/>
        <w:numPr>
          <w:ilvl w:val="0"/>
          <w:numId w:val="31"/>
        </w:numPr>
        <w:tabs>
          <w:tab w:val="left" w:pos="900"/>
          <w:tab w:val="left" w:pos="2160"/>
          <w:tab w:val="right" w:pos="7200"/>
          <w:tab w:val="right" w:pos="8540"/>
        </w:tabs>
        <w:ind w:left="891" w:right="-3"/>
        <w:jc w:val="thaiDistribute"/>
        <w:rPr>
          <w:rFonts w:ascii="Browallia New" w:eastAsia="Angsana New" w:hAnsi="Browallia New" w:cs="Browallia New"/>
          <w:color w:val="000000"/>
          <w:sz w:val="28"/>
        </w:rPr>
      </w:pPr>
      <w:r w:rsidRPr="00BF0A39">
        <w:rPr>
          <w:rFonts w:ascii="Browallia New" w:eastAsia="Angsana New" w:hAnsi="Browallia New" w:cs="Browallia New" w:hint="cs"/>
          <w:color w:val="000000"/>
          <w:sz w:val="28"/>
          <w:cs/>
        </w:rPr>
        <w:t>หุ้นกู้</w:t>
      </w:r>
      <w:r w:rsidR="00B90A16" w:rsidRPr="00BF0A39">
        <w:rPr>
          <w:rFonts w:ascii="Browallia New" w:eastAsia="Angsana New" w:hAnsi="Browallia New" w:cs="Browallia New" w:hint="cs"/>
          <w:color w:val="000000"/>
          <w:sz w:val="28"/>
          <w:cs/>
        </w:rPr>
        <w:t xml:space="preserve">ชุดที่ </w:t>
      </w:r>
      <w:r w:rsidR="00B90A16" w:rsidRPr="00BF0A39">
        <w:rPr>
          <w:rFonts w:ascii="Browallia New" w:eastAsia="Angsana New" w:hAnsi="Browallia New" w:cs="Browallia New"/>
          <w:color w:val="000000"/>
          <w:sz w:val="28"/>
        </w:rPr>
        <w:t>1</w:t>
      </w:r>
      <w:r w:rsidR="00B90A16" w:rsidRPr="00BF0A39">
        <w:rPr>
          <w:rFonts w:ascii="Browallia New" w:eastAsia="Angsana New" w:hAnsi="Browallia New" w:cs="Browallia New" w:hint="cs"/>
          <w:color w:val="000000"/>
          <w:sz w:val="28"/>
          <w:cs/>
        </w:rPr>
        <w:t xml:space="preserve"> </w:t>
      </w:r>
      <w:r w:rsidR="00B90A16" w:rsidRPr="00BF0A39">
        <w:rPr>
          <w:rFonts w:ascii="Browallia New" w:eastAsia="Angsana New" w:hAnsi="Browallia New" w:cs="Browallia New"/>
          <w:color w:val="000000"/>
          <w:sz w:val="28"/>
          <w:cs/>
        </w:rPr>
        <w:t xml:space="preserve">มูลค่ารวม </w:t>
      </w:r>
      <w:r w:rsidR="00B90A16" w:rsidRPr="00BF0A39">
        <w:rPr>
          <w:rFonts w:ascii="Browallia New" w:eastAsia="Angsana New" w:hAnsi="Browallia New" w:cs="Browallia New"/>
          <w:color w:val="000000"/>
          <w:sz w:val="28"/>
        </w:rPr>
        <w:t>1,215</w:t>
      </w:r>
      <w:r w:rsidR="00B90A16" w:rsidRPr="00BF0A39">
        <w:rPr>
          <w:rFonts w:ascii="Browallia New" w:eastAsia="Angsana New" w:hAnsi="Browallia New" w:cs="Browallia New"/>
          <w:color w:val="000000"/>
          <w:sz w:val="28"/>
          <w:cs/>
        </w:rPr>
        <w:t xml:space="preserve"> ล้านบาท อายุ </w:t>
      </w:r>
      <w:r w:rsidR="00B90A16" w:rsidRPr="00BF0A39">
        <w:rPr>
          <w:rFonts w:ascii="Browallia New" w:eastAsia="Angsana New" w:hAnsi="Browallia New" w:cs="Browallia New"/>
          <w:color w:val="000000"/>
          <w:sz w:val="28"/>
        </w:rPr>
        <w:t>1</w:t>
      </w:r>
      <w:r w:rsidR="00B90A16" w:rsidRPr="00BF0A39">
        <w:rPr>
          <w:rFonts w:ascii="Browallia New" w:eastAsia="Angsana New" w:hAnsi="Browallia New" w:cs="Browallia New"/>
          <w:color w:val="000000"/>
          <w:sz w:val="28"/>
          <w:cs/>
        </w:rPr>
        <w:t xml:space="preserve"> ปี</w:t>
      </w:r>
      <w:r w:rsidR="00B90A16" w:rsidRPr="00BF0A39">
        <w:rPr>
          <w:rFonts w:ascii="Browallia New" w:eastAsia="Angsana New" w:hAnsi="Browallia New" w:cs="Browallia New" w:hint="cs"/>
          <w:color w:val="000000"/>
          <w:sz w:val="28"/>
          <w:cs/>
        </w:rPr>
        <w:t xml:space="preserve"> </w:t>
      </w:r>
      <w:r w:rsidR="00B90A16" w:rsidRPr="00BF0A39">
        <w:rPr>
          <w:rFonts w:ascii="Browallia New" w:eastAsia="Angsana New" w:hAnsi="Browallia New" w:cs="Browallia New"/>
          <w:color w:val="000000"/>
          <w:sz w:val="28"/>
        </w:rPr>
        <w:t>6</w:t>
      </w:r>
      <w:r w:rsidR="00B90A16" w:rsidRPr="00BF0A39">
        <w:rPr>
          <w:rFonts w:ascii="Browallia New" w:eastAsia="Angsana New" w:hAnsi="Browallia New" w:cs="Browallia New" w:hint="cs"/>
          <w:color w:val="000000"/>
          <w:sz w:val="28"/>
          <w:cs/>
        </w:rPr>
        <w:t xml:space="preserve"> เดือน </w:t>
      </w:r>
      <w:r w:rsidR="00B90A16" w:rsidRPr="00BF0A39">
        <w:rPr>
          <w:rFonts w:ascii="Browallia New" w:eastAsia="Angsana New" w:hAnsi="Browallia New" w:cs="Browallia New"/>
          <w:color w:val="000000"/>
          <w:sz w:val="28"/>
        </w:rPr>
        <w:t>2</w:t>
      </w:r>
      <w:r w:rsidR="00B90A16" w:rsidRPr="00BF0A39">
        <w:rPr>
          <w:rFonts w:ascii="Browallia New" w:eastAsia="Angsana New" w:hAnsi="Browallia New" w:cs="Browallia New" w:hint="cs"/>
          <w:color w:val="000000"/>
          <w:sz w:val="28"/>
          <w:cs/>
        </w:rPr>
        <w:t xml:space="preserve"> วัน</w:t>
      </w:r>
      <w:r w:rsidR="00B90A16" w:rsidRPr="00BF0A39">
        <w:rPr>
          <w:rFonts w:ascii="Browallia New" w:eastAsia="Angsana New" w:hAnsi="Browallia New" w:cs="Browallia New"/>
          <w:color w:val="000000"/>
          <w:sz w:val="28"/>
          <w:cs/>
        </w:rPr>
        <w:t xml:space="preserve"> โดยมีมูลค่าตราไว้ </w:t>
      </w:r>
      <w:r w:rsidR="00B90A16" w:rsidRPr="00BF0A39">
        <w:rPr>
          <w:rFonts w:ascii="Browallia New" w:eastAsia="Angsana New" w:hAnsi="Browallia New" w:cs="Browallia New"/>
          <w:color w:val="000000"/>
          <w:sz w:val="28"/>
        </w:rPr>
        <w:t>1,000</w:t>
      </w:r>
      <w:r w:rsidR="00B90A16" w:rsidRPr="00BF0A39">
        <w:rPr>
          <w:rFonts w:ascii="Browallia New" w:eastAsia="Angsana New" w:hAnsi="Browallia New" w:cs="Browallia New"/>
          <w:color w:val="000000"/>
          <w:sz w:val="28"/>
          <w:cs/>
        </w:rPr>
        <w:t xml:space="preserve"> บาท อัตราดอกเบี้ยร้อยละ </w:t>
      </w:r>
      <w:r w:rsidR="00B90A16" w:rsidRPr="00BF0A39">
        <w:rPr>
          <w:rFonts w:ascii="Browallia New" w:eastAsia="Angsana New" w:hAnsi="Browallia New" w:cs="Browallia New"/>
          <w:color w:val="000000"/>
          <w:sz w:val="28"/>
        </w:rPr>
        <w:t>5</w:t>
      </w:r>
      <w:r w:rsidR="00B90A16" w:rsidRPr="00BF0A39">
        <w:rPr>
          <w:rFonts w:ascii="Browallia New" w:eastAsia="Angsana New" w:hAnsi="Browallia New" w:cs="Browallia New"/>
          <w:color w:val="000000"/>
          <w:sz w:val="28"/>
          <w:cs/>
        </w:rPr>
        <w:t>.</w:t>
      </w:r>
      <w:r w:rsidR="00B90A16" w:rsidRPr="00BF0A39">
        <w:rPr>
          <w:rFonts w:ascii="Browallia New" w:eastAsia="Angsana New" w:hAnsi="Browallia New" w:cs="Browallia New" w:hint="cs"/>
          <w:color w:val="000000"/>
          <w:sz w:val="28"/>
          <w:cs/>
        </w:rPr>
        <w:t>0</w:t>
      </w:r>
      <w:r w:rsidR="00B90A16" w:rsidRPr="00BF0A39">
        <w:rPr>
          <w:rFonts w:ascii="Browallia New" w:eastAsia="Angsana New" w:hAnsi="Browallia New" w:cs="Browallia New"/>
          <w:color w:val="000000"/>
          <w:sz w:val="28"/>
        </w:rPr>
        <w:t>0</w:t>
      </w:r>
      <w:r w:rsidR="00B90A16" w:rsidRPr="00BF0A39">
        <w:rPr>
          <w:rFonts w:ascii="Browallia New" w:eastAsia="Angsana New" w:hAnsi="Browallia New" w:cs="Browallia New"/>
          <w:color w:val="000000"/>
          <w:sz w:val="28"/>
          <w:cs/>
        </w:rPr>
        <w:t xml:space="preserve"> ต่อปี โดยมีกำหนดจ่ายดอกเบี้ยทุกๆ </w:t>
      </w:r>
      <w:r w:rsidR="00B90A16" w:rsidRPr="00BF0A39">
        <w:rPr>
          <w:rFonts w:ascii="Browallia New" w:eastAsia="Angsana New" w:hAnsi="Browallia New" w:cs="Browallia New"/>
          <w:color w:val="000000"/>
          <w:sz w:val="28"/>
        </w:rPr>
        <w:t>3</w:t>
      </w:r>
      <w:r w:rsidR="00B90A16" w:rsidRPr="00BF0A39">
        <w:rPr>
          <w:rFonts w:ascii="Browallia New" w:eastAsia="Angsana New" w:hAnsi="Browallia New" w:cs="Browallia New"/>
          <w:color w:val="000000"/>
          <w:sz w:val="28"/>
          <w:cs/>
        </w:rPr>
        <w:t xml:space="preserve"> เดือน และจะครบกำหนดไถ่ถอนวันที่</w:t>
      </w:r>
      <w:r w:rsidR="001973BF">
        <w:rPr>
          <w:rFonts w:ascii="Browallia New" w:eastAsia="Angsana New" w:hAnsi="Browallia New" w:cs="Browallia New"/>
          <w:color w:val="000000"/>
          <w:sz w:val="28"/>
        </w:rPr>
        <w:t xml:space="preserve"> </w:t>
      </w:r>
      <w:r w:rsidR="00B90A16" w:rsidRPr="00BF0A39">
        <w:rPr>
          <w:rFonts w:ascii="Browallia New" w:eastAsia="Angsana New" w:hAnsi="Browallia New" w:cs="Browallia New"/>
          <w:color w:val="000000"/>
          <w:sz w:val="28"/>
        </w:rPr>
        <w:t xml:space="preserve">4 </w:t>
      </w:r>
      <w:r w:rsidR="00643328" w:rsidRPr="00BF0A39">
        <w:rPr>
          <w:rFonts w:ascii="Browallia New" w:eastAsia="Angsana New" w:hAnsi="Browallia New" w:cs="Browallia New" w:hint="cs"/>
          <w:color w:val="000000"/>
          <w:sz w:val="28"/>
          <w:cs/>
        </w:rPr>
        <w:t>ธันวาคม</w:t>
      </w:r>
      <w:r w:rsidR="00B90A16" w:rsidRPr="00BF0A39">
        <w:rPr>
          <w:rFonts w:ascii="Browallia New" w:eastAsia="Angsana New" w:hAnsi="Browallia New" w:cs="Browallia New"/>
          <w:color w:val="000000"/>
          <w:sz w:val="28"/>
          <w:cs/>
        </w:rPr>
        <w:t xml:space="preserve"> </w:t>
      </w:r>
      <w:r w:rsidR="00B90A16" w:rsidRPr="00BF0A39">
        <w:rPr>
          <w:rFonts w:ascii="Browallia New" w:eastAsia="Angsana New" w:hAnsi="Browallia New" w:cs="Browallia New"/>
          <w:color w:val="000000"/>
          <w:sz w:val="28"/>
        </w:rPr>
        <w:t>256</w:t>
      </w:r>
      <w:r w:rsidR="00643328" w:rsidRPr="00BF0A39">
        <w:rPr>
          <w:rFonts w:ascii="Browallia New" w:eastAsia="Angsana New" w:hAnsi="Browallia New" w:cs="Browallia New"/>
          <w:color w:val="000000"/>
          <w:sz w:val="28"/>
        </w:rPr>
        <w:t xml:space="preserve">7 </w:t>
      </w:r>
    </w:p>
    <w:p w14:paraId="436396C6" w14:textId="7BDCF96C" w:rsidR="00194105" w:rsidRPr="00BF0A39" w:rsidRDefault="00C705C6" w:rsidP="001973BF">
      <w:pPr>
        <w:pStyle w:val="ListParagraph"/>
        <w:numPr>
          <w:ilvl w:val="0"/>
          <w:numId w:val="31"/>
        </w:numPr>
        <w:tabs>
          <w:tab w:val="left" w:pos="900"/>
          <w:tab w:val="left" w:pos="2160"/>
          <w:tab w:val="right" w:pos="7200"/>
          <w:tab w:val="right" w:pos="8540"/>
        </w:tabs>
        <w:ind w:left="891" w:right="-3"/>
        <w:jc w:val="thaiDistribute"/>
        <w:rPr>
          <w:rFonts w:ascii="Browallia New" w:eastAsia="Angsana New" w:hAnsi="Browallia New" w:cs="Browallia New"/>
          <w:color w:val="000000"/>
          <w:sz w:val="28"/>
        </w:rPr>
      </w:pPr>
      <w:r w:rsidRPr="00BF0A39">
        <w:rPr>
          <w:rFonts w:ascii="Browallia New" w:eastAsia="Angsana New" w:hAnsi="Browallia New" w:cs="Browallia New" w:hint="cs"/>
          <w:color w:val="000000"/>
          <w:sz w:val="28"/>
          <w:cs/>
        </w:rPr>
        <w:t>หุ้นกู้</w:t>
      </w:r>
      <w:r w:rsidR="00643328" w:rsidRPr="00BF0A39">
        <w:rPr>
          <w:rFonts w:ascii="Browallia New" w:eastAsia="Angsana New" w:hAnsi="Browallia New" w:cs="Browallia New" w:hint="cs"/>
          <w:color w:val="000000"/>
          <w:sz w:val="28"/>
          <w:cs/>
        </w:rPr>
        <w:t xml:space="preserve">ชุดที่ </w:t>
      </w:r>
      <w:r w:rsidR="00643328" w:rsidRPr="00BF0A39">
        <w:rPr>
          <w:rFonts w:ascii="Browallia New" w:eastAsia="Angsana New" w:hAnsi="Browallia New" w:cs="Browallia New"/>
          <w:color w:val="000000"/>
          <w:sz w:val="28"/>
        </w:rPr>
        <w:t xml:space="preserve">2 </w:t>
      </w:r>
      <w:r w:rsidR="00643328" w:rsidRPr="00BF0A39">
        <w:rPr>
          <w:rFonts w:ascii="Browallia New" w:eastAsia="Angsana New" w:hAnsi="Browallia New" w:cs="Browallia New"/>
          <w:color w:val="000000"/>
          <w:sz w:val="28"/>
          <w:cs/>
        </w:rPr>
        <w:t xml:space="preserve">มูลค่ารวม </w:t>
      </w:r>
      <w:r w:rsidR="00643328" w:rsidRPr="00BF0A39">
        <w:rPr>
          <w:rFonts w:ascii="Browallia New" w:eastAsia="Angsana New" w:hAnsi="Browallia New" w:cs="Browallia New"/>
          <w:color w:val="000000"/>
          <w:sz w:val="28"/>
        </w:rPr>
        <w:t>2,785</w:t>
      </w:r>
      <w:r w:rsidR="00643328" w:rsidRPr="00BF0A39">
        <w:rPr>
          <w:rFonts w:ascii="Browallia New" w:eastAsia="Angsana New" w:hAnsi="Browallia New" w:cs="Browallia New"/>
          <w:color w:val="000000"/>
          <w:sz w:val="28"/>
          <w:cs/>
        </w:rPr>
        <w:t xml:space="preserve"> ล้านบาท อายุ </w:t>
      </w:r>
      <w:r w:rsidR="00643328" w:rsidRPr="00BF0A39">
        <w:rPr>
          <w:rFonts w:ascii="Browallia New" w:eastAsia="Angsana New" w:hAnsi="Browallia New" w:cs="Browallia New"/>
          <w:color w:val="000000"/>
          <w:sz w:val="28"/>
        </w:rPr>
        <w:t xml:space="preserve">3 </w:t>
      </w:r>
      <w:r w:rsidR="00643328" w:rsidRPr="00BF0A39">
        <w:rPr>
          <w:rFonts w:ascii="Browallia New" w:eastAsia="Angsana New" w:hAnsi="Browallia New" w:cs="Browallia New" w:hint="cs"/>
          <w:color w:val="000000"/>
          <w:sz w:val="28"/>
          <w:cs/>
        </w:rPr>
        <w:t>ปี</w:t>
      </w:r>
      <w:r w:rsidR="00643328" w:rsidRPr="00BF0A39">
        <w:rPr>
          <w:rFonts w:ascii="Browallia New" w:eastAsia="Angsana New" w:hAnsi="Browallia New" w:cs="Browallia New"/>
          <w:color w:val="000000"/>
          <w:sz w:val="28"/>
          <w:cs/>
        </w:rPr>
        <w:t xml:space="preserve"> โดยมีมูลค่าตราไว้ </w:t>
      </w:r>
      <w:r w:rsidR="00643328" w:rsidRPr="00BF0A39">
        <w:rPr>
          <w:rFonts w:ascii="Browallia New" w:eastAsia="Angsana New" w:hAnsi="Browallia New" w:cs="Browallia New"/>
          <w:color w:val="000000"/>
          <w:sz w:val="28"/>
        </w:rPr>
        <w:t>1,000</w:t>
      </w:r>
      <w:r w:rsidR="00643328" w:rsidRPr="00BF0A39">
        <w:rPr>
          <w:rFonts w:ascii="Browallia New" w:eastAsia="Angsana New" w:hAnsi="Browallia New" w:cs="Browallia New"/>
          <w:color w:val="000000"/>
          <w:sz w:val="28"/>
          <w:cs/>
        </w:rPr>
        <w:t xml:space="preserve"> บาท อัตราดอกเบี้ยร้อยละ </w:t>
      </w:r>
      <w:r w:rsidR="00643328" w:rsidRPr="00BF0A39">
        <w:rPr>
          <w:rFonts w:ascii="Browallia New" w:eastAsia="Angsana New" w:hAnsi="Browallia New" w:cs="Browallia New"/>
          <w:color w:val="000000"/>
          <w:sz w:val="28"/>
        </w:rPr>
        <w:t>6</w:t>
      </w:r>
      <w:r w:rsidR="00643328" w:rsidRPr="00BF0A39">
        <w:rPr>
          <w:rFonts w:ascii="Browallia New" w:eastAsia="Angsana New" w:hAnsi="Browallia New" w:cs="Browallia New"/>
          <w:color w:val="000000"/>
          <w:sz w:val="28"/>
          <w:cs/>
        </w:rPr>
        <w:t>.</w:t>
      </w:r>
      <w:r w:rsidR="00643328" w:rsidRPr="00BF0A39">
        <w:rPr>
          <w:rFonts w:ascii="Browallia New" w:eastAsia="Angsana New" w:hAnsi="Browallia New" w:cs="Browallia New" w:hint="cs"/>
          <w:color w:val="000000"/>
          <w:sz w:val="28"/>
          <w:cs/>
        </w:rPr>
        <w:t>2</w:t>
      </w:r>
      <w:r w:rsidR="00643328" w:rsidRPr="00BF0A39">
        <w:rPr>
          <w:rFonts w:ascii="Browallia New" w:eastAsia="Angsana New" w:hAnsi="Browallia New" w:cs="Browallia New"/>
          <w:color w:val="000000"/>
          <w:sz w:val="28"/>
        </w:rPr>
        <w:t>0</w:t>
      </w:r>
      <w:r w:rsidR="00643328" w:rsidRPr="00BF0A39">
        <w:rPr>
          <w:rFonts w:ascii="Browallia New" w:eastAsia="Angsana New" w:hAnsi="Browallia New" w:cs="Browallia New"/>
          <w:color w:val="000000"/>
          <w:sz w:val="28"/>
          <w:cs/>
        </w:rPr>
        <w:t xml:space="preserve"> </w:t>
      </w:r>
      <w:r w:rsidR="001973BF">
        <w:rPr>
          <w:rFonts w:ascii="Browallia New" w:eastAsia="Angsana New" w:hAnsi="Browallia New" w:cs="Browallia New"/>
          <w:color w:val="000000"/>
          <w:sz w:val="28"/>
        </w:rPr>
        <w:t xml:space="preserve">          </w:t>
      </w:r>
      <w:r w:rsidR="00643328" w:rsidRPr="00BF0A39">
        <w:rPr>
          <w:rFonts w:ascii="Browallia New" w:eastAsia="Angsana New" w:hAnsi="Browallia New" w:cs="Browallia New"/>
          <w:color w:val="000000"/>
          <w:sz w:val="28"/>
          <w:cs/>
        </w:rPr>
        <w:t xml:space="preserve">ต่อปี โดยมีกำหนดจ่ายดอกเบี้ยทุกๆ </w:t>
      </w:r>
      <w:r w:rsidR="00643328" w:rsidRPr="00BF0A39">
        <w:rPr>
          <w:rFonts w:ascii="Browallia New" w:eastAsia="Angsana New" w:hAnsi="Browallia New" w:cs="Browallia New"/>
          <w:color w:val="000000"/>
          <w:sz w:val="28"/>
        </w:rPr>
        <w:t>3</w:t>
      </w:r>
      <w:r w:rsidR="00643328" w:rsidRPr="00BF0A39">
        <w:rPr>
          <w:rFonts w:ascii="Browallia New" w:eastAsia="Angsana New" w:hAnsi="Browallia New" w:cs="Browallia New"/>
          <w:color w:val="000000"/>
          <w:sz w:val="28"/>
          <w:cs/>
        </w:rPr>
        <w:t xml:space="preserve"> เดือน และจะครบกำหนดไถ่ถอนวันที่ </w:t>
      </w:r>
      <w:r w:rsidR="00643328" w:rsidRPr="00BF0A39">
        <w:rPr>
          <w:rFonts w:ascii="Browallia New" w:eastAsia="Angsana New" w:hAnsi="Browallia New" w:cs="Browallia New"/>
          <w:color w:val="000000"/>
          <w:sz w:val="28"/>
        </w:rPr>
        <w:t xml:space="preserve">2 </w:t>
      </w:r>
      <w:r w:rsidR="00643328" w:rsidRPr="00BF0A39">
        <w:rPr>
          <w:rFonts w:ascii="Browallia New" w:eastAsia="Angsana New" w:hAnsi="Browallia New" w:cs="Browallia New" w:hint="cs"/>
          <w:color w:val="000000"/>
          <w:sz w:val="28"/>
          <w:cs/>
        </w:rPr>
        <w:t>มิถุนายน</w:t>
      </w:r>
      <w:r w:rsidR="00643328" w:rsidRPr="00BF0A39">
        <w:rPr>
          <w:rFonts w:ascii="Browallia New" w:eastAsia="Angsana New" w:hAnsi="Browallia New" w:cs="Browallia New"/>
          <w:color w:val="000000"/>
          <w:sz w:val="28"/>
          <w:cs/>
        </w:rPr>
        <w:t xml:space="preserve"> </w:t>
      </w:r>
      <w:r w:rsidR="00643328" w:rsidRPr="00BF0A39">
        <w:rPr>
          <w:rFonts w:ascii="Browallia New" w:eastAsia="Angsana New" w:hAnsi="Browallia New" w:cs="Browallia New"/>
          <w:color w:val="000000"/>
          <w:sz w:val="28"/>
        </w:rPr>
        <w:t>2569</w:t>
      </w:r>
      <w:r w:rsidR="00B90A16" w:rsidRPr="00BF0A39">
        <w:rPr>
          <w:rFonts w:ascii="Browallia New" w:eastAsia="Angsana New" w:hAnsi="Browallia New" w:cs="Browallia New"/>
          <w:color w:val="000000"/>
          <w:sz w:val="28"/>
          <w:cs/>
        </w:rPr>
        <w:t xml:space="preserve"> </w:t>
      </w:r>
    </w:p>
    <w:p w14:paraId="21077CBA" w14:textId="77777777" w:rsidR="00194105" w:rsidRPr="00BF0A39" w:rsidRDefault="00194105" w:rsidP="00B90A16">
      <w:pPr>
        <w:tabs>
          <w:tab w:val="left" w:pos="900"/>
          <w:tab w:val="left" w:pos="2160"/>
          <w:tab w:val="right" w:pos="7200"/>
          <w:tab w:val="right" w:pos="8540"/>
        </w:tabs>
        <w:ind w:left="426" w:right="-3"/>
        <w:jc w:val="thaiDistribute"/>
        <w:rPr>
          <w:rFonts w:ascii="Browallia New" w:eastAsia="Angsana New" w:hAnsi="Browallia New" w:cs="Browallia New"/>
          <w:color w:val="000000"/>
          <w:sz w:val="28"/>
          <w:szCs w:val="28"/>
        </w:rPr>
      </w:pPr>
    </w:p>
    <w:p w14:paraId="3FA58EB3" w14:textId="334C1992" w:rsidR="001A29C1" w:rsidRPr="00BF0A39" w:rsidRDefault="00BF68AC" w:rsidP="00B90A16">
      <w:pPr>
        <w:tabs>
          <w:tab w:val="left" w:pos="900"/>
          <w:tab w:val="left" w:pos="2160"/>
          <w:tab w:val="right" w:pos="7200"/>
          <w:tab w:val="right" w:pos="8540"/>
        </w:tabs>
        <w:ind w:left="426" w:right="-3"/>
        <w:jc w:val="thaiDistribute"/>
        <w:rPr>
          <w:rFonts w:ascii="Browallia New" w:eastAsia="Angsana New" w:hAnsi="Browallia New" w:cs="Browallia New"/>
          <w:color w:val="000000"/>
          <w:sz w:val="28"/>
          <w:szCs w:val="28"/>
          <w:cs/>
        </w:rPr>
      </w:pPr>
      <w:r w:rsidRPr="00BF0A39">
        <w:rPr>
          <w:rFonts w:ascii="Browallia New" w:eastAsia="Angsana New" w:hAnsi="Browallia New" w:cs="Browallia New" w:hint="cs"/>
          <w:color w:val="000000"/>
          <w:sz w:val="28"/>
          <w:szCs w:val="28"/>
          <w:cs/>
        </w:rPr>
        <w:t>โดยวัตถุประสงค์ของการออกหุ้นกู้เพื่อนำไปใช้ในการชำระคืนหุ้นกู้ที่ครบกำหนด</w:t>
      </w:r>
      <w:r w:rsidR="00493D53" w:rsidRPr="00BF0A39">
        <w:rPr>
          <w:rFonts w:ascii="Browallia New" w:eastAsia="Angsana New" w:hAnsi="Browallia New" w:cs="Browallia New" w:hint="cs"/>
          <w:color w:val="000000"/>
          <w:sz w:val="28"/>
          <w:szCs w:val="28"/>
          <w:cs/>
        </w:rPr>
        <w:t>ไถ่ถอนในระหว่างงวด</w:t>
      </w:r>
      <w:r w:rsidR="00847A44" w:rsidRPr="00BF0A39">
        <w:rPr>
          <w:rFonts w:ascii="Browallia New" w:eastAsia="Angsana New" w:hAnsi="Browallia New" w:cs="Browallia New" w:hint="cs"/>
          <w:color w:val="000000"/>
          <w:sz w:val="28"/>
          <w:szCs w:val="28"/>
          <w:cs/>
        </w:rPr>
        <w:t xml:space="preserve"> ซึ่งเป็นไปตามมติประชุมคณะกรรมการบริษัทครั้งที่ </w:t>
      </w:r>
      <w:r w:rsidR="00800F3E" w:rsidRPr="00BF0A39">
        <w:rPr>
          <w:rFonts w:ascii="Browallia New" w:eastAsia="Angsana New" w:hAnsi="Browallia New" w:cs="Browallia New"/>
          <w:color w:val="000000"/>
          <w:sz w:val="28"/>
          <w:szCs w:val="28"/>
        </w:rPr>
        <w:t>2/3</w:t>
      </w:r>
      <w:r w:rsidR="00847A44" w:rsidRPr="00BF0A39">
        <w:rPr>
          <w:rFonts w:ascii="Browallia New" w:eastAsia="Angsana New" w:hAnsi="Browallia New" w:cs="Browallia New"/>
          <w:color w:val="000000"/>
          <w:sz w:val="28"/>
          <w:szCs w:val="28"/>
        </w:rPr>
        <w:t>/256</w:t>
      </w:r>
      <w:r w:rsidR="00A16298" w:rsidRPr="00BF0A39">
        <w:rPr>
          <w:rFonts w:ascii="Browallia New" w:eastAsia="Angsana New" w:hAnsi="Browallia New" w:cs="Browallia New"/>
          <w:color w:val="000000"/>
          <w:sz w:val="28"/>
          <w:szCs w:val="28"/>
        </w:rPr>
        <w:t>5</w:t>
      </w:r>
      <w:r w:rsidR="00847A44" w:rsidRPr="00BF0A39">
        <w:rPr>
          <w:rFonts w:ascii="Browallia New" w:eastAsia="Angsana New" w:hAnsi="Browallia New" w:cs="Browallia New"/>
          <w:color w:val="000000"/>
          <w:sz w:val="28"/>
          <w:szCs w:val="28"/>
        </w:rPr>
        <w:t xml:space="preserve"> </w:t>
      </w:r>
      <w:r w:rsidR="00847A44" w:rsidRPr="00BF0A39">
        <w:rPr>
          <w:rFonts w:ascii="Browallia New" w:eastAsia="Angsana New" w:hAnsi="Browallia New" w:cs="Browallia New" w:hint="cs"/>
          <w:color w:val="000000"/>
          <w:sz w:val="28"/>
          <w:szCs w:val="28"/>
          <w:cs/>
        </w:rPr>
        <w:t xml:space="preserve">เมื่อวันที่ </w:t>
      </w:r>
      <w:r w:rsidR="00800F3E" w:rsidRPr="00BF0A39">
        <w:rPr>
          <w:rFonts w:ascii="Browallia New" w:eastAsia="Angsana New" w:hAnsi="Browallia New" w:cs="Browallia New"/>
          <w:color w:val="000000"/>
          <w:sz w:val="28"/>
          <w:szCs w:val="28"/>
        </w:rPr>
        <w:t>4</w:t>
      </w:r>
      <w:r w:rsidR="00847A44" w:rsidRPr="00BF0A39">
        <w:rPr>
          <w:rFonts w:ascii="Browallia New" w:eastAsia="Angsana New" w:hAnsi="Browallia New" w:cs="Browallia New" w:hint="cs"/>
          <w:color w:val="000000"/>
          <w:sz w:val="28"/>
          <w:szCs w:val="28"/>
          <w:cs/>
        </w:rPr>
        <w:t xml:space="preserve"> </w:t>
      </w:r>
      <w:r w:rsidR="00800F3E" w:rsidRPr="00BF0A39">
        <w:rPr>
          <w:rFonts w:ascii="Browallia New" w:eastAsia="Angsana New" w:hAnsi="Browallia New" w:cs="Browallia New" w:hint="cs"/>
          <w:color w:val="000000"/>
          <w:sz w:val="28"/>
          <w:szCs w:val="28"/>
          <w:cs/>
        </w:rPr>
        <w:t>มีนาคม</w:t>
      </w:r>
      <w:r w:rsidR="00847A44" w:rsidRPr="00BF0A39">
        <w:rPr>
          <w:rFonts w:ascii="Browallia New" w:eastAsia="Angsana New" w:hAnsi="Browallia New" w:cs="Browallia New"/>
          <w:color w:val="000000"/>
          <w:sz w:val="28"/>
          <w:szCs w:val="28"/>
        </w:rPr>
        <w:t xml:space="preserve"> 256</w:t>
      </w:r>
      <w:r w:rsidR="00A16298" w:rsidRPr="00BF0A39">
        <w:rPr>
          <w:rFonts w:ascii="Browallia New" w:eastAsia="Angsana New" w:hAnsi="Browallia New" w:cs="Browallia New"/>
          <w:color w:val="000000"/>
          <w:sz w:val="28"/>
          <w:szCs w:val="28"/>
        </w:rPr>
        <w:t>5</w:t>
      </w:r>
      <w:r w:rsidR="00847A44" w:rsidRPr="00BF0A39">
        <w:rPr>
          <w:rFonts w:ascii="Browallia New" w:eastAsia="Angsana New" w:hAnsi="Browallia New" w:cs="Browallia New"/>
          <w:color w:val="000000"/>
          <w:sz w:val="28"/>
          <w:szCs w:val="28"/>
        </w:rPr>
        <w:t xml:space="preserve"> </w:t>
      </w:r>
      <w:r w:rsidR="00847A44" w:rsidRPr="00BF0A39">
        <w:rPr>
          <w:rFonts w:ascii="Browallia New" w:eastAsia="Angsana New" w:hAnsi="Browallia New" w:cs="Browallia New" w:hint="cs"/>
          <w:color w:val="000000"/>
          <w:sz w:val="28"/>
          <w:szCs w:val="28"/>
          <w:cs/>
        </w:rPr>
        <w:t>ที่อนุมัติ</w:t>
      </w:r>
      <w:r w:rsidR="00D50377" w:rsidRPr="00BF0A39">
        <w:rPr>
          <w:rFonts w:ascii="Browallia New" w:eastAsia="Angsana New" w:hAnsi="Browallia New" w:cs="Browallia New" w:hint="cs"/>
          <w:color w:val="000000"/>
          <w:sz w:val="28"/>
          <w:szCs w:val="28"/>
          <w:cs/>
        </w:rPr>
        <w:t>โดย</w:t>
      </w:r>
      <w:r w:rsidR="001A29C1" w:rsidRPr="00BF0A39">
        <w:rPr>
          <w:rFonts w:ascii="Browallia New" w:eastAsia="Angsana New" w:hAnsi="Browallia New" w:cs="Browallia New" w:hint="cs"/>
          <w:color w:val="000000"/>
          <w:sz w:val="28"/>
          <w:szCs w:val="28"/>
          <w:cs/>
        </w:rPr>
        <w:t>กำหนดเงื่อนไขพิเศษให้</w:t>
      </w:r>
      <w:r w:rsidR="0020089D" w:rsidRPr="00BF0A39">
        <w:rPr>
          <w:rFonts w:ascii="Browallia New" w:eastAsia="Angsana New" w:hAnsi="Browallia New" w:cs="Browallia New" w:hint="cs"/>
          <w:color w:val="000000"/>
          <w:sz w:val="28"/>
          <w:szCs w:val="28"/>
          <w:cs/>
        </w:rPr>
        <w:t>บริษัท</w:t>
      </w:r>
      <w:r w:rsidR="001A29C1" w:rsidRPr="00BF0A39">
        <w:rPr>
          <w:rFonts w:ascii="Browallia New" w:eastAsia="Angsana New" w:hAnsi="Browallia New" w:cs="Browallia New" w:hint="cs"/>
          <w:color w:val="000000"/>
          <w:sz w:val="28"/>
          <w:szCs w:val="28"/>
          <w:cs/>
        </w:rPr>
        <w:t>สามารถออกหุ้นกู้ทดแทนเพิ่มเติมได้อีก ในกรณีที่บริษัทได้ไถ่ถอนหรือชำระคืนหุ้นกู้ที่ได้ออกในวงเงิน</w:t>
      </w:r>
      <w:r w:rsidR="003B24E1" w:rsidRPr="00BF0A39">
        <w:rPr>
          <w:rFonts w:ascii="Browallia New" w:eastAsia="Angsana New" w:hAnsi="Browallia New" w:cs="Browallia New" w:hint="cs"/>
          <w:color w:val="000000"/>
          <w:sz w:val="28"/>
          <w:szCs w:val="28"/>
          <w:cs/>
        </w:rPr>
        <w:t>ที่กำหนดไว้แล้ว (</w:t>
      </w:r>
      <w:r w:rsidR="003B24E1" w:rsidRPr="00BF0A39">
        <w:rPr>
          <w:rFonts w:ascii="Browallia New" w:eastAsia="Angsana New" w:hAnsi="Browallia New" w:cs="Browallia New"/>
          <w:color w:val="000000"/>
          <w:sz w:val="28"/>
          <w:szCs w:val="28"/>
        </w:rPr>
        <w:t>Revolving)</w:t>
      </w:r>
      <w:r w:rsidR="003B24E1" w:rsidRPr="00BF0A39">
        <w:rPr>
          <w:rFonts w:ascii="Browallia New" w:eastAsia="Angsana New" w:hAnsi="Browallia New" w:cs="Browallia New" w:hint="cs"/>
          <w:color w:val="000000"/>
          <w:sz w:val="28"/>
          <w:szCs w:val="28"/>
          <w:cs/>
        </w:rPr>
        <w:t xml:space="preserve"> โดยมีวงเงิน</w:t>
      </w:r>
      <w:r w:rsidR="001A29C1" w:rsidRPr="00BF0A39">
        <w:rPr>
          <w:rFonts w:ascii="Browallia New" w:eastAsia="Angsana New" w:hAnsi="Browallia New" w:cs="Browallia New" w:hint="cs"/>
          <w:color w:val="000000"/>
          <w:sz w:val="28"/>
          <w:szCs w:val="28"/>
          <w:cs/>
        </w:rPr>
        <w:t>รวมทั้งสิ้นไม่เกิน</w:t>
      </w:r>
      <w:r w:rsidR="00800F3E" w:rsidRPr="00BF0A39">
        <w:rPr>
          <w:rFonts w:ascii="Browallia New" w:eastAsia="Angsana New" w:hAnsi="Browallia New" w:cs="Browallia New"/>
          <w:color w:val="000000"/>
          <w:sz w:val="28"/>
          <w:szCs w:val="28"/>
        </w:rPr>
        <w:t xml:space="preserve"> 30,000 </w:t>
      </w:r>
      <w:r w:rsidR="00800F3E" w:rsidRPr="00BF0A39">
        <w:rPr>
          <w:rFonts w:ascii="Browallia New" w:eastAsia="Angsana New" w:hAnsi="Browallia New" w:cs="Browallia New" w:hint="cs"/>
          <w:color w:val="000000"/>
          <w:sz w:val="28"/>
          <w:szCs w:val="28"/>
          <w:cs/>
        </w:rPr>
        <w:t>ล้านบาท</w:t>
      </w:r>
    </w:p>
    <w:p w14:paraId="4FFE1BD1" w14:textId="77777777" w:rsidR="00B90A16" w:rsidRPr="00BF0A39" w:rsidRDefault="00B90A16"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bookmarkEnd w:id="29"/>
    <w:bookmarkEnd w:id="30"/>
    <w:p w14:paraId="7902EB8B" w14:textId="7635FB5A" w:rsidR="00ED1054" w:rsidRPr="00BF0A39" w:rsidRDefault="00ED1054" w:rsidP="000C078F">
      <w:pPr>
        <w:pStyle w:val="ListParagraph"/>
        <w:numPr>
          <w:ilvl w:val="0"/>
          <w:numId w:val="1"/>
        </w:numPr>
        <w:tabs>
          <w:tab w:val="clear" w:pos="360"/>
        </w:tabs>
        <w:ind w:left="423" w:hanging="450"/>
        <w:rPr>
          <w:rFonts w:ascii="Browallia New" w:hAnsi="Browallia New" w:cs="Browallia New"/>
          <w:b/>
          <w:bCs/>
          <w:sz w:val="28"/>
        </w:rPr>
      </w:pPr>
      <w:r w:rsidRPr="00BF0A39">
        <w:rPr>
          <w:rFonts w:ascii="Browallia New" w:hAnsi="Browallia New" w:cs="Browallia New" w:hint="cs"/>
          <w:b/>
          <w:bCs/>
          <w:sz w:val="28"/>
          <w:cs/>
        </w:rPr>
        <w:t>หนี้สินที่ต้องจ่ายตามสิทธิ</w:t>
      </w:r>
      <w:r w:rsidR="009A2557" w:rsidRPr="00BF0A39">
        <w:rPr>
          <w:rFonts w:ascii="Browallia New" w:hAnsi="Browallia New" w:cs="Browallia New" w:hint="cs"/>
          <w:b/>
          <w:bCs/>
          <w:sz w:val="28"/>
          <w:cs/>
        </w:rPr>
        <w:t>ประ</w:t>
      </w:r>
      <w:r w:rsidR="00860D84" w:rsidRPr="00BF0A39">
        <w:rPr>
          <w:rFonts w:ascii="Browallia New" w:hAnsi="Browallia New" w:cs="Browallia New" w:hint="cs"/>
          <w:b/>
          <w:bCs/>
          <w:sz w:val="28"/>
          <w:cs/>
        </w:rPr>
        <w:t>ทาน</w:t>
      </w:r>
      <w:r w:rsidRPr="00BF0A39">
        <w:rPr>
          <w:rFonts w:ascii="Browallia New" w:hAnsi="Browallia New" w:cs="Browallia New" w:hint="cs"/>
          <w:b/>
          <w:bCs/>
          <w:sz w:val="28"/>
          <w:cs/>
        </w:rPr>
        <w:t>บัตร</w:t>
      </w:r>
    </w:p>
    <w:p w14:paraId="7F8C34E5" w14:textId="001338DF" w:rsidR="006E79E6" w:rsidRPr="00BF0A39" w:rsidRDefault="006E79E6" w:rsidP="00ED1054">
      <w:pPr>
        <w:pStyle w:val="ListParagraph"/>
        <w:ind w:left="423"/>
        <w:rPr>
          <w:rFonts w:ascii="Browallia New" w:hAnsi="Browallia New" w:cs="Browallia New"/>
          <w:b/>
          <w:bCs/>
          <w:color w:val="000000" w:themeColor="text1"/>
          <w:sz w:val="28"/>
        </w:rPr>
      </w:pPr>
    </w:p>
    <w:tbl>
      <w:tblPr>
        <w:tblW w:w="4795" w:type="pct"/>
        <w:tblInd w:w="350" w:type="dxa"/>
        <w:tblLook w:val="0000" w:firstRow="0" w:lastRow="0" w:firstColumn="0" w:lastColumn="0" w:noHBand="0" w:noVBand="0"/>
      </w:tblPr>
      <w:tblGrid>
        <w:gridCol w:w="6565"/>
        <w:gridCol w:w="2409"/>
      </w:tblGrid>
      <w:tr w:rsidR="00887888" w:rsidRPr="00BF0A39" w14:paraId="7EC92CD8" w14:textId="77777777" w:rsidTr="000C078F">
        <w:tc>
          <w:tcPr>
            <w:tcW w:w="3658" w:type="pct"/>
          </w:tcPr>
          <w:p w14:paraId="6B1D02CE" w14:textId="77777777" w:rsidR="00887888" w:rsidRPr="00BF0A39" w:rsidRDefault="00887888" w:rsidP="00887888">
            <w:pPr>
              <w:pStyle w:val="ListParagraph"/>
              <w:ind w:left="360"/>
              <w:rPr>
                <w:rFonts w:ascii="Browallia New" w:hAnsi="Browallia New" w:cs="Browallia New"/>
                <w:color w:val="000000" w:themeColor="text1"/>
                <w:sz w:val="28"/>
                <w:lang w:val="en-GB"/>
              </w:rPr>
            </w:pPr>
          </w:p>
        </w:tc>
        <w:tc>
          <w:tcPr>
            <w:tcW w:w="1342" w:type="pct"/>
          </w:tcPr>
          <w:p w14:paraId="5301954A" w14:textId="77777777" w:rsidR="00887888" w:rsidRPr="00BF0A39" w:rsidRDefault="00887888">
            <w:pPr>
              <w:ind w:left="26" w:right="33"/>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พันบาท)</w:t>
            </w:r>
          </w:p>
        </w:tc>
      </w:tr>
      <w:tr w:rsidR="00887888" w:rsidRPr="00BF0A39" w14:paraId="53ADC14F" w14:textId="77777777" w:rsidTr="000C078F">
        <w:tc>
          <w:tcPr>
            <w:tcW w:w="3658" w:type="pct"/>
          </w:tcPr>
          <w:p w14:paraId="06CA4911" w14:textId="77777777" w:rsidR="00887888" w:rsidRPr="00BF0A39" w:rsidRDefault="00887888">
            <w:pPr>
              <w:rPr>
                <w:rFonts w:ascii="Browallia New" w:hAnsi="Browallia New" w:cs="Browallia New"/>
                <w:color w:val="000000" w:themeColor="text1"/>
                <w:sz w:val="28"/>
                <w:szCs w:val="28"/>
              </w:rPr>
            </w:pPr>
          </w:p>
        </w:tc>
        <w:tc>
          <w:tcPr>
            <w:tcW w:w="1342" w:type="pct"/>
          </w:tcPr>
          <w:p w14:paraId="5757859D" w14:textId="5755B16C" w:rsidR="00887888" w:rsidRPr="00BF0A39" w:rsidRDefault="00887888" w:rsidP="002227FE">
            <w:pPr>
              <w:pBdr>
                <w:bottom w:val="single" w:sz="4"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งบการเงินรวม</w:t>
            </w:r>
          </w:p>
        </w:tc>
      </w:tr>
      <w:tr w:rsidR="00887888" w:rsidRPr="00BF0A39" w14:paraId="6E913EBE" w14:textId="77777777" w:rsidTr="000C078F">
        <w:trPr>
          <w:trHeight w:hRule="exact" w:val="374"/>
        </w:trPr>
        <w:tc>
          <w:tcPr>
            <w:tcW w:w="3658" w:type="pct"/>
          </w:tcPr>
          <w:p w14:paraId="4BDDD568" w14:textId="77777777" w:rsidR="00887888" w:rsidRPr="00BF0A39" w:rsidRDefault="00887888">
            <w:pPr>
              <w:rPr>
                <w:rFonts w:ascii="Browallia New" w:hAnsi="Browallia New" w:cs="Browallia New"/>
                <w:color w:val="000000" w:themeColor="text1"/>
                <w:sz w:val="28"/>
                <w:szCs w:val="28"/>
                <w:cs/>
              </w:rPr>
            </w:pPr>
          </w:p>
        </w:tc>
        <w:tc>
          <w:tcPr>
            <w:tcW w:w="1342" w:type="pct"/>
          </w:tcPr>
          <w:p w14:paraId="1850CB3A" w14:textId="77777777" w:rsidR="00887888" w:rsidRPr="00BF0A39" w:rsidRDefault="00887888">
            <w:pPr>
              <w:jc w:val="right"/>
              <w:rPr>
                <w:rFonts w:ascii="Browallia New" w:hAnsi="Browallia New" w:cs="Browallia New"/>
                <w:color w:val="000000" w:themeColor="text1"/>
                <w:sz w:val="28"/>
                <w:szCs w:val="28"/>
              </w:rPr>
            </w:pPr>
          </w:p>
        </w:tc>
      </w:tr>
      <w:tr w:rsidR="00EF7DDA" w:rsidRPr="00BF0A39" w14:paraId="6C64E6CF" w14:textId="77777777" w:rsidTr="003168CB">
        <w:tc>
          <w:tcPr>
            <w:tcW w:w="3658" w:type="pct"/>
          </w:tcPr>
          <w:p w14:paraId="5520F496" w14:textId="5949F1BE" w:rsidR="00EF7DDA" w:rsidRPr="00BF0A39" w:rsidRDefault="00EF7DDA" w:rsidP="00EF7DDA">
            <w:pP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ยอด</w:t>
            </w:r>
            <w:r w:rsidRPr="00BF0A39">
              <w:rPr>
                <w:rFonts w:ascii="Browallia New" w:hAnsi="Browallia New" w:cs="Browallia New"/>
                <w:color w:val="000000" w:themeColor="text1"/>
                <w:sz w:val="28"/>
                <w:szCs w:val="28"/>
                <w:cs/>
                <w:lang w:val="en-GB"/>
              </w:rPr>
              <w:t>คงเหลือ</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lang w:val="en-GB"/>
              </w:rPr>
              <w:t>ณ</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lang w:val="en-GB"/>
              </w:rPr>
              <w:t>วันที่</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1</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lang w:val="en-GB"/>
              </w:rPr>
              <w:t>มกราคม</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256</w:t>
            </w:r>
            <w:r w:rsidRPr="00BF0A39">
              <w:rPr>
                <w:rFonts w:ascii="Browallia New" w:hAnsi="Browallia New" w:cs="Browallia New"/>
                <w:color w:val="000000" w:themeColor="text1"/>
                <w:sz w:val="28"/>
                <w:szCs w:val="28"/>
              </w:rPr>
              <w:t>6</w:t>
            </w:r>
          </w:p>
        </w:tc>
        <w:tc>
          <w:tcPr>
            <w:tcW w:w="1342" w:type="pct"/>
            <w:shd w:val="clear" w:color="auto" w:fill="auto"/>
          </w:tcPr>
          <w:p w14:paraId="6C53F82E" w14:textId="60A4DF8D" w:rsidR="00EF7DDA" w:rsidRPr="00BF0A39" w:rsidRDefault="00853074" w:rsidP="00EF7DDA">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1,115,290</w:t>
            </w:r>
          </w:p>
        </w:tc>
      </w:tr>
      <w:tr w:rsidR="00EF7DDA" w:rsidRPr="00BF0A39" w14:paraId="1633A07F" w14:textId="77777777" w:rsidTr="003168CB">
        <w:tc>
          <w:tcPr>
            <w:tcW w:w="3658" w:type="pct"/>
          </w:tcPr>
          <w:p w14:paraId="3B6DDD8A" w14:textId="2A81420D" w:rsidR="00EF7DDA" w:rsidRPr="00BF0A39" w:rsidRDefault="00B007B0" w:rsidP="00EF7DDA">
            <w:pPr>
              <w:rPr>
                <w:rFonts w:ascii="Browallia New" w:hAnsi="Browallia New" w:cs="Browallia New"/>
                <w:color w:val="000000" w:themeColor="text1"/>
                <w:sz w:val="28"/>
                <w:szCs w:val="28"/>
                <w:cs/>
              </w:rPr>
            </w:pPr>
            <w:r>
              <w:rPr>
                <w:rFonts w:ascii="Browallia New" w:hAnsi="Browallia New" w:cs="Browallia New" w:hint="cs"/>
                <w:color w:val="000000" w:themeColor="text1"/>
                <w:sz w:val="28"/>
                <w:szCs w:val="28"/>
                <w:cs/>
              </w:rPr>
              <w:t xml:space="preserve">หัก </w:t>
            </w:r>
            <w:r>
              <w:rPr>
                <w:rFonts w:ascii="Browallia New" w:hAnsi="Browallia New" w:cs="Browallia New"/>
                <w:color w:val="000000" w:themeColor="text1"/>
                <w:sz w:val="28"/>
                <w:szCs w:val="28"/>
              </w:rPr>
              <w:t xml:space="preserve">: </w:t>
            </w:r>
            <w:r w:rsidR="00EF7DDA" w:rsidRPr="00BF0A39">
              <w:rPr>
                <w:rFonts w:ascii="Browallia New" w:hAnsi="Browallia New" w:cs="Browallia New" w:hint="cs"/>
                <w:color w:val="000000" w:themeColor="text1"/>
                <w:sz w:val="28"/>
                <w:szCs w:val="28"/>
                <w:cs/>
              </w:rPr>
              <w:t>จ่ายไปในระหว่างงวด</w:t>
            </w:r>
          </w:p>
        </w:tc>
        <w:tc>
          <w:tcPr>
            <w:tcW w:w="1342" w:type="pct"/>
            <w:shd w:val="clear" w:color="auto" w:fill="auto"/>
          </w:tcPr>
          <w:p w14:paraId="00D8BF68" w14:textId="19AE1B71" w:rsidR="00EF7DDA" w:rsidRPr="00BF0A39" w:rsidRDefault="00815505" w:rsidP="00EF7DDA">
            <w:pPr>
              <w:pBdr>
                <w:bottom w:val="single" w:sz="4" w:space="1" w:color="auto"/>
              </w:pBdr>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(2,770)</w:t>
            </w:r>
          </w:p>
        </w:tc>
      </w:tr>
      <w:tr w:rsidR="00EF7DDA" w:rsidRPr="00BF0A39" w14:paraId="61C954D8" w14:textId="77777777" w:rsidTr="003168CB">
        <w:trPr>
          <w:trHeight w:val="80"/>
        </w:trPr>
        <w:tc>
          <w:tcPr>
            <w:tcW w:w="3658" w:type="pct"/>
          </w:tcPr>
          <w:p w14:paraId="0DBA0BA6" w14:textId="185C341E" w:rsidR="00EF7DDA" w:rsidRPr="00BF0A39" w:rsidRDefault="00EF7DDA" w:rsidP="00EF7DDA">
            <w:pPr>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cs/>
              </w:rPr>
              <w:t>ยอด</w:t>
            </w:r>
            <w:r w:rsidRPr="00BF0A39">
              <w:rPr>
                <w:rFonts w:ascii="Browallia New" w:hAnsi="Browallia New" w:cs="Browallia New"/>
                <w:color w:val="000000" w:themeColor="text1"/>
                <w:sz w:val="28"/>
                <w:szCs w:val="28"/>
                <w:cs/>
                <w:lang w:val="en-GB"/>
              </w:rPr>
              <w:t>คงเหลือ</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lang w:val="en-GB"/>
              </w:rPr>
              <w:t>ณ</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lang w:val="en-GB"/>
              </w:rPr>
              <w:t>วันที่</w:t>
            </w:r>
            <w:r w:rsidRPr="00BF0A39">
              <w:rPr>
                <w:rFonts w:ascii="Browallia New" w:hAnsi="Browallia New" w:cs="Browallia New"/>
                <w:color w:val="000000" w:themeColor="text1"/>
                <w:sz w:val="28"/>
                <w:szCs w:val="28"/>
              </w:rPr>
              <w:t xml:space="preserve"> </w:t>
            </w:r>
            <w:r w:rsidR="0080270E" w:rsidRPr="00BF0A39">
              <w:rPr>
                <w:rFonts w:ascii="Browallia New" w:hAnsi="Browallia New" w:cs="Browallia New"/>
                <w:color w:val="000000" w:themeColor="text1"/>
                <w:sz w:val="28"/>
                <w:szCs w:val="28"/>
              </w:rPr>
              <w:t xml:space="preserve">30 </w:t>
            </w:r>
            <w:r w:rsidR="0080270E" w:rsidRPr="00BF0A39">
              <w:rPr>
                <w:rFonts w:ascii="Browallia New" w:hAnsi="Browallia New" w:cs="Browallia New"/>
                <w:color w:val="000000" w:themeColor="text1"/>
                <w:sz w:val="28"/>
                <w:szCs w:val="28"/>
                <w:cs/>
              </w:rPr>
              <w:t>มิถุนายน</w:t>
            </w:r>
            <w:r w:rsidRPr="00BF0A39">
              <w:rPr>
                <w:rFonts w:ascii="Browallia New" w:hAnsi="Browallia New" w:cs="Browallia New"/>
                <w:color w:val="000000" w:themeColor="text1"/>
                <w:sz w:val="28"/>
              </w:rPr>
              <w:t xml:space="preserve"> 2566</w:t>
            </w:r>
          </w:p>
        </w:tc>
        <w:tc>
          <w:tcPr>
            <w:tcW w:w="1342" w:type="pct"/>
            <w:shd w:val="clear" w:color="auto" w:fill="auto"/>
          </w:tcPr>
          <w:p w14:paraId="355D927B" w14:textId="3411D90D" w:rsidR="00EF7DDA" w:rsidRPr="00BF0A39" w:rsidRDefault="006B18B1" w:rsidP="00EF7DDA">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1,112,520</w:t>
            </w:r>
          </w:p>
        </w:tc>
      </w:tr>
      <w:tr w:rsidR="00EF7DDA" w:rsidRPr="00BF0A39" w14:paraId="3A443E81" w14:textId="77777777" w:rsidTr="003168CB">
        <w:trPr>
          <w:trHeight w:val="80"/>
        </w:trPr>
        <w:tc>
          <w:tcPr>
            <w:tcW w:w="3658" w:type="pct"/>
          </w:tcPr>
          <w:p w14:paraId="03C8CC59" w14:textId="77777777" w:rsidR="00EF7DDA" w:rsidRPr="00BF0A39" w:rsidRDefault="00EF7DDA" w:rsidP="00EF7DDA">
            <w:pPr>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cs/>
              </w:rPr>
              <w:t>หัก</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lang w:val="en-GB"/>
              </w:rPr>
              <w:t xml:space="preserve">: </w:t>
            </w:r>
            <w:r w:rsidRPr="00BF0A39">
              <w:rPr>
                <w:rFonts w:ascii="Browallia New" w:hAnsi="Browallia New" w:cs="Browallia New"/>
                <w:color w:val="000000" w:themeColor="text1"/>
                <w:sz w:val="28"/>
                <w:szCs w:val="28"/>
                <w:cs/>
                <w:lang w:val="en-GB"/>
              </w:rPr>
              <w:t>ส่วนที่ถึงกำหนดชำระภายในหนึ่งปี</w:t>
            </w:r>
          </w:p>
        </w:tc>
        <w:tc>
          <w:tcPr>
            <w:tcW w:w="1342" w:type="pct"/>
            <w:shd w:val="clear" w:color="auto" w:fill="auto"/>
          </w:tcPr>
          <w:p w14:paraId="495418B2" w14:textId="5383E40A" w:rsidR="00EF7DDA" w:rsidRPr="00BF0A39" w:rsidRDefault="006B18B1" w:rsidP="00EF7DDA">
            <w:pPr>
              <w:pBdr>
                <w:bottom w:val="single" w:sz="4" w:space="1" w:color="auto"/>
              </w:pBd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(142,622)</w:t>
            </w:r>
          </w:p>
        </w:tc>
      </w:tr>
      <w:tr w:rsidR="00EF7DDA" w:rsidRPr="00BF0A39" w14:paraId="5AAA3C1E" w14:textId="77777777" w:rsidTr="003168CB">
        <w:trPr>
          <w:trHeight w:val="80"/>
        </w:trPr>
        <w:tc>
          <w:tcPr>
            <w:tcW w:w="3658" w:type="pct"/>
          </w:tcPr>
          <w:p w14:paraId="671EAC88" w14:textId="77777777" w:rsidR="00EF7DDA" w:rsidRPr="00BF0A39" w:rsidRDefault="00EF7DDA" w:rsidP="00EF7DDA">
            <w:pP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สุทธิ</w:t>
            </w:r>
          </w:p>
        </w:tc>
        <w:tc>
          <w:tcPr>
            <w:tcW w:w="1342" w:type="pct"/>
            <w:shd w:val="clear" w:color="auto" w:fill="auto"/>
          </w:tcPr>
          <w:p w14:paraId="1ECDDD29" w14:textId="639AB24E" w:rsidR="00EF7DDA" w:rsidRPr="00BF0A39" w:rsidRDefault="006B18B1" w:rsidP="00EF7DDA">
            <w:pPr>
              <w:pBdr>
                <w:bottom w:val="single" w:sz="12" w:space="1" w:color="auto"/>
              </w:pBd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969,898</w:t>
            </w:r>
          </w:p>
        </w:tc>
      </w:tr>
    </w:tbl>
    <w:p w14:paraId="291E8E6F" w14:textId="7270AB23" w:rsidR="00887888" w:rsidRPr="00BF0A39" w:rsidRDefault="00887888" w:rsidP="000C078F">
      <w:pPr>
        <w:pStyle w:val="ListParagraph"/>
        <w:tabs>
          <w:tab w:val="left" w:pos="900"/>
          <w:tab w:val="left" w:pos="2160"/>
        </w:tabs>
        <w:ind w:left="441"/>
        <w:jc w:val="thaiDistribute"/>
        <w:rPr>
          <w:rFonts w:ascii="Browallia New" w:hAnsi="Browallia New" w:cs="Browallia New"/>
          <w:sz w:val="28"/>
        </w:rPr>
      </w:pPr>
      <w:r w:rsidRPr="00BF0A39">
        <w:rPr>
          <w:rFonts w:ascii="Browallia New" w:hAnsi="Browallia New" w:cs="Browallia New" w:hint="cs"/>
          <w:sz w:val="28"/>
          <w:cs/>
        </w:rPr>
        <w:lastRenderedPageBreak/>
        <w:t>หนี้สินนี้เป็น</w:t>
      </w:r>
      <w:r w:rsidRPr="00BF0A39">
        <w:rPr>
          <w:rFonts w:ascii="Browallia New" w:eastAsia="Angsana New" w:hAnsi="Browallia New" w:cs="Browallia New" w:hint="cs"/>
          <w:color w:val="000000"/>
          <w:sz w:val="28"/>
          <w:cs/>
        </w:rPr>
        <w:t>ภาระ</w:t>
      </w:r>
      <w:r w:rsidRPr="00BF0A39">
        <w:rPr>
          <w:rFonts w:ascii="Browallia New" w:hAnsi="Browallia New" w:cs="Browallia New" w:hint="cs"/>
          <w:sz w:val="28"/>
          <w:cs/>
        </w:rPr>
        <w:t>ผูกพันของบริษัทเกี่ยวกับเงินค่าทดแทนที่ต้องจ่ายให้ผู้มีกรรมสิทธิ์หรือมีสิทธิครอบครองในที่ดิน</w:t>
      </w:r>
      <w:r w:rsidR="005A42B0" w:rsidRPr="00BF0A39">
        <w:rPr>
          <w:rFonts w:ascii="Browallia New" w:hAnsi="Browallia New" w:cs="Browallia New" w:hint="cs"/>
          <w:sz w:val="28"/>
          <w:cs/>
        </w:rPr>
        <w:t>สำหรับโครงการเหมืองแร่</w:t>
      </w:r>
      <w:r w:rsidR="00936268" w:rsidRPr="00BF0A39">
        <w:rPr>
          <w:rFonts w:ascii="Browallia New" w:hAnsi="Browallia New" w:cs="Browallia New" w:hint="cs"/>
          <w:sz w:val="28"/>
          <w:cs/>
        </w:rPr>
        <w:t>โปแตช</w:t>
      </w:r>
      <w:r w:rsidRPr="00BF0A39">
        <w:rPr>
          <w:rFonts w:ascii="Browallia New" w:hAnsi="Browallia New" w:cs="Browallia New" w:hint="cs"/>
          <w:sz w:val="28"/>
          <w:cs/>
        </w:rPr>
        <w:t xml:space="preserve"> ตามหมายเหตุประกอบงบการเงิน</w:t>
      </w:r>
      <w:r w:rsidR="000B1C4F" w:rsidRPr="00BF0A39">
        <w:rPr>
          <w:rFonts w:ascii="Browallia New" w:hAnsi="Browallia New" w:cs="Browallia New" w:hint="cs"/>
          <w:sz w:val="28"/>
          <w:cs/>
        </w:rPr>
        <w:t>ระ</w:t>
      </w:r>
      <w:r w:rsidR="00C16966" w:rsidRPr="00BF0A39">
        <w:rPr>
          <w:rFonts w:ascii="Browallia New" w:hAnsi="Browallia New" w:cs="Browallia New" w:hint="cs"/>
          <w:sz w:val="28"/>
          <w:cs/>
        </w:rPr>
        <w:t>หว่างกาล</w:t>
      </w:r>
      <w:r w:rsidRPr="00BF0A39">
        <w:rPr>
          <w:rFonts w:ascii="Browallia New" w:hAnsi="Browallia New" w:cs="Browallia New" w:hint="cs"/>
          <w:sz w:val="28"/>
          <w:cs/>
        </w:rPr>
        <w:t>ข้อ</w:t>
      </w:r>
      <w:r w:rsidR="006B3792" w:rsidRPr="00BF0A39">
        <w:rPr>
          <w:rFonts w:ascii="Browallia New" w:hAnsi="Browallia New" w:cs="Browallia New"/>
          <w:sz w:val="28"/>
        </w:rPr>
        <w:t xml:space="preserve"> 17</w:t>
      </w:r>
    </w:p>
    <w:p w14:paraId="37C65608" w14:textId="77777777" w:rsidR="00CA1465" w:rsidRPr="00BF0A39" w:rsidRDefault="00CA1465" w:rsidP="000C078F">
      <w:pPr>
        <w:pStyle w:val="ListParagraph"/>
        <w:tabs>
          <w:tab w:val="left" w:pos="900"/>
          <w:tab w:val="left" w:pos="2160"/>
        </w:tabs>
        <w:ind w:left="441"/>
        <w:jc w:val="thaiDistribute"/>
        <w:rPr>
          <w:rFonts w:ascii="Browallia New" w:hAnsi="Browallia New" w:cs="Browallia New"/>
          <w:b/>
          <w:bCs/>
          <w:sz w:val="28"/>
        </w:rPr>
      </w:pPr>
    </w:p>
    <w:p w14:paraId="6CDB2D6E" w14:textId="0EB637ED" w:rsidR="00A21638" w:rsidRPr="00BF0A39" w:rsidRDefault="001016A3" w:rsidP="00A71227">
      <w:pPr>
        <w:pStyle w:val="ListParagraph"/>
        <w:numPr>
          <w:ilvl w:val="0"/>
          <w:numId w:val="1"/>
        </w:numPr>
        <w:tabs>
          <w:tab w:val="clear" w:pos="360"/>
        </w:tabs>
        <w:ind w:left="423" w:hanging="450"/>
        <w:rPr>
          <w:rFonts w:ascii="Browallia New" w:hAnsi="Browallia New" w:cs="Browallia New"/>
          <w:b/>
          <w:bCs/>
          <w:color w:val="000000" w:themeColor="text1"/>
          <w:sz w:val="28"/>
        </w:rPr>
      </w:pPr>
      <w:r w:rsidRPr="00BF0A39">
        <w:rPr>
          <w:rFonts w:ascii="Browallia New" w:hAnsi="Browallia New" w:cs="Browallia New"/>
          <w:b/>
          <w:bCs/>
          <w:color w:val="000000" w:themeColor="text1"/>
          <w:sz w:val="28"/>
          <w:cs/>
        </w:rPr>
        <w:t>ค่าใช้จ่าย</w:t>
      </w:r>
      <w:r w:rsidR="001B65CD" w:rsidRPr="00BF0A39">
        <w:rPr>
          <w:rFonts w:ascii="Browallia New" w:hAnsi="Browallia New" w:cs="Browallia New"/>
          <w:b/>
          <w:bCs/>
          <w:color w:val="000000" w:themeColor="text1"/>
          <w:sz w:val="28"/>
          <w:cs/>
        </w:rPr>
        <w:t>ภาษีเงินได้</w:t>
      </w:r>
    </w:p>
    <w:p w14:paraId="6EF0A175" w14:textId="77777777" w:rsidR="00F961FA" w:rsidRPr="00BF0A39" w:rsidRDefault="00F961FA" w:rsidP="00483F8B">
      <w:pPr>
        <w:tabs>
          <w:tab w:val="left" w:pos="900"/>
        </w:tabs>
        <w:ind w:left="426" w:right="-45"/>
        <w:jc w:val="both"/>
        <w:rPr>
          <w:rFonts w:ascii="Browallia New" w:hAnsi="Browallia New" w:cs="Browallia New"/>
          <w:b/>
          <w:bCs/>
          <w:color w:val="000000" w:themeColor="text1"/>
          <w:lang w:val="en-GB"/>
        </w:rPr>
      </w:pPr>
    </w:p>
    <w:p w14:paraId="3FD976C0" w14:textId="16558AE2" w:rsidR="00335177" w:rsidRPr="00BF0A39" w:rsidRDefault="00531BF7" w:rsidP="009D0877">
      <w:pPr>
        <w:pStyle w:val="ListParagraph"/>
        <w:tabs>
          <w:tab w:val="left" w:pos="900"/>
          <w:tab w:val="left" w:pos="2160"/>
        </w:tabs>
        <w:ind w:left="441"/>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t>ภาษีเงินได้ปัจจุบัน</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ได้แก่</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ภาษีที่คาดว่าจะจ่ายชำระหรือจะได้รับ</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โดยคำนวณจากกำไรทางภาษีสำหรับงวด</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คูณด้วยอัตราภาษีที่ประกาศใช้หรือที่คาดว่ามีผลบังคับใช้</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ณ</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วันสิ้นรอบระยะเวลารายงาน</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และรวมรายการการปรับปรุง</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ทางภาษีที่เกี่ยวกับรายการในปีก่อน</w:t>
      </w:r>
      <w:r w:rsidR="004313B3"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ๆ</w:t>
      </w:r>
      <w:r w:rsidR="00C85C72" w:rsidRPr="00BF0A39">
        <w:rPr>
          <w:rFonts w:ascii="Browallia New" w:hAnsi="Browallia New" w:cs="Browallia New"/>
          <w:color w:val="000000" w:themeColor="text1"/>
          <w:sz w:val="28"/>
        </w:rPr>
        <w:t xml:space="preserve"> </w:t>
      </w:r>
      <w:r w:rsidR="003A5021" w:rsidRPr="00BF0A39">
        <w:rPr>
          <w:rFonts w:ascii="Browallia New" w:eastAsia="Angsana New" w:hAnsi="Browallia New" w:cs="Browallia New"/>
          <w:color w:val="000000"/>
          <w:sz w:val="28"/>
          <w:cs/>
        </w:rPr>
        <w:t>ซึ่ง</w:t>
      </w:r>
      <w:r w:rsidR="003A5021" w:rsidRPr="00BF0A39">
        <w:rPr>
          <w:rFonts w:ascii="Browallia New" w:hAnsi="Browallia New" w:cs="Browallia New"/>
          <w:color w:val="000000" w:themeColor="text1"/>
          <w:sz w:val="28"/>
          <w:cs/>
        </w:rPr>
        <w:t>แตกต่างจากกำไรขาดทุนที่ปรากฏในงบการเงินรวมและงบ</w:t>
      </w:r>
      <w:r w:rsidR="004313B3" w:rsidRPr="00BF0A39">
        <w:rPr>
          <w:rFonts w:ascii="Browallia New" w:hAnsi="Browallia New" w:cs="Browallia New"/>
          <w:color w:val="000000" w:themeColor="text1"/>
          <w:sz w:val="28"/>
          <w:cs/>
        </w:rPr>
        <w:t>การเงิน</w:t>
      </w:r>
      <w:r w:rsidR="003A5021" w:rsidRPr="00BF0A39">
        <w:rPr>
          <w:rFonts w:ascii="Browallia New" w:hAnsi="Browallia New" w:cs="Browallia New"/>
          <w:color w:val="000000" w:themeColor="text1"/>
          <w:sz w:val="28"/>
          <w:cs/>
        </w:rPr>
        <w:t>เฉพาะของบริษัท</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นอกจากนี้</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ภาษีเงินได้</w:t>
      </w:r>
      <w:r w:rsidR="00641190" w:rsidRPr="00BF0A39">
        <w:rPr>
          <w:rFonts w:ascii="Browallia New" w:hAnsi="Browallia New" w:cs="Browallia New"/>
          <w:color w:val="000000" w:themeColor="text1"/>
          <w:sz w:val="28"/>
          <w:cs/>
        </w:rPr>
        <w:t>นิติบุคคล</w:t>
      </w:r>
      <w:r w:rsidRPr="00BF0A39">
        <w:rPr>
          <w:rFonts w:ascii="Browallia New" w:hAnsi="Browallia New" w:cs="Browallia New"/>
          <w:color w:val="000000" w:themeColor="text1"/>
          <w:sz w:val="28"/>
          <w:cs/>
        </w:rPr>
        <w:t>ของหน่วยงานในต่างประเทศแห่งหนึ่ง</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คำนวณ</w:t>
      </w:r>
      <w:r w:rsidR="00641190" w:rsidRPr="00BF0A39">
        <w:rPr>
          <w:rFonts w:ascii="Browallia New" w:hAnsi="Browallia New" w:cs="Browallia New"/>
          <w:color w:val="000000" w:themeColor="text1"/>
          <w:sz w:val="28"/>
          <w:cs/>
        </w:rPr>
        <w:t>จากเงินสด</w:t>
      </w:r>
      <w:r w:rsidRPr="00BF0A39">
        <w:rPr>
          <w:rFonts w:ascii="Browallia New" w:hAnsi="Browallia New" w:cs="Browallia New"/>
          <w:color w:val="000000" w:themeColor="text1"/>
          <w:sz w:val="28"/>
          <w:cs/>
        </w:rPr>
        <w:t>รับ</w:t>
      </w:r>
      <w:r w:rsidR="00C85C72" w:rsidRPr="00BF0A39">
        <w:rPr>
          <w:rFonts w:ascii="Browallia New" w:hAnsi="Browallia New" w:cs="Browallia New"/>
          <w:color w:val="000000" w:themeColor="text1"/>
          <w:sz w:val="28"/>
        </w:rPr>
        <w:t xml:space="preserve"> </w:t>
      </w:r>
      <w:r w:rsidR="00641190" w:rsidRPr="00BF0A39">
        <w:rPr>
          <w:rFonts w:ascii="Browallia New" w:hAnsi="Browallia New" w:cs="Browallia New"/>
          <w:color w:val="000000" w:themeColor="text1"/>
          <w:sz w:val="28"/>
          <w:cs/>
        </w:rPr>
        <w:t>รายได้</w:t>
      </w:r>
      <w:r w:rsidR="009D0877"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ที่เกิดขึ้น</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หรือจากกำไร</w:t>
      </w:r>
      <w:r w:rsidR="00641190" w:rsidRPr="00BF0A39">
        <w:rPr>
          <w:rFonts w:ascii="Browallia New" w:hAnsi="Browallia New" w:cs="Browallia New"/>
          <w:color w:val="000000" w:themeColor="text1"/>
          <w:sz w:val="28"/>
          <w:cs/>
        </w:rPr>
        <w:t>สุทธิตามอัตราภาษีที่กำหนด</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แล้วแต่จำนวนใดจะสูงกว่า</w:t>
      </w:r>
    </w:p>
    <w:p w14:paraId="64CC441E" w14:textId="77777777" w:rsidR="0080270E" w:rsidRPr="00BF0A39" w:rsidRDefault="0080270E">
      <w:pPr>
        <w:overflowPunct/>
        <w:autoSpaceDE/>
        <w:autoSpaceDN/>
        <w:adjustRightInd/>
        <w:textAlignment w:val="auto"/>
        <w:rPr>
          <w:rFonts w:ascii="Browallia New" w:hAnsi="Browallia New" w:cs="Browallia New"/>
          <w:b/>
          <w:bCs/>
          <w:color w:val="000000" w:themeColor="text1"/>
          <w:lang w:val="en-GB"/>
        </w:rPr>
      </w:pPr>
    </w:p>
    <w:p w14:paraId="64A9D404" w14:textId="5CFBB847" w:rsidR="00CD239B" w:rsidRPr="00BF0A39" w:rsidRDefault="00CD239B" w:rsidP="00907799">
      <w:pPr>
        <w:pStyle w:val="ListParagraph"/>
        <w:numPr>
          <w:ilvl w:val="0"/>
          <w:numId w:val="1"/>
        </w:numPr>
        <w:tabs>
          <w:tab w:val="clear" w:pos="360"/>
        </w:tabs>
        <w:ind w:left="423" w:hanging="450"/>
        <w:rPr>
          <w:rFonts w:ascii="Browallia New" w:hAnsi="Browallia New" w:cs="Browallia New"/>
          <w:b/>
          <w:bCs/>
          <w:color w:val="000000" w:themeColor="text1"/>
          <w:sz w:val="28"/>
        </w:rPr>
      </w:pPr>
      <w:r w:rsidRPr="00BF0A39">
        <w:rPr>
          <w:rFonts w:ascii="Browallia New" w:hAnsi="Browallia New" w:cs="Browallia New"/>
          <w:b/>
          <w:bCs/>
          <w:color w:val="000000" w:themeColor="text1"/>
          <w:sz w:val="28"/>
          <w:cs/>
        </w:rPr>
        <w:t>การค้ำประกัน</w:t>
      </w:r>
    </w:p>
    <w:p w14:paraId="43076F66" w14:textId="77777777" w:rsidR="00F77532" w:rsidRPr="00BF0A39" w:rsidRDefault="00F77532" w:rsidP="0044033A">
      <w:pPr>
        <w:tabs>
          <w:tab w:val="num" w:pos="810"/>
        </w:tabs>
        <w:ind w:left="450" w:right="-45"/>
        <w:jc w:val="thaiDistribute"/>
        <w:rPr>
          <w:rFonts w:ascii="Browallia New" w:hAnsi="Browallia New" w:cs="Browallia New"/>
          <w:color w:val="000000" w:themeColor="text1"/>
        </w:rPr>
      </w:pPr>
    </w:p>
    <w:p w14:paraId="34AD2346" w14:textId="7D9C93D1" w:rsidR="00CD239B" w:rsidRPr="00BF0A39" w:rsidRDefault="00CD239B" w:rsidP="001E174F">
      <w:pPr>
        <w:pStyle w:val="ListParagraph"/>
        <w:tabs>
          <w:tab w:val="left" w:pos="900"/>
          <w:tab w:val="left" w:pos="2160"/>
        </w:tabs>
        <w:ind w:left="441"/>
        <w:jc w:val="thaiDistribute"/>
        <w:rPr>
          <w:rFonts w:ascii="Browallia New" w:hAnsi="Browallia New" w:cs="Browallia New"/>
          <w:sz w:val="28"/>
        </w:rPr>
      </w:pPr>
      <w:r w:rsidRPr="00BF0A39">
        <w:rPr>
          <w:rFonts w:ascii="Browallia New" w:hAnsi="Browallia New" w:cs="Browallia New"/>
          <w:color w:val="000000" w:themeColor="text1"/>
          <w:sz w:val="28"/>
          <w:cs/>
        </w:rPr>
        <w:t>ณ</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วันที่</w:t>
      </w:r>
      <w:r w:rsidR="00C85C72" w:rsidRPr="00BF0A39">
        <w:rPr>
          <w:rFonts w:ascii="Browallia New" w:hAnsi="Browallia New" w:cs="Browallia New"/>
          <w:color w:val="000000" w:themeColor="text1"/>
          <w:sz w:val="28"/>
        </w:rPr>
        <w:t xml:space="preserve"> </w:t>
      </w:r>
      <w:r w:rsidR="0080270E" w:rsidRPr="00BF0A39">
        <w:rPr>
          <w:rFonts w:ascii="Browallia New" w:hAnsi="Browallia New" w:cs="Browallia New"/>
          <w:color w:val="000000" w:themeColor="text1"/>
          <w:sz w:val="28"/>
        </w:rPr>
        <w:t xml:space="preserve">30 </w:t>
      </w:r>
      <w:r w:rsidR="0080270E" w:rsidRPr="00BF0A39">
        <w:rPr>
          <w:rFonts w:ascii="Browallia New" w:hAnsi="Browallia New" w:cs="Browallia New"/>
          <w:color w:val="000000" w:themeColor="text1"/>
          <w:sz w:val="28"/>
          <w:cs/>
        </w:rPr>
        <w:t>มิถุนายน</w:t>
      </w:r>
      <w:r w:rsidR="00EF7DDA" w:rsidRPr="00BF0A39">
        <w:rPr>
          <w:rFonts w:ascii="Browallia New" w:hAnsi="Browallia New" w:cs="Browallia New"/>
          <w:color w:val="000000" w:themeColor="text1"/>
          <w:sz w:val="28"/>
        </w:rPr>
        <w:t xml:space="preserve"> 2566</w:t>
      </w:r>
      <w:r w:rsidR="00C85C72" w:rsidRPr="00BF0A39">
        <w:rPr>
          <w:rFonts w:ascii="Browallia New" w:hAnsi="Browallia New" w:cs="Browallia New"/>
          <w:color w:val="000000" w:themeColor="text1"/>
          <w:sz w:val="28"/>
        </w:rPr>
        <w:t xml:space="preserve"> </w:t>
      </w:r>
      <w:r w:rsidR="004F7BF6" w:rsidRPr="00BF0A39">
        <w:rPr>
          <w:rFonts w:ascii="Browallia New" w:hAnsi="Browallia New" w:cs="Browallia New"/>
          <w:sz w:val="28"/>
          <w:cs/>
        </w:rPr>
        <w:t>กลุ่ม</w:t>
      </w:r>
      <w:r w:rsidR="004F7BF6" w:rsidRPr="00BF0A39">
        <w:rPr>
          <w:rFonts w:ascii="Browallia New" w:eastAsia="Angsana New" w:hAnsi="Browallia New" w:cs="Browallia New"/>
          <w:color w:val="000000"/>
          <w:sz w:val="28"/>
          <w:cs/>
        </w:rPr>
        <w:t>บริษัท</w:t>
      </w:r>
      <w:r w:rsidR="004F7BF6" w:rsidRPr="00BF0A39">
        <w:rPr>
          <w:rFonts w:ascii="Browallia New" w:hAnsi="Browallia New" w:cs="Browallia New"/>
          <w:sz w:val="28"/>
          <w:cs/>
        </w:rPr>
        <w:t>มีหนังสือค้ำประกันที่ออกโดยสถาบันการเงินในนามบริษัทและบริษัทย่อย</w:t>
      </w:r>
      <w:r w:rsidR="003979A1" w:rsidRPr="00BF0A39">
        <w:rPr>
          <w:rFonts w:ascii="Browallia New" w:hAnsi="Browallia New" w:cs="Browallia New"/>
          <w:sz w:val="28"/>
        </w:rPr>
        <w:t xml:space="preserve">          </w:t>
      </w:r>
      <w:r w:rsidR="004F7BF6" w:rsidRPr="00BF0A39">
        <w:rPr>
          <w:rFonts w:ascii="Browallia New" w:hAnsi="Browallia New" w:cs="Browallia New"/>
          <w:sz w:val="28"/>
          <w:cs/>
        </w:rPr>
        <w:t>เป็นจำนวนประมาณ</w:t>
      </w:r>
      <w:bookmarkStart w:id="31" w:name="_Hlk46951404"/>
      <w:r w:rsidR="00C85C72" w:rsidRPr="00BF0A39">
        <w:rPr>
          <w:rFonts w:ascii="Browallia New" w:hAnsi="Browallia New" w:cs="Browallia New"/>
          <w:sz w:val="28"/>
        </w:rPr>
        <w:t xml:space="preserve"> </w:t>
      </w:r>
      <w:bookmarkEnd w:id="31"/>
      <w:r w:rsidR="00804E03" w:rsidRPr="00BF0A39">
        <w:rPr>
          <w:rFonts w:ascii="Browallia New" w:hAnsi="Browallia New" w:cs="Browallia New"/>
          <w:sz w:val="28"/>
        </w:rPr>
        <w:t>8</w:t>
      </w:r>
      <w:r w:rsidR="00202F1B" w:rsidRPr="00BF0A39">
        <w:rPr>
          <w:rFonts w:ascii="Browallia New" w:hAnsi="Browallia New" w:cs="Browallia New"/>
          <w:sz w:val="28"/>
        </w:rPr>
        <w:t>3</w:t>
      </w:r>
      <w:r w:rsidR="00804E03" w:rsidRPr="00BF0A39">
        <w:rPr>
          <w:rFonts w:ascii="Browallia New" w:hAnsi="Browallia New" w:cs="Browallia New"/>
          <w:sz w:val="28"/>
        </w:rPr>
        <w:t>,</w:t>
      </w:r>
      <w:r w:rsidR="00E23846">
        <w:rPr>
          <w:rFonts w:ascii="Browallia New" w:hAnsi="Browallia New" w:cs="Browallia New"/>
          <w:sz w:val="28"/>
        </w:rPr>
        <w:t>041</w:t>
      </w:r>
      <w:r w:rsidR="00202F1B" w:rsidRPr="00BF0A39">
        <w:rPr>
          <w:rFonts w:ascii="Browallia New" w:hAnsi="Browallia New" w:cs="Browallia New"/>
          <w:sz w:val="28"/>
        </w:rPr>
        <w:t>.</w:t>
      </w:r>
      <w:r w:rsidR="00E23846">
        <w:rPr>
          <w:rFonts w:ascii="Browallia New" w:hAnsi="Browallia New" w:cs="Browallia New"/>
          <w:sz w:val="28"/>
        </w:rPr>
        <w:t>85</w:t>
      </w:r>
      <w:r w:rsidR="00804E03" w:rsidRPr="00BF0A39">
        <w:rPr>
          <w:rFonts w:ascii="Browallia New" w:hAnsi="Browallia New" w:cs="Browallia New"/>
          <w:sz w:val="28"/>
        </w:rPr>
        <w:t xml:space="preserve"> </w:t>
      </w:r>
      <w:r w:rsidR="004F7BF6" w:rsidRPr="00BF0A39">
        <w:rPr>
          <w:rFonts w:ascii="Browallia New" w:hAnsi="Browallia New" w:cs="Browallia New"/>
          <w:sz w:val="28"/>
          <w:cs/>
        </w:rPr>
        <w:t>ล้านบาท</w:t>
      </w:r>
      <w:r w:rsidR="004F7BF6" w:rsidRPr="00BF0A39">
        <w:rPr>
          <w:rFonts w:ascii="Browallia New" w:hAnsi="Browallia New" w:cs="Browallia New"/>
          <w:sz w:val="28"/>
        </w:rPr>
        <w:t xml:space="preserve"> </w:t>
      </w:r>
      <w:r w:rsidR="004F7BF6" w:rsidRPr="00BF0A39">
        <w:rPr>
          <w:rFonts w:ascii="Browallia New" w:hAnsi="Browallia New" w:cs="Browallia New"/>
          <w:sz w:val="28"/>
          <w:cs/>
        </w:rPr>
        <w:t>ซึ่งเกี่ยวเนื่องกับภาระผูกพันทางปฏิบัติบางประการตามปกติธุรกิจ</w:t>
      </w:r>
      <w:r w:rsidR="000C078F" w:rsidRPr="00BF0A39">
        <w:rPr>
          <w:rFonts w:ascii="Browallia New" w:hAnsi="Browallia New" w:cs="Browallia New"/>
          <w:sz w:val="28"/>
        </w:rPr>
        <w:t xml:space="preserve"> </w:t>
      </w:r>
      <w:r w:rsidR="0080270E" w:rsidRPr="00BF0A39">
        <w:rPr>
          <w:rFonts w:ascii="Browallia New" w:hAnsi="Browallia New" w:cs="Browallia New" w:hint="cs"/>
          <w:sz w:val="28"/>
          <w:cs/>
        </w:rPr>
        <w:t xml:space="preserve">              </w:t>
      </w:r>
      <w:r w:rsidR="001419B1" w:rsidRPr="00BF0A39">
        <w:rPr>
          <w:rFonts w:ascii="Browallia New" w:hAnsi="Browallia New" w:cs="Browallia New" w:hint="cs"/>
          <w:sz w:val="28"/>
          <w:cs/>
        </w:rPr>
        <w:t>ผู้บริหารของ</w:t>
      </w:r>
      <w:r w:rsidR="004F7BF6" w:rsidRPr="00BF0A39">
        <w:rPr>
          <w:rFonts w:ascii="Browallia New" w:hAnsi="Browallia New" w:cs="Browallia New"/>
          <w:color w:val="000000" w:themeColor="text1"/>
          <w:sz w:val="28"/>
          <w:cs/>
        </w:rPr>
        <w:t>กลุ่มบริษัทไม่คาดว่าจะมีผลเสียหายจากภาระค้ำประกันดังกล่าว</w:t>
      </w:r>
    </w:p>
    <w:p w14:paraId="04DD5A51" w14:textId="77777777" w:rsidR="00531BAE" w:rsidRPr="00BF0A39" w:rsidRDefault="00531BAE" w:rsidP="00124DD8">
      <w:pPr>
        <w:tabs>
          <w:tab w:val="num" w:pos="810"/>
        </w:tabs>
        <w:ind w:left="450" w:right="-45"/>
        <w:jc w:val="both"/>
        <w:rPr>
          <w:rFonts w:ascii="Browallia New" w:hAnsi="Browallia New" w:cs="Browallia New"/>
          <w:color w:val="000000" w:themeColor="text1"/>
          <w:sz w:val="26"/>
          <w:szCs w:val="26"/>
        </w:rPr>
      </w:pPr>
    </w:p>
    <w:p w14:paraId="35B21C90" w14:textId="5507BE90" w:rsidR="00A21ADA" w:rsidRPr="00BF0A39" w:rsidRDefault="002F39F9" w:rsidP="00033325">
      <w:pPr>
        <w:pStyle w:val="ListParagraph"/>
        <w:tabs>
          <w:tab w:val="left" w:pos="900"/>
          <w:tab w:val="left" w:pos="2160"/>
        </w:tabs>
        <w:ind w:left="441"/>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t>ณ</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วันที่</w:t>
      </w:r>
      <w:r w:rsidR="00C85C72" w:rsidRPr="00BF0A39">
        <w:rPr>
          <w:rFonts w:ascii="Browallia New" w:hAnsi="Browallia New" w:cs="Browallia New"/>
          <w:color w:val="000000" w:themeColor="text1"/>
          <w:sz w:val="28"/>
        </w:rPr>
        <w:t xml:space="preserve"> </w:t>
      </w:r>
      <w:r w:rsidR="0080270E" w:rsidRPr="00BF0A39">
        <w:rPr>
          <w:rFonts w:ascii="Browallia New" w:hAnsi="Browallia New" w:cs="Browallia New"/>
          <w:color w:val="000000" w:themeColor="text1"/>
          <w:sz w:val="28"/>
        </w:rPr>
        <w:t xml:space="preserve">30 </w:t>
      </w:r>
      <w:r w:rsidR="0080270E" w:rsidRPr="00BF0A39">
        <w:rPr>
          <w:rFonts w:ascii="Browallia New" w:hAnsi="Browallia New" w:cs="Browallia New"/>
          <w:color w:val="000000" w:themeColor="text1"/>
          <w:sz w:val="28"/>
          <w:cs/>
        </w:rPr>
        <w:t>มิถุนายน</w:t>
      </w:r>
      <w:r w:rsidR="00EF7DDA" w:rsidRPr="00BF0A39">
        <w:rPr>
          <w:rFonts w:ascii="Browallia New" w:hAnsi="Browallia New" w:cs="Browallia New"/>
          <w:color w:val="000000" w:themeColor="text1"/>
          <w:sz w:val="28"/>
        </w:rPr>
        <w:t xml:space="preserve"> 2566</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บริษัทมีหนังสือค้ำประกันที่บริษัทออกให้กับสถาบันการเงินจำนวนประมาณ</w:t>
      </w:r>
      <w:r w:rsidR="008E72E0" w:rsidRPr="00BF0A39">
        <w:rPr>
          <w:rFonts w:ascii="Browallia New" w:hAnsi="Browallia New" w:cs="Browallia New"/>
          <w:color w:val="000000" w:themeColor="text1"/>
          <w:sz w:val="28"/>
          <w:cs/>
        </w:rPr>
        <w:t xml:space="preserve">                                                 </w:t>
      </w:r>
      <w:r w:rsidR="00C85C72" w:rsidRPr="00BF0A39">
        <w:rPr>
          <w:rFonts w:ascii="Browallia New" w:hAnsi="Browallia New" w:cs="Browallia New"/>
          <w:color w:val="000000" w:themeColor="text1"/>
          <w:sz w:val="28"/>
        </w:rPr>
        <w:t xml:space="preserve"> </w:t>
      </w:r>
      <w:r w:rsidR="00B13086" w:rsidRPr="00BF0A39">
        <w:rPr>
          <w:rFonts w:ascii="Browallia New" w:hAnsi="Browallia New" w:cs="Browallia New"/>
          <w:color w:val="000000" w:themeColor="text1"/>
          <w:sz w:val="28"/>
        </w:rPr>
        <w:t xml:space="preserve"> </w:t>
      </w:r>
      <w:r w:rsidR="00202F1B" w:rsidRPr="00BF0A39">
        <w:rPr>
          <w:rFonts w:ascii="Browallia New" w:hAnsi="Browallia New" w:cs="Browallia New"/>
          <w:color w:val="000000" w:themeColor="text1"/>
          <w:sz w:val="28"/>
        </w:rPr>
        <w:t>10,184.33</w:t>
      </w:r>
      <w:r w:rsidR="00D85E9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ล้านบาท</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เพื่อค้ำประกันสินเชื่อเงินกู้เบิกเกินบัญชี</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เงินกู้ยืม</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หนังสือค้ำประกัน</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ตราสารเครดิต</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สินเชื่อเพื่อการนำเข้า</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และตั๋วสัญญาใช้เงิน</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ที่สถาบันการเงินมีกับบริษัทย่อยและกิจการร่วมค้า</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โดยบริษัทได้ออกหนังสือ</w:t>
      </w:r>
      <w:r w:rsidR="00597B2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ค้ำประกันตามส่วนที่บริษัทถืออยู่</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(ยกเว้น</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บริษัท</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อิตัลไทย</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เทรวี่</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จำกัด</w:t>
      </w:r>
      <w:r w:rsidR="00C85C72" w:rsidRPr="00BF0A39">
        <w:rPr>
          <w:rFonts w:ascii="Browallia New" w:hAnsi="Browallia New" w:cs="Browallia New"/>
          <w:color w:val="000000" w:themeColor="text1"/>
          <w:sz w:val="28"/>
        </w:rPr>
        <w:t xml:space="preserve"> </w:t>
      </w:r>
      <w:r w:rsidR="00144CB6" w:rsidRPr="00BF0A39">
        <w:rPr>
          <w:rFonts w:ascii="Browallia New" w:hAnsi="Browallia New" w:cs="Browallia New"/>
          <w:color w:val="000000" w:themeColor="text1"/>
          <w:sz w:val="28"/>
          <w:cs/>
        </w:rPr>
        <w:t>บริษัท</w:t>
      </w:r>
      <w:r w:rsidR="00C85C72" w:rsidRPr="00BF0A39">
        <w:rPr>
          <w:rFonts w:ascii="Browallia New" w:hAnsi="Browallia New" w:cs="Browallia New"/>
          <w:color w:val="000000" w:themeColor="text1"/>
          <w:sz w:val="28"/>
        </w:rPr>
        <w:t xml:space="preserve"> </w:t>
      </w:r>
      <w:r w:rsidR="00144CB6" w:rsidRPr="00BF0A39">
        <w:rPr>
          <w:rFonts w:ascii="Browallia New" w:hAnsi="Browallia New" w:cs="Browallia New"/>
          <w:color w:val="000000" w:themeColor="text1"/>
          <w:sz w:val="28"/>
          <w:cs/>
        </w:rPr>
        <w:t>อิตัลไทยมารีน</w:t>
      </w:r>
      <w:r w:rsidR="00C85C72" w:rsidRPr="00BF0A39">
        <w:rPr>
          <w:rFonts w:ascii="Browallia New" w:hAnsi="Browallia New" w:cs="Browallia New"/>
          <w:color w:val="000000" w:themeColor="text1"/>
          <w:sz w:val="28"/>
        </w:rPr>
        <w:t xml:space="preserve"> </w:t>
      </w:r>
      <w:r w:rsidR="00144CB6" w:rsidRPr="00BF0A39">
        <w:rPr>
          <w:rFonts w:ascii="Browallia New" w:hAnsi="Browallia New" w:cs="Browallia New"/>
          <w:color w:val="000000" w:themeColor="text1"/>
          <w:sz w:val="28"/>
          <w:cs/>
        </w:rPr>
        <w:t>จำกัด</w:t>
      </w:r>
      <w:r w:rsidR="00C85C72" w:rsidRPr="00BF0A39">
        <w:rPr>
          <w:rFonts w:ascii="Browallia New" w:hAnsi="Browallia New" w:cs="Browallia New"/>
          <w:color w:val="000000" w:themeColor="text1"/>
          <w:sz w:val="28"/>
        </w:rPr>
        <w:t xml:space="preserve"> </w:t>
      </w:r>
      <w:r w:rsidR="00144CB6" w:rsidRPr="00BF0A39">
        <w:rPr>
          <w:rFonts w:ascii="Browallia New" w:hAnsi="Browallia New" w:cs="Browallia New"/>
          <w:color w:val="000000" w:themeColor="text1"/>
          <w:sz w:val="28"/>
        </w:rPr>
        <w:t>ITD</w:t>
      </w:r>
      <w:r w:rsidR="004547CC" w:rsidRPr="00BF0A39">
        <w:rPr>
          <w:rFonts w:ascii="Browallia New" w:hAnsi="Browallia New" w:cs="Browallia New"/>
          <w:color w:val="000000" w:themeColor="text1"/>
          <w:sz w:val="28"/>
        </w:rPr>
        <w:t xml:space="preserve"> </w:t>
      </w:r>
      <w:r w:rsidR="00144CB6" w:rsidRPr="00BF0A39">
        <w:rPr>
          <w:rFonts w:ascii="Browallia New" w:hAnsi="Browallia New" w:cs="Browallia New"/>
          <w:color w:val="000000" w:themeColor="text1"/>
          <w:sz w:val="28"/>
        </w:rPr>
        <w:t>-</w:t>
      </w:r>
      <w:r w:rsidR="004547CC" w:rsidRPr="00BF0A39">
        <w:rPr>
          <w:rFonts w:ascii="Browallia New" w:hAnsi="Browallia New" w:cs="Browallia New"/>
          <w:color w:val="000000" w:themeColor="text1"/>
          <w:sz w:val="28"/>
        </w:rPr>
        <w:t xml:space="preserve"> </w:t>
      </w:r>
      <w:r w:rsidR="00144CB6" w:rsidRPr="00BF0A39">
        <w:rPr>
          <w:rFonts w:ascii="Browallia New" w:hAnsi="Browallia New" w:cs="Browallia New"/>
          <w:color w:val="000000" w:themeColor="text1"/>
          <w:sz w:val="28"/>
        </w:rPr>
        <w:t xml:space="preserve">ITD Cem </w:t>
      </w:r>
      <w:r w:rsidR="003F2245" w:rsidRPr="00BF0A39">
        <w:rPr>
          <w:rFonts w:ascii="Browallia New" w:hAnsi="Browallia New" w:cs="Browallia New"/>
          <w:color w:val="000000" w:themeColor="text1"/>
          <w:sz w:val="28"/>
        </w:rPr>
        <w:t xml:space="preserve">Joint </w:t>
      </w:r>
      <w:r w:rsidR="00F131DA" w:rsidRPr="00BF0A39">
        <w:rPr>
          <w:rFonts w:ascii="Browallia New" w:hAnsi="Browallia New" w:cs="Browallia New"/>
          <w:color w:val="000000" w:themeColor="text1"/>
          <w:sz w:val="28"/>
        </w:rPr>
        <w:t>venture ITD</w:t>
      </w:r>
      <w:r w:rsidR="004547CC" w:rsidRPr="00BF0A39">
        <w:rPr>
          <w:rFonts w:ascii="Browallia New" w:hAnsi="Browallia New" w:cs="Browallia New"/>
          <w:color w:val="000000" w:themeColor="text1"/>
          <w:sz w:val="28"/>
        </w:rPr>
        <w:t xml:space="preserve"> </w:t>
      </w:r>
      <w:r w:rsidR="00F131DA" w:rsidRPr="00BF0A39">
        <w:rPr>
          <w:rFonts w:ascii="Browallia New" w:hAnsi="Browallia New" w:cs="Browallia New"/>
          <w:color w:val="000000" w:themeColor="text1"/>
          <w:sz w:val="28"/>
        </w:rPr>
        <w:t>-</w:t>
      </w:r>
      <w:r w:rsidR="004547CC" w:rsidRPr="00BF0A39">
        <w:rPr>
          <w:rFonts w:ascii="Browallia New" w:hAnsi="Browallia New" w:cs="Browallia New"/>
          <w:color w:val="000000" w:themeColor="text1"/>
          <w:sz w:val="28"/>
        </w:rPr>
        <w:t xml:space="preserve"> </w:t>
      </w:r>
      <w:r w:rsidR="00F131DA" w:rsidRPr="00BF0A39">
        <w:rPr>
          <w:rFonts w:ascii="Browallia New" w:hAnsi="Browallia New" w:cs="Browallia New"/>
          <w:color w:val="000000" w:themeColor="text1"/>
          <w:sz w:val="28"/>
        </w:rPr>
        <w:t>Cemindia Joint venture</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ซึ่งบริษัทออกหนังสือค้ำประกันเต็มวงเงิน)</w:t>
      </w:r>
    </w:p>
    <w:p w14:paraId="311835F7" w14:textId="77777777" w:rsidR="006414E0" w:rsidRPr="00BF0A39" w:rsidRDefault="006414E0" w:rsidP="00CD239B">
      <w:pPr>
        <w:ind w:left="426" w:right="-45"/>
        <w:jc w:val="thaiDistribute"/>
        <w:rPr>
          <w:rFonts w:ascii="Browallia New" w:hAnsi="Browallia New" w:cs="Browallia New"/>
          <w:color w:val="000000" w:themeColor="text1"/>
          <w:sz w:val="26"/>
          <w:szCs w:val="26"/>
          <w:cs/>
        </w:rPr>
      </w:pPr>
    </w:p>
    <w:p w14:paraId="5AA72B44" w14:textId="59B0E657" w:rsidR="00511CF4" w:rsidRPr="00BF0A39" w:rsidRDefault="00AB224F" w:rsidP="00C4062A">
      <w:pPr>
        <w:pStyle w:val="ListParagraph"/>
        <w:numPr>
          <w:ilvl w:val="0"/>
          <w:numId w:val="1"/>
        </w:numPr>
        <w:tabs>
          <w:tab w:val="clear" w:pos="360"/>
        </w:tabs>
        <w:ind w:left="423" w:hanging="450"/>
        <w:rPr>
          <w:rFonts w:ascii="Browallia New" w:hAnsi="Browallia New" w:cs="Browallia New"/>
          <w:b/>
          <w:bCs/>
          <w:color w:val="000000" w:themeColor="text1"/>
          <w:sz w:val="28"/>
        </w:rPr>
      </w:pPr>
      <w:r w:rsidRPr="00BF0A39">
        <w:rPr>
          <w:rFonts w:ascii="Browallia New" w:hAnsi="Browallia New" w:cs="Browallia New"/>
          <w:b/>
          <w:bCs/>
          <w:color w:val="000000" w:themeColor="text1"/>
          <w:sz w:val="28"/>
          <w:cs/>
        </w:rPr>
        <w:t>ภาระผูกพัน</w:t>
      </w:r>
    </w:p>
    <w:p w14:paraId="202AF89A" w14:textId="77777777" w:rsidR="003979A1" w:rsidRPr="00BF0A39" w:rsidRDefault="003979A1" w:rsidP="003979A1">
      <w:pPr>
        <w:ind w:right="-45"/>
        <w:jc w:val="thaiDistribute"/>
        <w:rPr>
          <w:rFonts w:ascii="Browallia New" w:hAnsi="Browallia New" w:cs="Browallia New"/>
          <w:color w:val="000000" w:themeColor="text1"/>
          <w:sz w:val="28"/>
        </w:rPr>
      </w:pPr>
    </w:p>
    <w:p w14:paraId="0CB926AA" w14:textId="6CF69E5F" w:rsidR="00AB224F" w:rsidRPr="00BF0A39" w:rsidRDefault="00E34381" w:rsidP="00033325">
      <w:pPr>
        <w:pStyle w:val="ListParagraph"/>
        <w:numPr>
          <w:ilvl w:val="1"/>
          <w:numId w:val="8"/>
        </w:numPr>
        <w:ind w:left="945" w:right="-7" w:hanging="522"/>
        <w:jc w:val="thaiDistribute"/>
        <w:rPr>
          <w:rFonts w:ascii="Browallia New" w:hAnsi="Browallia New" w:cs="Browallia New"/>
          <w:b/>
          <w:bCs/>
          <w:color w:val="000000" w:themeColor="text1"/>
          <w:sz w:val="28"/>
        </w:rPr>
      </w:pPr>
      <w:r w:rsidRPr="00BF0A39">
        <w:rPr>
          <w:rFonts w:ascii="Browallia New" w:hAnsi="Browallia New" w:cs="Browallia New"/>
          <w:color w:val="000000" w:themeColor="text1"/>
          <w:sz w:val="28"/>
          <w:cs/>
        </w:rPr>
        <w:t>ณ</w:t>
      </w:r>
      <w:r w:rsidR="00C85C72" w:rsidRPr="00BF0A39">
        <w:rPr>
          <w:rFonts w:ascii="Browallia New" w:hAnsi="Browallia New" w:cs="Browallia New"/>
          <w:color w:val="000000" w:themeColor="text1"/>
          <w:sz w:val="28"/>
        </w:rPr>
        <w:t xml:space="preserve"> </w:t>
      </w:r>
      <w:r w:rsidR="00AB224F" w:rsidRPr="00BF0A39">
        <w:rPr>
          <w:rFonts w:ascii="Browallia New" w:hAnsi="Browallia New" w:cs="Browallia New"/>
          <w:color w:val="000000" w:themeColor="text1"/>
          <w:sz w:val="28"/>
          <w:cs/>
        </w:rPr>
        <w:t>วันที่</w:t>
      </w:r>
      <w:r w:rsidR="005744F7" w:rsidRPr="00BF0A39">
        <w:rPr>
          <w:rFonts w:ascii="Browallia New" w:hAnsi="Browallia New" w:cs="Browallia New"/>
          <w:color w:val="000000" w:themeColor="text1"/>
          <w:sz w:val="28"/>
        </w:rPr>
        <w:t xml:space="preserve"> </w:t>
      </w:r>
      <w:r w:rsidR="0080270E" w:rsidRPr="00BF0A39">
        <w:rPr>
          <w:rFonts w:ascii="Browallia New" w:hAnsi="Browallia New" w:cs="Browallia New"/>
          <w:color w:val="000000" w:themeColor="text1"/>
          <w:sz w:val="28"/>
        </w:rPr>
        <w:t xml:space="preserve">30 </w:t>
      </w:r>
      <w:r w:rsidR="0080270E" w:rsidRPr="00BF0A39">
        <w:rPr>
          <w:rFonts w:ascii="Browallia New" w:hAnsi="Browallia New" w:cs="Browallia New"/>
          <w:color w:val="000000" w:themeColor="text1"/>
          <w:sz w:val="28"/>
          <w:cs/>
        </w:rPr>
        <w:t>มิถุนายน</w:t>
      </w:r>
      <w:r w:rsidR="000C6AD9" w:rsidRPr="00BF0A39">
        <w:rPr>
          <w:rFonts w:ascii="Browallia New" w:hAnsi="Browallia New" w:cs="Browallia New"/>
          <w:color w:val="000000" w:themeColor="text1"/>
          <w:sz w:val="28"/>
        </w:rPr>
        <w:t xml:space="preserve"> 2566</w:t>
      </w:r>
      <w:r w:rsidR="00C85C72" w:rsidRPr="00BF0A39">
        <w:rPr>
          <w:rFonts w:ascii="Browallia New" w:hAnsi="Browallia New" w:cs="Browallia New"/>
          <w:color w:val="000000" w:themeColor="text1"/>
          <w:sz w:val="28"/>
        </w:rPr>
        <w:t xml:space="preserve"> </w:t>
      </w:r>
      <w:r w:rsidR="00771C35" w:rsidRPr="00BF0A39">
        <w:rPr>
          <w:rFonts w:ascii="Browallia New" w:hAnsi="Browallia New" w:cs="Browallia New"/>
          <w:color w:val="000000" w:themeColor="text1"/>
          <w:sz w:val="28"/>
          <w:cs/>
        </w:rPr>
        <w:t>บริษัท</w:t>
      </w:r>
      <w:r w:rsidR="00E377C8" w:rsidRPr="00BF0A39">
        <w:rPr>
          <w:rFonts w:ascii="Browallia New" w:hAnsi="Browallia New" w:cs="Browallia New"/>
          <w:color w:val="000000" w:themeColor="text1"/>
          <w:sz w:val="28"/>
          <w:cs/>
        </w:rPr>
        <w:t xml:space="preserve"> </w:t>
      </w:r>
      <w:r w:rsidR="00771C35" w:rsidRPr="00BF0A39">
        <w:rPr>
          <w:rFonts w:ascii="Browallia New" w:hAnsi="Browallia New" w:cs="Browallia New"/>
          <w:color w:val="000000" w:themeColor="text1"/>
          <w:sz w:val="28"/>
          <w:cs/>
        </w:rPr>
        <w:t>บริษัทย่อยและ</w:t>
      </w:r>
      <w:r w:rsidR="00AE25AC" w:rsidRPr="00BF0A39">
        <w:rPr>
          <w:rFonts w:ascii="Browallia New" w:hAnsi="Browallia New" w:cs="Browallia New"/>
          <w:color w:val="000000" w:themeColor="text1"/>
          <w:sz w:val="28"/>
          <w:cs/>
        </w:rPr>
        <w:t>กิจ</w:t>
      </w:r>
      <w:r w:rsidR="00AB224F" w:rsidRPr="00BF0A39">
        <w:rPr>
          <w:rFonts w:ascii="Browallia New" w:hAnsi="Browallia New" w:cs="Browallia New"/>
          <w:color w:val="000000" w:themeColor="text1"/>
          <w:sz w:val="28"/>
          <w:cs/>
        </w:rPr>
        <w:t>การร่วมค้ามีภาระผูกพันเกี่ยวเนื่องกับการจ้างผู้รับเหมา</w:t>
      </w:r>
      <w:r w:rsidR="00C85C72" w:rsidRPr="00BF0A39">
        <w:rPr>
          <w:rFonts w:ascii="Browallia New" w:hAnsi="Browallia New" w:cs="Browallia New"/>
          <w:color w:val="000000" w:themeColor="text1"/>
          <w:sz w:val="28"/>
        </w:rPr>
        <w:t xml:space="preserve">  </w:t>
      </w:r>
      <w:r w:rsidR="005744F7" w:rsidRPr="00BF0A39">
        <w:rPr>
          <w:rFonts w:ascii="Browallia New" w:hAnsi="Browallia New" w:cs="Browallia New"/>
          <w:color w:val="000000" w:themeColor="text1"/>
          <w:sz w:val="28"/>
        </w:rPr>
        <w:t xml:space="preserve">  </w:t>
      </w:r>
      <w:r w:rsidR="00AB224F" w:rsidRPr="00BF0A39">
        <w:rPr>
          <w:rFonts w:ascii="Browallia New" w:hAnsi="Browallia New" w:cs="Browallia New"/>
          <w:color w:val="000000" w:themeColor="text1"/>
          <w:sz w:val="28"/>
          <w:cs/>
        </w:rPr>
        <w:t>ช่วงรายใหญ่แยกตามสกุลเงินต่าง</w:t>
      </w:r>
      <w:r w:rsidR="005F5F3E" w:rsidRPr="00BF0A39">
        <w:rPr>
          <w:rFonts w:ascii="Browallia New" w:hAnsi="Browallia New" w:cs="Browallia New"/>
          <w:color w:val="000000" w:themeColor="text1"/>
          <w:sz w:val="28"/>
          <w:cs/>
        </w:rPr>
        <w:t xml:space="preserve"> </w:t>
      </w:r>
      <w:r w:rsidR="00AB224F" w:rsidRPr="00BF0A39">
        <w:rPr>
          <w:rFonts w:ascii="Browallia New" w:hAnsi="Browallia New" w:cs="Browallia New"/>
          <w:color w:val="000000" w:themeColor="text1"/>
          <w:sz w:val="28"/>
          <w:cs/>
        </w:rPr>
        <w:t>ๆ</w:t>
      </w:r>
      <w:r w:rsidR="00C85C72" w:rsidRPr="00BF0A39">
        <w:rPr>
          <w:rFonts w:ascii="Browallia New" w:hAnsi="Browallia New" w:cs="Browallia New"/>
          <w:color w:val="000000" w:themeColor="text1"/>
          <w:sz w:val="28"/>
        </w:rPr>
        <w:t xml:space="preserve"> </w:t>
      </w:r>
      <w:r w:rsidR="00AB224F" w:rsidRPr="00BF0A39">
        <w:rPr>
          <w:rFonts w:ascii="Browallia New" w:hAnsi="Browallia New" w:cs="Browallia New"/>
          <w:color w:val="000000" w:themeColor="text1"/>
          <w:sz w:val="28"/>
          <w:cs/>
        </w:rPr>
        <w:t>ดังนี้</w:t>
      </w:r>
      <w:r w:rsidR="00AB224F" w:rsidRPr="00BF0A39">
        <w:rPr>
          <w:rFonts w:ascii="Browallia New" w:hAnsi="Browallia New" w:cs="Browallia New"/>
          <w:color w:val="000000" w:themeColor="text1"/>
          <w:sz w:val="28"/>
        </w:rPr>
        <w:t xml:space="preserve"> </w:t>
      </w:r>
    </w:p>
    <w:p w14:paraId="28FCCFE1" w14:textId="00E7E990" w:rsidR="00185B99" w:rsidRPr="00BF0A39" w:rsidRDefault="00185B99" w:rsidP="00185B99">
      <w:pPr>
        <w:pStyle w:val="ListParagraph"/>
        <w:tabs>
          <w:tab w:val="left" w:pos="900"/>
        </w:tabs>
        <w:ind w:left="900" w:right="-45"/>
        <w:jc w:val="both"/>
        <w:rPr>
          <w:rFonts w:ascii="Browallia New" w:hAnsi="Browallia New" w:cs="Browallia New"/>
          <w:color w:val="000000" w:themeColor="text1"/>
          <w:sz w:val="28"/>
        </w:rPr>
      </w:pPr>
    </w:p>
    <w:tbl>
      <w:tblPr>
        <w:tblW w:w="8537" w:type="dxa"/>
        <w:tblInd w:w="900" w:type="dxa"/>
        <w:tblLayout w:type="fixed"/>
        <w:tblLook w:val="0000" w:firstRow="0" w:lastRow="0" w:firstColumn="0" w:lastColumn="0" w:noHBand="0" w:noVBand="0"/>
      </w:tblPr>
      <w:tblGrid>
        <w:gridCol w:w="4023"/>
        <w:gridCol w:w="2178"/>
        <w:gridCol w:w="2336"/>
      </w:tblGrid>
      <w:tr w:rsidR="00185B99" w:rsidRPr="00BF0A39" w14:paraId="0143CDEF" w14:textId="77777777" w:rsidTr="00124DD8">
        <w:trPr>
          <w:trHeight w:val="188"/>
        </w:trPr>
        <w:tc>
          <w:tcPr>
            <w:tcW w:w="4023" w:type="dxa"/>
          </w:tcPr>
          <w:p w14:paraId="5A40EE66" w14:textId="77777777" w:rsidR="00185B99" w:rsidRPr="00BF0A39"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0806A064" w14:textId="77777777" w:rsidR="00185B99" w:rsidRPr="00BF0A39" w:rsidRDefault="00185B99" w:rsidP="00AE0F90">
            <w:pPr>
              <w:ind w:right="-36"/>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ล้านบาท</w:t>
            </w:r>
            <w:r w:rsidRPr="00BF0A39">
              <w:rPr>
                <w:rFonts w:ascii="Browallia New" w:hAnsi="Browallia New" w:cs="Browallia New"/>
                <w:color w:val="000000" w:themeColor="text1"/>
                <w:sz w:val="28"/>
                <w:szCs w:val="28"/>
              </w:rPr>
              <w:t>)</w:t>
            </w:r>
          </w:p>
        </w:tc>
      </w:tr>
      <w:tr w:rsidR="00185B99" w:rsidRPr="00BF0A39" w14:paraId="732F710E" w14:textId="77777777" w:rsidTr="00124DD8">
        <w:trPr>
          <w:trHeight w:val="188"/>
        </w:trPr>
        <w:tc>
          <w:tcPr>
            <w:tcW w:w="4023" w:type="dxa"/>
          </w:tcPr>
          <w:p w14:paraId="214006BE" w14:textId="77777777" w:rsidR="00185B99" w:rsidRPr="00BF0A39"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304F745A" w14:textId="77777777" w:rsidR="00185B99" w:rsidRPr="00BF0A39"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จำนวนเงินเทียบเท่าเงินบาท</w:t>
            </w:r>
          </w:p>
        </w:tc>
      </w:tr>
      <w:tr w:rsidR="00185B99" w:rsidRPr="00BF0A39" w14:paraId="22B02043" w14:textId="77777777" w:rsidTr="00124DD8">
        <w:trPr>
          <w:trHeight w:val="188"/>
        </w:trPr>
        <w:tc>
          <w:tcPr>
            <w:tcW w:w="4023" w:type="dxa"/>
          </w:tcPr>
          <w:p w14:paraId="7E110BCC" w14:textId="77777777" w:rsidR="00185B99" w:rsidRPr="00BF0A39" w:rsidRDefault="00185B99" w:rsidP="00AE0F90">
            <w:pPr>
              <w:ind w:left="33" w:right="-43"/>
              <w:rPr>
                <w:rFonts w:ascii="Browallia New" w:hAnsi="Browallia New" w:cs="Browallia New"/>
                <w:color w:val="000000" w:themeColor="text1"/>
                <w:sz w:val="28"/>
                <w:szCs w:val="28"/>
                <w:u w:val="single"/>
              </w:rPr>
            </w:pPr>
          </w:p>
        </w:tc>
        <w:tc>
          <w:tcPr>
            <w:tcW w:w="2178" w:type="dxa"/>
            <w:vAlign w:val="bottom"/>
          </w:tcPr>
          <w:p w14:paraId="6EFE944E" w14:textId="77777777" w:rsidR="00185B99" w:rsidRPr="00BF0A39"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งบการเงินรวม</w:t>
            </w:r>
          </w:p>
        </w:tc>
        <w:tc>
          <w:tcPr>
            <w:tcW w:w="2336" w:type="dxa"/>
            <w:vAlign w:val="bottom"/>
          </w:tcPr>
          <w:p w14:paraId="378C76A3" w14:textId="77777777" w:rsidR="00185B99" w:rsidRPr="00BF0A39"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งบการเงินเฉพาะของบริษัท</w:t>
            </w:r>
          </w:p>
        </w:tc>
      </w:tr>
      <w:tr w:rsidR="00185B99" w:rsidRPr="00BF0A39" w14:paraId="21955984" w14:textId="77777777" w:rsidTr="00124DD8">
        <w:trPr>
          <w:trHeight w:val="349"/>
        </w:trPr>
        <w:tc>
          <w:tcPr>
            <w:tcW w:w="4023" w:type="dxa"/>
          </w:tcPr>
          <w:p w14:paraId="59D26409" w14:textId="77777777" w:rsidR="00185B99" w:rsidRPr="00BF0A39" w:rsidRDefault="00185B99" w:rsidP="00AE0F90">
            <w:pPr>
              <w:ind w:left="-22" w:right="-43"/>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u w:val="single"/>
                <w:cs/>
              </w:rPr>
              <w:t>สกุลเงิน</w:t>
            </w:r>
          </w:p>
        </w:tc>
        <w:tc>
          <w:tcPr>
            <w:tcW w:w="2178" w:type="dxa"/>
          </w:tcPr>
          <w:p w14:paraId="775481DC" w14:textId="77777777" w:rsidR="00185B99" w:rsidRPr="00BF0A39" w:rsidRDefault="00185B99" w:rsidP="00AE0F90">
            <w:pPr>
              <w:ind w:right="198"/>
              <w:jc w:val="right"/>
              <w:rPr>
                <w:rFonts w:ascii="Browallia New" w:hAnsi="Browallia New" w:cs="Browallia New"/>
                <w:color w:val="000000" w:themeColor="text1"/>
                <w:sz w:val="28"/>
                <w:szCs w:val="28"/>
              </w:rPr>
            </w:pPr>
          </w:p>
        </w:tc>
        <w:tc>
          <w:tcPr>
            <w:tcW w:w="2336" w:type="dxa"/>
          </w:tcPr>
          <w:p w14:paraId="0006D7E7" w14:textId="77777777" w:rsidR="00185B99" w:rsidRPr="00BF0A39" w:rsidRDefault="00185B99" w:rsidP="00AE0F90">
            <w:pPr>
              <w:ind w:right="198"/>
              <w:jc w:val="right"/>
              <w:rPr>
                <w:rFonts w:ascii="Browallia New" w:hAnsi="Browallia New" w:cs="Browallia New"/>
                <w:color w:val="000000" w:themeColor="text1"/>
                <w:sz w:val="28"/>
                <w:szCs w:val="28"/>
              </w:rPr>
            </w:pPr>
          </w:p>
        </w:tc>
      </w:tr>
      <w:tr w:rsidR="004C3444" w:rsidRPr="00BF0A39" w14:paraId="40CC9724" w14:textId="77777777" w:rsidTr="007329FD">
        <w:trPr>
          <w:trHeight w:val="349"/>
        </w:trPr>
        <w:tc>
          <w:tcPr>
            <w:tcW w:w="4023" w:type="dxa"/>
          </w:tcPr>
          <w:p w14:paraId="7997D0F4" w14:textId="77777777" w:rsidR="004C3444" w:rsidRPr="00BF0A39" w:rsidRDefault="004C3444" w:rsidP="004C3444">
            <w:pPr>
              <w:ind w:left="-22" w:right="-43"/>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บาท</w:t>
            </w:r>
          </w:p>
        </w:tc>
        <w:tc>
          <w:tcPr>
            <w:tcW w:w="2178" w:type="dxa"/>
            <w:shd w:val="clear" w:color="auto" w:fill="auto"/>
          </w:tcPr>
          <w:p w14:paraId="50380A5D" w14:textId="35ABC05D" w:rsidR="004C3444" w:rsidRPr="00BF0A39" w:rsidRDefault="00A27233" w:rsidP="004C3444">
            <w:pPr>
              <w:ind w:right="33"/>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1</w:t>
            </w:r>
            <w:r w:rsidR="00DD1279" w:rsidRPr="00BF0A39">
              <w:rPr>
                <w:rFonts w:ascii="Browallia New" w:hAnsi="Browallia New" w:cs="Browallia New"/>
                <w:color w:val="000000" w:themeColor="text1"/>
                <w:sz w:val="28"/>
                <w:szCs w:val="28"/>
              </w:rPr>
              <w:t>3</w:t>
            </w:r>
            <w:r w:rsidRPr="00BF0A39">
              <w:rPr>
                <w:rFonts w:ascii="Browallia New" w:hAnsi="Browallia New" w:cs="Browallia New"/>
                <w:color w:val="000000" w:themeColor="text1"/>
                <w:sz w:val="28"/>
                <w:szCs w:val="28"/>
              </w:rPr>
              <w:t>,</w:t>
            </w:r>
            <w:r w:rsidR="005523FC" w:rsidRPr="00BF0A39">
              <w:rPr>
                <w:rFonts w:ascii="Browallia New" w:hAnsi="Browallia New" w:cs="Browallia New"/>
                <w:color w:val="000000" w:themeColor="text1"/>
                <w:sz w:val="28"/>
                <w:szCs w:val="28"/>
              </w:rPr>
              <w:t>642</w:t>
            </w:r>
            <w:r w:rsidRPr="00BF0A39">
              <w:rPr>
                <w:rFonts w:ascii="Browallia New" w:hAnsi="Browallia New" w:cs="Browallia New"/>
                <w:color w:val="000000" w:themeColor="text1"/>
                <w:sz w:val="28"/>
                <w:szCs w:val="28"/>
                <w:cs/>
              </w:rPr>
              <w:t>.</w:t>
            </w:r>
            <w:r w:rsidR="005523FC" w:rsidRPr="00BF0A39">
              <w:rPr>
                <w:rFonts w:ascii="Browallia New" w:hAnsi="Browallia New" w:cs="Browallia New"/>
                <w:color w:val="000000" w:themeColor="text1"/>
                <w:sz w:val="28"/>
                <w:szCs w:val="28"/>
              </w:rPr>
              <w:t>47</w:t>
            </w:r>
          </w:p>
        </w:tc>
        <w:tc>
          <w:tcPr>
            <w:tcW w:w="2336" w:type="dxa"/>
            <w:shd w:val="clear" w:color="auto" w:fill="auto"/>
          </w:tcPr>
          <w:p w14:paraId="10F27704" w14:textId="1FBF803F" w:rsidR="004C3444" w:rsidRPr="00BF0A39" w:rsidRDefault="00A27233" w:rsidP="004C3444">
            <w:pPr>
              <w:ind w:right="33"/>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1</w:t>
            </w:r>
            <w:r w:rsidR="00DD1279" w:rsidRPr="00BF0A39">
              <w:rPr>
                <w:rFonts w:ascii="Browallia New" w:hAnsi="Browallia New" w:cs="Browallia New"/>
                <w:color w:val="000000" w:themeColor="text1"/>
                <w:sz w:val="28"/>
                <w:szCs w:val="28"/>
              </w:rPr>
              <w:t>2,751</w:t>
            </w:r>
            <w:r w:rsidRPr="00BF0A39">
              <w:rPr>
                <w:rFonts w:ascii="Browallia New" w:hAnsi="Browallia New" w:cs="Browallia New"/>
                <w:color w:val="000000" w:themeColor="text1"/>
                <w:sz w:val="28"/>
                <w:szCs w:val="28"/>
                <w:cs/>
              </w:rPr>
              <w:t>.</w:t>
            </w:r>
            <w:r w:rsidR="00DD1279" w:rsidRPr="00BF0A39">
              <w:rPr>
                <w:rFonts w:ascii="Browallia New" w:hAnsi="Browallia New" w:cs="Browallia New"/>
                <w:color w:val="000000" w:themeColor="text1"/>
                <w:sz w:val="28"/>
                <w:szCs w:val="28"/>
              </w:rPr>
              <w:t>45</w:t>
            </w:r>
          </w:p>
        </w:tc>
      </w:tr>
      <w:tr w:rsidR="004C3444" w:rsidRPr="00BF0A39" w14:paraId="584AD1E8" w14:textId="77777777" w:rsidTr="007329FD">
        <w:tc>
          <w:tcPr>
            <w:tcW w:w="4023" w:type="dxa"/>
          </w:tcPr>
          <w:p w14:paraId="03CF0CE2" w14:textId="77777777" w:rsidR="004C3444" w:rsidRPr="00BF0A39" w:rsidRDefault="004C3444" w:rsidP="004C3444">
            <w:pPr>
              <w:ind w:left="-21" w:right="-43"/>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รูปีอินเดีย</w:t>
            </w:r>
          </w:p>
        </w:tc>
        <w:tc>
          <w:tcPr>
            <w:tcW w:w="2178" w:type="dxa"/>
            <w:shd w:val="clear" w:color="auto" w:fill="auto"/>
          </w:tcPr>
          <w:p w14:paraId="392DF48C" w14:textId="7AD18EC1" w:rsidR="004C3444" w:rsidRPr="00BF0A39" w:rsidRDefault="008355EE" w:rsidP="004C3444">
            <w:pPr>
              <w:ind w:right="33"/>
              <w:jc w:val="right"/>
              <w:rPr>
                <w:rFonts w:ascii="Browallia New" w:hAnsi="Browallia New" w:cs="Browallia New"/>
                <w:color w:val="000000" w:themeColor="text1"/>
                <w:sz w:val="28"/>
                <w:szCs w:val="28"/>
              </w:rPr>
            </w:pPr>
            <w:r w:rsidRPr="00BF0A39">
              <w:rPr>
                <w:rFonts w:ascii="Browallia New" w:hAnsi="Browallia New" w:cs="Browallia New" w:hint="cs"/>
                <w:color w:val="000000" w:themeColor="text1"/>
                <w:sz w:val="28"/>
                <w:szCs w:val="28"/>
                <w:cs/>
              </w:rPr>
              <w:t>8</w:t>
            </w:r>
            <w:r w:rsidRPr="00BF0A39">
              <w:rPr>
                <w:rFonts w:ascii="Browallia New" w:hAnsi="Browallia New" w:cs="Browallia New"/>
                <w:color w:val="000000" w:themeColor="text1"/>
                <w:sz w:val="28"/>
                <w:szCs w:val="28"/>
              </w:rPr>
              <w:t>,</w:t>
            </w:r>
            <w:r w:rsidRPr="00BF0A39">
              <w:rPr>
                <w:rFonts w:ascii="Browallia New" w:hAnsi="Browallia New" w:cs="Browallia New" w:hint="cs"/>
                <w:color w:val="000000" w:themeColor="text1"/>
                <w:sz w:val="28"/>
                <w:szCs w:val="28"/>
                <w:cs/>
              </w:rPr>
              <w:t>724.41</w:t>
            </w:r>
          </w:p>
        </w:tc>
        <w:tc>
          <w:tcPr>
            <w:tcW w:w="2336" w:type="dxa"/>
            <w:shd w:val="clear" w:color="auto" w:fill="auto"/>
          </w:tcPr>
          <w:p w14:paraId="330B6C69" w14:textId="617A3FE2" w:rsidR="004C3444" w:rsidRPr="00BF0A39" w:rsidRDefault="008355EE" w:rsidP="004C3444">
            <w:pPr>
              <w:ind w:right="33"/>
              <w:jc w:val="right"/>
              <w:rPr>
                <w:rFonts w:ascii="Browallia New" w:hAnsi="Browallia New" w:cs="Browallia New"/>
                <w:color w:val="000000" w:themeColor="text1"/>
                <w:sz w:val="28"/>
                <w:szCs w:val="28"/>
                <w:cs/>
              </w:rPr>
            </w:pPr>
            <w:r w:rsidRPr="00BF0A39">
              <w:rPr>
                <w:rFonts w:ascii="Browallia New" w:hAnsi="Browallia New" w:cs="Browallia New" w:hint="cs"/>
                <w:color w:val="000000" w:themeColor="text1"/>
                <w:sz w:val="28"/>
                <w:szCs w:val="28"/>
                <w:cs/>
              </w:rPr>
              <w:t>-</w:t>
            </w:r>
          </w:p>
        </w:tc>
      </w:tr>
      <w:tr w:rsidR="008421DE" w:rsidRPr="00BF0A39" w14:paraId="26C54A11" w14:textId="77777777" w:rsidTr="007329FD">
        <w:tc>
          <w:tcPr>
            <w:tcW w:w="4023" w:type="dxa"/>
          </w:tcPr>
          <w:p w14:paraId="4963A259" w14:textId="77777777" w:rsidR="008421DE" w:rsidRPr="00BF0A39" w:rsidRDefault="008421DE" w:rsidP="008421DE">
            <w:pPr>
              <w:ind w:left="-21" w:right="-43"/>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ตากาบังคลาเทศ</w:t>
            </w:r>
          </w:p>
        </w:tc>
        <w:tc>
          <w:tcPr>
            <w:tcW w:w="2178" w:type="dxa"/>
            <w:shd w:val="clear" w:color="auto" w:fill="auto"/>
          </w:tcPr>
          <w:p w14:paraId="0E580DD9" w14:textId="452DD80A" w:rsidR="008421DE" w:rsidRPr="00BF0A39" w:rsidRDefault="008355EE" w:rsidP="008421DE">
            <w:pPr>
              <w:ind w:right="33"/>
              <w:jc w:val="right"/>
              <w:rPr>
                <w:rFonts w:ascii="Browallia New" w:hAnsi="Browallia New" w:cs="Browallia New"/>
                <w:color w:val="000000" w:themeColor="text1"/>
                <w:sz w:val="28"/>
                <w:szCs w:val="28"/>
              </w:rPr>
            </w:pPr>
            <w:r w:rsidRPr="00BF0A39">
              <w:rPr>
                <w:rFonts w:ascii="Browallia New" w:hAnsi="Browallia New" w:cs="Browallia New" w:hint="cs"/>
                <w:color w:val="000000" w:themeColor="text1"/>
                <w:sz w:val="28"/>
                <w:szCs w:val="28"/>
                <w:cs/>
              </w:rPr>
              <w:t>801.43</w:t>
            </w:r>
          </w:p>
        </w:tc>
        <w:tc>
          <w:tcPr>
            <w:tcW w:w="2336" w:type="dxa"/>
            <w:shd w:val="clear" w:color="auto" w:fill="auto"/>
          </w:tcPr>
          <w:p w14:paraId="6317E551" w14:textId="62AB78FF" w:rsidR="008421DE" w:rsidRPr="00BF0A39" w:rsidRDefault="008355EE" w:rsidP="008421DE">
            <w:pPr>
              <w:ind w:right="33"/>
              <w:jc w:val="right"/>
              <w:rPr>
                <w:rFonts w:ascii="Browallia New" w:hAnsi="Browallia New" w:cs="Browallia New"/>
                <w:color w:val="000000" w:themeColor="text1"/>
                <w:sz w:val="28"/>
                <w:szCs w:val="28"/>
              </w:rPr>
            </w:pPr>
            <w:r w:rsidRPr="00BF0A39">
              <w:rPr>
                <w:rFonts w:ascii="Browallia New" w:hAnsi="Browallia New" w:cs="Browallia New" w:hint="cs"/>
                <w:color w:val="000000" w:themeColor="text1"/>
                <w:sz w:val="28"/>
                <w:szCs w:val="28"/>
                <w:cs/>
              </w:rPr>
              <w:t>801.43</w:t>
            </w:r>
          </w:p>
        </w:tc>
      </w:tr>
    </w:tbl>
    <w:p w14:paraId="0428CC6F" w14:textId="77777777" w:rsidR="00680DBA" w:rsidRPr="00BF0A39" w:rsidRDefault="00680DBA" w:rsidP="00490733">
      <w:pPr>
        <w:pStyle w:val="ListParagraph"/>
        <w:ind w:left="993" w:right="-7"/>
        <w:jc w:val="thaiDistribute"/>
        <w:rPr>
          <w:rFonts w:ascii="Browallia New" w:hAnsi="Browallia New" w:cs="Browallia New"/>
          <w:color w:val="000000" w:themeColor="text1"/>
          <w:sz w:val="28"/>
        </w:rPr>
      </w:pPr>
    </w:p>
    <w:p w14:paraId="0F7A84A6" w14:textId="77777777" w:rsidR="00425098" w:rsidRPr="00BF0A39" w:rsidRDefault="00425098" w:rsidP="00490733">
      <w:pPr>
        <w:pStyle w:val="ListParagraph"/>
        <w:ind w:left="993" w:right="-7"/>
        <w:jc w:val="thaiDistribute"/>
        <w:rPr>
          <w:rFonts w:ascii="Browallia New" w:hAnsi="Browallia New" w:cs="Browallia New"/>
          <w:color w:val="000000" w:themeColor="text1"/>
          <w:sz w:val="28"/>
        </w:rPr>
      </w:pPr>
    </w:p>
    <w:p w14:paraId="29A18D3A" w14:textId="77777777" w:rsidR="00E877C0" w:rsidRPr="00BF0A39" w:rsidRDefault="00E877C0" w:rsidP="00490733">
      <w:pPr>
        <w:pStyle w:val="ListParagraph"/>
        <w:ind w:left="993" w:right="-7"/>
        <w:jc w:val="thaiDistribute"/>
        <w:rPr>
          <w:rFonts w:ascii="Browallia New" w:hAnsi="Browallia New" w:cs="Browallia New"/>
          <w:color w:val="000000" w:themeColor="text1"/>
          <w:sz w:val="28"/>
        </w:rPr>
      </w:pPr>
    </w:p>
    <w:p w14:paraId="471A30BF" w14:textId="77777777" w:rsidR="00E877C0" w:rsidRPr="00BF0A39" w:rsidRDefault="00E877C0" w:rsidP="00490733">
      <w:pPr>
        <w:pStyle w:val="ListParagraph"/>
        <w:ind w:left="993" w:right="-7"/>
        <w:jc w:val="thaiDistribute"/>
        <w:rPr>
          <w:rFonts w:ascii="Browallia New" w:hAnsi="Browallia New" w:cs="Browallia New"/>
          <w:color w:val="000000" w:themeColor="text1"/>
          <w:sz w:val="28"/>
        </w:rPr>
      </w:pPr>
    </w:p>
    <w:p w14:paraId="257EF058" w14:textId="77777777" w:rsidR="00425098" w:rsidRPr="00BF0A39" w:rsidRDefault="00425098" w:rsidP="00490733">
      <w:pPr>
        <w:pStyle w:val="ListParagraph"/>
        <w:ind w:left="993" w:right="-7"/>
        <w:jc w:val="thaiDistribute"/>
        <w:rPr>
          <w:rFonts w:ascii="Browallia New" w:hAnsi="Browallia New" w:cs="Browallia New"/>
          <w:color w:val="000000" w:themeColor="text1"/>
          <w:sz w:val="28"/>
        </w:rPr>
      </w:pPr>
    </w:p>
    <w:p w14:paraId="0498BC80" w14:textId="77777777" w:rsidR="00425098" w:rsidRPr="00BF0A39" w:rsidRDefault="00425098" w:rsidP="00490733">
      <w:pPr>
        <w:pStyle w:val="ListParagraph"/>
        <w:ind w:left="993" w:right="-7"/>
        <w:jc w:val="thaiDistribute"/>
        <w:rPr>
          <w:rFonts w:ascii="Browallia New" w:hAnsi="Browallia New" w:cs="Browallia New"/>
          <w:color w:val="000000" w:themeColor="text1"/>
          <w:sz w:val="28"/>
        </w:rPr>
      </w:pPr>
    </w:p>
    <w:p w14:paraId="0AE8D161" w14:textId="77777777" w:rsidR="00425098" w:rsidRPr="00BF0A39" w:rsidRDefault="00425098" w:rsidP="005E0290">
      <w:pPr>
        <w:ind w:right="-7"/>
        <w:jc w:val="thaiDistribute"/>
        <w:rPr>
          <w:rFonts w:ascii="Browallia New" w:hAnsi="Browallia New" w:cs="Browallia New"/>
          <w:color w:val="000000" w:themeColor="text1"/>
          <w:sz w:val="28"/>
        </w:rPr>
      </w:pPr>
    </w:p>
    <w:p w14:paraId="664CADBB" w14:textId="6686C42B" w:rsidR="00185B99" w:rsidRPr="00BF0A39" w:rsidRDefault="00185B99" w:rsidP="00490733">
      <w:pPr>
        <w:pStyle w:val="ListParagraph"/>
        <w:numPr>
          <w:ilvl w:val="1"/>
          <w:numId w:val="25"/>
        </w:numPr>
        <w:ind w:left="993" w:right="-7" w:hanging="567"/>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lastRenderedPageBreak/>
        <w:t xml:space="preserve">ณ วันที่ </w:t>
      </w:r>
      <w:r w:rsidR="0080270E" w:rsidRPr="00BF0A39">
        <w:rPr>
          <w:rFonts w:ascii="Browallia New" w:hAnsi="Browallia New" w:cs="Browallia New"/>
          <w:color w:val="000000" w:themeColor="text1"/>
          <w:sz w:val="28"/>
        </w:rPr>
        <w:t xml:space="preserve">30 </w:t>
      </w:r>
      <w:r w:rsidR="0080270E" w:rsidRPr="00BF0A39">
        <w:rPr>
          <w:rFonts w:ascii="Browallia New" w:hAnsi="Browallia New" w:cs="Browallia New"/>
          <w:color w:val="000000" w:themeColor="text1"/>
          <w:sz w:val="28"/>
          <w:cs/>
        </w:rPr>
        <w:t>มิถุนายน</w:t>
      </w:r>
      <w:r w:rsidR="00DE3E70" w:rsidRPr="00BF0A39">
        <w:rPr>
          <w:rFonts w:ascii="Browallia New" w:hAnsi="Browallia New" w:cs="Browallia New"/>
          <w:color w:val="000000" w:themeColor="text1"/>
          <w:sz w:val="28"/>
        </w:rPr>
        <w:t xml:space="preserve"> 2566</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บริษัทและบริษัทย่อยมีภาระผูกพันเกี่ยวเนื่องกับการซื้อ</w:t>
      </w:r>
      <w:r w:rsidR="00F71CD0" w:rsidRPr="00BF0A39">
        <w:rPr>
          <w:rFonts w:ascii="Browallia New" w:hAnsi="Browallia New" w:cs="Browallia New"/>
          <w:color w:val="000000" w:themeColor="text1"/>
          <w:sz w:val="28"/>
          <w:cs/>
        </w:rPr>
        <w:t xml:space="preserve">ที่ดิน </w:t>
      </w:r>
      <w:r w:rsidRPr="00BF0A39">
        <w:rPr>
          <w:rFonts w:ascii="Browallia New" w:hAnsi="Browallia New" w:cs="Browallia New"/>
          <w:color w:val="000000" w:themeColor="text1"/>
          <w:sz w:val="28"/>
          <w:cs/>
        </w:rPr>
        <w:t>วัตถุดิบ เครื่องจักรและบริการที่เกี่ยวข้อง และสัญญาบริการ แยกตามสกุลเงินต่าง</w:t>
      </w:r>
      <w:r w:rsidR="00741DC8"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ๆ ดังนี้</w:t>
      </w:r>
    </w:p>
    <w:p w14:paraId="16695DC4" w14:textId="357F705C" w:rsidR="00185B99" w:rsidRPr="00BF0A39" w:rsidRDefault="00185B99" w:rsidP="00185B99">
      <w:pPr>
        <w:pStyle w:val="ListParagraph"/>
        <w:tabs>
          <w:tab w:val="left" w:pos="900"/>
        </w:tabs>
        <w:ind w:left="900" w:right="-45"/>
        <w:jc w:val="both"/>
        <w:rPr>
          <w:rFonts w:ascii="Browallia New" w:hAnsi="Browallia New" w:cs="Browallia New"/>
          <w:b/>
          <w:bCs/>
          <w:color w:val="000000" w:themeColor="text1"/>
          <w:sz w:val="28"/>
        </w:rPr>
      </w:pPr>
    </w:p>
    <w:tbl>
      <w:tblPr>
        <w:tblW w:w="8546" w:type="dxa"/>
        <w:tblInd w:w="896" w:type="dxa"/>
        <w:tblLayout w:type="fixed"/>
        <w:tblLook w:val="0000" w:firstRow="0" w:lastRow="0" w:firstColumn="0" w:lastColumn="0" w:noHBand="0" w:noVBand="0"/>
      </w:tblPr>
      <w:tblGrid>
        <w:gridCol w:w="4032"/>
        <w:gridCol w:w="2178"/>
        <w:gridCol w:w="2336"/>
      </w:tblGrid>
      <w:tr w:rsidR="00185B99" w:rsidRPr="00BF0A39" w14:paraId="2F386A66" w14:textId="77777777" w:rsidTr="00033325">
        <w:tc>
          <w:tcPr>
            <w:tcW w:w="4032" w:type="dxa"/>
          </w:tcPr>
          <w:p w14:paraId="0B87879D" w14:textId="77777777" w:rsidR="00185B99" w:rsidRPr="00BF0A39"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696A547F" w14:textId="77777777" w:rsidR="00185B99" w:rsidRPr="00BF0A39" w:rsidRDefault="00185B99" w:rsidP="00AE0F90">
            <w:pPr>
              <w:ind w:right="-36"/>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w:t>
            </w:r>
            <w:r w:rsidRPr="00BF0A39">
              <w:rPr>
                <w:rFonts w:ascii="Browallia New" w:hAnsi="Browallia New" w:cs="Browallia New"/>
                <w:color w:val="000000" w:themeColor="text1"/>
                <w:sz w:val="28"/>
                <w:szCs w:val="28"/>
                <w:cs/>
              </w:rPr>
              <w:t>หน่วย</w:t>
            </w:r>
            <w:r w:rsidRPr="00BF0A39">
              <w:rPr>
                <w:rFonts w:ascii="Browallia New" w:hAnsi="Browallia New" w:cs="Browallia New"/>
                <w:color w:val="000000" w:themeColor="text1"/>
                <w:sz w:val="28"/>
                <w:szCs w:val="28"/>
              </w:rPr>
              <w:t xml:space="preserve"> : </w:t>
            </w:r>
            <w:r w:rsidRPr="00BF0A39">
              <w:rPr>
                <w:rFonts w:ascii="Browallia New" w:hAnsi="Browallia New" w:cs="Browallia New"/>
                <w:color w:val="000000" w:themeColor="text1"/>
                <w:sz w:val="28"/>
                <w:szCs w:val="28"/>
                <w:cs/>
              </w:rPr>
              <w:t>ล้านบาท</w:t>
            </w:r>
            <w:r w:rsidRPr="00BF0A39">
              <w:rPr>
                <w:rFonts w:ascii="Browallia New" w:hAnsi="Browallia New" w:cs="Browallia New"/>
                <w:color w:val="000000" w:themeColor="text1"/>
                <w:sz w:val="28"/>
                <w:szCs w:val="28"/>
              </w:rPr>
              <w:t>)</w:t>
            </w:r>
          </w:p>
        </w:tc>
      </w:tr>
      <w:tr w:rsidR="00185B99" w:rsidRPr="00BF0A39" w14:paraId="59970572" w14:textId="77777777" w:rsidTr="00033325">
        <w:tc>
          <w:tcPr>
            <w:tcW w:w="4032" w:type="dxa"/>
          </w:tcPr>
          <w:p w14:paraId="225691DD" w14:textId="77777777" w:rsidR="00185B99" w:rsidRPr="00BF0A39"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6E2697B6" w14:textId="77777777" w:rsidR="00185B99" w:rsidRPr="00BF0A39"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จำนวนเงินเทียบเท่าเงินบาท</w:t>
            </w:r>
          </w:p>
        </w:tc>
      </w:tr>
      <w:tr w:rsidR="00185B99" w:rsidRPr="00BF0A39" w14:paraId="77F1DBA7" w14:textId="77777777" w:rsidTr="00033325">
        <w:tc>
          <w:tcPr>
            <w:tcW w:w="4032" w:type="dxa"/>
          </w:tcPr>
          <w:p w14:paraId="11B8C8A6" w14:textId="77777777" w:rsidR="00185B99" w:rsidRPr="00BF0A39" w:rsidRDefault="00185B99" w:rsidP="00AE0F90">
            <w:pPr>
              <w:ind w:left="33" w:right="-43"/>
              <w:rPr>
                <w:rFonts w:ascii="Browallia New" w:hAnsi="Browallia New" w:cs="Browallia New"/>
                <w:color w:val="000000" w:themeColor="text1"/>
                <w:sz w:val="28"/>
                <w:szCs w:val="28"/>
                <w:u w:val="single"/>
              </w:rPr>
            </w:pPr>
          </w:p>
        </w:tc>
        <w:tc>
          <w:tcPr>
            <w:tcW w:w="2178" w:type="dxa"/>
            <w:vAlign w:val="bottom"/>
          </w:tcPr>
          <w:p w14:paraId="78F640CC" w14:textId="77777777" w:rsidR="00185B99" w:rsidRPr="00BF0A39"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งบการเงินรวม</w:t>
            </w:r>
          </w:p>
        </w:tc>
        <w:tc>
          <w:tcPr>
            <w:tcW w:w="2336" w:type="dxa"/>
            <w:vAlign w:val="bottom"/>
          </w:tcPr>
          <w:p w14:paraId="1A20D0AA" w14:textId="77777777" w:rsidR="00185B99" w:rsidRPr="00BF0A39"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งบการเงินเฉพาะของบริษัท</w:t>
            </w:r>
          </w:p>
        </w:tc>
      </w:tr>
      <w:tr w:rsidR="00185B99" w:rsidRPr="00BF0A39" w14:paraId="3868807F" w14:textId="77777777" w:rsidTr="00033325">
        <w:tc>
          <w:tcPr>
            <w:tcW w:w="4032" w:type="dxa"/>
          </w:tcPr>
          <w:p w14:paraId="148483F7" w14:textId="77777777" w:rsidR="00185B99" w:rsidRPr="00BF0A39" w:rsidRDefault="00185B99" w:rsidP="00AE0F90">
            <w:pPr>
              <w:ind w:right="-43"/>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u w:val="single"/>
                <w:cs/>
              </w:rPr>
              <w:t>สกุลเงิน</w:t>
            </w:r>
          </w:p>
        </w:tc>
        <w:tc>
          <w:tcPr>
            <w:tcW w:w="2178" w:type="dxa"/>
          </w:tcPr>
          <w:p w14:paraId="3AC75C98" w14:textId="77777777" w:rsidR="00185B99" w:rsidRPr="00BF0A39" w:rsidRDefault="00185B99" w:rsidP="00AE0F90">
            <w:pPr>
              <w:ind w:right="54"/>
              <w:jc w:val="right"/>
              <w:rPr>
                <w:rFonts w:ascii="Browallia New" w:hAnsi="Browallia New" w:cs="Browallia New"/>
                <w:color w:val="000000" w:themeColor="text1"/>
                <w:sz w:val="28"/>
                <w:szCs w:val="28"/>
              </w:rPr>
            </w:pPr>
          </w:p>
        </w:tc>
        <w:tc>
          <w:tcPr>
            <w:tcW w:w="2336" w:type="dxa"/>
          </w:tcPr>
          <w:p w14:paraId="0D380019" w14:textId="77777777" w:rsidR="00185B99" w:rsidRPr="00BF0A39" w:rsidRDefault="00185B99" w:rsidP="00AE0F90">
            <w:pPr>
              <w:ind w:right="34"/>
              <w:jc w:val="right"/>
              <w:rPr>
                <w:rFonts w:ascii="Browallia New" w:hAnsi="Browallia New" w:cs="Browallia New"/>
                <w:color w:val="000000" w:themeColor="text1"/>
                <w:sz w:val="28"/>
                <w:szCs w:val="28"/>
              </w:rPr>
            </w:pPr>
          </w:p>
        </w:tc>
      </w:tr>
      <w:tr w:rsidR="00B05173" w:rsidRPr="00BF0A39" w14:paraId="05EDD915" w14:textId="77777777" w:rsidTr="002C5214">
        <w:tc>
          <w:tcPr>
            <w:tcW w:w="4032" w:type="dxa"/>
          </w:tcPr>
          <w:p w14:paraId="1C165192" w14:textId="77777777" w:rsidR="00B05173" w:rsidRPr="00BF0A39" w:rsidRDefault="00B05173" w:rsidP="00B05173">
            <w:pPr>
              <w:ind w:right="-43"/>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บาท</w:t>
            </w:r>
          </w:p>
        </w:tc>
        <w:tc>
          <w:tcPr>
            <w:tcW w:w="2178" w:type="dxa"/>
            <w:shd w:val="clear" w:color="auto" w:fill="auto"/>
          </w:tcPr>
          <w:p w14:paraId="1F4401D1" w14:textId="4C61C4A7" w:rsidR="00B05173" w:rsidRPr="00BF0A39" w:rsidRDefault="005A5BF8" w:rsidP="00B05173">
            <w:pPr>
              <w:ind w:right="5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1</w:t>
            </w:r>
            <w:r w:rsidRPr="00BF0A39">
              <w:rPr>
                <w:rFonts w:ascii="Browallia New" w:hAnsi="Browallia New" w:cs="Browallia New"/>
                <w:color w:val="000000" w:themeColor="text1"/>
                <w:sz w:val="28"/>
                <w:szCs w:val="28"/>
              </w:rPr>
              <w:t>,</w:t>
            </w:r>
            <w:r w:rsidR="007C43FB" w:rsidRPr="00BF0A39">
              <w:rPr>
                <w:rFonts w:ascii="Browallia New" w:hAnsi="Browallia New" w:cs="Browallia New"/>
                <w:color w:val="000000" w:themeColor="text1"/>
                <w:sz w:val="28"/>
                <w:szCs w:val="28"/>
              </w:rPr>
              <w:t>1</w:t>
            </w:r>
            <w:r w:rsidR="003009B7" w:rsidRPr="00BF0A39">
              <w:rPr>
                <w:rFonts w:ascii="Browallia New" w:hAnsi="Browallia New" w:cs="Browallia New"/>
                <w:color w:val="000000" w:themeColor="text1"/>
                <w:sz w:val="28"/>
                <w:szCs w:val="28"/>
              </w:rPr>
              <w:t>02</w:t>
            </w:r>
            <w:r w:rsidRPr="00BF0A39">
              <w:rPr>
                <w:rFonts w:ascii="Browallia New" w:hAnsi="Browallia New" w:cs="Browallia New"/>
                <w:color w:val="000000" w:themeColor="text1"/>
                <w:sz w:val="28"/>
                <w:szCs w:val="28"/>
                <w:cs/>
              </w:rPr>
              <w:t>.</w:t>
            </w:r>
            <w:r w:rsidR="003009B7" w:rsidRPr="00BF0A39">
              <w:rPr>
                <w:rFonts w:ascii="Browallia New" w:hAnsi="Browallia New" w:cs="Browallia New"/>
                <w:color w:val="000000" w:themeColor="text1"/>
                <w:sz w:val="28"/>
                <w:szCs w:val="28"/>
              </w:rPr>
              <w:t>44</w:t>
            </w:r>
          </w:p>
        </w:tc>
        <w:tc>
          <w:tcPr>
            <w:tcW w:w="2336" w:type="dxa"/>
            <w:shd w:val="clear" w:color="auto" w:fill="auto"/>
          </w:tcPr>
          <w:p w14:paraId="0F06761C" w14:textId="7923AA19" w:rsidR="00B05173" w:rsidRPr="00BF0A39" w:rsidRDefault="00CB676D" w:rsidP="00B05173">
            <w:pPr>
              <w:ind w:right="54"/>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8</w:t>
            </w:r>
            <w:r w:rsidR="00B82241" w:rsidRPr="00EC3FDB">
              <w:rPr>
                <w:rFonts w:ascii="Browallia New" w:hAnsi="Browallia New" w:cs="Browallia New" w:hint="cs"/>
                <w:color w:val="000000" w:themeColor="text1"/>
                <w:sz w:val="28"/>
                <w:szCs w:val="28"/>
                <w:cs/>
              </w:rPr>
              <w:t>88</w:t>
            </w:r>
            <w:r w:rsidRPr="00BF0A39">
              <w:rPr>
                <w:rFonts w:ascii="Browallia New" w:hAnsi="Browallia New" w:cs="Browallia New"/>
                <w:color w:val="000000" w:themeColor="text1"/>
                <w:sz w:val="28"/>
                <w:szCs w:val="28"/>
                <w:lang w:val="en-GB"/>
              </w:rPr>
              <w:t>.</w:t>
            </w:r>
            <w:r w:rsidR="00B82241" w:rsidRPr="00EC3FDB">
              <w:rPr>
                <w:rFonts w:ascii="Browallia New" w:hAnsi="Browallia New" w:cs="Browallia New" w:hint="cs"/>
                <w:color w:val="000000" w:themeColor="text1"/>
                <w:sz w:val="28"/>
                <w:szCs w:val="28"/>
                <w:cs/>
              </w:rPr>
              <w:t>99</w:t>
            </w:r>
          </w:p>
        </w:tc>
      </w:tr>
      <w:tr w:rsidR="00B05173" w:rsidRPr="00BF0A39" w14:paraId="60996EE7" w14:textId="77777777" w:rsidTr="002C5214">
        <w:tc>
          <w:tcPr>
            <w:tcW w:w="4032" w:type="dxa"/>
          </w:tcPr>
          <w:p w14:paraId="10ADA3FE" w14:textId="77777777" w:rsidR="00B05173" w:rsidRPr="00BF0A39" w:rsidRDefault="00B05173" w:rsidP="00B05173">
            <w:pPr>
              <w:ind w:right="-43"/>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เหรียญดอลลาร์สหรัฐ</w:t>
            </w:r>
          </w:p>
        </w:tc>
        <w:tc>
          <w:tcPr>
            <w:tcW w:w="2178" w:type="dxa"/>
            <w:shd w:val="clear" w:color="auto" w:fill="auto"/>
          </w:tcPr>
          <w:p w14:paraId="707904F0" w14:textId="1392392E" w:rsidR="00B05173" w:rsidRPr="00BF0A39" w:rsidRDefault="00114BA7" w:rsidP="00B05173">
            <w:pPr>
              <w:ind w:right="54"/>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lang w:val="en-GB"/>
              </w:rPr>
              <w:t>797</w:t>
            </w:r>
            <w:r w:rsidR="00CB676D" w:rsidRPr="00BF0A39">
              <w:rPr>
                <w:rFonts w:ascii="Browallia New" w:hAnsi="Browallia New" w:cs="Browallia New"/>
                <w:color w:val="000000" w:themeColor="text1"/>
                <w:sz w:val="28"/>
                <w:szCs w:val="28"/>
                <w:lang w:val="en-GB"/>
              </w:rPr>
              <w:t>.</w:t>
            </w:r>
            <w:r w:rsidRPr="00BF0A39">
              <w:rPr>
                <w:rFonts w:ascii="Browallia New" w:hAnsi="Browallia New" w:cs="Browallia New"/>
                <w:color w:val="000000" w:themeColor="text1"/>
                <w:sz w:val="28"/>
                <w:szCs w:val="28"/>
                <w:lang w:val="en-GB"/>
              </w:rPr>
              <w:t>59</w:t>
            </w:r>
          </w:p>
        </w:tc>
        <w:tc>
          <w:tcPr>
            <w:tcW w:w="2336" w:type="dxa"/>
            <w:shd w:val="clear" w:color="auto" w:fill="auto"/>
          </w:tcPr>
          <w:p w14:paraId="6DBF57D5" w14:textId="375D2696" w:rsidR="00B05173" w:rsidRPr="00BF0A39" w:rsidRDefault="00CB676D" w:rsidP="00B05173">
            <w:pPr>
              <w:ind w:right="54"/>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161.91</w:t>
            </w:r>
          </w:p>
        </w:tc>
      </w:tr>
      <w:tr w:rsidR="00B05173" w:rsidRPr="00BF0A39" w14:paraId="2CB958AF" w14:textId="77777777" w:rsidTr="002C5214">
        <w:tc>
          <w:tcPr>
            <w:tcW w:w="4032" w:type="dxa"/>
          </w:tcPr>
          <w:p w14:paraId="79407CBD" w14:textId="77777777" w:rsidR="00B05173" w:rsidRPr="00BF0A39" w:rsidRDefault="00B05173" w:rsidP="00B05173">
            <w:pPr>
              <w:ind w:right="-43"/>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รูปีอินเดีย</w:t>
            </w:r>
          </w:p>
        </w:tc>
        <w:tc>
          <w:tcPr>
            <w:tcW w:w="2178" w:type="dxa"/>
            <w:shd w:val="clear" w:color="auto" w:fill="auto"/>
          </w:tcPr>
          <w:p w14:paraId="39FE6349" w14:textId="33714632" w:rsidR="00B05173" w:rsidRPr="00BF0A39" w:rsidRDefault="008355EE" w:rsidP="00B05173">
            <w:pPr>
              <w:ind w:right="54"/>
              <w:jc w:val="right"/>
              <w:rPr>
                <w:rFonts w:ascii="Browallia New" w:hAnsi="Browallia New" w:cs="Browallia New"/>
                <w:color w:val="000000" w:themeColor="text1"/>
                <w:sz w:val="28"/>
                <w:szCs w:val="28"/>
                <w:lang w:val="en-GB"/>
              </w:rPr>
            </w:pPr>
            <w:r w:rsidRPr="00EC3FDB">
              <w:rPr>
                <w:rFonts w:ascii="Browallia New" w:hAnsi="Browallia New" w:cs="Browallia New" w:hint="cs"/>
                <w:color w:val="000000" w:themeColor="text1"/>
                <w:sz w:val="28"/>
                <w:szCs w:val="28"/>
                <w:cs/>
              </w:rPr>
              <w:t>301</w:t>
            </w:r>
            <w:r w:rsidRPr="00BF0A39">
              <w:rPr>
                <w:rFonts w:ascii="Browallia New" w:hAnsi="Browallia New" w:cs="Browallia New" w:hint="cs"/>
                <w:color w:val="000000" w:themeColor="text1"/>
                <w:sz w:val="28"/>
                <w:szCs w:val="28"/>
                <w:cs/>
                <w:lang w:val="en-GB"/>
              </w:rPr>
              <w:t>.</w:t>
            </w:r>
            <w:r w:rsidRPr="00EC3FDB">
              <w:rPr>
                <w:rFonts w:ascii="Browallia New" w:hAnsi="Browallia New" w:cs="Browallia New" w:hint="cs"/>
                <w:color w:val="000000" w:themeColor="text1"/>
                <w:sz w:val="28"/>
                <w:szCs w:val="28"/>
                <w:cs/>
              </w:rPr>
              <w:t>97</w:t>
            </w:r>
          </w:p>
        </w:tc>
        <w:tc>
          <w:tcPr>
            <w:tcW w:w="2336" w:type="dxa"/>
            <w:shd w:val="clear" w:color="auto" w:fill="auto"/>
          </w:tcPr>
          <w:p w14:paraId="6F33AE79" w14:textId="20CBB9F6" w:rsidR="00B05173" w:rsidRPr="00BF0A39" w:rsidRDefault="008355EE" w:rsidP="00B05173">
            <w:pPr>
              <w:ind w:right="54"/>
              <w:jc w:val="right"/>
              <w:rPr>
                <w:rFonts w:ascii="Browallia New" w:hAnsi="Browallia New" w:cs="Browallia New"/>
                <w:color w:val="000000" w:themeColor="text1"/>
                <w:sz w:val="28"/>
                <w:szCs w:val="28"/>
                <w:lang w:val="en-GB"/>
              </w:rPr>
            </w:pPr>
            <w:r w:rsidRPr="00BF0A39">
              <w:rPr>
                <w:rFonts w:ascii="Browallia New" w:hAnsi="Browallia New" w:cs="Browallia New" w:hint="cs"/>
                <w:color w:val="000000" w:themeColor="text1"/>
                <w:sz w:val="28"/>
                <w:szCs w:val="28"/>
                <w:cs/>
                <w:lang w:val="en-GB"/>
              </w:rPr>
              <w:t>-</w:t>
            </w:r>
          </w:p>
        </w:tc>
      </w:tr>
      <w:tr w:rsidR="00B43E58" w:rsidRPr="00BF0A39" w14:paraId="5CBC4B28" w14:textId="77777777" w:rsidTr="002C5214">
        <w:trPr>
          <w:trHeight w:val="349"/>
        </w:trPr>
        <w:tc>
          <w:tcPr>
            <w:tcW w:w="4032" w:type="dxa"/>
          </w:tcPr>
          <w:p w14:paraId="5D8C0DCF" w14:textId="4FE0DF26" w:rsidR="00B43E58" w:rsidRPr="00BF0A39" w:rsidRDefault="00B43E58" w:rsidP="00B43E58">
            <w:pPr>
              <w:ind w:right="-43"/>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ตากาบังคลาเทศ</w:t>
            </w:r>
          </w:p>
        </w:tc>
        <w:tc>
          <w:tcPr>
            <w:tcW w:w="2178" w:type="dxa"/>
            <w:shd w:val="clear" w:color="auto" w:fill="auto"/>
          </w:tcPr>
          <w:p w14:paraId="60FAAF0A" w14:textId="08D7B68C" w:rsidR="00B43E58" w:rsidRPr="00BF0A39" w:rsidRDefault="008355EE" w:rsidP="00B43E58">
            <w:pPr>
              <w:ind w:right="54"/>
              <w:jc w:val="right"/>
              <w:rPr>
                <w:rFonts w:ascii="Browallia New" w:hAnsi="Browallia New" w:cs="Browallia New"/>
                <w:color w:val="000000" w:themeColor="text1"/>
                <w:sz w:val="28"/>
                <w:szCs w:val="28"/>
                <w:lang w:val="en-GB"/>
              </w:rPr>
            </w:pPr>
            <w:r w:rsidRPr="00EC3FDB">
              <w:rPr>
                <w:rFonts w:ascii="Browallia New" w:hAnsi="Browallia New" w:cs="Browallia New" w:hint="cs"/>
                <w:color w:val="000000" w:themeColor="text1"/>
                <w:sz w:val="28"/>
                <w:szCs w:val="28"/>
                <w:cs/>
              </w:rPr>
              <w:t>21</w:t>
            </w:r>
            <w:r w:rsidRPr="00BF0A39">
              <w:rPr>
                <w:rFonts w:ascii="Browallia New" w:hAnsi="Browallia New" w:cs="Browallia New" w:hint="cs"/>
                <w:color w:val="000000" w:themeColor="text1"/>
                <w:sz w:val="28"/>
                <w:szCs w:val="28"/>
                <w:cs/>
                <w:lang w:val="en-GB"/>
              </w:rPr>
              <w:t>.</w:t>
            </w:r>
            <w:r w:rsidRPr="00EC3FDB">
              <w:rPr>
                <w:rFonts w:ascii="Browallia New" w:hAnsi="Browallia New" w:cs="Browallia New" w:hint="cs"/>
                <w:color w:val="000000" w:themeColor="text1"/>
                <w:sz w:val="28"/>
                <w:szCs w:val="28"/>
                <w:cs/>
              </w:rPr>
              <w:t>61</w:t>
            </w:r>
          </w:p>
        </w:tc>
        <w:tc>
          <w:tcPr>
            <w:tcW w:w="2336" w:type="dxa"/>
            <w:shd w:val="clear" w:color="auto" w:fill="auto"/>
          </w:tcPr>
          <w:p w14:paraId="0C1A019B" w14:textId="7316AEB6" w:rsidR="00B43E58" w:rsidRPr="00BF0A39" w:rsidRDefault="008355EE" w:rsidP="00B43E58">
            <w:pPr>
              <w:ind w:right="54"/>
              <w:jc w:val="right"/>
              <w:rPr>
                <w:rFonts w:ascii="Browallia New" w:hAnsi="Browallia New" w:cs="Browallia New"/>
                <w:color w:val="000000" w:themeColor="text1"/>
                <w:sz w:val="28"/>
                <w:szCs w:val="28"/>
                <w:lang w:val="en-GB"/>
              </w:rPr>
            </w:pPr>
            <w:r w:rsidRPr="00EC3FDB">
              <w:rPr>
                <w:rFonts w:ascii="Browallia New" w:hAnsi="Browallia New" w:cs="Browallia New" w:hint="cs"/>
                <w:color w:val="000000" w:themeColor="text1"/>
                <w:sz w:val="28"/>
                <w:szCs w:val="28"/>
                <w:cs/>
              </w:rPr>
              <w:t>21</w:t>
            </w:r>
            <w:r w:rsidRPr="00BF0A39">
              <w:rPr>
                <w:rFonts w:ascii="Browallia New" w:hAnsi="Browallia New" w:cs="Browallia New" w:hint="cs"/>
                <w:color w:val="000000" w:themeColor="text1"/>
                <w:sz w:val="28"/>
                <w:szCs w:val="28"/>
                <w:cs/>
                <w:lang w:val="en-GB"/>
              </w:rPr>
              <w:t>.</w:t>
            </w:r>
            <w:r w:rsidRPr="00EC3FDB">
              <w:rPr>
                <w:rFonts w:ascii="Browallia New" w:hAnsi="Browallia New" w:cs="Browallia New" w:hint="cs"/>
                <w:color w:val="000000" w:themeColor="text1"/>
                <w:sz w:val="28"/>
                <w:szCs w:val="28"/>
                <w:cs/>
              </w:rPr>
              <w:t>61</w:t>
            </w:r>
          </w:p>
        </w:tc>
      </w:tr>
      <w:tr w:rsidR="00B43E58" w:rsidRPr="00BF0A39" w14:paraId="4EE870A4" w14:textId="77777777" w:rsidTr="00303A3F">
        <w:trPr>
          <w:trHeight w:val="349"/>
        </w:trPr>
        <w:tc>
          <w:tcPr>
            <w:tcW w:w="4032" w:type="dxa"/>
          </w:tcPr>
          <w:p w14:paraId="3E9C320C" w14:textId="303ED7D8" w:rsidR="00B43E58" w:rsidRPr="00BF0A39" w:rsidRDefault="00B43E58" w:rsidP="00B43E58">
            <w:pPr>
              <w:ind w:right="-43"/>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ยูโร</w:t>
            </w:r>
          </w:p>
        </w:tc>
        <w:tc>
          <w:tcPr>
            <w:tcW w:w="2178" w:type="dxa"/>
            <w:shd w:val="clear" w:color="auto" w:fill="auto"/>
          </w:tcPr>
          <w:p w14:paraId="0938BB26" w14:textId="5547C776" w:rsidR="00B43E58" w:rsidRPr="00BF0A39" w:rsidRDefault="00CB676D" w:rsidP="00B43E58">
            <w:pPr>
              <w:ind w:right="54"/>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13.22</w:t>
            </w:r>
          </w:p>
        </w:tc>
        <w:tc>
          <w:tcPr>
            <w:tcW w:w="2336" w:type="dxa"/>
            <w:shd w:val="clear" w:color="auto" w:fill="auto"/>
          </w:tcPr>
          <w:p w14:paraId="60704A8A" w14:textId="7B9BBF23" w:rsidR="00B43E58" w:rsidRPr="00BF0A39" w:rsidRDefault="00CB676D" w:rsidP="00B43E58">
            <w:pPr>
              <w:ind w:right="54"/>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lang w:val="en-GB"/>
              </w:rPr>
              <w:t>3.20</w:t>
            </w:r>
          </w:p>
        </w:tc>
      </w:tr>
      <w:tr w:rsidR="000A1089" w:rsidRPr="00BF0A39" w14:paraId="6B54FD72" w14:textId="77777777" w:rsidTr="00303A3F">
        <w:trPr>
          <w:trHeight w:val="349"/>
        </w:trPr>
        <w:tc>
          <w:tcPr>
            <w:tcW w:w="4032" w:type="dxa"/>
          </w:tcPr>
          <w:p w14:paraId="75AB19BA" w14:textId="09E57ED4" w:rsidR="000A1089" w:rsidRPr="00BF0A39" w:rsidRDefault="000A1089" w:rsidP="000A1089">
            <w:pPr>
              <w:ind w:right="-43"/>
              <w:jc w:val="both"/>
              <w:rPr>
                <w:rFonts w:ascii="Browallia New" w:hAnsi="Browallia New" w:cs="Browallia New"/>
                <w:color w:val="000000" w:themeColor="text1"/>
                <w:sz w:val="28"/>
                <w:szCs w:val="28"/>
                <w:cs/>
              </w:rPr>
            </w:pPr>
            <w:r w:rsidRPr="00BF0A39">
              <w:rPr>
                <w:rFonts w:ascii="Browallia New" w:hAnsi="Browallia New" w:cs="Browallia New" w:hint="cs"/>
                <w:color w:val="000000" w:themeColor="text1"/>
                <w:sz w:val="28"/>
                <w:szCs w:val="28"/>
                <w:cs/>
              </w:rPr>
              <w:t>หยวนจีน</w:t>
            </w:r>
          </w:p>
        </w:tc>
        <w:tc>
          <w:tcPr>
            <w:tcW w:w="2178" w:type="dxa"/>
            <w:shd w:val="clear" w:color="auto" w:fill="auto"/>
          </w:tcPr>
          <w:p w14:paraId="4006E796" w14:textId="4A4422C8" w:rsidR="000A1089" w:rsidRPr="00BF0A39" w:rsidRDefault="008355EE" w:rsidP="000A1089">
            <w:pPr>
              <w:ind w:right="54"/>
              <w:jc w:val="right"/>
              <w:rPr>
                <w:rFonts w:ascii="Browallia New" w:hAnsi="Browallia New" w:cs="Browallia New"/>
                <w:color w:val="000000" w:themeColor="text1"/>
                <w:sz w:val="28"/>
                <w:szCs w:val="28"/>
                <w:lang w:val="en-GB"/>
              </w:rPr>
            </w:pPr>
            <w:r w:rsidRPr="00EC3FDB">
              <w:rPr>
                <w:rFonts w:ascii="Browallia New" w:hAnsi="Browallia New" w:cs="Browallia New" w:hint="cs"/>
                <w:color w:val="000000" w:themeColor="text1"/>
                <w:sz w:val="28"/>
                <w:szCs w:val="28"/>
                <w:cs/>
              </w:rPr>
              <w:t>4</w:t>
            </w:r>
            <w:r w:rsidRPr="00BF0A39">
              <w:rPr>
                <w:rFonts w:ascii="Browallia New" w:hAnsi="Browallia New" w:cs="Browallia New" w:hint="cs"/>
                <w:color w:val="000000" w:themeColor="text1"/>
                <w:sz w:val="28"/>
                <w:szCs w:val="28"/>
                <w:cs/>
                <w:lang w:val="en-GB"/>
              </w:rPr>
              <w:t>.</w:t>
            </w:r>
            <w:r w:rsidRPr="00EC3FDB">
              <w:rPr>
                <w:rFonts w:ascii="Browallia New" w:hAnsi="Browallia New" w:cs="Browallia New" w:hint="cs"/>
                <w:color w:val="000000" w:themeColor="text1"/>
                <w:sz w:val="28"/>
                <w:szCs w:val="28"/>
                <w:cs/>
              </w:rPr>
              <w:t>71</w:t>
            </w:r>
          </w:p>
        </w:tc>
        <w:tc>
          <w:tcPr>
            <w:tcW w:w="2336" w:type="dxa"/>
            <w:shd w:val="clear" w:color="auto" w:fill="auto"/>
          </w:tcPr>
          <w:p w14:paraId="63EF3870" w14:textId="7CBF7A9C" w:rsidR="000A1089" w:rsidRPr="00BF0A39" w:rsidRDefault="008355EE" w:rsidP="000A1089">
            <w:pPr>
              <w:ind w:right="54"/>
              <w:jc w:val="right"/>
              <w:rPr>
                <w:rFonts w:ascii="Browallia New" w:hAnsi="Browallia New" w:cs="Browallia New"/>
                <w:color w:val="000000" w:themeColor="text1"/>
                <w:sz w:val="28"/>
                <w:szCs w:val="28"/>
                <w:lang w:val="en-GB"/>
              </w:rPr>
            </w:pPr>
            <w:r w:rsidRPr="00BF0A39">
              <w:rPr>
                <w:rFonts w:ascii="Browallia New" w:hAnsi="Browallia New" w:cs="Browallia New" w:hint="cs"/>
                <w:color w:val="000000" w:themeColor="text1"/>
                <w:sz w:val="28"/>
                <w:szCs w:val="28"/>
                <w:cs/>
                <w:lang w:val="en-GB"/>
              </w:rPr>
              <w:t>-</w:t>
            </w:r>
          </w:p>
        </w:tc>
      </w:tr>
      <w:tr w:rsidR="000A1089" w:rsidRPr="00BF0A39" w14:paraId="0CC2D013" w14:textId="77777777" w:rsidTr="00303A3F">
        <w:trPr>
          <w:trHeight w:val="349"/>
        </w:trPr>
        <w:tc>
          <w:tcPr>
            <w:tcW w:w="4032" w:type="dxa"/>
          </w:tcPr>
          <w:p w14:paraId="04242F34" w14:textId="4CEBD80F" w:rsidR="000A1089" w:rsidRPr="00BF0A39" w:rsidRDefault="000A1089" w:rsidP="000A1089">
            <w:pPr>
              <w:ind w:right="-43"/>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ดองเวียดนาม</w:t>
            </w:r>
            <w:r w:rsidRPr="00BF0A39">
              <w:rPr>
                <w:rFonts w:ascii="Browallia New" w:hAnsi="Browallia New" w:cs="Browallia New"/>
                <w:color w:val="000000" w:themeColor="text1"/>
                <w:sz w:val="28"/>
                <w:szCs w:val="28"/>
              </w:rPr>
              <w:t xml:space="preserve">       </w:t>
            </w:r>
          </w:p>
        </w:tc>
        <w:tc>
          <w:tcPr>
            <w:tcW w:w="2178" w:type="dxa"/>
            <w:shd w:val="clear" w:color="auto" w:fill="auto"/>
          </w:tcPr>
          <w:p w14:paraId="7B337F61" w14:textId="1272B12F" w:rsidR="000A1089" w:rsidRPr="00BF0A39" w:rsidRDefault="008355EE" w:rsidP="000A1089">
            <w:pPr>
              <w:ind w:right="54"/>
              <w:jc w:val="right"/>
              <w:rPr>
                <w:rFonts w:ascii="Browallia New" w:hAnsi="Browallia New" w:cs="Browallia New"/>
                <w:color w:val="000000" w:themeColor="text1"/>
                <w:sz w:val="28"/>
                <w:szCs w:val="28"/>
                <w:lang w:val="en-GB"/>
              </w:rPr>
            </w:pPr>
            <w:r w:rsidRPr="00EC3FDB">
              <w:rPr>
                <w:rFonts w:ascii="Browallia New" w:hAnsi="Browallia New" w:cs="Browallia New" w:hint="cs"/>
                <w:color w:val="000000" w:themeColor="text1"/>
                <w:sz w:val="28"/>
                <w:szCs w:val="28"/>
                <w:cs/>
              </w:rPr>
              <w:t>0</w:t>
            </w:r>
            <w:r w:rsidRPr="00BF0A39">
              <w:rPr>
                <w:rFonts w:ascii="Browallia New" w:hAnsi="Browallia New" w:cs="Browallia New" w:hint="cs"/>
                <w:color w:val="000000" w:themeColor="text1"/>
                <w:sz w:val="28"/>
                <w:szCs w:val="28"/>
                <w:cs/>
                <w:lang w:val="en-GB"/>
              </w:rPr>
              <w:t>.</w:t>
            </w:r>
            <w:r w:rsidRPr="00EC3FDB">
              <w:rPr>
                <w:rFonts w:ascii="Browallia New" w:hAnsi="Browallia New" w:cs="Browallia New" w:hint="cs"/>
                <w:color w:val="000000" w:themeColor="text1"/>
                <w:sz w:val="28"/>
                <w:szCs w:val="28"/>
                <w:cs/>
              </w:rPr>
              <w:t>14</w:t>
            </w:r>
          </w:p>
        </w:tc>
        <w:tc>
          <w:tcPr>
            <w:tcW w:w="2336" w:type="dxa"/>
            <w:shd w:val="clear" w:color="auto" w:fill="auto"/>
          </w:tcPr>
          <w:p w14:paraId="01AAB3DD" w14:textId="1AE7E79C" w:rsidR="000A1089" w:rsidRPr="00BF0A39" w:rsidRDefault="008355EE" w:rsidP="000A1089">
            <w:pPr>
              <w:ind w:right="54"/>
              <w:jc w:val="right"/>
              <w:rPr>
                <w:rFonts w:ascii="Browallia New" w:hAnsi="Browallia New" w:cs="Browallia New"/>
                <w:color w:val="000000" w:themeColor="text1"/>
                <w:sz w:val="28"/>
                <w:szCs w:val="28"/>
                <w:lang w:val="en-GB"/>
              </w:rPr>
            </w:pPr>
            <w:r w:rsidRPr="00EC3FDB">
              <w:rPr>
                <w:rFonts w:ascii="Browallia New" w:hAnsi="Browallia New" w:cs="Browallia New" w:hint="cs"/>
                <w:color w:val="000000" w:themeColor="text1"/>
                <w:sz w:val="28"/>
                <w:szCs w:val="28"/>
                <w:cs/>
              </w:rPr>
              <w:t>0</w:t>
            </w:r>
            <w:r w:rsidRPr="00BF0A39">
              <w:rPr>
                <w:rFonts w:ascii="Browallia New" w:hAnsi="Browallia New" w:cs="Browallia New" w:hint="cs"/>
                <w:color w:val="000000" w:themeColor="text1"/>
                <w:sz w:val="28"/>
                <w:szCs w:val="28"/>
                <w:cs/>
                <w:lang w:val="en-GB"/>
              </w:rPr>
              <w:t>.</w:t>
            </w:r>
            <w:r w:rsidRPr="00EC3FDB">
              <w:rPr>
                <w:rFonts w:ascii="Browallia New" w:hAnsi="Browallia New" w:cs="Browallia New" w:hint="cs"/>
                <w:color w:val="000000" w:themeColor="text1"/>
                <w:sz w:val="28"/>
                <w:szCs w:val="28"/>
                <w:cs/>
              </w:rPr>
              <w:t>14</w:t>
            </w:r>
          </w:p>
        </w:tc>
      </w:tr>
      <w:tr w:rsidR="000A1089" w:rsidRPr="00BF0A39" w14:paraId="476211C4" w14:textId="77777777" w:rsidTr="00303A3F">
        <w:trPr>
          <w:trHeight w:val="153"/>
        </w:trPr>
        <w:tc>
          <w:tcPr>
            <w:tcW w:w="4032" w:type="dxa"/>
          </w:tcPr>
          <w:p w14:paraId="242C9764" w14:textId="6F7120F1" w:rsidR="000A1089" w:rsidRPr="00BF0A39" w:rsidRDefault="000A1089" w:rsidP="000A1089">
            <w:pPr>
              <w:ind w:right="-43"/>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ดอลลาร์สิงคโปร์</w:t>
            </w:r>
          </w:p>
        </w:tc>
        <w:tc>
          <w:tcPr>
            <w:tcW w:w="2178" w:type="dxa"/>
            <w:shd w:val="clear" w:color="auto" w:fill="auto"/>
          </w:tcPr>
          <w:p w14:paraId="5DB89A76" w14:textId="5C7E5736" w:rsidR="000A1089" w:rsidRPr="00BF0A39" w:rsidRDefault="00CB676D" w:rsidP="000A1089">
            <w:pPr>
              <w:ind w:right="5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6.79</w:t>
            </w:r>
          </w:p>
        </w:tc>
        <w:tc>
          <w:tcPr>
            <w:tcW w:w="2336" w:type="dxa"/>
            <w:shd w:val="clear" w:color="auto" w:fill="auto"/>
          </w:tcPr>
          <w:p w14:paraId="0E0A977B" w14:textId="3C09ADE2" w:rsidR="000A1089" w:rsidRPr="00BF0A39" w:rsidRDefault="00CB676D" w:rsidP="000A1089">
            <w:pPr>
              <w:ind w:right="54"/>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lang w:val="en-GB"/>
              </w:rPr>
              <w:t>5.01</w:t>
            </w:r>
          </w:p>
        </w:tc>
      </w:tr>
    </w:tbl>
    <w:p w14:paraId="62C4C3ED" w14:textId="77777777" w:rsidR="00FC1005" w:rsidRPr="00BF0A39" w:rsidRDefault="009D4E75" w:rsidP="00FC1005">
      <w:pPr>
        <w:rPr>
          <w:rFonts w:ascii="Browallia New" w:hAnsi="Browallia New" w:cs="Browallia New"/>
          <w:color w:val="000000" w:themeColor="text1"/>
          <w:szCs w:val="22"/>
        </w:rPr>
      </w:pPr>
      <w:r w:rsidRPr="00BF0A39">
        <w:rPr>
          <w:rFonts w:ascii="Browallia New" w:hAnsi="Browallia New" w:cs="Browallia New"/>
          <w:color w:val="000000" w:themeColor="text1"/>
          <w:sz w:val="28"/>
        </w:rPr>
        <w:t xml:space="preserve">                    </w:t>
      </w:r>
    </w:p>
    <w:p w14:paraId="303A8114" w14:textId="36CF51CE" w:rsidR="00AF1380" w:rsidRPr="00BF0A39" w:rsidRDefault="00AF1380" w:rsidP="00490733">
      <w:pPr>
        <w:pStyle w:val="ListParagraph"/>
        <w:numPr>
          <w:ilvl w:val="1"/>
          <w:numId w:val="25"/>
        </w:numPr>
        <w:ind w:left="993" w:right="-7" w:hanging="567"/>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t xml:space="preserve">ณ วันที่ </w:t>
      </w:r>
      <w:r w:rsidR="0080270E" w:rsidRPr="00BF0A39">
        <w:rPr>
          <w:rFonts w:ascii="Browallia New" w:hAnsi="Browallia New" w:cs="Browallia New"/>
          <w:color w:val="000000" w:themeColor="text1"/>
          <w:sz w:val="28"/>
        </w:rPr>
        <w:t xml:space="preserve">30 </w:t>
      </w:r>
      <w:r w:rsidR="0080270E" w:rsidRPr="00BF0A39">
        <w:rPr>
          <w:rFonts w:ascii="Browallia New" w:hAnsi="Browallia New" w:cs="Browallia New"/>
          <w:color w:val="000000" w:themeColor="text1"/>
          <w:sz w:val="28"/>
          <w:cs/>
        </w:rPr>
        <w:t>มิถุนายน</w:t>
      </w:r>
      <w:r w:rsidR="00DE3E70" w:rsidRPr="00BF0A39">
        <w:rPr>
          <w:rFonts w:ascii="Browallia New" w:hAnsi="Browallia New" w:cs="Browallia New"/>
          <w:color w:val="000000" w:themeColor="text1"/>
          <w:sz w:val="28"/>
        </w:rPr>
        <w:t xml:space="preserve"> 2566</w:t>
      </w:r>
      <w:r w:rsidRPr="00BF0A39">
        <w:rPr>
          <w:rFonts w:ascii="Browallia New" w:hAnsi="Browallia New" w:cs="Browallia New"/>
          <w:color w:val="000000" w:themeColor="text1"/>
          <w:sz w:val="28"/>
          <w:cs/>
        </w:rPr>
        <w:t xml:space="preserve"> บริษัทมีภาระผูกพันเกี่ยวกับส่วนของเงินลงทุนที่ยังไม่เรียกชำระในบริษัทย่อย         หกแห่งเป็นจำนวนเงิน </w:t>
      </w:r>
      <w:r w:rsidR="00807F19" w:rsidRPr="00BF0A39">
        <w:rPr>
          <w:rFonts w:ascii="Browallia New" w:hAnsi="Browallia New" w:cs="Browallia New"/>
          <w:color w:val="000000" w:themeColor="text1"/>
          <w:sz w:val="28"/>
        </w:rPr>
        <w:t>2.25</w:t>
      </w:r>
      <w:r w:rsidRPr="00BF0A39">
        <w:rPr>
          <w:rFonts w:ascii="Browallia New" w:hAnsi="Browallia New" w:cs="Browallia New" w:hint="cs"/>
          <w:color w:val="000000" w:themeColor="text1"/>
          <w:sz w:val="28"/>
          <w:cs/>
        </w:rPr>
        <w:t xml:space="preserve"> ล้าน</w:t>
      </w:r>
      <w:r w:rsidRPr="00BF0A39">
        <w:rPr>
          <w:rFonts w:ascii="Browallia New" w:hAnsi="Browallia New" w:cs="Browallia New"/>
          <w:color w:val="000000" w:themeColor="text1"/>
          <w:sz w:val="28"/>
          <w:cs/>
        </w:rPr>
        <w:t xml:space="preserve">บาท </w:t>
      </w:r>
      <w:r w:rsidR="00807F19" w:rsidRPr="00BF0A39">
        <w:rPr>
          <w:rFonts w:ascii="Browallia New" w:hAnsi="Browallia New" w:cs="Browallia New"/>
          <w:color w:val="000000" w:themeColor="text1"/>
          <w:sz w:val="28"/>
        </w:rPr>
        <w:t>0.31</w:t>
      </w:r>
      <w:r w:rsidRPr="00BF0A39">
        <w:rPr>
          <w:rFonts w:ascii="Browallia New" w:hAnsi="Browallia New" w:cs="Browallia New"/>
          <w:color w:val="000000" w:themeColor="text1"/>
          <w:sz w:val="28"/>
          <w:cs/>
        </w:rPr>
        <w:t xml:space="preserve"> ล้านเหรียญดอลลาร์สหรัฐ </w:t>
      </w:r>
      <w:r w:rsidR="00807F19" w:rsidRPr="00BF0A39">
        <w:rPr>
          <w:rFonts w:ascii="Browallia New" w:hAnsi="Browallia New" w:cs="Browallia New"/>
          <w:color w:val="000000" w:themeColor="text1"/>
          <w:sz w:val="28"/>
        </w:rPr>
        <w:t>344.17</w:t>
      </w:r>
      <w:r w:rsidRPr="00BF0A39">
        <w:rPr>
          <w:rFonts w:ascii="Browallia New" w:hAnsi="Browallia New" w:cs="Browallia New"/>
          <w:color w:val="000000" w:themeColor="text1"/>
          <w:sz w:val="28"/>
          <w:cs/>
        </w:rPr>
        <w:t xml:space="preserve"> ล้านจ๊าดพม่า และส่วนของ</w:t>
      </w:r>
      <w:r w:rsidRPr="00BF0A39">
        <w:rPr>
          <w:rFonts w:ascii="Browallia New" w:hAnsi="Browallia New" w:cs="Browallia New"/>
          <w:color w:val="000000" w:themeColor="text1"/>
          <w:sz w:val="28"/>
        </w:rPr>
        <w:t xml:space="preserve">           </w:t>
      </w:r>
      <w:r w:rsidRPr="00597B29">
        <w:rPr>
          <w:rFonts w:ascii="Browallia New" w:hAnsi="Browallia New" w:cs="Browallia New"/>
          <w:color w:val="000000" w:themeColor="text1"/>
          <w:spacing w:val="-8"/>
          <w:sz w:val="28"/>
          <w:cs/>
        </w:rPr>
        <w:t xml:space="preserve">เงินลงทุนในบริษัทที่ควบคุมร่วมกันหนึ่งแห่งตามข้อตกลงระหว่างผู้ถือหุ้นเป็นจำนวน </w:t>
      </w:r>
      <w:bookmarkStart w:id="32" w:name="_Hlk70969745"/>
      <w:r w:rsidR="00807F19" w:rsidRPr="00597B29">
        <w:rPr>
          <w:rFonts w:ascii="Browallia New" w:hAnsi="Browallia New" w:cs="Browallia New"/>
          <w:color w:val="000000" w:themeColor="text1"/>
          <w:spacing w:val="-8"/>
          <w:sz w:val="28"/>
        </w:rPr>
        <w:t>6,642.32</w:t>
      </w:r>
      <w:r w:rsidRPr="00597B29">
        <w:rPr>
          <w:rFonts w:ascii="Browallia New" w:hAnsi="Browallia New" w:cs="Browallia New"/>
          <w:color w:val="000000" w:themeColor="text1"/>
          <w:spacing w:val="-8"/>
          <w:sz w:val="28"/>
          <w:cs/>
        </w:rPr>
        <w:t xml:space="preserve"> </w:t>
      </w:r>
      <w:bookmarkEnd w:id="32"/>
      <w:r w:rsidRPr="00597B29">
        <w:rPr>
          <w:rFonts w:ascii="Browallia New" w:hAnsi="Browallia New" w:cs="Browallia New"/>
          <w:color w:val="000000" w:themeColor="text1"/>
          <w:spacing w:val="-8"/>
          <w:sz w:val="28"/>
          <w:cs/>
        </w:rPr>
        <w:t>ล้านตากาบังคลาเทศ</w:t>
      </w:r>
      <w:r w:rsidRPr="00BF0A39">
        <w:rPr>
          <w:rFonts w:ascii="Browallia New" w:hAnsi="Browallia New" w:cs="Browallia New"/>
          <w:color w:val="000000" w:themeColor="text1"/>
          <w:sz w:val="28"/>
        </w:rPr>
        <w:t xml:space="preserve">           </w:t>
      </w:r>
    </w:p>
    <w:p w14:paraId="739CE8E4" w14:textId="09F818E1" w:rsidR="006D0FA8" w:rsidRPr="00BF0A39" w:rsidRDefault="006D0FA8" w:rsidP="009670B9">
      <w:pPr>
        <w:pStyle w:val="ListParagraph"/>
        <w:ind w:left="945"/>
        <w:jc w:val="thaiDistribute"/>
        <w:rPr>
          <w:rFonts w:ascii="Browallia New" w:hAnsi="Browallia New" w:cs="Browallia New"/>
          <w:color w:val="000000" w:themeColor="text1"/>
          <w:sz w:val="20"/>
          <w:szCs w:val="20"/>
        </w:rPr>
      </w:pPr>
    </w:p>
    <w:p w14:paraId="74C0FDEE" w14:textId="31EB8DCC" w:rsidR="002E3981" w:rsidRPr="00BF0A39" w:rsidRDefault="00A92BC6" w:rsidP="00490733">
      <w:pPr>
        <w:pStyle w:val="ListParagraph"/>
        <w:numPr>
          <w:ilvl w:val="1"/>
          <w:numId w:val="25"/>
        </w:numPr>
        <w:ind w:left="993" w:right="-7" w:hanging="567"/>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t>ณ</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วันที่</w:t>
      </w:r>
      <w:r w:rsidRPr="00BF0A39">
        <w:rPr>
          <w:rFonts w:ascii="Browallia New" w:hAnsi="Browallia New" w:cs="Browallia New"/>
          <w:color w:val="000000" w:themeColor="text1"/>
          <w:sz w:val="28"/>
        </w:rPr>
        <w:t xml:space="preserve"> </w:t>
      </w:r>
      <w:r w:rsidR="0080270E" w:rsidRPr="00BF0A39">
        <w:rPr>
          <w:rFonts w:ascii="Browallia New" w:hAnsi="Browallia New" w:cs="Browallia New"/>
          <w:color w:val="000000" w:themeColor="text1"/>
          <w:sz w:val="28"/>
        </w:rPr>
        <w:t xml:space="preserve">30 </w:t>
      </w:r>
      <w:r w:rsidR="0080270E" w:rsidRPr="00BF0A39">
        <w:rPr>
          <w:rFonts w:ascii="Browallia New" w:hAnsi="Browallia New" w:cs="Browallia New"/>
          <w:color w:val="000000" w:themeColor="text1"/>
          <w:sz w:val="28"/>
          <w:cs/>
        </w:rPr>
        <w:t>มิถุนายน</w:t>
      </w:r>
      <w:r w:rsidR="00DE3E70" w:rsidRPr="00BF0A39">
        <w:rPr>
          <w:rFonts w:ascii="Browallia New" w:hAnsi="Browallia New" w:cs="Browallia New"/>
          <w:color w:val="000000" w:themeColor="text1"/>
          <w:sz w:val="28"/>
        </w:rPr>
        <w:t xml:space="preserve"> 2566</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บริษัทมีภาระผูกพันเกี่ยวกับสัญญาซื้อขายเงินลงทุนกับผู้ร่วมทุนในบริษัทร่วม</w:t>
      </w:r>
      <w:r w:rsidR="00FB5110"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แห่งหนึ่งเป็นจำนวน</w:t>
      </w:r>
      <w:r w:rsidRPr="00BF0A39">
        <w:rPr>
          <w:rFonts w:ascii="Browallia New" w:hAnsi="Browallia New" w:cs="Browallia New"/>
          <w:color w:val="000000" w:themeColor="text1"/>
          <w:sz w:val="28"/>
        </w:rPr>
        <w:t xml:space="preserve"> </w:t>
      </w:r>
      <w:r w:rsidR="00807F19" w:rsidRPr="00BF0A39">
        <w:rPr>
          <w:rFonts w:ascii="Browallia New" w:hAnsi="Browallia New" w:cs="Browallia New" w:hint="cs"/>
          <w:color w:val="000000" w:themeColor="text1"/>
          <w:sz w:val="28"/>
          <w:cs/>
        </w:rPr>
        <w:t>8.35</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ล้านเหรียญดอลลาร์สหรัฐ</w:t>
      </w:r>
    </w:p>
    <w:p w14:paraId="33CE6490" w14:textId="77777777" w:rsidR="00DE3E70" w:rsidRPr="00BF0A39" w:rsidRDefault="00DE3E70" w:rsidP="00490733">
      <w:pPr>
        <w:pStyle w:val="ListParagraph"/>
        <w:rPr>
          <w:rFonts w:ascii="Browallia New" w:hAnsi="Browallia New" w:cs="Browallia New"/>
          <w:color w:val="000000" w:themeColor="text1"/>
          <w:sz w:val="20"/>
          <w:szCs w:val="20"/>
        </w:rPr>
      </w:pPr>
    </w:p>
    <w:p w14:paraId="4F12FE00" w14:textId="537022E8" w:rsidR="000336A7" w:rsidRPr="00BF0A39" w:rsidRDefault="000336A7" w:rsidP="00597B29">
      <w:pPr>
        <w:pStyle w:val="ListParagraph"/>
        <w:numPr>
          <w:ilvl w:val="1"/>
          <w:numId w:val="25"/>
        </w:numPr>
        <w:ind w:left="993" w:right="-7" w:hanging="567"/>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t>บริษัทย่อยแห่งหนึ่งมีภาระผูกพัน</w:t>
      </w:r>
      <w:r w:rsidRPr="00BF0A39">
        <w:rPr>
          <w:rFonts w:ascii="Browallia New" w:hAnsi="Browallia New" w:cs="Browallia New" w:hint="cs"/>
          <w:color w:val="000000" w:themeColor="text1"/>
          <w:sz w:val="28"/>
          <w:cs/>
        </w:rPr>
        <w:t>ที่สำคัญ</w:t>
      </w:r>
      <w:r w:rsidRPr="00BF0A39">
        <w:rPr>
          <w:rFonts w:ascii="Browallia New" w:hAnsi="Browallia New" w:cs="Browallia New"/>
          <w:color w:val="000000" w:themeColor="text1"/>
          <w:sz w:val="28"/>
          <w:cs/>
        </w:rPr>
        <w:t xml:space="preserve">เกี่ยวกับการได้รับอนุญาตประทานบัตรการทำเหมืองแร่โปแตช              </w:t>
      </w:r>
      <w:r w:rsidRPr="00BF0A39">
        <w:rPr>
          <w:rFonts w:ascii="Browallia New" w:hAnsi="Browallia New" w:cs="Browallia New"/>
          <w:color w:val="000000" w:themeColor="text1"/>
          <w:sz w:val="28"/>
        </w:rPr>
        <w:t xml:space="preserve"> </w:t>
      </w:r>
      <w:r w:rsidR="00E774B7" w:rsidRPr="00BF0A39">
        <w:rPr>
          <w:rFonts w:ascii="Browallia New" w:hAnsi="Browallia New" w:cs="Browallia New" w:hint="cs"/>
          <w:color w:val="000000" w:themeColor="text1"/>
          <w:sz w:val="28"/>
          <w:cs/>
        </w:rPr>
        <w:t xml:space="preserve">   </w:t>
      </w:r>
      <w:r w:rsidRPr="00BF0A39">
        <w:rPr>
          <w:rFonts w:ascii="Browallia New" w:hAnsi="Browallia New" w:cs="Browallia New"/>
          <w:color w:val="000000" w:themeColor="text1"/>
          <w:sz w:val="28"/>
          <w:cs/>
        </w:rPr>
        <w:t>ดังนี้</w:t>
      </w:r>
      <w:r w:rsidRPr="00BF0A39">
        <w:rPr>
          <w:rFonts w:ascii="Browallia New" w:hAnsi="Browallia New" w:cs="Browallia New"/>
          <w:color w:val="000000" w:themeColor="text1"/>
          <w:sz w:val="28"/>
        </w:rPr>
        <w:t xml:space="preserve"> </w:t>
      </w:r>
    </w:p>
    <w:p w14:paraId="26A72C81" w14:textId="77777777" w:rsidR="000336A7" w:rsidRPr="00597B29" w:rsidRDefault="000336A7" w:rsidP="000336A7">
      <w:pPr>
        <w:pStyle w:val="ListParagraph"/>
        <w:rPr>
          <w:rFonts w:ascii="Browallia New" w:hAnsi="Browallia New" w:cs="Browallia New"/>
          <w:color w:val="000000" w:themeColor="text1"/>
          <w:spacing w:val="-4"/>
          <w:sz w:val="20"/>
          <w:szCs w:val="20"/>
        </w:rPr>
      </w:pPr>
    </w:p>
    <w:p w14:paraId="766316EB" w14:textId="77777777" w:rsidR="000336A7" w:rsidRPr="00BF0A39" w:rsidRDefault="000336A7" w:rsidP="0080270E">
      <w:pPr>
        <w:pStyle w:val="ListParagraph"/>
        <w:numPr>
          <w:ilvl w:val="2"/>
          <w:numId w:val="25"/>
        </w:numPr>
        <w:tabs>
          <w:tab w:val="left" w:pos="2250"/>
        </w:tabs>
        <w:ind w:left="1458" w:right="7" w:hanging="378"/>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t>บริษัทย่อยจะต้องจ่ายเงินช่วยเหลือเข้ากองทุนการศึกษาให้กรมอุตสาหกรรมพื้นฐานและการเหมืองแร่เป็นจำนวนเงินปีละ</w:t>
      </w:r>
      <w:r w:rsidRPr="00BF0A39">
        <w:rPr>
          <w:rFonts w:ascii="Browallia New" w:hAnsi="Browallia New" w:cs="Browallia New"/>
          <w:color w:val="000000" w:themeColor="text1"/>
          <w:sz w:val="28"/>
        </w:rPr>
        <w:t xml:space="preserve"> 0.20 </w:t>
      </w:r>
      <w:r w:rsidRPr="00BF0A39">
        <w:rPr>
          <w:rFonts w:ascii="Browallia New" w:hAnsi="Browallia New" w:cs="Browallia New"/>
          <w:color w:val="000000" w:themeColor="text1"/>
          <w:sz w:val="28"/>
          <w:cs/>
        </w:rPr>
        <w:t>ล้านเหรียญดอลลาร์สหรัฐ</w:t>
      </w:r>
      <w:r w:rsidRPr="00BF0A39">
        <w:rPr>
          <w:rFonts w:ascii="Browallia New" w:hAnsi="Browallia New" w:cs="Browallia New"/>
          <w:color w:val="000000" w:themeColor="text1"/>
          <w:sz w:val="28"/>
        </w:rPr>
        <w:t xml:space="preserve"> </w:t>
      </w:r>
    </w:p>
    <w:p w14:paraId="52732F34" w14:textId="77777777" w:rsidR="000336A7" w:rsidRPr="00597B29" w:rsidRDefault="000336A7" w:rsidP="0080270E">
      <w:pPr>
        <w:tabs>
          <w:tab w:val="left" w:pos="2250"/>
        </w:tabs>
        <w:ind w:left="1458" w:right="7" w:hanging="378"/>
        <w:jc w:val="thaiDistribute"/>
        <w:rPr>
          <w:rFonts w:ascii="Browallia New" w:hAnsi="Browallia New" w:cs="Browallia New"/>
          <w:color w:val="000000" w:themeColor="text1"/>
          <w:sz w:val="20"/>
          <w:szCs w:val="20"/>
        </w:rPr>
      </w:pPr>
    </w:p>
    <w:p w14:paraId="27E6C538" w14:textId="77777777" w:rsidR="000336A7" w:rsidRPr="00BF0A39" w:rsidRDefault="000336A7" w:rsidP="0080270E">
      <w:pPr>
        <w:pStyle w:val="ListParagraph"/>
        <w:numPr>
          <w:ilvl w:val="2"/>
          <w:numId w:val="25"/>
        </w:numPr>
        <w:tabs>
          <w:tab w:val="left" w:pos="2250"/>
        </w:tabs>
        <w:ind w:left="1458" w:right="7" w:hanging="378"/>
        <w:jc w:val="thaiDistribute"/>
        <w:rPr>
          <w:rFonts w:ascii="Browallia New" w:hAnsi="Browallia New" w:cs="Browallia New"/>
          <w:color w:val="000000" w:themeColor="text1"/>
          <w:sz w:val="28"/>
        </w:rPr>
      </w:pPr>
      <w:r w:rsidRPr="00BF0A39">
        <w:rPr>
          <w:rFonts w:ascii="Browallia New" w:hAnsi="Browallia New" w:cs="Browallia New" w:hint="cs"/>
          <w:color w:val="000000" w:themeColor="text1"/>
          <w:sz w:val="28"/>
          <w:cs/>
        </w:rPr>
        <w:t>บริษัทย่อยจะต้องจ่ายเงินอุดหนุนสำหรับการตรวจสอบการทำเหมือง วงเงิน</w:t>
      </w:r>
      <w:r w:rsidRPr="00BF0A39">
        <w:rPr>
          <w:rFonts w:ascii="Browallia New" w:hAnsi="Browallia New" w:cs="Browallia New"/>
          <w:color w:val="000000" w:themeColor="text1"/>
          <w:sz w:val="28"/>
        </w:rPr>
        <w:t xml:space="preserve"> 50</w:t>
      </w:r>
      <w:r w:rsidRPr="00BF0A39">
        <w:rPr>
          <w:rFonts w:ascii="Browallia New" w:hAnsi="Browallia New" w:cs="Browallia New" w:hint="cs"/>
          <w:color w:val="000000" w:themeColor="text1"/>
          <w:sz w:val="28"/>
          <w:cs/>
        </w:rPr>
        <w:t xml:space="preserve"> ล้านบาท</w:t>
      </w:r>
    </w:p>
    <w:p w14:paraId="5B28BB53" w14:textId="77777777" w:rsidR="000336A7" w:rsidRPr="00597B29" w:rsidRDefault="000336A7" w:rsidP="0080270E">
      <w:pPr>
        <w:tabs>
          <w:tab w:val="left" w:pos="2250"/>
        </w:tabs>
        <w:ind w:left="1458" w:right="7" w:hanging="378"/>
        <w:jc w:val="thaiDistribute"/>
        <w:rPr>
          <w:rFonts w:ascii="Browallia New" w:hAnsi="Browallia New" w:cs="Browallia New"/>
          <w:color w:val="000000" w:themeColor="text1"/>
          <w:sz w:val="20"/>
          <w:szCs w:val="20"/>
        </w:rPr>
      </w:pPr>
    </w:p>
    <w:p w14:paraId="44A75204" w14:textId="77777777" w:rsidR="000336A7" w:rsidRPr="00BF0A39" w:rsidRDefault="000336A7" w:rsidP="0080270E">
      <w:pPr>
        <w:pStyle w:val="ListParagraph"/>
        <w:numPr>
          <w:ilvl w:val="2"/>
          <w:numId w:val="25"/>
        </w:numPr>
        <w:tabs>
          <w:tab w:val="left" w:pos="2250"/>
        </w:tabs>
        <w:ind w:left="1458" w:right="7" w:hanging="378"/>
        <w:jc w:val="thaiDistribute"/>
        <w:rPr>
          <w:rFonts w:ascii="Browallia New" w:hAnsi="Browallia New" w:cs="Browallia New"/>
          <w:color w:val="000000" w:themeColor="text1"/>
          <w:sz w:val="28"/>
        </w:rPr>
      </w:pPr>
      <w:r w:rsidRPr="00BF0A39">
        <w:rPr>
          <w:rFonts w:ascii="Browallia New" w:hAnsi="Browallia New" w:cs="Browallia New" w:hint="cs"/>
          <w:color w:val="000000" w:themeColor="text1"/>
          <w:sz w:val="28"/>
          <w:cs/>
        </w:rPr>
        <w:t>บริษัทย่อยจะต้องจัดทำประกันภัยในช่วงระยะเวลาดำเนินการโครงการเหมืองแร่ตลอดอายุประทานบัตร วงเงินรวมไม่ต่ำกว่า</w:t>
      </w:r>
      <w:r w:rsidRPr="00BF0A39">
        <w:rPr>
          <w:rFonts w:ascii="Browallia New" w:hAnsi="Browallia New" w:cs="Browallia New"/>
          <w:color w:val="000000" w:themeColor="text1"/>
          <w:sz w:val="28"/>
        </w:rPr>
        <w:t xml:space="preserve"> 500</w:t>
      </w:r>
      <w:r w:rsidRPr="00BF0A39">
        <w:rPr>
          <w:rFonts w:ascii="Browallia New" w:hAnsi="Browallia New" w:cs="Browallia New" w:hint="cs"/>
          <w:color w:val="000000" w:themeColor="text1"/>
          <w:sz w:val="28"/>
          <w:cs/>
        </w:rPr>
        <w:t xml:space="preserve"> ล้านบาท</w:t>
      </w:r>
    </w:p>
    <w:p w14:paraId="62024EC0" w14:textId="77777777" w:rsidR="000336A7" w:rsidRPr="00BF0A39" w:rsidRDefault="000336A7" w:rsidP="0080270E">
      <w:pPr>
        <w:tabs>
          <w:tab w:val="left" w:pos="2250"/>
        </w:tabs>
        <w:ind w:left="1458" w:right="7" w:hanging="378"/>
        <w:jc w:val="thaiDistribute"/>
        <w:rPr>
          <w:rFonts w:ascii="Browallia New" w:hAnsi="Browallia New" w:cs="Browallia New"/>
          <w:color w:val="000000" w:themeColor="text1"/>
          <w:sz w:val="22"/>
          <w:szCs w:val="20"/>
        </w:rPr>
      </w:pPr>
    </w:p>
    <w:p w14:paraId="0D93F9CA" w14:textId="77777777" w:rsidR="000336A7" w:rsidRPr="00BF0A39" w:rsidRDefault="000336A7" w:rsidP="0080270E">
      <w:pPr>
        <w:pStyle w:val="ListParagraph"/>
        <w:numPr>
          <w:ilvl w:val="2"/>
          <w:numId w:val="25"/>
        </w:numPr>
        <w:tabs>
          <w:tab w:val="left" w:pos="2250"/>
        </w:tabs>
        <w:ind w:left="1458" w:right="7" w:hanging="378"/>
        <w:jc w:val="thaiDistribute"/>
        <w:rPr>
          <w:rFonts w:ascii="Browallia New" w:hAnsi="Browallia New" w:cs="Browallia New"/>
          <w:color w:val="000000" w:themeColor="text1"/>
          <w:sz w:val="28"/>
        </w:rPr>
      </w:pPr>
      <w:r w:rsidRPr="00BF0A39">
        <w:rPr>
          <w:rFonts w:ascii="Browallia New" w:hAnsi="Browallia New" w:cs="Browallia New" w:hint="cs"/>
          <w:color w:val="000000" w:themeColor="text1"/>
          <w:sz w:val="28"/>
          <w:cs/>
        </w:rPr>
        <w:t xml:space="preserve">บริษัทย่อยจะต้องวางเงินหลักประกันฟื้นฟูพื้นที่การทำเหมืองตลอดอายุโครงการและเยียวยาผู้ได้รับผลกระทบจากการทำเหมือง วงเงินรวม </w:t>
      </w:r>
      <w:r w:rsidRPr="00BF0A39">
        <w:rPr>
          <w:rFonts w:ascii="Browallia New" w:hAnsi="Browallia New" w:cs="Browallia New"/>
          <w:color w:val="000000" w:themeColor="text1"/>
          <w:sz w:val="28"/>
        </w:rPr>
        <w:t>1,851</w:t>
      </w:r>
      <w:r w:rsidRPr="00BF0A39">
        <w:rPr>
          <w:rFonts w:ascii="Browallia New" w:hAnsi="Browallia New" w:cs="Browallia New" w:hint="cs"/>
          <w:color w:val="000000" w:themeColor="text1"/>
          <w:sz w:val="28"/>
          <w:cs/>
        </w:rPr>
        <w:t xml:space="preserve"> ล้านบาท</w:t>
      </w:r>
    </w:p>
    <w:p w14:paraId="00E26C4A" w14:textId="77777777" w:rsidR="000336A7" w:rsidRPr="00597B29" w:rsidRDefault="000336A7" w:rsidP="0080270E">
      <w:pPr>
        <w:tabs>
          <w:tab w:val="left" w:pos="2250"/>
        </w:tabs>
        <w:ind w:left="1458" w:right="7" w:hanging="378"/>
        <w:jc w:val="thaiDistribute"/>
        <w:rPr>
          <w:rFonts w:ascii="Browallia New" w:hAnsi="Browallia New" w:cs="Browallia New"/>
          <w:color w:val="000000" w:themeColor="text1"/>
          <w:sz w:val="20"/>
          <w:szCs w:val="20"/>
        </w:rPr>
      </w:pPr>
    </w:p>
    <w:p w14:paraId="09610550" w14:textId="77777777" w:rsidR="000336A7" w:rsidRPr="00BF0A39" w:rsidRDefault="000336A7" w:rsidP="0080270E">
      <w:pPr>
        <w:pStyle w:val="ListParagraph"/>
        <w:numPr>
          <w:ilvl w:val="2"/>
          <w:numId w:val="25"/>
        </w:numPr>
        <w:tabs>
          <w:tab w:val="left" w:pos="2250"/>
        </w:tabs>
        <w:ind w:left="1458" w:right="-34" w:hanging="378"/>
        <w:jc w:val="thaiDistribute"/>
        <w:rPr>
          <w:rFonts w:ascii="Browallia New" w:hAnsi="Browallia New" w:cs="Browallia New"/>
          <w:color w:val="000000" w:themeColor="text1"/>
          <w:sz w:val="28"/>
        </w:rPr>
      </w:pPr>
      <w:r w:rsidRPr="00BF0A39">
        <w:rPr>
          <w:rFonts w:ascii="Browallia New" w:hAnsi="Browallia New" w:cs="Browallia New" w:hint="cs"/>
          <w:color w:val="000000" w:themeColor="text1"/>
          <w:sz w:val="28"/>
          <w:cs/>
        </w:rPr>
        <w:t>บริษัทย่อยจะต้องจัดตั้งกองทุน</w:t>
      </w:r>
      <w:r w:rsidRPr="00BF0A39">
        <w:rPr>
          <w:rFonts w:ascii="Browallia New" w:hAnsi="Browallia New" w:cs="Browallia New"/>
          <w:color w:val="000000" w:themeColor="text1"/>
          <w:sz w:val="28"/>
        </w:rPr>
        <w:t xml:space="preserve"> 7</w:t>
      </w:r>
      <w:r w:rsidRPr="00BF0A39">
        <w:rPr>
          <w:rFonts w:ascii="Browallia New" w:hAnsi="Browallia New" w:cs="Browallia New" w:hint="cs"/>
          <w:color w:val="000000" w:themeColor="text1"/>
          <w:sz w:val="28"/>
          <w:cs/>
        </w:rPr>
        <w:t xml:space="preserve"> กองทุน ตามมาตรการป้องกันแก้ไขและติดตามตรวจสอบผลกระทบสิ่งแวดล้อม วงเงินรวม </w:t>
      </w:r>
      <w:r w:rsidRPr="00BF0A39">
        <w:rPr>
          <w:rFonts w:ascii="Browallia New" w:hAnsi="Browallia New" w:cs="Browallia New"/>
          <w:color w:val="000000" w:themeColor="text1"/>
          <w:sz w:val="28"/>
        </w:rPr>
        <w:t xml:space="preserve">1,900 </w:t>
      </w:r>
      <w:r w:rsidRPr="00BF0A39">
        <w:rPr>
          <w:rFonts w:ascii="Browallia New" w:hAnsi="Browallia New" w:cs="Browallia New" w:hint="cs"/>
          <w:color w:val="000000" w:themeColor="text1"/>
          <w:sz w:val="28"/>
          <w:cs/>
        </w:rPr>
        <w:t>ล้านบาท ตลอดอายุโครงการ</w:t>
      </w:r>
    </w:p>
    <w:p w14:paraId="54F33446" w14:textId="77777777" w:rsidR="006B0D7E" w:rsidRPr="00BF0A39" w:rsidRDefault="006B0D7E" w:rsidP="006B0D7E">
      <w:pPr>
        <w:tabs>
          <w:tab w:val="left" w:pos="1701"/>
        </w:tabs>
        <w:ind w:right="-34"/>
        <w:jc w:val="thaiDistribute"/>
        <w:rPr>
          <w:rFonts w:ascii="Browallia New" w:hAnsi="Browallia New" w:cs="Browallia New"/>
          <w:color w:val="000000" w:themeColor="text1"/>
          <w:sz w:val="28"/>
        </w:rPr>
      </w:pPr>
    </w:p>
    <w:p w14:paraId="086A77D0" w14:textId="681D0897" w:rsidR="000B4A12" w:rsidRPr="00BF0A39" w:rsidRDefault="00D71846" w:rsidP="00E774B7">
      <w:pPr>
        <w:pStyle w:val="ListParagraph"/>
        <w:numPr>
          <w:ilvl w:val="1"/>
          <w:numId w:val="25"/>
        </w:numPr>
        <w:ind w:left="993" w:right="-7" w:hanging="567"/>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lastRenderedPageBreak/>
        <w:t>บริษัทย่อยทางอ้อมหลายแห่งได้ลงนามในสัญญาว่าจ้างที่ปรึกษาโครงการ</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โดยมีภาระผูกพันตามอัตราค่าบริการที่ตกลงในสัญญา</w:t>
      </w:r>
    </w:p>
    <w:p w14:paraId="34A1EAD5" w14:textId="7BC7428C" w:rsidR="00673A3B" w:rsidRPr="00BF0A39" w:rsidRDefault="000B4A12" w:rsidP="00D71846">
      <w:pPr>
        <w:ind w:right="-34"/>
        <w:jc w:val="thaiDistribute"/>
        <w:rPr>
          <w:rFonts w:ascii="Browallia New" w:hAnsi="Browallia New" w:cs="Browallia New"/>
          <w:color w:val="000000" w:themeColor="text1"/>
          <w:sz w:val="22"/>
          <w:szCs w:val="22"/>
        </w:rPr>
      </w:pPr>
      <w:r w:rsidRPr="00BF0A39">
        <w:rPr>
          <w:rFonts w:ascii="Browallia New" w:hAnsi="Browallia New" w:cs="Browallia New"/>
          <w:color w:val="000000" w:themeColor="text1"/>
          <w:sz w:val="22"/>
          <w:szCs w:val="22"/>
        </w:rPr>
        <w:t xml:space="preserve">                    </w:t>
      </w:r>
    </w:p>
    <w:p w14:paraId="2C40BC83" w14:textId="06971D8C" w:rsidR="00A92BC6" w:rsidRPr="00BF0A39" w:rsidRDefault="00D71846" w:rsidP="00E774B7">
      <w:pPr>
        <w:pStyle w:val="ListParagraph"/>
        <w:numPr>
          <w:ilvl w:val="1"/>
          <w:numId w:val="25"/>
        </w:numPr>
        <w:ind w:left="993" w:right="-7" w:hanging="567"/>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t>บริษัทย่อยในต่างประเทศแห่งหนึ่ง</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มีภาระผูกพันที่ต้องจ่ายชำระค่าใบอนุญาตการศึกษาผลกระทบสภาพแวดล้อมทางสังคม</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w:t>
      </w:r>
      <w:r w:rsidRPr="00BF0A39">
        <w:rPr>
          <w:rFonts w:ascii="Browallia New" w:hAnsi="Browallia New" w:cs="Browallia New"/>
          <w:color w:val="000000" w:themeColor="text1"/>
          <w:sz w:val="28"/>
        </w:rPr>
        <w:t xml:space="preserve">ESIA License) </w:t>
      </w:r>
      <w:r w:rsidRPr="00BF0A39">
        <w:rPr>
          <w:rFonts w:ascii="Browallia New" w:hAnsi="Browallia New" w:cs="Browallia New"/>
          <w:color w:val="000000" w:themeColor="text1"/>
          <w:sz w:val="28"/>
          <w:cs/>
        </w:rPr>
        <w:t>สำหรับโครงการก่อสร้างท่าเรือน้ำลึก</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และทางรถไฟลำเลียง</w:t>
      </w:r>
      <w:r w:rsidR="00597B2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ของหนัก</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จำนวน</w:t>
      </w:r>
      <w:r w:rsidRPr="00BF0A39">
        <w:rPr>
          <w:rFonts w:ascii="Browallia New" w:hAnsi="Browallia New" w:cs="Browallia New"/>
          <w:color w:val="000000" w:themeColor="text1"/>
          <w:sz w:val="28"/>
        </w:rPr>
        <w:t xml:space="preserve"> </w:t>
      </w:r>
      <w:r w:rsidR="00410038" w:rsidRPr="00BF0A39">
        <w:rPr>
          <w:rFonts w:ascii="Browallia New" w:hAnsi="Browallia New" w:cs="Browallia New"/>
          <w:color w:val="000000" w:themeColor="text1"/>
          <w:sz w:val="28"/>
        </w:rPr>
        <w:t>0.81</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ล้านเหรียญดอลลาร์สหรัฐ</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และ</w:t>
      </w:r>
      <w:r w:rsidRPr="00BF0A39">
        <w:rPr>
          <w:rFonts w:ascii="Browallia New" w:hAnsi="Browallia New" w:cs="Browallia New"/>
          <w:color w:val="000000" w:themeColor="text1"/>
          <w:sz w:val="28"/>
        </w:rPr>
        <w:t xml:space="preserve"> 3.90 </w:t>
      </w:r>
      <w:r w:rsidRPr="00BF0A39">
        <w:rPr>
          <w:rFonts w:ascii="Browallia New" w:hAnsi="Browallia New" w:cs="Browallia New"/>
          <w:color w:val="000000" w:themeColor="text1"/>
          <w:sz w:val="28"/>
          <w:cs/>
        </w:rPr>
        <w:t>ล้านเหรียญดอลลาร์สหรัฐ</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ตามลำดับ</w:t>
      </w:r>
    </w:p>
    <w:p w14:paraId="46274FA0" w14:textId="77777777" w:rsidR="005A7841" w:rsidRPr="00BF0A39" w:rsidRDefault="005A7841" w:rsidP="005A7841">
      <w:pPr>
        <w:ind w:right="-34"/>
        <w:jc w:val="thaiDistribute"/>
        <w:rPr>
          <w:rFonts w:ascii="Browallia New" w:hAnsi="Browallia New" w:cs="Browallia New"/>
          <w:b/>
          <w:bCs/>
          <w:color w:val="000000" w:themeColor="text1"/>
          <w:sz w:val="22"/>
          <w:szCs w:val="22"/>
        </w:rPr>
      </w:pPr>
    </w:p>
    <w:p w14:paraId="19029DF7" w14:textId="77777777" w:rsidR="008961FF" w:rsidRPr="00BF0A39" w:rsidRDefault="00D71846" w:rsidP="00E774B7">
      <w:pPr>
        <w:pStyle w:val="ListParagraph"/>
        <w:numPr>
          <w:ilvl w:val="1"/>
          <w:numId w:val="25"/>
        </w:numPr>
        <w:ind w:left="993" w:right="-7" w:hanging="567"/>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t>บริษัทย่อยทางอ้อมในต่างประเทศมีภาระผูกพันที่ต้องจ่ายชำระค่าสิทธิในสัมปทานของทุกโครงการในโครงการนิคมอุตสาหกรรมเขตเศรษฐกิจพิเศษทวายระยะแรก</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ให้กับ</w:t>
      </w:r>
      <w:r w:rsidRPr="00BF0A39">
        <w:rPr>
          <w:rFonts w:ascii="Browallia New" w:hAnsi="Browallia New" w:cs="Browallia New"/>
          <w:color w:val="000000" w:themeColor="text1"/>
          <w:sz w:val="28"/>
        </w:rPr>
        <w:t xml:space="preserve"> Dawei SEZ Management Committee </w:t>
      </w:r>
      <w:r w:rsidRPr="00BF0A39">
        <w:rPr>
          <w:rFonts w:ascii="Browallia New" w:hAnsi="Browallia New" w:cs="Browallia New"/>
          <w:color w:val="000000" w:themeColor="text1"/>
          <w:sz w:val="28"/>
          <w:cs/>
        </w:rPr>
        <w:t>จำนวนรวม</w:t>
      </w:r>
      <w:r w:rsidRPr="00BF0A39">
        <w:rPr>
          <w:rFonts w:ascii="Browallia New" w:hAnsi="Browallia New" w:cs="Browallia New"/>
          <w:color w:val="000000" w:themeColor="text1"/>
          <w:sz w:val="28"/>
        </w:rPr>
        <w:t xml:space="preserve"> 12.96 </w:t>
      </w:r>
      <w:r w:rsidRPr="00BF0A39">
        <w:rPr>
          <w:rFonts w:ascii="Browallia New" w:hAnsi="Browallia New" w:cs="Browallia New"/>
          <w:color w:val="000000" w:themeColor="text1"/>
          <w:sz w:val="28"/>
          <w:cs/>
        </w:rPr>
        <w:t>ล้านเหรียญ</w:t>
      </w:r>
      <w:r w:rsidR="005F5F3E" w:rsidRPr="00BF0A39">
        <w:rPr>
          <w:rFonts w:ascii="Browallia New" w:hAnsi="Browallia New" w:cs="Browallia New"/>
          <w:color w:val="000000" w:themeColor="text1"/>
          <w:sz w:val="28"/>
          <w:cs/>
        </w:rPr>
        <w:t>ดอลลาร์</w:t>
      </w:r>
      <w:r w:rsidRPr="00BF0A39">
        <w:rPr>
          <w:rFonts w:ascii="Browallia New" w:hAnsi="Browallia New" w:cs="Browallia New"/>
          <w:color w:val="000000" w:themeColor="text1"/>
          <w:sz w:val="28"/>
          <w:cs/>
        </w:rPr>
        <w:t>สหรัฐ</w:t>
      </w:r>
      <w:r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และมีภาระผูกพันที่ต้องจ่ายชำระค่าสิทธิในสัมปทานรายปีตามที่กำหนดไว้ในสัญญาสัมปทาน</w:t>
      </w:r>
    </w:p>
    <w:p w14:paraId="416FD3BA" w14:textId="77777777" w:rsidR="004B50FE" w:rsidRPr="00BF0A39" w:rsidRDefault="004B50FE" w:rsidP="008961FF">
      <w:pPr>
        <w:pStyle w:val="ListParagraph"/>
        <w:rPr>
          <w:rFonts w:ascii="Browallia New" w:hAnsi="Browallia New" w:cs="Browallia New"/>
          <w:sz w:val="28"/>
        </w:rPr>
      </w:pPr>
    </w:p>
    <w:p w14:paraId="6A5AFE5B" w14:textId="77777777" w:rsidR="004B50FE" w:rsidRPr="00BF0A39" w:rsidRDefault="00AB224F" w:rsidP="004B50FE">
      <w:pPr>
        <w:pStyle w:val="ListParagraph"/>
        <w:numPr>
          <w:ilvl w:val="0"/>
          <w:numId w:val="1"/>
        </w:numPr>
        <w:tabs>
          <w:tab w:val="clear" w:pos="360"/>
        </w:tabs>
        <w:ind w:left="423" w:hanging="450"/>
        <w:rPr>
          <w:rFonts w:ascii="Browallia New" w:hAnsi="Browallia New" w:cs="Browallia New"/>
          <w:b/>
          <w:bCs/>
          <w:color w:val="000000" w:themeColor="text1"/>
          <w:sz w:val="28"/>
        </w:rPr>
      </w:pPr>
      <w:r w:rsidRPr="00BF0A39">
        <w:rPr>
          <w:rFonts w:ascii="Browallia New" w:hAnsi="Browallia New" w:cs="Browallia New"/>
          <w:b/>
          <w:bCs/>
          <w:color w:val="000000" w:themeColor="text1"/>
          <w:sz w:val="28"/>
          <w:cs/>
        </w:rPr>
        <w:t>หนี้สินที่อาจจะเกิดขึ้น</w:t>
      </w:r>
    </w:p>
    <w:p w14:paraId="0CB926F1" w14:textId="11C269A1" w:rsidR="00AB224F" w:rsidRPr="00BF0A39" w:rsidRDefault="009D4E75" w:rsidP="004B50FE">
      <w:pPr>
        <w:pStyle w:val="ListParagraph"/>
        <w:ind w:left="423"/>
        <w:rPr>
          <w:rFonts w:ascii="Browallia New" w:hAnsi="Browallia New" w:cs="Browallia New"/>
          <w:b/>
          <w:bCs/>
          <w:color w:val="000000" w:themeColor="text1"/>
          <w:sz w:val="28"/>
        </w:rPr>
      </w:pPr>
      <w:r w:rsidRPr="00BF0A39">
        <w:rPr>
          <w:rFonts w:ascii="Browallia New" w:hAnsi="Browallia New" w:cs="Browallia New"/>
          <w:color w:val="000000" w:themeColor="text1"/>
          <w:sz w:val="22"/>
          <w:szCs w:val="22"/>
          <w:lang w:val="en-GB"/>
        </w:rPr>
        <w:t xml:space="preserve">                                      </w:t>
      </w:r>
    </w:p>
    <w:p w14:paraId="51070AC9" w14:textId="044E1C5F" w:rsidR="00111592" w:rsidRPr="00BF0A39" w:rsidRDefault="00111592" w:rsidP="00111592">
      <w:pPr>
        <w:ind w:left="426" w:right="-21" w:hanging="3"/>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กลุ่มบริษัทได้ถูกบริษัทลูกค้าหลายรายฟ้องร้องเพื่อเรียกร้องค่าเสียหายเกี่ยวกับการผิดสัญญาจ้าง โดยเรียกค่าเสียหายจากกลุ่มบริษัทเป็นจำนวนรวม</w:t>
      </w:r>
      <w:r w:rsidRPr="00BF0A39">
        <w:rPr>
          <w:rFonts w:ascii="Browallia New" w:hAnsi="Browallia New" w:cs="Browallia New"/>
          <w:color w:val="000000" w:themeColor="text1"/>
          <w:sz w:val="28"/>
          <w:szCs w:val="28"/>
        </w:rPr>
        <w:t xml:space="preserve"> </w:t>
      </w:r>
      <w:r w:rsidR="00FA262B" w:rsidRPr="00BF0A39">
        <w:rPr>
          <w:rFonts w:ascii="Browallia New" w:hAnsi="Browallia New" w:cs="Browallia New"/>
          <w:color w:val="000000" w:themeColor="text1"/>
          <w:sz w:val="28"/>
          <w:szCs w:val="28"/>
        </w:rPr>
        <w:t>5,</w:t>
      </w:r>
      <w:r w:rsidR="009B3E05" w:rsidRPr="00BF0A39">
        <w:rPr>
          <w:rFonts w:ascii="Browallia New" w:hAnsi="Browallia New" w:cs="Browallia New"/>
          <w:color w:val="000000" w:themeColor="text1"/>
          <w:sz w:val="28"/>
          <w:szCs w:val="28"/>
        </w:rPr>
        <w:t>416</w:t>
      </w:r>
      <w:r w:rsidR="00190254" w:rsidRPr="00BF0A39">
        <w:rPr>
          <w:rFonts w:ascii="Browallia New" w:hAnsi="Browallia New" w:cs="Browallia New"/>
          <w:color w:val="000000" w:themeColor="text1"/>
          <w:sz w:val="28"/>
          <w:szCs w:val="28"/>
        </w:rPr>
        <w:t>.</w:t>
      </w:r>
      <w:r w:rsidR="009B3E05" w:rsidRPr="00BF0A39">
        <w:rPr>
          <w:rFonts w:ascii="Browallia New" w:hAnsi="Browallia New" w:cs="Browallia New"/>
          <w:color w:val="000000" w:themeColor="text1"/>
          <w:sz w:val="28"/>
          <w:szCs w:val="28"/>
        </w:rPr>
        <w:t>00</w:t>
      </w:r>
      <w:r w:rsidR="00190254"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ล้านบาท (เฉพาะของบริษัทจำนวน</w:t>
      </w:r>
      <w:r w:rsidRPr="00BF0A39">
        <w:rPr>
          <w:rFonts w:ascii="Browallia New" w:hAnsi="Browallia New" w:cs="Browallia New"/>
          <w:color w:val="000000" w:themeColor="text1"/>
          <w:sz w:val="28"/>
          <w:szCs w:val="28"/>
        </w:rPr>
        <w:t xml:space="preserve"> </w:t>
      </w:r>
      <w:r w:rsidR="00FA262B" w:rsidRPr="00BF0A39">
        <w:rPr>
          <w:rFonts w:ascii="Browallia New" w:hAnsi="Browallia New" w:cs="Browallia New"/>
          <w:color w:val="000000" w:themeColor="text1"/>
          <w:sz w:val="28"/>
          <w:szCs w:val="28"/>
        </w:rPr>
        <w:t>4</w:t>
      </w:r>
      <w:r w:rsidR="009B3E05" w:rsidRPr="00BF0A39">
        <w:rPr>
          <w:rFonts w:ascii="Browallia New" w:hAnsi="Browallia New" w:cs="Browallia New"/>
          <w:color w:val="000000" w:themeColor="text1"/>
          <w:sz w:val="28"/>
          <w:szCs w:val="28"/>
        </w:rPr>
        <w:t>,724</w:t>
      </w:r>
      <w:r w:rsidR="00F30117" w:rsidRPr="00BF0A39">
        <w:rPr>
          <w:rFonts w:ascii="Browallia New" w:hAnsi="Browallia New" w:cs="Browallia New"/>
          <w:color w:val="000000" w:themeColor="text1"/>
          <w:sz w:val="28"/>
          <w:szCs w:val="28"/>
        </w:rPr>
        <w:t>.</w:t>
      </w:r>
      <w:r w:rsidR="009B3E05" w:rsidRPr="00BF0A39">
        <w:rPr>
          <w:rFonts w:ascii="Browallia New" w:hAnsi="Browallia New" w:cs="Browallia New"/>
          <w:color w:val="000000" w:themeColor="text1"/>
          <w:sz w:val="28"/>
          <w:szCs w:val="28"/>
        </w:rPr>
        <w:t>40</w:t>
      </w:r>
      <w:r w:rsidRPr="00BF0A39">
        <w:rPr>
          <w:rFonts w:ascii="Browallia New" w:hAnsi="Browallia New" w:cs="Browallia New"/>
          <w:color w:val="000000" w:themeColor="text1"/>
          <w:sz w:val="19"/>
          <w:szCs w:val="19"/>
        </w:rPr>
        <w:t xml:space="preserve"> </w:t>
      </w:r>
      <w:r w:rsidRPr="00BF0A39">
        <w:rPr>
          <w:rFonts w:ascii="Browallia New" w:hAnsi="Browallia New" w:cs="Browallia New"/>
          <w:color w:val="000000" w:themeColor="text1"/>
          <w:sz w:val="28"/>
          <w:szCs w:val="28"/>
          <w:cs/>
        </w:rPr>
        <w:t>ล้านบาท) ขณะนี้คดียังอยู่ในระหว่างขั้นตอนพิจารณาของศาลแพ่งจำนวน</w:t>
      </w:r>
      <w:r w:rsidRPr="00BF0A39">
        <w:rPr>
          <w:rFonts w:ascii="Browallia New" w:hAnsi="Browallia New" w:cs="Browallia New"/>
          <w:color w:val="000000" w:themeColor="text1"/>
          <w:sz w:val="28"/>
          <w:szCs w:val="28"/>
        </w:rPr>
        <w:t xml:space="preserve"> </w:t>
      </w:r>
      <w:r w:rsidR="00F30117" w:rsidRPr="00BF0A39">
        <w:rPr>
          <w:rFonts w:ascii="Browallia New" w:hAnsi="Browallia New" w:cs="Browallia New"/>
          <w:color w:val="000000" w:themeColor="text1"/>
          <w:sz w:val="28"/>
          <w:szCs w:val="28"/>
        </w:rPr>
        <w:t>5,</w:t>
      </w:r>
      <w:r w:rsidR="009B3E05" w:rsidRPr="00BF0A39">
        <w:rPr>
          <w:rFonts w:ascii="Browallia New" w:hAnsi="Browallia New" w:cs="Browallia New"/>
          <w:color w:val="000000" w:themeColor="text1"/>
          <w:sz w:val="28"/>
          <w:szCs w:val="28"/>
        </w:rPr>
        <w:t>332</w:t>
      </w:r>
      <w:r w:rsidR="00190254" w:rsidRPr="00BF0A39">
        <w:rPr>
          <w:rFonts w:ascii="Browallia New" w:hAnsi="Browallia New" w:cs="Browallia New"/>
          <w:color w:val="000000" w:themeColor="text1"/>
          <w:sz w:val="28"/>
          <w:szCs w:val="28"/>
        </w:rPr>
        <w:t>.</w:t>
      </w:r>
      <w:r w:rsidR="009B3E05" w:rsidRPr="00BF0A39">
        <w:rPr>
          <w:rFonts w:ascii="Browallia New" w:hAnsi="Browallia New" w:cs="Browallia New"/>
          <w:color w:val="000000" w:themeColor="text1"/>
          <w:sz w:val="28"/>
          <w:szCs w:val="28"/>
        </w:rPr>
        <w:t>39</w:t>
      </w:r>
      <w:r w:rsidR="00F30117"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ล้านบาท และอยู่ในระหว่างการพิจารณาของอนุญาโตตุลาการจำนวน</w:t>
      </w:r>
      <w:r w:rsidRPr="00BF0A39">
        <w:rPr>
          <w:rFonts w:ascii="Browallia New" w:hAnsi="Browallia New" w:cs="Browallia New"/>
          <w:color w:val="000000" w:themeColor="text1"/>
          <w:sz w:val="28"/>
          <w:szCs w:val="28"/>
        </w:rPr>
        <w:t xml:space="preserve"> </w:t>
      </w:r>
      <w:r w:rsidR="00245D77" w:rsidRPr="00BF0A39">
        <w:rPr>
          <w:rFonts w:ascii="Browallia New" w:hAnsi="Browallia New" w:cs="Browallia New"/>
          <w:color w:val="000000" w:themeColor="text1"/>
          <w:sz w:val="28"/>
          <w:szCs w:val="28"/>
        </w:rPr>
        <w:t>83</w:t>
      </w:r>
      <w:r w:rsidR="00190254" w:rsidRPr="00BF0A39">
        <w:rPr>
          <w:rFonts w:ascii="Browallia New" w:hAnsi="Browallia New" w:cs="Browallia New"/>
          <w:color w:val="000000" w:themeColor="text1"/>
          <w:sz w:val="28"/>
          <w:szCs w:val="28"/>
        </w:rPr>
        <w:t>.</w:t>
      </w:r>
      <w:r w:rsidR="00245D77" w:rsidRPr="00BF0A39">
        <w:rPr>
          <w:rFonts w:ascii="Browallia New" w:hAnsi="Browallia New" w:cs="Browallia New"/>
          <w:color w:val="000000" w:themeColor="text1"/>
          <w:sz w:val="28"/>
          <w:szCs w:val="28"/>
        </w:rPr>
        <w:t>60</w:t>
      </w:r>
      <w:r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ล้านบาท ทั้งนี้ กลุ่มบริษัทไม่สามารถประเมินระยะเวลาของกระแสเงินสดจ่ายชำระค่าเสียหาย (ถ้ามี) จากการเรียกฟ้องร้องค่าเสียหายดังกล่าวได้ เนื่องจากผลของคดีความขึ้นอยู่กับการตัดสินของศาลและอนุญาโตตุลาการซึ่งยังไม่สามารถสรุปได้ในขณะนี้ อย่างไรก็ตาม ผู้บริหารของกลุ่มบริษัท</w:t>
      </w:r>
      <w:r w:rsidR="00C81899" w:rsidRPr="00BF0A39">
        <w:rPr>
          <w:rFonts w:ascii="Browallia New" w:hAnsi="Browallia New" w:cs="Browallia New" w:hint="cs"/>
          <w:color w:val="000000" w:themeColor="text1"/>
          <w:sz w:val="28"/>
          <w:szCs w:val="28"/>
          <w:cs/>
        </w:rPr>
        <w:t>เชื่อ</w:t>
      </w:r>
      <w:r w:rsidRPr="00BF0A39">
        <w:rPr>
          <w:rFonts w:ascii="Browallia New" w:hAnsi="Browallia New" w:cs="Browallia New"/>
          <w:color w:val="000000" w:themeColor="text1"/>
          <w:sz w:val="28"/>
          <w:szCs w:val="28"/>
          <w:cs/>
        </w:rPr>
        <w:t xml:space="preserve">ว่าคดีดังกล่าวจะไม่ก่อให้เกิดผลเสียหายอย่างมีสาระสำคัญต่อกลุ่มบริษัท เนื่องจากบางคดีเป็นการฟ้องโดยไม่มีมูล </w:t>
      </w:r>
      <w:r w:rsidR="00594C55" w:rsidRPr="00BF0A39">
        <w:rPr>
          <w:rFonts w:ascii="Browallia New" w:hAnsi="Browallia New" w:cs="Browallia New" w:hint="cs"/>
          <w:color w:val="000000" w:themeColor="text1"/>
          <w:sz w:val="28"/>
          <w:szCs w:val="28"/>
          <w:cs/>
        </w:rPr>
        <w:t>ผู้</w:t>
      </w:r>
      <w:r w:rsidR="00FF2937" w:rsidRPr="00BF0A39">
        <w:rPr>
          <w:rFonts w:ascii="Browallia New" w:hAnsi="Browallia New" w:cs="Browallia New" w:hint="cs"/>
          <w:color w:val="000000" w:themeColor="text1"/>
          <w:sz w:val="28"/>
          <w:szCs w:val="28"/>
          <w:cs/>
        </w:rPr>
        <w:t>บริหารของ</w:t>
      </w:r>
      <w:r w:rsidR="00597B2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กลุ่มบริษัทจึงไม่ตั้งสำรองค่าเผื่อความเสียหายไว้ในบัญชี</w:t>
      </w:r>
    </w:p>
    <w:p w14:paraId="5C7AFE83" w14:textId="7582D7D4" w:rsidR="00CA1C41" w:rsidRPr="00BF0A39" w:rsidRDefault="00CA1C41" w:rsidP="00B04F18">
      <w:pPr>
        <w:pStyle w:val="ListParagraph"/>
        <w:ind w:left="954" w:right="-45"/>
        <w:jc w:val="thaiDistribute"/>
        <w:rPr>
          <w:rFonts w:ascii="Browallia New" w:hAnsi="Browallia New" w:cs="Browallia New"/>
          <w:color w:val="000000" w:themeColor="text1"/>
          <w:sz w:val="28"/>
        </w:rPr>
      </w:pPr>
    </w:p>
    <w:p w14:paraId="478CBF5F" w14:textId="694FBF79" w:rsidR="0078425F" w:rsidRPr="00BF0A39" w:rsidRDefault="0078425F" w:rsidP="00F92FCC">
      <w:pPr>
        <w:pStyle w:val="ListParagraph"/>
        <w:tabs>
          <w:tab w:val="left" w:pos="900"/>
          <w:tab w:val="left" w:pos="2160"/>
          <w:tab w:val="right" w:pos="6840"/>
          <w:tab w:val="right" w:pos="8190"/>
        </w:tabs>
        <w:ind w:left="954" w:right="-45"/>
        <w:jc w:val="thaiDistribute"/>
        <w:rPr>
          <w:rFonts w:ascii="Browallia New" w:hAnsi="Browallia New" w:cs="Browallia New"/>
          <w:color w:val="000000" w:themeColor="text1"/>
          <w:sz w:val="28"/>
        </w:rPr>
        <w:sectPr w:rsidR="0078425F" w:rsidRPr="00BF0A39" w:rsidSect="004135AE">
          <w:pgSz w:w="11907" w:h="16840" w:code="9"/>
          <w:pgMar w:top="1260" w:right="1138" w:bottom="630" w:left="1411" w:header="706" w:footer="470" w:gutter="0"/>
          <w:pgBorders w:display="notFirstPage" w:offsetFrom="page">
            <w:top w:val="single" w:sz="4" w:space="24" w:color="FFFFFF"/>
          </w:pgBorders>
          <w:cols w:space="720"/>
          <w:docGrid w:linePitch="326"/>
        </w:sectPr>
      </w:pPr>
    </w:p>
    <w:p w14:paraId="301B9CC1" w14:textId="29512BE0" w:rsidR="00D005D2" w:rsidRPr="00BF0A39" w:rsidRDefault="00C85C72" w:rsidP="00715CE7">
      <w:pPr>
        <w:numPr>
          <w:ilvl w:val="0"/>
          <w:numId w:val="1"/>
        </w:numPr>
        <w:tabs>
          <w:tab w:val="left" w:pos="900"/>
        </w:tabs>
        <w:ind w:left="426" w:right="-45" w:hanging="426"/>
        <w:jc w:val="both"/>
        <w:rPr>
          <w:rFonts w:ascii="Browallia New" w:hAnsi="Browallia New" w:cs="Browallia New"/>
          <w:b/>
          <w:bCs/>
          <w:color w:val="000000" w:themeColor="text1"/>
          <w:sz w:val="28"/>
          <w:szCs w:val="28"/>
        </w:rPr>
      </w:pPr>
      <w:r w:rsidRPr="00BF0A39">
        <w:rPr>
          <w:rFonts w:ascii="Browallia New" w:hAnsi="Browallia New" w:cs="Browallia New"/>
          <w:b/>
          <w:bCs/>
          <w:color w:val="000000" w:themeColor="text1"/>
          <w:sz w:val="28"/>
          <w:szCs w:val="28"/>
        </w:rPr>
        <w:lastRenderedPageBreak/>
        <w:t xml:space="preserve"> </w:t>
      </w:r>
      <w:r w:rsidR="00406F64" w:rsidRPr="00BF0A39">
        <w:rPr>
          <w:rFonts w:ascii="Browallia New" w:hAnsi="Browallia New" w:cs="Browallia New"/>
          <w:b/>
          <w:bCs/>
          <w:color w:val="000000" w:themeColor="text1"/>
          <w:sz w:val="28"/>
          <w:szCs w:val="28"/>
          <w:cs/>
        </w:rPr>
        <w:t>ส่วนงานดำเนินงาน</w:t>
      </w:r>
    </w:p>
    <w:p w14:paraId="08BFC1A9" w14:textId="77777777" w:rsidR="00924DFC" w:rsidRPr="00BF0A39" w:rsidRDefault="00924DFC" w:rsidP="00924DFC">
      <w:pPr>
        <w:tabs>
          <w:tab w:val="left" w:pos="900"/>
        </w:tabs>
        <w:ind w:left="426" w:right="-45"/>
        <w:jc w:val="both"/>
        <w:rPr>
          <w:rFonts w:ascii="Browallia New" w:hAnsi="Browallia New" w:cs="Browallia New"/>
          <w:b/>
          <w:bCs/>
          <w:color w:val="000000" w:themeColor="text1"/>
          <w:sz w:val="20"/>
          <w:szCs w:val="20"/>
        </w:rPr>
      </w:pPr>
    </w:p>
    <w:p w14:paraId="13E9BD03" w14:textId="708085B5" w:rsidR="00552E6B" w:rsidRPr="00BF0A39" w:rsidRDefault="008610DB"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กลุ่ม</w:t>
      </w:r>
      <w:r w:rsidR="00A504DA" w:rsidRPr="00BF0A39">
        <w:rPr>
          <w:rFonts w:ascii="Browallia New" w:hAnsi="Browallia New" w:cs="Browallia New"/>
          <w:color w:val="000000" w:themeColor="text1"/>
          <w:sz w:val="28"/>
          <w:szCs w:val="28"/>
          <w:cs/>
        </w:rPr>
        <w:t>บริษัทดำเนินกิจการในส่วนงานหลักทางธุรกิจเกี่ยวกับธุรกิจการก่อสร้าง</w:t>
      </w:r>
      <w:r w:rsidR="00C85C72" w:rsidRPr="00BF0A39">
        <w:rPr>
          <w:rFonts w:ascii="Browallia New" w:hAnsi="Browallia New" w:cs="Browallia New"/>
          <w:color w:val="000000" w:themeColor="text1"/>
          <w:sz w:val="28"/>
          <w:szCs w:val="28"/>
        </w:rPr>
        <w:t xml:space="preserve"> </w:t>
      </w:r>
      <w:r w:rsidR="00E34381" w:rsidRPr="00BF0A39">
        <w:rPr>
          <w:rFonts w:ascii="Browallia New" w:hAnsi="Browallia New" w:cs="Browallia New"/>
          <w:color w:val="000000" w:themeColor="text1"/>
          <w:sz w:val="28"/>
          <w:szCs w:val="28"/>
          <w:cs/>
        </w:rPr>
        <w:t>และการขายและ</w:t>
      </w:r>
      <w:r w:rsidR="009D3FAC" w:rsidRPr="00BF0A39">
        <w:rPr>
          <w:rFonts w:ascii="Browallia New" w:hAnsi="Browallia New" w:cs="Browallia New"/>
          <w:color w:val="000000" w:themeColor="text1"/>
          <w:sz w:val="28"/>
          <w:szCs w:val="28"/>
          <w:cs/>
        </w:rPr>
        <w:t>ให้</w:t>
      </w:r>
      <w:r w:rsidR="00E34381" w:rsidRPr="00BF0A39">
        <w:rPr>
          <w:rFonts w:ascii="Browallia New" w:hAnsi="Browallia New" w:cs="Browallia New"/>
          <w:color w:val="000000" w:themeColor="text1"/>
          <w:sz w:val="28"/>
          <w:szCs w:val="28"/>
          <w:cs/>
        </w:rPr>
        <w:t>บริการ</w:t>
      </w:r>
      <w:r w:rsidR="00A504DA" w:rsidRPr="00BF0A39">
        <w:rPr>
          <w:rFonts w:ascii="Browallia New" w:hAnsi="Browallia New" w:cs="Browallia New"/>
          <w:color w:val="000000" w:themeColor="text1"/>
          <w:sz w:val="28"/>
          <w:szCs w:val="28"/>
          <w:cs/>
        </w:rPr>
        <w:t>เป็นส่วนใหญ่</w:t>
      </w:r>
      <w:r w:rsidR="00A504DA" w:rsidRPr="00BF0A39">
        <w:rPr>
          <w:rFonts w:ascii="Browallia New" w:hAnsi="Browallia New" w:cs="Browallia New"/>
          <w:color w:val="000000" w:themeColor="text1"/>
          <w:sz w:val="28"/>
          <w:szCs w:val="28"/>
        </w:rPr>
        <w:t xml:space="preserve"> </w:t>
      </w:r>
      <w:r w:rsidR="009D3FAC" w:rsidRPr="00BF0A39">
        <w:rPr>
          <w:rFonts w:ascii="Browallia New" w:hAnsi="Browallia New" w:cs="Browallia New"/>
          <w:color w:val="000000" w:themeColor="text1"/>
          <w:sz w:val="28"/>
          <w:szCs w:val="28"/>
          <w:cs/>
        </w:rPr>
        <w:t>โดย</w:t>
      </w:r>
      <w:r w:rsidR="00A504DA" w:rsidRPr="00BF0A39">
        <w:rPr>
          <w:rFonts w:ascii="Browallia New" w:hAnsi="Browallia New" w:cs="Browallia New"/>
          <w:color w:val="000000" w:themeColor="text1"/>
          <w:sz w:val="28"/>
          <w:szCs w:val="28"/>
          <w:cs/>
        </w:rPr>
        <w:t>ดำเนินธุรกิจในส่วนงานทางภูมิศาสตร์</w:t>
      </w:r>
    </w:p>
    <w:p w14:paraId="011A4C8E" w14:textId="77777777" w:rsidR="008610DB" w:rsidRPr="00BF0A39" w:rsidRDefault="008610DB"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p>
    <w:p w14:paraId="7BAD8687" w14:textId="35598A9F" w:rsidR="008610DB" w:rsidRPr="00BF0A39" w:rsidRDefault="008610DB"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ส่วนงานดำเนินงานได้ถูกรายงาน</w:t>
      </w:r>
      <w:r w:rsidR="008D2746" w:rsidRPr="00BF0A39">
        <w:rPr>
          <w:rFonts w:ascii="Browallia New" w:hAnsi="Browallia New" w:cs="Browallia New"/>
          <w:color w:val="000000" w:themeColor="text1"/>
          <w:sz w:val="28"/>
          <w:szCs w:val="28"/>
          <w:cs/>
        </w:rPr>
        <w:t>ในลักษณะเดียวกับรายงานภายในที่นำเสนอให้ผู้มีอำนาจตัดสินใจสูงสุดด้านการดำเนินงาน ซึ่งพิจารณาว่าคือ</w:t>
      </w:r>
      <w:r w:rsidR="00F51256" w:rsidRPr="00BF0A39">
        <w:rPr>
          <w:rFonts w:ascii="Browallia New" w:hAnsi="Browallia New" w:cs="Browallia New"/>
          <w:color w:val="000000" w:themeColor="text1"/>
          <w:sz w:val="28"/>
          <w:szCs w:val="28"/>
          <w:cs/>
        </w:rPr>
        <w:t>กรรมการผู้จัดการ เพื่อใช้ในการจัดสรรทรัพยากรและประเมินผลการปฏิบัติ</w:t>
      </w:r>
      <w:r w:rsidR="00904708" w:rsidRPr="00BF0A39">
        <w:rPr>
          <w:rFonts w:ascii="Browallia New" w:hAnsi="Browallia New" w:cs="Browallia New"/>
          <w:color w:val="000000" w:themeColor="text1"/>
          <w:sz w:val="28"/>
          <w:szCs w:val="28"/>
          <w:cs/>
        </w:rPr>
        <w:t>งาน</w:t>
      </w:r>
    </w:p>
    <w:p w14:paraId="5C3A654A" w14:textId="77777777" w:rsidR="00904708" w:rsidRPr="00BF0A39" w:rsidRDefault="00904708"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p>
    <w:p w14:paraId="64DBE5BC" w14:textId="71AE37E9" w:rsidR="00904708" w:rsidRPr="00BF0A39" w:rsidRDefault="00904708"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ผู้มีอำนาจตัดสินใจสูงสุดด้านการดำเนินงานได้พิจารณาแล้วว่าส่วนที่รายงานมีดังนี้</w:t>
      </w:r>
    </w:p>
    <w:p w14:paraId="42BE43A8" w14:textId="77777777" w:rsidR="0034154F" w:rsidRPr="00BF0A39" w:rsidRDefault="0034154F" w:rsidP="00552E6B">
      <w:pPr>
        <w:tabs>
          <w:tab w:val="left" w:pos="900"/>
          <w:tab w:val="left" w:pos="2160"/>
          <w:tab w:val="right" w:pos="7200"/>
          <w:tab w:val="right" w:pos="8540"/>
        </w:tabs>
        <w:ind w:left="426" w:right="-43"/>
        <w:jc w:val="thaiDistribute"/>
        <w:rPr>
          <w:rFonts w:ascii="Browallia New" w:hAnsi="Browallia New" w:cs="Browallia New"/>
          <w:color w:val="000000" w:themeColor="text1"/>
          <w:sz w:val="20"/>
          <w:szCs w:val="20"/>
        </w:rPr>
      </w:pPr>
    </w:p>
    <w:tbl>
      <w:tblPr>
        <w:tblW w:w="14519" w:type="dxa"/>
        <w:tblInd w:w="351" w:type="dxa"/>
        <w:tblLayout w:type="fixed"/>
        <w:tblLook w:val="0000" w:firstRow="0" w:lastRow="0" w:firstColumn="0" w:lastColumn="0" w:noHBand="0" w:noVBand="0"/>
      </w:tblPr>
      <w:tblGrid>
        <w:gridCol w:w="2813"/>
        <w:gridCol w:w="834"/>
        <w:gridCol w:w="835"/>
        <w:gridCol w:w="835"/>
        <w:gridCol w:w="835"/>
        <w:gridCol w:w="835"/>
        <w:gridCol w:w="835"/>
        <w:gridCol w:w="835"/>
        <w:gridCol w:w="835"/>
        <w:gridCol w:w="835"/>
        <w:gridCol w:w="835"/>
        <w:gridCol w:w="835"/>
        <w:gridCol w:w="835"/>
        <w:gridCol w:w="835"/>
        <w:gridCol w:w="852"/>
      </w:tblGrid>
      <w:tr w:rsidR="00502AFD" w:rsidRPr="00BF0A39" w14:paraId="1839B6D2" w14:textId="77777777" w:rsidTr="000C078F">
        <w:trPr>
          <w:trHeight w:val="259"/>
          <w:tblHeader/>
        </w:trPr>
        <w:tc>
          <w:tcPr>
            <w:tcW w:w="2813" w:type="dxa"/>
          </w:tcPr>
          <w:p w14:paraId="263BDC3F" w14:textId="77777777" w:rsidR="00502AFD" w:rsidRPr="00BF0A39"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617D1FCC" w14:textId="178C2F3B" w:rsidR="00502AFD" w:rsidRPr="00BF0A39" w:rsidRDefault="00502AFD" w:rsidP="004D112B">
            <w:pPr>
              <w:overflowPunct/>
              <w:autoSpaceDE/>
              <w:autoSpaceDN/>
              <w:adjustRightInd/>
              <w:jc w:val="right"/>
              <w:textAlignment w:val="auto"/>
              <w:rPr>
                <w:rFonts w:ascii="Browallia New" w:hAnsi="Browallia New" w:cs="Browallia New"/>
                <w:color w:val="000000" w:themeColor="text1"/>
                <w:sz w:val="20"/>
                <w:szCs w:val="20"/>
                <w:u w:val="single"/>
              </w:rPr>
            </w:pPr>
            <w:r w:rsidRPr="00BF0A39">
              <w:rPr>
                <w:rFonts w:ascii="Browallia New" w:hAnsi="Browallia New" w:cs="Browallia New"/>
                <w:color w:val="000000" w:themeColor="text1"/>
                <w:sz w:val="20"/>
                <w:szCs w:val="20"/>
                <w:lang w:val="en-GB"/>
              </w:rPr>
              <w:t>(</w:t>
            </w:r>
            <w:r w:rsidRPr="00BF0A39">
              <w:rPr>
                <w:rFonts w:ascii="Browallia New" w:hAnsi="Browallia New" w:cs="Browallia New"/>
                <w:color w:val="000000" w:themeColor="text1"/>
                <w:sz w:val="20"/>
                <w:szCs w:val="20"/>
                <w:cs/>
                <w:lang w:val="en-GB"/>
              </w:rPr>
              <w:t>หน่วย</w:t>
            </w:r>
            <w:r w:rsidR="00C85C72"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lang w:val="en-GB"/>
              </w:rPr>
              <w:t>:</w:t>
            </w:r>
            <w:r w:rsidR="00C85C72"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lang w:val="en-GB"/>
              </w:rPr>
              <w:t>ล้านบาท)</w:t>
            </w:r>
          </w:p>
        </w:tc>
      </w:tr>
      <w:tr w:rsidR="00502AFD" w:rsidRPr="00BF0A39" w14:paraId="509163C9" w14:textId="77777777" w:rsidTr="000C078F">
        <w:trPr>
          <w:trHeight w:val="68"/>
          <w:tblHeader/>
        </w:trPr>
        <w:tc>
          <w:tcPr>
            <w:tcW w:w="2813" w:type="dxa"/>
          </w:tcPr>
          <w:p w14:paraId="7927445E" w14:textId="77777777" w:rsidR="00502AFD" w:rsidRPr="00BF0A39"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7276BF2F" w14:textId="58BA3C6E" w:rsidR="00502AFD" w:rsidRPr="00BF0A39" w:rsidRDefault="00502AFD" w:rsidP="004D112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งบการเงินรวม</w:t>
            </w:r>
          </w:p>
        </w:tc>
      </w:tr>
      <w:tr w:rsidR="00502AFD" w:rsidRPr="00BF0A39" w14:paraId="603B68A3" w14:textId="77777777" w:rsidTr="000C078F">
        <w:trPr>
          <w:trHeight w:val="72"/>
          <w:tblHeader/>
        </w:trPr>
        <w:tc>
          <w:tcPr>
            <w:tcW w:w="2813" w:type="dxa"/>
          </w:tcPr>
          <w:p w14:paraId="74ADFDA4" w14:textId="77777777" w:rsidR="00502AFD" w:rsidRPr="00BF0A39"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51E884CC" w14:textId="53B0D828" w:rsidR="00502AFD" w:rsidRPr="00BF0A39" w:rsidRDefault="00502AFD" w:rsidP="004D112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BF0A39">
              <w:rPr>
                <w:rFonts w:ascii="Browallia New" w:hAnsi="Browallia New" w:cs="Browallia New"/>
                <w:color w:val="000000" w:themeColor="text1"/>
                <w:sz w:val="20"/>
                <w:szCs w:val="20"/>
                <w:cs/>
              </w:rPr>
              <w:t>สำหรับงวดสามเดือนสิ้นสุดวันที่</w:t>
            </w:r>
            <w:r w:rsidR="00C85C72" w:rsidRPr="00BF0A39">
              <w:rPr>
                <w:rFonts w:ascii="Browallia New" w:hAnsi="Browallia New" w:cs="Browallia New"/>
                <w:color w:val="000000" w:themeColor="text1"/>
                <w:sz w:val="20"/>
                <w:szCs w:val="20"/>
              </w:rPr>
              <w:t xml:space="preserve"> </w:t>
            </w:r>
            <w:r w:rsidR="00C242F0" w:rsidRPr="00BF0A39">
              <w:rPr>
                <w:rFonts w:ascii="Browallia New" w:hAnsi="Browallia New" w:cs="Browallia New"/>
                <w:color w:val="000000" w:themeColor="text1"/>
                <w:sz w:val="20"/>
                <w:szCs w:val="20"/>
              </w:rPr>
              <w:t xml:space="preserve">30 </w:t>
            </w:r>
            <w:r w:rsidR="00C242F0" w:rsidRPr="00BF0A39">
              <w:rPr>
                <w:rFonts w:ascii="Browallia New" w:hAnsi="Browallia New" w:cs="Browallia New"/>
                <w:color w:val="000000" w:themeColor="text1"/>
                <w:sz w:val="20"/>
                <w:szCs w:val="20"/>
                <w:cs/>
              </w:rPr>
              <w:t>มิถุนายน</w:t>
            </w:r>
          </w:p>
        </w:tc>
      </w:tr>
      <w:tr w:rsidR="00502AFD" w:rsidRPr="00BF0A39" w14:paraId="5EEA44CC" w14:textId="77777777" w:rsidTr="000C078F">
        <w:trPr>
          <w:trHeight w:val="68"/>
          <w:tblHeader/>
        </w:trPr>
        <w:tc>
          <w:tcPr>
            <w:tcW w:w="2813" w:type="dxa"/>
          </w:tcPr>
          <w:p w14:paraId="622A2FF2" w14:textId="77777777" w:rsidR="00502AFD" w:rsidRPr="00BF0A39" w:rsidRDefault="00502AFD" w:rsidP="004D112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669" w:type="dxa"/>
            <w:gridSpan w:val="2"/>
          </w:tcPr>
          <w:p w14:paraId="077E44FD" w14:textId="77777777" w:rsidR="00502AFD" w:rsidRPr="00BF0A39" w:rsidRDefault="00502AFD" w:rsidP="004D112B">
            <w:pPr>
              <w:pBdr>
                <w:bottom w:val="single" w:sz="4" w:space="1" w:color="auto"/>
              </w:pBdr>
              <w:ind w:right="-43"/>
              <w:jc w:val="center"/>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ไทย</w:t>
            </w:r>
          </w:p>
        </w:tc>
        <w:tc>
          <w:tcPr>
            <w:tcW w:w="1670" w:type="dxa"/>
            <w:gridSpan w:val="2"/>
          </w:tcPr>
          <w:p w14:paraId="12294ADF" w14:textId="77777777" w:rsidR="00502AFD" w:rsidRPr="00BF0A39" w:rsidRDefault="00502AFD" w:rsidP="004D112B">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อินเดีย</w:t>
            </w:r>
          </w:p>
        </w:tc>
        <w:tc>
          <w:tcPr>
            <w:tcW w:w="1670" w:type="dxa"/>
            <w:gridSpan w:val="2"/>
          </w:tcPr>
          <w:p w14:paraId="47FFBDF7" w14:textId="1600CD1F" w:rsidR="00502AFD" w:rsidRPr="00BF0A39" w:rsidRDefault="00502AFD" w:rsidP="004D112B">
            <w:pPr>
              <w:pBdr>
                <w:bottom w:val="single" w:sz="4" w:space="1" w:color="auto"/>
              </w:pBdr>
              <w:ind w:right="-43"/>
              <w:jc w:val="center"/>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บังคลาเทศ</w:t>
            </w:r>
          </w:p>
        </w:tc>
        <w:tc>
          <w:tcPr>
            <w:tcW w:w="1670" w:type="dxa"/>
            <w:gridSpan w:val="2"/>
          </w:tcPr>
          <w:p w14:paraId="5529FFE3" w14:textId="6BB2F7B6" w:rsidR="00502AFD" w:rsidRPr="00BF0A39" w:rsidRDefault="00502AFD" w:rsidP="004D112B">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ประเทศอื่น</w:t>
            </w:r>
            <w:r w:rsidR="005F5F3E" w:rsidRPr="00BF0A39">
              <w:rPr>
                <w:rFonts w:ascii="Browallia New" w:hAnsi="Browallia New" w:cs="Browallia New"/>
                <w:color w:val="000000" w:themeColor="text1"/>
                <w:sz w:val="20"/>
                <w:szCs w:val="20"/>
                <w:cs/>
              </w:rPr>
              <w:t xml:space="preserve"> </w:t>
            </w:r>
            <w:r w:rsidRPr="00BF0A39">
              <w:rPr>
                <w:rFonts w:ascii="Browallia New" w:hAnsi="Browallia New" w:cs="Browallia New"/>
                <w:color w:val="000000" w:themeColor="text1"/>
                <w:sz w:val="20"/>
                <w:szCs w:val="20"/>
                <w:cs/>
              </w:rPr>
              <w:t>ๆ</w:t>
            </w:r>
          </w:p>
        </w:tc>
        <w:tc>
          <w:tcPr>
            <w:tcW w:w="1670" w:type="dxa"/>
            <w:gridSpan w:val="2"/>
          </w:tcPr>
          <w:p w14:paraId="474A8E1E" w14:textId="77777777" w:rsidR="00502AFD" w:rsidRPr="00BF0A39" w:rsidRDefault="00502AFD" w:rsidP="004D112B">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รวม</w:t>
            </w:r>
          </w:p>
        </w:tc>
        <w:tc>
          <w:tcPr>
            <w:tcW w:w="1670" w:type="dxa"/>
            <w:gridSpan w:val="2"/>
          </w:tcPr>
          <w:p w14:paraId="123AE8E5" w14:textId="77777777" w:rsidR="00502AFD" w:rsidRPr="00BF0A39" w:rsidRDefault="00502AFD" w:rsidP="004D112B">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รายการตัดบัญชี</w:t>
            </w:r>
          </w:p>
        </w:tc>
        <w:tc>
          <w:tcPr>
            <w:tcW w:w="1687" w:type="dxa"/>
            <w:gridSpan w:val="2"/>
          </w:tcPr>
          <w:p w14:paraId="7905646B" w14:textId="77777777" w:rsidR="00502AFD" w:rsidRPr="00BF0A39" w:rsidRDefault="00502AFD" w:rsidP="004D112B">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ยอดรวม</w:t>
            </w:r>
          </w:p>
        </w:tc>
      </w:tr>
      <w:tr w:rsidR="00512F79" w:rsidRPr="00BF0A39" w14:paraId="4672924D" w14:textId="77777777" w:rsidTr="000C078F">
        <w:trPr>
          <w:trHeight w:val="274"/>
          <w:tblHeader/>
        </w:trPr>
        <w:tc>
          <w:tcPr>
            <w:tcW w:w="2813" w:type="dxa"/>
          </w:tcPr>
          <w:p w14:paraId="5C5E1D8D" w14:textId="77777777" w:rsidR="00512F79" w:rsidRPr="00BF0A39" w:rsidRDefault="00512F79" w:rsidP="00512F7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21A08317" w14:textId="2272ABF4"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35" w:type="dxa"/>
            <w:vAlign w:val="bottom"/>
          </w:tcPr>
          <w:p w14:paraId="25D1CD2B" w14:textId="1A470EAB"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2565</w:t>
            </w:r>
          </w:p>
        </w:tc>
        <w:tc>
          <w:tcPr>
            <w:tcW w:w="835" w:type="dxa"/>
          </w:tcPr>
          <w:p w14:paraId="7CB8ACDB" w14:textId="309F7C83"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35" w:type="dxa"/>
            <w:vAlign w:val="bottom"/>
          </w:tcPr>
          <w:p w14:paraId="53CC3D47" w14:textId="365DEABD"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35" w:type="dxa"/>
          </w:tcPr>
          <w:p w14:paraId="6BFFCF71" w14:textId="30EE40F4"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35" w:type="dxa"/>
            <w:vAlign w:val="bottom"/>
          </w:tcPr>
          <w:p w14:paraId="6B4A69FF" w14:textId="5E61CD6B"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35" w:type="dxa"/>
          </w:tcPr>
          <w:p w14:paraId="5D57A009" w14:textId="09914FCB"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35" w:type="dxa"/>
            <w:vAlign w:val="bottom"/>
          </w:tcPr>
          <w:p w14:paraId="05A371E8" w14:textId="1D3395D4"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35" w:type="dxa"/>
          </w:tcPr>
          <w:p w14:paraId="6A5595B0" w14:textId="6E32B4F7"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35" w:type="dxa"/>
            <w:vAlign w:val="bottom"/>
          </w:tcPr>
          <w:p w14:paraId="705C7AEB" w14:textId="25E936F5"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35" w:type="dxa"/>
          </w:tcPr>
          <w:p w14:paraId="26E47E7C" w14:textId="66E06BF5"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35" w:type="dxa"/>
            <w:vAlign w:val="bottom"/>
          </w:tcPr>
          <w:p w14:paraId="26D5314B" w14:textId="242B8756"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35" w:type="dxa"/>
          </w:tcPr>
          <w:p w14:paraId="5BD0C058" w14:textId="2B2D5510"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52" w:type="dxa"/>
            <w:vAlign w:val="bottom"/>
          </w:tcPr>
          <w:p w14:paraId="726FCF5A" w14:textId="776631C2"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r>
      <w:tr w:rsidR="00C7595C" w:rsidRPr="00BF0A39" w14:paraId="6DE76F1B" w14:textId="77777777" w:rsidTr="000C078F">
        <w:trPr>
          <w:trHeight w:val="68"/>
          <w:tblHeader/>
        </w:trPr>
        <w:tc>
          <w:tcPr>
            <w:tcW w:w="2813" w:type="dxa"/>
          </w:tcPr>
          <w:p w14:paraId="00916C2C" w14:textId="77777777" w:rsidR="00C7595C" w:rsidRPr="00BF0A39" w:rsidRDefault="00C7595C" w:rsidP="00BE45E4">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65EF970B" w14:textId="77777777" w:rsidR="00C7595C" w:rsidRPr="00BF0A39"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338270A4" w14:textId="77777777" w:rsidR="00C7595C" w:rsidRPr="00BF0A39" w:rsidRDefault="00C7595C" w:rsidP="00C7595C">
            <w:pPr>
              <w:ind w:right="-43"/>
              <w:jc w:val="center"/>
              <w:rPr>
                <w:rFonts w:ascii="Browallia New" w:hAnsi="Browallia New" w:cs="Browallia New"/>
                <w:color w:val="000000" w:themeColor="text1"/>
                <w:sz w:val="20"/>
                <w:szCs w:val="20"/>
              </w:rPr>
            </w:pPr>
          </w:p>
        </w:tc>
        <w:tc>
          <w:tcPr>
            <w:tcW w:w="835" w:type="dxa"/>
          </w:tcPr>
          <w:p w14:paraId="2E281B3F" w14:textId="77777777" w:rsidR="00C7595C" w:rsidRPr="00BF0A39"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53AA074B" w14:textId="77777777" w:rsidR="00C7595C" w:rsidRPr="00BF0A39" w:rsidRDefault="00C7595C" w:rsidP="00C7595C">
            <w:pPr>
              <w:ind w:right="-43"/>
              <w:jc w:val="center"/>
              <w:rPr>
                <w:rFonts w:ascii="Browallia New" w:hAnsi="Browallia New" w:cs="Browallia New"/>
                <w:color w:val="000000" w:themeColor="text1"/>
                <w:sz w:val="20"/>
                <w:szCs w:val="20"/>
              </w:rPr>
            </w:pPr>
          </w:p>
        </w:tc>
        <w:tc>
          <w:tcPr>
            <w:tcW w:w="835" w:type="dxa"/>
          </w:tcPr>
          <w:p w14:paraId="3CE6A60F" w14:textId="77777777" w:rsidR="00C7595C" w:rsidRPr="00BF0A39"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777D50CF" w14:textId="77777777" w:rsidR="00C7595C" w:rsidRPr="00BF0A39" w:rsidRDefault="00C7595C" w:rsidP="00C7595C">
            <w:pPr>
              <w:ind w:right="-43"/>
              <w:jc w:val="center"/>
              <w:rPr>
                <w:rFonts w:ascii="Browallia New" w:hAnsi="Browallia New" w:cs="Browallia New"/>
                <w:color w:val="000000" w:themeColor="text1"/>
                <w:sz w:val="20"/>
                <w:szCs w:val="20"/>
              </w:rPr>
            </w:pPr>
          </w:p>
        </w:tc>
        <w:tc>
          <w:tcPr>
            <w:tcW w:w="835" w:type="dxa"/>
          </w:tcPr>
          <w:p w14:paraId="1D91FA5B" w14:textId="77777777" w:rsidR="00C7595C" w:rsidRPr="00BF0A39"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043E30EE" w14:textId="77777777" w:rsidR="00C7595C" w:rsidRPr="00BF0A39" w:rsidRDefault="00C7595C" w:rsidP="00C7595C">
            <w:pPr>
              <w:ind w:right="-43"/>
              <w:jc w:val="center"/>
              <w:rPr>
                <w:rFonts w:ascii="Browallia New" w:hAnsi="Browallia New" w:cs="Browallia New"/>
                <w:color w:val="000000" w:themeColor="text1"/>
                <w:sz w:val="20"/>
                <w:szCs w:val="20"/>
              </w:rPr>
            </w:pPr>
          </w:p>
        </w:tc>
        <w:tc>
          <w:tcPr>
            <w:tcW w:w="835" w:type="dxa"/>
          </w:tcPr>
          <w:p w14:paraId="60E7D2F5" w14:textId="77777777" w:rsidR="00C7595C" w:rsidRPr="00BF0A39"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3894D932" w14:textId="77777777" w:rsidR="00C7595C" w:rsidRPr="00BF0A39" w:rsidRDefault="00C7595C" w:rsidP="00C7595C">
            <w:pPr>
              <w:ind w:right="-43"/>
              <w:jc w:val="center"/>
              <w:rPr>
                <w:rFonts w:ascii="Browallia New" w:hAnsi="Browallia New" w:cs="Browallia New"/>
                <w:color w:val="000000" w:themeColor="text1"/>
                <w:sz w:val="20"/>
                <w:szCs w:val="20"/>
              </w:rPr>
            </w:pPr>
          </w:p>
        </w:tc>
        <w:tc>
          <w:tcPr>
            <w:tcW w:w="835" w:type="dxa"/>
          </w:tcPr>
          <w:p w14:paraId="415D24FC" w14:textId="77777777" w:rsidR="00C7595C" w:rsidRPr="00BF0A39"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2D60BEE0" w14:textId="77777777" w:rsidR="00C7595C" w:rsidRPr="00BF0A39" w:rsidRDefault="00C7595C" w:rsidP="00C7595C">
            <w:pPr>
              <w:ind w:right="-43"/>
              <w:jc w:val="center"/>
              <w:rPr>
                <w:rFonts w:ascii="Browallia New" w:hAnsi="Browallia New" w:cs="Browallia New"/>
                <w:color w:val="000000" w:themeColor="text1"/>
                <w:sz w:val="20"/>
                <w:szCs w:val="20"/>
              </w:rPr>
            </w:pPr>
          </w:p>
        </w:tc>
        <w:tc>
          <w:tcPr>
            <w:tcW w:w="835" w:type="dxa"/>
          </w:tcPr>
          <w:p w14:paraId="73875D5B" w14:textId="77777777" w:rsidR="00C7595C" w:rsidRPr="00BF0A39" w:rsidRDefault="00C7595C" w:rsidP="00C7595C">
            <w:pPr>
              <w:ind w:right="-43"/>
              <w:jc w:val="center"/>
              <w:rPr>
                <w:rFonts w:ascii="Browallia New" w:hAnsi="Browallia New" w:cs="Browallia New"/>
                <w:color w:val="000000" w:themeColor="text1"/>
                <w:sz w:val="20"/>
                <w:szCs w:val="20"/>
              </w:rPr>
            </w:pPr>
          </w:p>
        </w:tc>
        <w:tc>
          <w:tcPr>
            <w:tcW w:w="852" w:type="dxa"/>
            <w:vAlign w:val="bottom"/>
          </w:tcPr>
          <w:p w14:paraId="2B155EED" w14:textId="77777777" w:rsidR="00C7595C" w:rsidRPr="00BF0A39" w:rsidRDefault="00C7595C" w:rsidP="00C7595C">
            <w:pPr>
              <w:ind w:right="-43"/>
              <w:jc w:val="center"/>
              <w:rPr>
                <w:rFonts w:ascii="Browallia New" w:hAnsi="Browallia New" w:cs="Browallia New"/>
                <w:color w:val="000000" w:themeColor="text1"/>
                <w:sz w:val="20"/>
                <w:szCs w:val="20"/>
              </w:rPr>
            </w:pPr>
          </w:p>
        </w:tc>
      </w:tr>
      <w:tr w:rsidR="0027146E" w:rsidRPr="00BF0A39" w14:paraId="15406DA3" w14:textId="77777777" w:rsidTr="000C078F">
        <w:trPr>
          <w:trHeight w:val="259"/>
        </w:trPr>
        <w:tc>
          <w:tcPr>
            <w:tcW w:w="2813" w:type="dxa"/>
          </w:tcPr>
          <w:p w14:paraId="34636F50" w14:textId="77777777" w:rsidR="0027146E" w:rsidRPr="00BF0A39" w:rsidRDefault="0027146E" w:rsidP="0027146E">
            <w:pPr>
              <w:ind w:left="-60" w:right="-43"/>
              <w:jc w:val="thaiDistribute"/>
              <w:rPr>
                <w:rFonts w:ascii="Browallia New" w:hAnsi="Browallia New" w:cs="Browallia New"/>
                <w:color w:val="000000" w:themeColor="text1"/>
                <w:sz w:val="20"/>
                <w:szCs w:val="20"/>
                <w:u w:val="single"/>
                <w:cs/>
                <w:lang w:val="en-GB"/>
              </w:rPr>
            </w:pPr>
            <w:r w:rsidRPr="00BF0A39">
              <w:rPr>
                <w:rFonts w:ascii="Browallia New" w:hAnsi="Browallia New" w:cs="Browallia New"/>
                <w:color w:val="000000" w:themeColor="text1"/>
                <w:sz w:val="20"/>
                <w:szCs w:val="20"/>
                <w:u w:val="single"/>
                <w:cs/>
              </w:rPr>
              <w:t>รายได้จากการให้บริการก่อสร้าง</w:t>
            </w:r>
          </w:p>
        </w:tc>
        <w:tc>
          <w:tcPr>
            <w:tcW w:w="834" w:type="dxa"/>
          </w:tcPr>
          <w:p w14:paraId="65B213A5" w14:textId="5130278D" w:rsidR="0027146E" w:rsidRPr="00BF0A39" w:rsidRDefault="0027146E" w:rsidP="0027146E">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7BA89AFF" w14:textId="77777777" w:rsidR="0027146E" w:rsidRPr="00BF0A39" w:rsidRDefault="0027146E" w:rsidP="0027146E">
            <w:pPr>
              <w:ind w:right="-43"/>
              <w:jc w:val="right"/>
              <w:rPr>
                <w:rFonts w:ascii="Browallia New" w:hAnsi="Browallia New" w:cs="Browallia New"/>
                <w:color w:val="000000" w:themeColor="text1"/>
                <w:sz w:val="20"/>
                <w:szCs w:val="20"/>
              </w:rPr>
            </w:pPr>
          </w:p>
        </w:tc>
        <w:tc>
          <w:tcPr>
            <w:tcW w:w="835" w:type="dxa"/>
          </w:tcPr>
          <w:p w14:paraId="0E4F24B9" w14:textId="77777777" w:rsidR="0027146E" w:rsidRPr="00BF0A39" w:rsidRDefault="0027146E" w:rsidP="0027146E">
            <w:pPr>
              <w:ind w:right="-43"/>
              <w:jc w:val="right"/>
              <w:rPr>
                <w:rFonts w:ascii="Browallia New" w:hAnsi="Browallia New" w:cs="Browallia New"/>
                <w:color w:val="000000" w:themeColor="text1"/>
                <w:sz w:val="20"/>
                <w:szCs w:val="20"/>
              </w:rPr>
            </w:pPr>
          </w:p>
        </w:tc>
        <w:tc>
          <w:tcPr>
            <w:tcW w:w="835" w:type="dxa"/>
          </w:tcPr>
          <w:p w14:paraId="0D4078E5" w14:textId="77777777" w:rsidR="0027146E" w:rsidRPr="00BF0A39" w:rsidRDefault="0027146E" w:rsidP="0027146E">
            <w:pPr>
              <w:ind w:right="-43"/>
              <w:jc w:val="right"/>
              <w:rPr>
                <w:rFonts w:ascii="Browallia New" w:hAnsi="Browallia New" w:cs="Browallia New"/>
                <w:color w:val="000000" w:themeColor="text1"/>
                <w:sz w:val="20"/>
                <w:szCs w:val="20"/>
              </w:rPr>
            </w:pPr>
          </w:p>
        </w:tc>
        <w:tc>
          <w:tcPr>
            <w:tcW w:w="835" w:type="dxa"/>
          </w:tcPr>
          <w:p w14:paraId="4F321F66" w14:textId="77777777" w:rsidR="0027146E" w:rsidRPr="00BF0A39" w:rsidRDefault="0027146E" w:rsidP="0027146E">
            <w:pPr>
              <w:ind w:right="-43"/>
              <w:jc w:val="right"/>
              <w:rPr>
                <w:rFonts w:ascii="Browallia New" w:hAnsi="Browallia New" w:cs="Browallia New"/>
                <w:color w:val="000000" w:themeColor="text1"/>
                <w:sz w:val="20"/>
                <w:szCs w:val="20"/>
              </w:rPr>
            </w:pPr>
          </w:p>
        </w:tc>
        <w:tc>
          <w:tcPr>
            <w:tcW w:w="835" w:type="dxa"/>
          </w:tcPr>
          <w:p w14:paraId="2AB5877A" w14:textId="77777777" w:rsidR="0027146E" w:rsidRPr="00BF0A39" w:rsidRDefault="0027146E" w:rsidP="0027146E">
            <w:pPr>
              <w:ind w:right="-43"/>
              <w:jc w:val="right"/>
              <w:rPr>
                <w:rFonts w:ascii="Browallia New" w:hAnsi="Browallia New" w:cs="Browallia New"/>
                <w:color w:val="000000" w:themeColor="text1"/>
                <w:sz w:val="20"/>
                <w:szCs w:val="20"/>
              </w:rPr>
            </w:pPr>
          </w:p>
        </w:tc>
        <w:tc>
          <w:tcPr>
            <w:tcW w:w="835" w:type="dxa"/>
          </w:tcPr>
          <w:p w14:paraId="7D6A98B1" w14:textId="4DC8C835" w:rsidR="0027146E" w:rsidRPr="00BF0A39" w:rsidRDefault="0027146E" w:rsidP="0027146E">
            <w:pPr>
              <w:ind w:right="-43"/>
              <w:jc w:val="right"/>
              <w:rPr>
                <w:rFonts w:ascii="Browallia New" w:hAnsi="Browallia New" w:cs="Browallia New"/>
                <w:color w:val="000000" w:themeColor="text1"/>
                <w:sz w:val="20"/>
                <w:szCs w:val="20"/>
              </w:rPr>
            </w:pPr>
          </w:p>
        </w:tc>
        <w:tc>
          <w:tcPr>
            <w:tcW w:w="835" w:type="dxa"/>
          </w:tcPr>
          <w:p w14:paraId="7D70C4A5" w14:textId="77777777" w:rsidR="0027146E" w:rsidRPr="00BF0A39" w:rsidRDefault="0027146E" w:rsidP="0027146E">
            <w:pPr>
              <w:ind w:right="-43"/>
              <w:jc w:val="right"/>
              <w:rPr>
                <w:rFonts w:ascii="Browallia New" w:hAnsi="Browallia New" w:cs="Browallia New"/>
                <w:color w:val="000000" w:themeColor="text1"/>
                <w:sz w:val="20"/>
                <w:szCs w:val="20"/>
              </w:rPr>
            </w:pPr>
          </w:p>
        </w:tc>
        <w:tc>
          <w:tcPr>
            <w:tcW w:w="835" w:type="dxa"/>
          </w:tcPr>
          <w:p w14:paraId="6A34E201" w14:textId="77777777" w:rsidR="0027146E" w:rsidRPr="00BF0A39" w:rsidRDefault="0027146E" w:rsidP="0027146E">
            <w:pPr>
              <w:ind w:right="-43"/>
              <w:jc w:val="right"/>
              <w:rPr>
                <w:rFonts w:ascii="Browallia New" w:hAnsi="Browallia New" w:cs="Browallia New"/>
                <w:color w:val="000000" w:themeColor="text1"/>
                <w:sz w:val="20"/>
                <w:szCs w:val="20"/>
              </w:rPr>
            </w:pPr>
          </w:p>
        </w:tc>
        <w:tc>
          <w:tcPr>
            <w:tcW w:w="835" w:type="dxa"/>
          </w:tcPr>
          <w:p w14:paraId="09CF2825" w14:textId="77777777" w:rsidR="0027146E" w:rsidRPr="00BF0A39" w:rsidRDefault="0027146E" w:rsidP="0027146E">
            <w:pPr>
              <w:ind w:right="-43"/>
              <w:jc w:val="right"/>
              <w:rPr>
                <w:rFonts w:ascii="Browallia New" w:hAnsi="Browallia New" w:cs="Browallia New"/>
                <w:color w:val="000000" w:themeColor="text1"/>
                <w:sz w:val="20"/>
                <w:szCs w:val="20"/>
              </w:rPr>
            </w:pPr>
          </w:p>
        </w:tc>
        <w:tc>
          <w:tcPr>
            <w:tcW w:w="835" w:type="dxa"/>
          </w:tcPr>
          <w:p w14:paraId="6B43B681" w14:textId="77777777" w:rsidR="0027146E" w:rsidRPr="00BF0A39"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FBD735E" w14:textId="77777777" w:rsidR="0027146E" w:rsidRPr="00BF0A39"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1FFA468" w14:textId="77777777" w:rsidR="0027146E" w:rsidRPr="00BF0A39"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0752F9A9" w14:textId="77777777" w:rsidR="0027146E" w:rsidRPr="00BF0A39"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r>
      <w:tr w:rsidR="00A53F8F" w:rsidRPr="00BF0A39" w14:paraId="612033E3" w14:textId="77777777" w:rsidTr="00D91999">
        <w:trPr>
          <w:trHeight w:val="60"/>
        </w:trPr>
        <w:tc>
          <w:tcPr>
            <w:tcW w:w="2813" w:type="dxa"/>
          </w:tcPr>
          <w:p w14:paraId="63BAC441" w14:textId="77777777" w:rsidR="00A53F8F" w:rsidRPr="00BF0A39" w:rsidRDefault="00A53F8F" w:rsidP="00A53F8F">
            <w:pPr>
              <w:ind w:left="144" w:right="-43"/>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รายได้จากบุคคลภายนอก</w:t>
            </w:r>
          </w:p>
        </w:tc>
        <w:tc>
          <w:tcPr>
            <w:tcW w:w="834" w:type="dxa"/>
            <w:shd w:val="clear" w:color="auto" w:fill="auto"/>
            <w:vAlign w:val="bottom"/>
          </w:tcPr>
          <w:p w14:paraId="0F07DABE" w14:textId="724F7AF4" w:rsidR="00A53F8F" w:rsidRPr="00BF0A39" w:rsidRDefault="00C3205C" w:rsidP="00A53F8F">
            <w:pPr>
              <w:pStyle w:val="CharChar1Char"/>
              <w:spacing w:after="0" w:line="240" w:lineRule="auto"/>
              <w:ind w:right="-43"/>
              <w:jc w:val="right"/>
              <w:rPr>
                <w:rFonts w:ascii="Browallia New" w:hAnsi="Browallia New" w:cs="Browallia New"/>
                <w:color w:val="000000" w:themeColor="text1"/>
                <w:lang w:bidi="th-TH"/>
              </w:rPr>
            </w:pPr>
            <w:r w:rsidRPr="00BF0A39">
              <w:rPr>
                <w:rFonts w:ascii="Browallia New" w:hAnsi="Browallia New" w:cs="Browallia New"/>
                <w:color w:val="000000" w:themeColor="text1"/>
                <w:lang w:bidi="th-TH"/>
              </w:rPr>
              <w:t>6,821</w:t>
            </w:r>
          </w:p>
        </w:tc>
        <w:tc>
          <w:tcPr>
            <w:tcW w:w="835" w:type="dxa"/>
            <w:shd w:val="clear" w:color="auto" w:fill="auto"/>
          </w:tcPr>
          <w:p w14:paraId="3B5F586E" w14:textId="0A31DC38" w:rsidR="00A53F8F" w:rsidRPr="00BF0A39" w:rsidRDefault="00A53F8F" w:rsidP="00A53F8F">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8,265 </w:t>
            </w:r>
          </w:p>
        </w:tc>
        <w:tc>
          <w:tcPr>
            <w:tcW w:w="835" w:type="dxa"/>
            <w:shd w:val="clear" w:color="auto" w:fill="auto"/>
            <w:vAlign w:val="bottom"/>
          </w:tcPr>
          <w:p w14:paraId="53D050A5" w14:textId="0E0B84FC" w:rsidR="00A53F8F" w:rsidRPr="00BF0A39" w:rsidRDefault="00C3205C" w:rsidP="00A53F8F">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7,871</w:t>
            </w:r>
          </w:p>
        </w:tc>
        <w:tc>
          <w:tcPr>
            <w:tcW w:w="835" w:type="dxa"/>
            <w:shd w:val="clear" w:color="auto" w:fill="auto"/>
          </w:tcPr>
          <w:p w14:paraId="79B2BE3A" w14:textId="7CE39C73" w:rsidR="00A53F8F" w:rsidRPr="00BF0A39" w:rsidRDefault="00A53F8F" w:rsidP="00A53F8F">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4,982 </w:t>
            </w:r>
          </w:p>
        </w:tc>
        <w:tc>
          <w:tcPr>
            <w:tcW w:w="835" w:type="dxa"/>
            <w:shd w:val="clear" w:color="auto" w:fill="auto"/>
            <w:vAlign w:val="bottom"/>
          </w:tcPr>
          <w:p w14:paraId="7D8F182B" w14:textId="04261A63" w:rsidR="00A53F8F" w:rsidRPr="00BF0A39" w:rsidRDefault="00C3205C" w:rsidP="00A53F8F">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573</w:t>
            </w:r>
          </w:p>
        </w:tc>
        <w:tc>
          <w:tcPr>
            <w:tcW w:w="835" w:type="dxa"/>
          </w:tcPr>
          <w:p w14:paraId="39AAC1A9" w14:textId="5CD9D946" w:rsidR="00A53F8F" w:rsidRPr="00BF0A39" w:rsidRDefault="00A53F8F" w:rsidP="00A53F8F">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1,329 </w:t>
            </w:r>
          </w:p>
        </w:tc>
        <w:tc>
          <w:tcPr>
            <w:tcW w:w="835" w:type="dxa"/>
            <w:vAlign w:val="bottom"/>
          </w:tcPr>
          <w:p w14:paraId="5938B3AD" w14:textId="7F1C705C" w:rsidR="00A53F8F" w:rsidRPr="00BF0A39" w:rsidRDefault="00C3205C" w:rsidP="00A53F8F">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248</w:t>
            </w:r>
          </w:p>
        </w:tc>
        <w:tc>
          <w:tcPr>
            <w:tcW w:w="835" w:type="dxa"/>
          </w:tcPr>
          <w:p w14:paraId="6F51D062" w14:textId="2BFD8181" w:rsidR="00A53F8F" w:rsidRPr="00BF0A39" w:rsidRDefault="00A53F8F" w:rsidP="00A53F8F">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321 </w:t>
            </w:r>
          </w:p>
        </w:tc>
        <w:tc>
          <w:tcPr>
            <w:tcW w:w="835" w:type="dxa"/>
            <w:vAlign w:val="bottom"/>
          </w:tcPr>
          <w:p w14:paraId="30B425F4" w14:textId="3A77E944" w:rsidR="00A53F8F" w:rsidRPr="00BF0A39" w:rsidRDefault="00C3205C" w:rsidP="00A53F8F">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15,513</w:t>
            </w:r>
          </w:p>
        </w:tc>
        <w:tc>
          <w:tcPr>
            <w:tcW w:w="835" w:type="dxa"/>
          </w:tcPr>
          <w:p w14:paraId="0A20E047" w14:textId="3CE1720B" w:rsidR="00A53F8F" w:rsidRPr="00BF0A39" w:rsidRDefault="00A53F8F" w:rsidP="00A53F8F">
            <w:pPr>
              <w:pStyle w:val="CharChar1Cha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14,897 </w:t>
            </w:r>
          </w:p>
        </w:tc>
        <w:tc>
          <w:tcPr>
            <w:tcW w:w="835" w:type="dxa"/>
            <w:vAlign w:val="bottom"/>
          </w:tcPr>
          <w:p w14:paraId="2A48C715" w14:textId="4EB4E1C9" w:rsidR="00A53F8F" w:rsidRPr="00BF0A39" w:rsidRDefault="00C3205C" w:rsidP="00A53F8F">
            <w:pPr>
              <w:pStyle w:val="CharChar1Cha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w:t>
            </w:r>
          </w:p>
        </w:tc>
        <w:tc>
          <w:tcPr>
            <w:tcW w:w="835" w:type="dxa"/>
          </w:tcPr>
          <w:p w14:paraId="450A2873" w14:textId="48E26862" w:rsidR="00A53F8F" w:rsidRPr="00BF0A39" w:rsidRDefault="00A53F8F" w:rsidP="00A53F8F">
            <w:pPr>
              <w:pStyle w:val="CharChar1Cha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   </w:t>
            </w:r>
          </w:p>
        </w:tc>
        <w:tc>
          <w:tcPr>
            <w:tcW w:w="835" w:type="dxa"/>
            <w:shd w:val="clear" w:color="auto" w:fill="auto"/>
            <w:vAlign w:val="bottom"/>
          </w:tcPr>
          <w:p w14:paraId="31BEA9FB" w14:textId="5FABB1E3" w:rsidR="00A53F8F" w:rsidRPr="00BF0A39" w:rsidRDefault="00C3205C" w:rsidP="00A53F8F">
            <w:pPr>
              <w:pStyle w:val="CharChar1Cha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15,513</w:t>
            </w:r>
          </w:p>
        </w:tc>
        <w:tc>
          <w:tcPr>
            <w:tcW w:w="852" w:type="dxa"/>
          </w:tcPr>
          <w:p w14:paraId="7A8BD2BA" w14:textId="41D04093" w:rsidR="00A53F8F" w:rsidRPr="00BF0A39" w:rsidRDefault="00A53F8F" w:rsidP="00A53F8F">
            <w:pPr>
              <w:pStyle w:val="CharChar1Char"/>
              <w:spacing w:after="0" w:line="240" w:lineRule="auto"/>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14,897 </w:t>
            </w:r>
          </w:p>
        </w:tc>
      </w:tr>
      <w:tr w:rsidR="00A53F8F" w:rsidRPr="00BF0A39" w14:paraId="02AF1D01" w14:textId="77777777" w:rsidTr="00D91999">
        <w:trPr>
          <w:trHeight w:val="81"/>
        </w:trPr>
        <w:tc>
          <w:tcPr>
            <w:tcW w:w="2813" w:type="dxa"/>
          </w:tcPr>
          <w:p w14:paraId="2B73714B" w14:textId="77777777" w:rsidR="00A53F8F" w:rsidRPr="00BF0A39" w:rsidRDefault="00A53F8F" w:rsidP="00A53F8F">
            <w:pPr>
              <w:ind w:left="144" w:right="-43"/>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รายได้ระหว่างส่วนงานธุรกิจ</w:t>
            </w:r>
          </w:p>
        </w:tc>
        <w:tc>
          <w:tcPr>
            <w:tcW w:w="834" w:type="dxa"/>
            <w:shd w:val="clear" w:color="auto" w:fill="auto"/>
            <w:vAlign w:val="bottom"/>
          </w:tcPr>
          <w:p w14:paraId="06CE1E52" w14:textId="3B00B158"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522</w:t>
            </w:r>
          </w:p>
        </w:tc>
        <w:tc>
          <w:tcPr>
            <w:tcW w:w="835" w:type="dxa"/>
            <w:shd w:val="clear" w:color="auto" w:fill="auto"/>
          </w:tcPr>
          <w:p w14:paraId="2C6DDBA0" w14:textId="35DA0039"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300 </w:t>
            </w:r>
          </w:p>
        </w:tc>
        <w:tc>
          <w:tcPr>
            <w:tcW w:w="835" w:type="dxa"/>
            <w:shd w:val="clear" w:color="auto" w:fill="auto"/>
            <w:vAlign w:val="bottom"/>
          </w:tcPr>
          <w:p w14:paraId="0D8F4692" w14:textId="7BF08958"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18</w:t>
            </w:r>
          </w:p>
        </w:tc>
        <w:tc>
          <w:tcPr>
            <w:tcW w:w="835" w:type="dxa"/>
            <w:shd w:val="clear" w:color="auto" w:fill="auto"/>
          </w:tcPr>
          <w:p w14:paraId="4C93006B" w14:textId="42F5D433"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5 </w:t>
            </w:r>
          </w:p>
        </w:tc>
        <w:tc>
          <w:tcPr>
            <w:tcW w:w="835" w:type="dxa"/>
            <w:shd w:val="clear" w:color="auto" w:fill="auto"/>
            <w:vAlign w:val="bottom"/>
          </w:tcPr>
          <w:p w14:paraId="60E58C3A" w14:textId="519146BE"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97</w:t>
            </w:r>
          </w:p>
        </w:tc>
        <w:tc>
          <w:tcPr>
            <w:tcW w:w="835" w:type="dxa"/>
          </w:tcPr>
          <w:p w14:paraId="349CDFCE" w14:textId="2C713975"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327 </w:t>
            </w:r>
          </w:p>
        </w:tc>
        <w:tc>
          <w:tcPr>
            <w:tcW w:w="835" w:type="dxa"/>
            <w:vAlign w:val="bottom"/>
          </w:tcPr>
          <w:p w14:paraId="3E83D73F" w14:textId="010F767B"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w:t>
            </w:r>
          </w:p>
        </w:tc>
        <w:tc>
          <w:tcPr>
            <w:tcW w:w="835" w:type="dxa"/>
          </w:tcPr>
          <w:p w14:paraId="62E56593" w14:textId="375DF23A"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   </w:t>
            </w:r>
          </w:p>
        </w:tc>
        <w:tc>
          <w:tcPr>
            <w:tcW w:w="835" w:type="dxa"/>
            <w:vAlign w:val="bottom"/>
          </w:tcPr>
          <w:p w14:paraId="1576A281" w14:textId="78B81507"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637</w:t>
            </w:r>
          </w:p>
        </w:tc>
        <w:tc>
          <w:tcPr>
            <w:tcW w:w="835" w:type="dxa"/>
          </w:tcPr>
          <w:p w14:paraId="0344EA23" w14:textId="2FE0DC93"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632 </w:t>
            </w:r>
          </w:p>
        </w:tc>
        <w:tc>
          <w:tcPr>
            <w:tcW w:w="835" w:type="dxa"/>
            <w:vAlign w:val="bottom"/>
          </w:tcPr>
          <w:p w14:paraId="05D6E7D5" w14:textId="3DE0E141" w:rsidR="00A53F8F" w:rsidRPr="00BF0A39" w:rsidRDefault="00C3205C" w:rsidP="00A53F8F">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(637)</w:t>
            </w:r>
          </w:p>
        </w:tc>
        <w:tc>
          <w:tcPr>
            <w:tcW w:w="835" w:type="dxa"/>
          </w:tcPr>
          <w:p w14:paraId="208882D1" w14:textId="30CB4AFF" w:rsidR="00A53F8F" w:rsidRPr="00BF0A39" w:rsidRDefault="00A53F8F" w:rsidP="00A53F8F">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(632)</w:t>
            </w:r>
          </w:p>
        </w:tc>
        <w:tc>
          <w:tcPr>
            <w:tcW w:w="835" w:type="dxa"/>
            <w:shd w:val="clear" w:color="auto" w:fill="auto"/>
            <w:vAlign w:val="bottom"/>
          </w:tcPr>
          <w:p w14:paraId="300F4B62" w14:textId="58D4454E" w:rsidR="00A53F8F" w:rsidRPr="00BF0A39" w:rsidRDefault="00C3205C" w:rsidP="00A53F8F">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w:t>
            </w:r>
          </w:p>
        </w:tc>
        <w:tc>
          <w:tcPr>
            <w:tcW w:w="852" w:type="dxa"/>
          </w:tcPr>
          <w:p w14:paraId="55CBB36C" w14:textId="6D4A0D15"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   </w:t>
            </w:r>
          </w:p>
        </w:tc>
      </w:tr>
      <w:tr w:rsidR="00A53F8F" w:rsidRPr="00BF0A39" w14:paraId="504F87EA" w14:textId="77777777" w:rsidTr="00D91999">
        <w:trPr>
          <w:trHeight w:val="68"/>
        </w:trPr>
        <w:tc>
          <w:tcPr>
            <w:tcW w:w="2813" w:type="dxa"/>
          </w:tcPr>
          <w:p w14:paraId="12F8543B" w14:textId="77777777" w:rsidR="00A53F8F" w:rsidRPr="00BF0A39" w:rsidRDefault="00A53F8F" w:rsidP="00A53F8F">
            <w:pPr>
              <w:ind w:left="144" w:right="-43"/>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รายได้ตามส่วนงานธุรกิจรวม</w:t>
            </w:r>
          </w:p>
        </w:tc>
        <w:tc>
          <w:tcPr>
            <w:tcW w:w="834" w:type="dxa"/>
            <w:shd w:val="clear" w:color="auto" w:fill="auto"/>
            <w:vAlign w:val="bottom"/>
          </w:tcPr>
          <w:p w14:paraId="5BC41CFF" w14:textId="2B2471B8"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7,343</w:t>
            </w:r>
          </w:p>
        </w:tc>
        <w:tc>
          <w:tcPr>
            <w:tcW w:w="835" w:type="dxa"/>
            <w:shd w:val="clear" w:color="auto" w:fill="auto"/>
          </w:tcPr>
          <w:p w14:paraId="0D995102" w14:textId="0747672C"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8,565 </w:t>
            </w:r>
          </w:p>
        </w:tc>
        <w:tc>
          <w:tcPr>
            <w:tcW w:w="835" w:type="dxa"/>
            <w:shd w:val="clear" w:color="auto" w:fill="auto"/>
            <w:vAlign w:val="bottom"/>
          </w:tcPr>
          <w:p w14:paraId="4DC5828E" w14:textId="76F5D67B"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BF0A39">
              <w:rPr>
                <w:rFonts w:ascii="Browallia New" w:hAnsi="Browallia New" w:cs="Browallia New"/>
                <w:color w:val="000000" w:themeColor="text1"/>
                <w:lang w:val="en-GB" w:bidi="th-TH"/>
              </w:rPr>
              <w:t>7,8</w:t>
            </w:r>
            <w:r w:rsidR="00021856" w:rsidRPr="00BF0A39">
              <w:rPr>
                <w:rFonts w:ascii="Browallia New" w:hAnsi="Browallia New" w:cs="Browallia New"/>
                <w:color w:val="000000" w:themeColor="text1"/>
                <w:lang w:val="en-GB" w:bidi="th-TH"/>
              </w:rPr>
              <w:t>89</w:t>
            </w:r>
          </w:p>
        </w:tc>
        <w:tc>
          <w:tcPr>
            <w:tcW w:w="835" w:type="dxa"/>
            <w:shd w:val="clear" w:color="auto" w:fill="auto"/>
          </w:tcPr>
          <w:p w14:paraId="2D2E70B5" w14:textId="6BDA7C12"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BF0A39">
              <w:rPr>
                <w:rFonts w:ascii="Browallia New" w:hAnsi="Browallia New" w:cs="Browallia New"/>
                <w:color w:val="000000" w:themeColor="text1"/>
              </w:rPr>
              <w:t xml:space="preserve"> 4,987 </w:t>
            </w:r>
          </w:p>
        </w:tc>
        <w:tc>
          <w:tcPr>
            <w:tcW w:w="835" w:type="dxa"/>
            <w:shd w:val="clear" w:color="auto" w:fill="auto"/>
            <w:vAlign w:val="bottom"/>
          </w:tcPr>
          <w:p w14:paraId="0267B524" w14:textId="37444D45"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670</w:t>
            </w:r>
          </w:p>
        </w:tc>
        <w:tc>
          <w:tcPr>
            <w:tcW w:w="835" w:type="dxa"/>
          </w:tcPr>
          <w:p w14:paraId="09FB455B" w14:textId="0EB60DFB"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1,656 </w:t>
            </w:r>
          </w:p>
        </w:tc>
        <w:tc>
          <w:tcPr>
            <w:tcW w:w="835" w:type="dxa"/>
            <w:vAlign w:val="bottom"/>
          </w:tcPr>
          <w:p w14:paraId="69A6918A" w14:textId="1520E891"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BF0A39">
              <w:rPr>
                <w:rFonts w:ascii="Browallia New" w:hAnsi="Browallia New" w:cs="Browallia New"/>
                <w:color w:val="000000" w:themeColor="text1"/>
                <w:lang w:val="en-GB" w:bidi="th-TH"/>
              </w:rPr>
              <w:t>248</w:t>
            </w:r>
          </w:p>
        </w:tc>
        <w:tc>
          <w:tcPr>
            <w:tcW w:w="835" w:type="dxa"/>
          </w:tcPr>
          <w:p w14:paraId="362A4768" w14:textId="2A227609"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BF0A39">
              <w:rPr>
                <w:rFonts w:ascii="Browallia New" w:hAnsi="Browallia New" w:cs="Browallia New"/>
                <w:color w:val="000000" w:themeColor="text1"/>
              </w:rPr>
              <w:t xml:space="preserve"> 321 </w:t>
            </w:r>
          </w:p>
        </w:tc>
        <w:tc>
          <w:tcPr>
            <w:tcW w:w="835" w:type="dxa"/>
            <w:vAlign w:val="bottom"/>
          </w:tcPr>
          <w:p w14:paraId="0F022651" w14:textId="39500AA3"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16,150</w:t>
            </w:r>
          </w:p>
        </w:tc>
        <w:tc>
          <w:tcPr>
            <w:tcW w:w="835" w:type="dxa"/>
          </w:tcPr>
          <w:p w14:paraId="6084BA7B" w14:textId="607ABF4E" w:rsidR="00A53F8F" w:rsidRPr="00BF0A39" w:rsidRDefault="00A53F8F" w:rsidP="00A53F8F">
            <w:pPr>
              <w:pBdr>
                <w:bottom w:val="single" w:sz="4" w:space="1" w:color="auto"/>
              </w:pBdr>
              <w:ind w:right="-43"/>
              <w:jc w:val="right"/>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 xml:space="preserve"> 15,529 </w:t>
            </w:r>
          </w:p>
        </w:tc>
        <w:tc>
          <w:tcPr>
            <w:tcW w:w="835" w:type="dxa"/>
            <w:vAlign w:val="bottom"/>
          </w:tcPr>
          <w:p w14:paraId="5EF2DE58" w14:textId="1D984359" w:rsidR="00A53F8F" w:rsidRPr="00BF0A39" w:rsidRDefault="00C3205C" w:rsidP="00A53F8F">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(637)</w:t>
            </w:r>
          </w:p>
        </w:tc>
        <w:tc>
          <w:tcPr>
            <w:tcW w:w="835" w:type="dxa"/>
          </w:tcPr>
          <w:p w14:paraId="2648B1C2" w14:textId="0208F8D9" w:rsidR="00A53F8F" w:rsidRPr="00BF0A39" w:rsidRDefault="00A53F8F" w:rsidP="00A53F8F">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(632)</w:t>
            </w:r>
          </w:p>
        </w:tc>
        <w:tc>
          <w:tcPr>
            <w:tcW w:w="835" w:type="dxa"/>
            <w:shd w:val="clear" w:color="auto" w:fill="auto"/>
            <w:vAlign w:val="bottom"/>
          </w:tcPr>
          <w:p w14:paraId="4DD82682" w14:textId="38611876" w:rsidR="00A53F8F" w:rsidRPr="00BF0A39" w:rsidRDefault="00C3205C" w:rsidP="00A53F8F">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15,513</w:t>
            </w:r>
          </w:p>
        </w:tc>
        <w:tc>
          <w:tcPr>
            <w:tcW w:w="852" w:type="dxa"/>
          </w:tcPr>
          <w:p w14:paraId="784A2A8E" w14:textId="4CE4DBFC" w:rsidR="00A53F8F" w:rsidRPr="00BF0A39" w:rsidRDefault="00A53F8F" w:rsidP="00A53F8F">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BF0A39">
              <w:rPr>
                <w:rFonts w:ascii="Browallia New" w:hAnsi="Browallia New" w:cs="Browallia New"/>
                <w:color w:val="000000" w:themeColor="text1"/>
                <w:sz w:val="20"/>
                <w:szCs w:val="20"/>
              </w:rPr>
              <w:t xml:space="preserve"> 14,897 </w:t>
            </w:r>
          </w:p>
        </w:tc>
      </w:tr>
      <w:tr w:rsidR="00A53F8F" w:rsidRPr="00BF0A39" w14:paraId="5D179648" w14:textId="77777777" w:rsidTr="006B4C0E">
        <w:trPr>
          <w:trHeight w:val="75"/>
        </w:trPr>
        <w:tc>
          <w:tcPr>
            <w:tcW w:w="2813" w:type="dxa"/>
          </w:tcPr>
          <w:p w14:paraId="161DFF71" w14:textId="77777777" w:rsidR="00A53F8F" w:rsidRPr="00BF0A39" w:rsidRDefault="00A53F8F" w:rsidP="00A53F8F">
            <w:pPr>
              <w:ind w:left="54" w:right="-43" w:hanging="114"/>
              <w:jc w:val="thaiDistribute"/>
              <w:rPr>
                <w:rFonts w:ascii="Browallia New" w:hAnsi="Browallia New" w:cs="Browallia New"/>
                <w:color w:val="000000" w:themeColor="text1"/>
                <w:sz w:val="20"/>
                <w:szCs w:val="20"/>
                <w:u w:val="single"/>
                <w:cs/>
              </w:rPr>
            </w:pPr>
          </w:p>
        </w:tc>
        <w:tc>
          <w:tcPr>
            <w:tcW w:w="834" w:type="dxa"/>
            <w:shd w:val="clear" w:color="auto" w:fill="auto"/>
          </w:tcPr>
          <w:p w14:paraId="17DD46F4"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1EF7BB43"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0D7AACB"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0CC00318" w14:textId="77777777" w:rsidR="00A53F8F" w:rsidRPr="00BF0A39" w:rsidRDefault="00A53F8F" w:rsidP="00A53F8F">
            <w:pPr>
              <w:ind w:right="-43"/>
              <w:jc w:val="right"/>
              <w:rPr>
                <w:rFonts w:ascii="Browallia New" w:hAnsi="Browallia New" w:cs="Browallia New"/>
                <w:color w:val="000000" w:themeColor="text1"/>
                <w:sz w:val="20"/>
                <w:szCs w:val="20"/>
                <w:cs/>
              </w:rPr>
            </w:pPr>
          </w:p>
        </w:tc>
        <w:tc>
          <w:tcPr>
            <w:tcW w:w="835" w:type="dxa"/>
            <w:shd w:val="clear" w:color="auto" w:fill="auto"/>
          </w:tcPr>
          <w:p w14:paraId="54B39D33"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200FD989"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3D435EED" w14:textId="30E36E6B"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5C9D6E35"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1E99C55E" w14:textId="77777777" w:rsidR="00A53F8F" w:rsidRPr="00BF0A39" w:rsidRDefault="00A53F8F" w:rsidP="00A53F8F">
            <w:pPr>
              <w:ind w:right="-43"/>
              <w:jc w:val="right"/>
              <w:rPr>
                <w:rFonts w:ascii="Browallia New" w:hAnsi="Browallia New" w:cs="Browallia New"/>
                <w:color w:val="000000" w:themeColor="text1"/>
                <w:sz w:val="20"/>
                <w:szCs w:val="20"/>
                <w:cs/>
              </w:rPr>
            </w:pPr>
          </w:p>
        </w:tc>
        <w:tc>
          <w:tcPr>
            <w:tcW w:w="835" w:type="dxa"/>
          </w:tcPr>
          <w:p w14:paraId="0C356006" w14:textId="77777777" w:rsidR="00A53F8F" w:rsidRPr="00BF0A39" w:rsidRDefault="00A53F8F" w:rsidP="00A53F8F">
            <w:pPr>
              <w:ind w:right="-43"/>
              <w:jc w:val="right"/>
              <w:rPr>
                <w:rFonts w:ascii="Browallia New" w:hAnsi="Browallia New" w:cs="Browallia New"/>
                <w:color w:val="000000" w:themeColor="text1"/>
                <w:sz w:val="20"/>
                <w:szCs w:val="20"/>
                <w:cs/>
              </w:rPr>
            </w:pPr>
          </w:p>
        </w:tc>
        <w:tc>
          <w:tcPr>
            <w:tcW w:w="835" w:type="dxa"/>
          </w:tcPr>
          <w:p w14:paraId="76B1747B"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10CE9CA1"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shd w:val="clear" w:color="auto" w:fill="auto"/>
          </w:tcPr>
          <w:p w14:paraId="615B8F66"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10991DC4"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lang w:bidi="ar-SA"/>
              </w:rPr>
            </w:pPr>
          </w:p>
        </w:tc>
      </w:tr>
      <w:tr w:rsidR="00A53F8F" w:rsidRPr="00BF0A39" w14:paraId="08FC24B1" w14:textId="77777777" w:rsidTr="006B4C0E">
        <w:trPr>
          <w:trHeight w:val="243"/>
        </w:trPr>
        <w:tc>
          <w:tcPr>
            <w:tcW w:w="2813" w:type="dxa"/>
          </w:tcPr>
          <w:p w14:paraId="6CED3D31" w14:textId="77777777" w:rsidR="00A53F8F" w:rsidRPr="00BF0A39" w:rsidRDefault="00A53F8F" w:rsidP="00A53F8F">
            <w:pPr>
              <w:ind w:left="54" w:right="-43" w:hanging="114"/>
              <w:jc w:val="thaiDistribute"/>
              <w:rPr>
                <w:rFonts w:ascii="Browallia New" w:hAnsi="Browallia New" w:cs="Browallia New"/>
                <w:color w:val="000000" w:themeColor="text1"/>
                <w:sz w:val="20"/>
                <w:szCs w:val="20"/>
                <w:u w:val="single"/>
                <w:cs/>
              </w:rPr>
            </w:pPr>
            <w:r w:rsidRPr="00BF0A39">
              <w:rPr>
                <w:rFonts w:ascii="Browallia New" w:hAnsi="Browallia New" w:cs="Browallia New"/>
                <w:color w:val="000000" w:themeColor="text1"/>
                <w:sz w:val="20"/>
                <w:szCs w:val="20"/>
                <w:u w:val="single"/>
                <w:cs/>
              </w:rPr>
              <w:t>รายได้จากการขายและให้บริการ</w:t>
            </w:r>
          </w:p>
        </w:tc>
        <w:tc>
          <w:tcPr>
            <w:tcW w:w="834" w:type="dxa"/>
            <w:shd w:val="clear" w:color="auto" w:fill="auto"/>
          </w:tcPr>
          <w:p w14:paraId="6451765D"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436A77A" w14:textId="6D6B27B9" w:rsidR="00A53F8F" w:rsidRPr="00BF0A39" w:rsidRDefault="00A53F8F" w:rsidP="00A53F8F">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5FC3B70E"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725275B7" w14:textId="77777777" w:rsidR="00A53F8F" w:rsidRPr="00BF0A39" w:rsidRDefault="00A53F8F" w:rsidP="00A53F8F">
            <w:pPr>
              <w:ind w:right="-43"/>
              <w:jc w:val="right"/>
              <w:rPr>
                <w:rFonts w:ascii="Browallia New" w:hAnsi="Browallia New" w:cs="Browallia New"/>
                <w:color w:val="000000" w:themeColor="text1"/>
                <w:sz w:val="20"/>
                <w:szCs w:val="20"/>
                <w:cs/>
              </w:rPr>
            </w:pPr>
          </w:p>
        </w:tc>
        <w:tc>
          <w:tcPr>
            <w:tcW w:w="835" w:type="dxa"/>
            <w:shd w:val="clear" w:color="auto" w:fill="auto"/>
          </w:tcPr>
          <w:p w14:paraId="3873D3B8"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781EB657"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07AE151" w14:textId="22141963"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522D9BC"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0507DE10" w14:textId="77777777" w:rsidR="00A53F8F" w:rsidRPr="00BF0A39" w:rsidRDefault="00A53F8F" w:rsidP="00A53F8F">
            <w:pPr>
              <w:ind w:right="-43"/>
              <w:jc w:val="right"/>
              <w:rPr>
                <w:rFonts w:ascii="Browallia New" w:hAnsi="Browallia New" w:cs="Browallia New"/>
                <w:color w:val="000000" w:themeColor="text1"/>
                <w:sz w:val="20"/>
                <w:szCs w:val="20"/>
                <w:cs/>
              </w:rPr>
            </w:pPr>
          </w:p>
        </w:tc>
        <w:tc>
          <w:tcPr>
            <w:tcW w:w="835" w:type="dxa"/>
          </w:tcPr>
          <w:p w14:paraId="19DEBA58" w14:textId="77777777" w:rsidR="00A53F8F" w:rsidRPr="00BF0A39" w:rsidRDefault="00A53F8F" w:rsidP="00A53F8F">
            <w:pPr>
              <w:ind w:right="-43"/>
              <w:jc w:val="right"/>
              <w:rPr>
                <w:rFonts w:ascii="Browallia New" w:hAnsi="Browallia New" w:cs="Browallia New"/>
                <w:color w:val="000000" w:themeColor="text1"/>
                <w:sz w:val="20"/>
                <w:szCs w:val="20"/>
                <w:cs/>
              </w:rPr>
            </w:pPr>
          </w:p>
        </w:tc>
        <w:tc>
          <w:tcPr>
            <w:tcW w:w="835" w:type="dxa"/>
          </w:tcPr>
          <w:p w14:paraId="109F9418"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55011331"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shd w:val="clear" w:color="auto" w:fill="auto"/>
          </w:tcPr>
          <w:p w14:paraId="254A1AAA"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26EDB9C3"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lang w:bidi="ar-SA"/>
              </w:rPr>
            </w:pPr>
          </w:p>
        </w:tc>
      </w:tr>
      <w:tr w:rsidR="00A53F8F" w:rsidRPr="00BF0A39" w14:paraId="55237173" w14:textId="77777777" w:rsidTr="00D91999">
        <w:trPr>
          <w:trHeight w:val="99"/>
        </w:trPr>
        <w:tc>
          <w:tcPr>
            <w:tcW w:w="2813" w:type="dxa"/>
          </w:tcPr>
          <w:p w14:paraId="4C184C47" w14:textId="77777777" w:rsidR="00A53F8F" w:rsidRPr="00BF0A39" w:rsidRDefault="00A53F8F" w:rsidP="00A53F8F">
            <w:pPr>
              <w:ind w:left="144" w:right="-43"/>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รายได้จากบุคคลภายนอก</w:t>
            </w:r>
          </w:p>
        </w:tc>
        <w:tc>
          <w:tcPr>
            <w:tcW w:w="834" w:type="dxa"/>
            <w:shd w:val="clear" w:color="auto" w:fill="auto"/>
            <w:vAlign w:val="bottom"/>
          </w:tcPr>
          <w:p w14:paraId="5B331F8D" w14:textId="312EBA0C" w:rsidR="00A53F8F" w:rsidRPr="00BF0A39" w:rsidRDefault="00C3205C" w:rsidP="00A53F8F">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1,148</w:t>
            </w:r>
          </w:p>
        </w:tc>
        <w:tc>
          <w:tcPr>
            <w:tcW w:w="835" w:type="dxa"/>
            <w:shd w:val="clear" w:color="auto" w:fill="auto"/>
          </w:tcPr>
          <w:p w14:paraId="534E434E" w14:textId="594DBC01" w:rsidR="00A53F8F" w:rsidRPr="00BF0A39" w:rsidRDefault="00A53F8F" w:rsidP="00A53F8F">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1,380 </w:t>
            </w:r>
          </w:p>
        </w:tc>
        <w:tc>
          <w:tcPr>
            <w:tcW w:w="835" w:type="dxa"/>
            <w:shd w:val="clear" w:color="auto" w:fill="auto"/>
            <w:vAlign w:val="bottom"/>
          </w:tcPr>
          <w:p w14:paraId="7C78F46E" w14:textId="238D2A67" w:rsidR="00A53F8F" w:rsidRPr="00BF0A39" w:rsidRDefault="00C3205C" w:rsidP="00A53F8F">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w:t>
            </w:r>
          </w:p>
        </w:tc>
        <w:tc>
          <w:tcPr>
            <w:tcW w:w="835" w:type="dxa"/>
            <w:shd w:val="clear" w:color="auto" w:fill="auto"/>
          </w:tcPr>
          <w:p w14:paraId="47460BC8" w14:textId="37D6ACAF" w:rsidR="00A53F8F" w:rsidRPr="00BF0A39" w:rsidRDefault="00A53F8F" w:rsidP="00A53F8F">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   </w:t>
            </w:r>
          </w:p>
        </w:tc>
        <w:tc>
          <w:tcPr>
            <w:tcW w:w="835" w:type="dxa"/>
            <w:shd w:val="clear" w:color="auto" w:fill="auto"/>
            <w:vAlign w:val="bottom"/>
          </w:tcPr>
          <w:p w14:paraId="0DB2D2BD" w14:textId="0ECF6AC4" w:rsidR="00A53F8F" w:rsidRPr="00BF0A39" w:rsidRDefault="00C3205C" w:rsidP="00A53F8F">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w:t>
            </w:r>
          </w:p>
        </w:tc>
        <w:tc>
          <w:tcPr>
            <w:tcW w:w="835" w:type="dxa"/>
          </w:tcPr>
          <w:p w14:paraId="5265E88D" w14:textId="79430CCE" w:rsidR="00A53F8F" w:rsidRPr="00BF0A39" w:rsidRDefault="00A53F8F" w:rsidP="00A53F8F">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   </w:t>
            </w:r>
          </w:p>
        </w:tc>
        <w:tc>
          <w:tcPr>
            <w:tcW w:w="835" w:type="dxa"/>
            <w:vAlign w:val="bottom"/>
          </w:tcPr>
          <w:p w14:paraId="653EE02E" w14:textId="393E8EED" w:rsidR="00A53F8F" w:rsidRPr="00BF0A39" w:rsidRDefault="00C3205C" w:rsidP="00A53F8F">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459</w:t>
            </w:r>
          </w:p>
        </w:tc>
        <w:tc>
          <w:tcPr>
            <w:tcW w:w="835" w:type="dxa"/>
          </w:tcPr>
          <w:p w14:paraId="382B2D76" w14:textId="0716FE61" w:rsidR="00A53F8F" w:rsidRPr="00BF0A39" w:rsidRDefault="00A53F8F" w:rsidP="00A53F8F">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488 </w:t>
            </w:r>
          </w:p>
        </w:tc>
        <w:tc>
          <w:tcPr>
            <w:tcW w:w="835" w:type="dxa"/>
            <w:vAlign w:val="bottom"/>
          </w:tcPr>
          <w:p w14:paraId="6B7BDF28" w14:textId="520BE695" w:rsidR="00A53F8F" w:rsidRPr="00BF0A39" w:rsidRDefault="00C3205C" w:rsidP="00A53F8F">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1,607</w:t>
            </w:r>
          </w:p>
        </w:tc>
        <w:tc>
          <w:tcPr>
            <w:tcW w:w="835" w:type="dxa"/>
          </w:tcPr>
          <w:p w14:paraId="0A2CF2D4" w14:textId="6009ED40" w:rsidR="00A53F8F" w:rsidRPr="00BF0A39" w:rsidRDefault="00A53F8F" w:rsidP="00A53F8F">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1,868 </w:t>
            </w:r>
          </w:p>
        </w:tc>
        <w:tc>
          <w:tcPr>
            <w:tcW w:w="835" w:type="dxa"/>
            <w:vAlign w:val="bottom"/>
          </w:tcPr>
          <w:p w14:paraId="796C54B4" w14:textId="62A5A16E" w:rsidR="00A53F8F" w:rsidRPr="00BF0A39" w:rsidRDefault="00C3205C" w:rsidP="00A53F8F">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w:t>
            </w:r>
          </w:p>
        </w:tc>
        <w:tc>
          <w:tcPr>
            <w:tcW w:w="835" w:type="dxa"/>
          </w:tcPr>
          <w:p w14:paraId="4BFA653E" w14:textId="2D3F5900" w:rsidR="00A53F8F" w:rsidRPr="00BF0A39" w:rsidRDefault="00A53F8F" w:rsidP="00A53F8F">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   </w:t>
            </w:r>
          </w:p>
        </w:tc>
        <w:tc>
          <w:tcPr>
            <w:tcW w:w="835" w:type="dxa"/>
            <w:shd w:val="clear" w:color="auto" w:fill="auto"/>
            <w:vAlign w:val="bottom"/>
          </w:tcPr>
          <w:p w14:paraId="600ACC12" w14:textId="25D0E982" w:rsidR="00A53F8F" w:rsidRPr="00BF0A39" w:rsidRDefault="00C3205C" w:rsidP="00A53F8F">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1,</w:t>
            </w:r>
            <w:r w:rsidR="00021856" w:rsidRPr="00BF0A39">
              <w:rPr>
                <w:rFonts w:ascii="Browallia New" w:hAnsi="Browallia New" w:cs="Browallia New"/>
                <w:color w:val="000000" w:themeColor="text1"/>
                <w:lang w:val="en-GB"/>
              </w:rPr>
              <w:t>60</w:t>
            </w:r>
            <w:r w:rsidRPr="00BF0A39">
              <w:rPr>
                <w:rFonts w:ascii="Browallia New" w:hAnsi="Browallia New" w:cs="Browallia New"/>
                <w:color w:val="000000" w:themeColor="text1"/>
                <w:lang w:val="en-GB"/>
              </w:rPr>
              <w:t>7</w:t>
            </w:r>
          </w:p>
        </w:tc>
        <w:tc>
          <w:tcPr>
            <w:tcW w:w="852" w:type="dxa"/>
          </w:tcPr>
          <w:p w14:paraId="1943B27F" w14:textId="02D8280B" w:rsidR="00A53F8F" w:rsidRPr="00BF0A39" w:rsidRDefault="00A53F8F" w:rsidP="00A53F8F">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1,868 </w:t>
            </w:r>
          </w:p>
        </w:tc>
      </w:tr>
      <w:tr w:rsidR="00A53F8F" w:rsidRPr="00BF0A39" w14:paraId="6E1AECA4" w14:textId="77777777" w:rsidTr="00D91999">
        <w:trPr>
          <w:trHeight w:val="153"/>
        </w:trPr>
        <w:tc>
          <w:tcPr>
            <w:tcW w:w="2813" w:type="dxa"/>
          </w:tcPr>
          <w:p w14:paraId="4BC43546" w14:textId="77777777" w:rsidR="00A53F8F" w:rsidRPr="00BF0A39" w:rsidRDefault="00A53F8F" w:rsidP="00A53F8F">
            <w:pPr>
              <w:ind w:left="144" w:right="-43"/>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รายได้ระหว่างส่วนงานธุรกิจ</w:t>
            </w:r>
          </w:p>
        </w:tc>
        <w:tc>
          <w:tcPr>
            <w:tcW w:w="834" w:type="dxa"/>
            <w:shd w:val="clear" w:color="auto" w:fill="auto"/>
            <w:vAlign w:val="bottom"/>
          </w:tcPr>
          <w:p w14:paraId="413C98DE" w14:textId="7BDD3EF3"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259</w:t>
            </w:r>
          </w:p>
        </w:tc>
        <w:tc>
          <w:tcPr>
            <w:tcW w:w="835" w:type="dxa"/>
            <w:shd w:val="clear" w:color="auto" w:fill="auto"/>
          </w:tcPr>
          <w:p w14:paraId="4CC15FB4" w14:textId="163254F9"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168 </w:t>
            </w:r>
          </w:p>
        </w:tc>
        <w:tc>
          <w:tcPr>
            <w:tcW w:w="835" w:type="dxa"/>
            <w:shd w:val="clear" w:color="auto" w:fill="auto"/>
            <w:vAlign w:val="bottom"/>
          </w:tcPr>
          <w:p w14:paraId="31815B2D" w14:textId="79A066FD"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w:t>
            </w:r>
          </w:p>
        </w:tc>
        <w:tc>
          <w:tcPr>
            <w:tcW w:w="835" w:type="dxa"/>
            <w:shd w:val="clear" w:color="auto" w:fill="auto"/>
          </w:tcPr>
          <w:p w14:paraId="4A939E92" w14:textId="41AB9003"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   </w:t>
            </w:r>
          </w:p>
        </w:tc>
        <w:tc>
          <w:tcPr>
            <w:tcW w:w="835" w:type="dxa"/>
            <w:shd w:val="clear" w:color="auto" w:fill="auto"/>
            <w:vAlign w:val="bottom"/>
          </w:tcPr>
          <w:p w14:paraId="7D834323" w14:textId="463FA17E"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w:t>
            </w:r>
          </w:p>
        </w:tc>
        <w:tc>
          <w:tcPr>
            <w:tcW w:w="835" w:type="dxa"/>
          </w:tcPr>
          <w:p w14:paraId="6A1BDB26" w14:textId="1C4F24A3"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   </w:t>
            </w:r>
          </w:p>
        </w:tc>
        <w:tc>
          <w:tcPr>
            <w:tcW w:w="835" w:type="dxa"/>
            <w:vAlign w:val="bottom"/>
          </w:tcPr>
          <w:p w14:paraId="1C371CFC" w14:textId="2FFDF2F7"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w:t>
            </w:r>
          </w:p>
        </w:tc>
        <w:tc>
          <w:tcPr>
            <w:tcW w:w="835" w:type="dxa"/>
          </w:tcPr>
          <w:p w14:paraId="095FB024" w14:textId="1829912E"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   </w:t>
            </w:r>
          </w:p>
        </w:tc>
        <w:tc>
          <w:tcPr>
            <w:tcW w:w="835" w:type="dxa"/>
            <w:vAlign w:val="bottom"/>
          </w:tcPr>
          <w:p w14:paraId="36F4F838" w14:textId="1586B70E"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259</w:t>
            </w:r>
          </w:p>
        </w:tc>
        <w:tc>
          <w:tcPr>
            <w:tcW w:w="835" w:type="dxa"/>
          </w:tcPr>
          <w:p w14:paraId="6EE35D73" w14:textId="77DF88E3"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168 </w:t>
            </w:r>
          </w:p>
        </w:tc>
        <w:tc>
          <w:tcPr>
            <w:tcW w:w="835" w:type="dxa"/>
            <w:vAlign w:val="bottom"/>
          </w:tcPr>
          <w:p w14:paraId="2384EE34" w14:textId="26CB5C6E"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(259)</w:t>
            </w:r>
          </w:p>
        </w:tc>
        <w:tc>
          <w:tcPr>
            <w:tcW w:w="835" w:type="dxa"/>
          </w:tcPr>
          <w:p w14:paraId="3DB30A3F" w14:textId="7246295E"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(168)</w:t>
            </w:r>
          </w:p>
        </w:tc>
        <w:tc>
          <w:tcPr>
            <w:tcW w:w="835" w:type="dxa"/>
            <w:shd w:val="clear" w:color="auto" w:fill="auto"/>
            <w:vAlign w:val="bottom"/>
          </w:tcPr>
          <w:p w14:paraId="189CE60F" w14:textId="6B5A03EB"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w:t>
            </w:r>
          </w:p>
        </w:tc>
        <w:tc>
          <w:tcPr>
            <w:tcW w:w="852" w:type="dxa"/>
          </w:tcPr>
          <w:p w14:paraId="563298C0" w14:textId="3984EB23"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   </w:t>
            </w:r>
          </w:p>
        </w:tc>
      </w:tr>
      <w:tr w:rsidR="00A53F8F" w:rsidRPr="00BF0A39" w14:paraId="7F2A5685" w14:textId="77777777" w:rsidTr="00D91999">
        <w:trPr>
          <w:trHeight w:val="274"/>
        </w:trPr>
        <w:tc>
          <w:tcPr>
            <w:tcW w:w="2813" w:type="dxa"/>
          </w:tcPr>
          <w:p w14:paraId="19F54930" w14:textId="77777777" w:rsidR="00A53F8F" w:rsidRPr="00BF0A39" w:rsidRDefault="00A53F8F" w:rsidP="00A53F8F">
            <w:pPr>
              <w:ind w:left="144" w:right="-43"/>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รายได้ตามส่วนงานธุรกิจรวม</w:t>
            </w:r>
          </w:p>
        </w:tc>
        <w:tc>
          <w:tcPr>
            <w:tcW w:w="834" w:type="dxa"/>
            <w:shd w:val="clear" w:color="auto" w:fill="auto"/>
            <w:vAlign w:val="bottom"/>
          </w:tcPr>
          <w:p w14:paraId="720588C8" w14:textId="64797BBF"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1,407</w:t>
            </w:r>
          </w:p>
        </w:tc>
        <w:tc>
          <w:tcPr>
            <w:tcW w:w="835" w:type="dxa"/>
            <w:shd w:val="clear" w:color="auto" w:fill="auto"/>
          </w:tcPr>
          <w:p w14:paraId="595D5265" w14:textId="23F2896F"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1,548 </w:t>
            </w:r>
          </w:p>
        </w:tc>
        <w:tc>
          <w:tcPr>
            <w:tcW w:w="835" w:type="dxa"/>
            <w:shd w:val="clear" w:color="auto" w:fill="auto"/>
            <w:vAlign w:val="bottom"/>
          </w:tcPr>
          <w:p w14:paraId="6C2EE2B3" w14:textId="199BF33F"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w:t>
            </w:r>
          </w:p>
        </w:tc>
        <w:tc>
          <w:tcPr>
            <w:tcW w:w="835" w:type="dxa"/>
            <w:shd w:val="clear" w:color="auto" w:fill="auto"/>
          </w:tcPr>
          <w:p w14:paraId="5DBBF073" w14:textId="6DC0A624"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   </w:t>
            </w:r>
          </w:p>
        </w:tc>
        <w:tc>
          <w:tcPr>
            <w:tcW w:w="835" w:type="dxa"/>
            <w:shd w:val="clear" w:color="auto" w:fill="auto"/>
            <w:vAlign w:val="bottom"/>
          </w:tcPr>
          <w:p w14:paraId="3D9A5D55" w14:textId="122332C5"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w:t>
            </w:r>
          </w:p>
        </w:tc>
        <w:tc>
          <w:tcPr>
            <w:tcW w:w="835" w:type="dxa"/>
          </w:tcPr>
          <w:p w14:paraId="3CC7047E" w14:textId="233D46FA"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   </w:t>
            </w:r>
          </w:p>
        </w:tc>
        <w:tc>
          <w:tcPr>
            <w:tcW w:w="835" w:type="dxa"/>
            <w:vAlign w:val="bottom"/>
          </w:tcPr>
          <w:p w14:paraId="0E045CB3" w14:textId="50A66CA7"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459</w:t>
            </w:r>
          </w:p>
        </w:tc>
        <w:tc>
          <w:tcPr>
            <w:tcW w:w="835" w:type="dxa"/>
          </w:tcPr>
          <w:p w14:paraId="5864E83D" w14:textId="0DB33F32"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488 </w:t>
            </w:r>
          </w:p>
        </w:tc>
        <w:tc>
          <w:tcPr>
            <w:tcW w:w="835" w:type="dxa"/>
            <w:vAlign w:val="bottom"/>
          </w:tcPr>
          <w:p w14:paraId="322E4241" w14:textId="45879EFF"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1,866</w:t>
            </w:r>
          </w:p>
        </w:tc>
        <w:tc>
          <w:tcPr>
            <w:tcW w:w="835" w:type="dxa"/>
          </w:tcPr>
          <w:p w14:paraId="33B08624" w14:textId="55936818"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2,036 </w:t>
            </w:r>
          </w:p>
        </w:tc>
        <w:tc>
          <w:tcPr>
            <w:tcW w:w="835" w:type="dxa"/>
            <w:vAlign w:val="bottom"/>
          </w:tcPr>
          <w:p w14:paraId="1616D458" w14:textId="04E80436"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(259)</w:t>
            </w:r>
          </w:p>
        </w:tc>
        <w:tc>
          <w:tcPr>
            <w:tcW w:w="835" w:type="dxa"/>
          </w:tcPr>
          <w:p w14:paraId="04DCEF77" w14:textId="08AE003A"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(168)</w:t>
            </w:r>
          </w:p>
        </w:tc>
        <w:tc>
          <w:tcPr>
            <w:tcW w:w="835" w:type="dxa"/>
            <w:shd w:val="clear" w:color="auto" w:fill="auto"/>
            <w:vAlign w:val="bottom"/>
          </w:tcPr>
          <w:p w14:paraId="2ADB6440" w14:textId="29490FFF" w:rsidR="00A53F8F" w:rsidRPr="00BF0A39" w:rsidRDefault="00C3205C"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1,</w:t>
            </w:r>
            <w:r w:rsidR="00021856" w:rsidRPr="00BF0A39">
              <w:rPr>
                <w:rFonts w:ascii="Browallia New" w:hAnsi="Browallia New" w:cs="Browallia New"/>
                <w:color w:val="000000" w:themeColor="text1"/>
                <w:lang w:val="en-GB"/>
              </w:rPr>
              <w:t>60</w:t>
            </w:r>
            <w:r w:rsidRPr="00BF0A39">
              <w:rPr>
                <w:rFonts w:ascii="Browallia New" w:hAnsi="Browallia New" w:cs="Browallia New"/>
                <w:color w:val="000000" w:themeColor="text1"/>
                <w:lang w:val="en-GB"/>
              </w:rPr>
              <w:t>7</w:t>
            </w:r>
          </w:p>
        </w:tc>
        <w:tc>
          <w:tcPr>
            <w:tcW w:w="852" w:type="dxa"/>
          </w:tcPr>
          <w:p w14:paraId="3DA1B1AF" w14:textId="3B3D7FF3"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1,868 </w:t>
            </w:r>
          </w:p>
        </w:tc>
      </w:tr>
      <w:tr w:rsidR="00A53F8F" w:rsidRPr="00BF0A39" w14:paraId="6FA0DD8C" w14:textId="77777777" w:rsidTr="006B4C0E">
        <w:trPr>
          <w:trHeight w:val="75"/>
        </w:trPr>
        <w:tc>
          <w:tcPr>
            <w:tcW w:w="2813" w:type="dxa"/>
          </w:tcPr>
          <w:p w14:paraId="16462541" w14:textId="77777777" w:rsidR="00A53F8F" w:rsidRPr="00BF0A39" w:rsidRDefault="00A53F8F" w:rsidP="00A53F8F">
            <w:pPr>
              <w:ind w:left="-60" w:right="-43"/>
              <w:jc w:val="thaiDistribute"/>
              <w:rPr>
                <w:rFonts w:ascii="Browallia New" w:hAnsi="Browallia New" w:cs="Browallia New"/>
                <w:color w:val="000000" w:themeColor="text1"/>
                <w:sz w:val="20"/>
                <w:szCs w:val="20"/>
              </w:rPr>
            </w:pPr>
          </w:p>
        </w:tc>
        <w:tc>
          <w:tcPr>
            <w:tcW w:w="834" w:type="dxa"/>
            <w:shd w:val="clear" w:color="auto" w:fill="auto"/>
          </w:tcPr>
          <w:p w14:paraId="1C0FE8AF"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95E52A6"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2957250"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5A4F2FE4" w14:textId="77777777" w:rsidR="00A53F8F" w:rsidRPr="00BF0A39" w:rsidRDefault="00A53F8F" w:rsidP="00A53F8F">
            <w:pPr>
              <w:ind w:right="-43"/>
              <w:jc w:val="right"/>
              <w:rPr>
                <w:rFonts w:ascii="Browallia New" w:hAnsi="Browallia New" w:cs="Browallia New"/>
                <w:color w:val="000000" w:themeColor="text1"/>
                <w:sz w:val="20"/>
                <w:szCs w:val="20"/>
                <w:cs/>
              </w:rPr>
            </w:pPr>
          </w:p>
        </w:tc>
        <w:tc>
          <w:tcPr>
            <w:tcW w:w="835" w:type="dxa"/>
            <w:shd w:val="clear" w:color="auto" w:fill="auto"/>
          </w:tcPr>
          <w:p w14:paraId="260689EB"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1BDDF61D"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2AED2CF3" w14:textId="03BA4461"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7E22810"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A27DA15" w14:textId="77777777" w:rsidR="00A53F8F" w:rsidRPr="00BF0A39" w:rsidRDefault="00A53F8F" w:rsidP="00A53F8F">
            <w:pPr>
              <w:ind w:right="-43"/>
              <w:jc w:val="right"/>
              <w:rPr>
                <w:rFonts w:ascii="Browallia New" w:hAnsi="Browallia New" w:cs="Browallia New"/>
                <w:color w:val="000000" w:themeColor="text1"/>
                <w:sz w:val="20"/>
                <w:szCs w:val="20"/>
                <w:lang w:bidi="ar-SA"/>
              </w:rPr>
            </w:pPr>
          </w:p>
        </w:tc>
        <w:tc>
          <w:tcPr>
            <w:tcW w:w="835" w:type="dxa"/>
          </w:tcPr>
          <w:p w14:paraId="15E64387" w14:textId="77777777" w:rsidR="00A53F8F" w:rsidRPr="00BF0A39" w:rsidRDefault="00A53F8F" w:rsidP="00A53F8F">
            <w:pPr>
              <w:ind w:right="-43"/>
              <w:jc w:val="right"/>
              <w:rPr>
                <w:rFonts w:ascii="Browallia New" w:hAnsi="Browallia New" w:cs="Browallia New"/>
                <w:color w:val="000000" w:themeColor="text1"/>
                <w:sz w:val="20"/>
                <w:szCs w:val="20"/>
                <w:lang w:bidi="ar-SA"/>
              </w:rPr>
            </w:pPr>
          </w:p>
        </w:tc>
        <w:tc>
          <w:tcPr>
            <w:tcW w:w="835" w:type="dxa"/>
          </w:tcPr>
          <w:p w14:paraId="3DB95B19"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0AE8ABBF"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1B1173D0"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0794B999"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lang w:bidi="ar-SA"/>
              </w:rPr>
            </w:pPr>
          </w:p>
        </w:tc>
      </w:tr>
      <w:tr w:rsidR="00A53F8F" w:rsidRPr="00BF0A39" w14:paraId="38F2DC2F" w14:textId="77777777" w:rsidTr="00D91999">
        <w:trPr>
          <w:trHeight w:val="68"/>
        </w:trPr>
        <w:tc>
          <w:tcPr>
            <w:tcW w:w="2813" w:type="dxa"/>
          </w:tcPr>
          <w:p w14:paraId="09604231" w14:textId="1EA87A84" w:rsidR="00A53F8F" w:rsidRPr="00BF0A39" w:rsidRDefault="00A53F8F" w:rsidP="00A53F8F">
            <w:pPr>
              <w:ind w:left="-60" w:right="-43"/>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กำไร</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rPr>
              <w:t>ขาดทุน) ขั้นต้น</w:t>
            </w:r>
          </w:p>
        </w:tc>
        <w:tc>
          <w:tcPr>
            <w:tcW w:w="834" w:type="dxa"/>
            <w:shd w:val="clear" w:color="auto" w:fill="auto"/>
            <w:vAlign w:val="bottom"/>
          </w:tcPr>
          <w:p w14:paraId="4CD80EDE" w14:textId="06C92F09" w:rsidR="00A53F8F" w:rsidRPr="00BF0A39" w:rsidRDefault="00496C9D" w:rsidP="00A53F8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45</w:t>
            </w:r>
          </w:p>
        </w:tc>
        <w:tc>
          <w:tcPr>
            <w:tcW w:w="835" w:type="dxa"/>
            <w:shd w:val="clear" w:color="auto" w:fill="auto"/>
          </w:tcPr>
          <w:p w14:paraId="17BF35EA" w14:textId="2A8F2AE9"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408 </w:t>
            </w:r>
          </w:p>
        </w:tc>
        <w:tc>
          <w:tcPr>
            <w:tcW w:w="835" w:type="dxa"/>
            <w:shd w:val="clear" w:color="auto" w:fill="auto"/>
            <w:vAlign w:val="bottom"/>
          </w:tcPr>
          <w:p w14:paraId="1D840EA1" w14:textId="10C22EE8" w:rsidR="00A53F8F" w:rsidRPr="00BF0A39" w:rsidRDefault="00496C9D" w:rsidP="00A53F8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802</w:t>
            </w:r>
          </w:p>
        </w:tc>
        <w:tc>
          <w:tcPr>
            <w:tcW w:w="835" w:type="dxa"/>
            <w:shd w:val="clear" w:color="auto" w:fill="auto"/>
          </w:tcPr>
          <w:p w14:paraId="6E31E7F0" w14:textId="12B2B83B" w:rsidR="00A53F8F" w:rsidRPr="00BF0A39" w:rsidRDefault="00A53F8F" w:rsidP="00A53F8F">
            <w:pPr>
              <w:pBdr>
                <w:bottom w:val="single" w:sz="4" w:space="1" w:color="auto"/>
              </w:pBdr>
              <w:ind w:right="-43"/>
              <w:jc w:val="right"/>
              <w:rPr>
                <w:rFonts w:ascii="Browallia New" w:hAnsi="Browallia New" w:cs="Browallia New"/>
                <w:color w:val="000000" w:themeColor="text1"/>
                <w:sz w:val="20"/>
                <w:szCs w:val="20"/>
                <w:lang w:bidi="ar-SA"/>
              </w:rPr>
            </w:pPr>
            <w:r w:rsidRPr="00BF0A39">
              <w:rPr>
                <w:rFonts w:ascii="Browallia New" w:hAnsi="Browallia New" w:cs="Browallia New"/>
                <w:color w:val="000000" w:themeColor="text1"/>
                <w:sz w:val="20"/>
                <w:szCs w:val="20"/>
              </w:rPr>
              <w:t xml:space="preserve"> 597 </w:t>
            </w:r>
          </w:p>
        </w:tc>
        <w:tc>
          <w:tcPr>
            <w:tcW w:w="835" w:type="dxa"/>
            <w:shd w:val="clear" w:color="auto" w:fill="auto"/>
            <w:vAlign w:val="bottom"/>
          </w:tcPr>
          <w:p w14:paraId="2EFBFF15" w14:textId="210E2ACE" w:rsidR="00A53F8F" w:rsidRPr="00BF0A39" w:rsidRDefault="00496C9D" w:rsidP="00A53F8F">
            <w:pPr>
              <w:pStyle w:val="CharChar1Char"/>
              <w:pBdr>
                <w:bottom w:val="single" w:sz="4" w:space="1" w:color="auto"/>
              </w:pBdr>
              <w:tabs>
                <w:tab w:val="left" w:pos="435"/>
              </w:tabs>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138</w:t>
            </w:r>
          </w:p>
        </w:tc>
        <w:tc>
          <w:tcPr>
            <w:tcW w:w="835" w:type="dxa"/>
          </w:tcPr>
          <w:p w14:paraId="23FC07AB" w14:textId="00D89C6C"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225 </w:t>
            </w:r>
          </w:p>
        </w:tc>
        <w:tc>
          <w:tcPr>
            <w:tcW w:w="835" w:type="dxa"/>
            <w:vAlign w:val="bottom"/>
          </w:tcPr>
          <w:p w14:paraId="0B9BDDE6" w14:textId="30F07047" w:rsidR="00A53F8F" w:rsidRPr="00BF0A39" w:rsidRDefault="00496C9D" w:rsidP="00A53F8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23</w:t>
            </w:r>
          </w:p>
        </w:tc>
        <w:tc>
          <w:tcPr>
            <w:tcW w:w="835" w:type="dxa"/>
          </w:tcPr>
          <w:p w14:paraId="759C6FD5" w14:textId="308C1E75"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114</w:t>
            </w:r>
          </w:p>
        </w:tc>
        <w:tc>
          <w:tcPr>
            <w:tcW w:w="835" w:type="dxa"/>
            <w:vAlign w:val="bottom"/>
          </w:tcPr>
          <w:p w14:paraId="0D7B2FD3" w14:textId="3534C6BC" w:rsidR="00A53F8F" w:rsidRPr="00BF0A39" w:rsidRDefault="00496C9D" w:rsidP="00A53F8F">
            <w:pPr>
              <w:pBdr>
                <w:bottom w:val="single" w:sz="4" w:space="1" w:color="auto"/>
              </w:pBdr>
              <w:ind w:right="-43"/>
              <w:jc w:val="right"/>
              <w:rPr>
                <w:rFonts w:ascii="Browallia New" w:hAnsi="Browallia New" w:cs="Browallia New"/>
                <w:color w:val="000000" w:themeColor="text1"/>
                <w:sz w:val="20"/>
                <w:szCs w:val="20"/>
                <w:lang w:bidi="ar-SA"/>
              </w:rPr>
            </w:pPr>
            <w:r w:rsidRPr="00BF0A39">
              <w:rPr>
                <w:rFonts w:ascii="Browallia New" w:hAnsi="Browallia New" w:cs="Browallia New"/>
                <w:color w:val="000000" w:themeColor="text1"/>
                <w:sz w:val="20"/>
                <w:szCs w:val="20"/>
                <w:lang w:bidi="ar-SA"/>
              </w:rPr>
              <w:t>1,008</w:t>
            </w:r>
          </w:p>
        </w:tc>
        <w:tc>
          <w:tcPr>
            <w:tcW w:w="835" w:type="dxa"/>
          </w:tcPr>
          <w:p w14:paraId="49E6656D" w14:textId="130D55D6" w:rsidR="00A53F8F" w:rsidRPr="00BF0A39" w:rsidRDefault="00A53F8F" w:rsidP="00A53F8F">
            <w:pPr>
              <w:pBdr>
                <w:bottom w:val="single" w:sz="4" w:space="1" w:color="auto"/>
              </w:pBdr>
              <w:ind w:right="-43"/>
              <w:jc w:val="right"/>
              <w:rPr>
                <w:rFonts w:ascii="Browallia New" w:hAnsi="Browallia New" w:cs="Browallia New"/>
                <w:color w:val="000000" w:themeColor="text1"/>
                <w:sz w:val="20"/>
                <w:szCs w:val="20"/>
                <w:lang w:bidi="ar-SA"/>
              </w:rPr>
            </w:pPr>
            <w:r w:rsidRPr="00BF0A39">
              <w:rPr>
                <w:rFonts w:ascii="Browallia New" w:hAnsi="Browallia New" w:cs="Browallia New"/>
                <w:color w:val="000000" w:themeColor="text1"/>
                <w:sz w:val="20"/>
                <w:szCs w:val="20"/>
                <w:lang w:bidi="ar-SA"/>
              </w:rPr>
              <w:t xml:space="preserve"> 1,344 </w:t>
            </w:r>
          </w:p>
        </w:tc>
        <w:tc>
          <w:tcPr>
            <w:tcW w:w="835" w:type="dxa"/>
            <w:vAlign w:val="bottom"/>
          </w:tcPr>
          <w:p w14:paraId="26CDF425" w14:textId="078DBC41" w:rsidR="00A53F8F" w:rsidRPr="00BF0A39" w:rsidRDefault="00496C9D" w:rsidP="00A53F8F">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BF0A39">
              <w:rPr>
                <w:rFonts w:ascii="Browallia New" w:hAnsi="Browallia New" w:cs="Browallia New"/>
                <w:color w:val="000000" w:themeColor="text1"/>
                <w:sz w:val="20"/>
                <w:szCs w:val="20"/>
                <w:lang w:bidi="ar-SA"/>
              </w:rPr>
              <w:t>(122)</w:t>
            </w:r>
          </w:p>
        </w:tc>
        <w:tc>
          <w:tcPr>
            <w:tcW w:w="835" w:type="dxa"/>
          </w:tcPr>
          <w:p w14:paraId="461BF859" w14:textId="164B54F7" w:rsidR="00A53F8F" w:rsidRPr="00BF0A39" w:rsidRDefault="00A53F8F" w:rsidP="00A53F8F">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BF0A39">
              <w:rPr>
                <w:rFonts w:ascii="Browallia New" w:hAnsi="Browallia New" w:cs="Browallia New"/>
                <w:color w:val="000000" w:themeColor="text1"/>
                <w:sz w:val="20"/>
                <w:szCs w:val="20"/>
                <w:lang w:bidi="ar-SA"/>
              </w:rPr>
              <w:t xml:space="preserve"> (278)</w:t>
            </w:r>
          </w:p>
        </w:tc>
        <w:tc>
          <w:tcPr>
            <w:tcW w:w="835" w:type="dxa"/>
            <w:vAlign w:val="bottom"/>
          </w:tcPr>
          <w:p w14:paraId="3A133E0E" w14:textId="189F5634" w:rsidR="00A53F8F" w:rsidRPr="00BF0A39" w:rsidRDefault="00496C9D" w:rsidP="00A53F8F">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BF0A39">
              <w:rPr>
                <w:rFonts w:ascii="Browallia New" w:hAnsi="Browallia New" w:cs="Browallia New"/>
                <w:color w:val="000000" w:themeColor="text1"/>
                <w:sz w:val="20"/>
                <w:szCs w:val="20"/>
                <w:lang w:bidi="ar-SA"/>
              </w:rPr>
              <w:t>886</w:t>
            </w:r>
          </w:p>
        </w:tc>
        <w:tc>
          <w:tcPr>
            <w:tcW w:w="852" w:type="dxa"/>
          </w:tcPr>
          <w:p w14:paraId="0F40831E" w14:textId="41625CC7" w:rsidR="00A53F8F" w:rsidRPr="00BF0A39" w:rsidRDefault="00A53F8F" w:rsidP="00A53F8F">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BF0A39">
              <w:rPr>
                <w:rFonts w:ascii="Browallia New" w:hAnsi="Browallia New" w:cs="Browallia New"/>
                <w:color w:val="000000" w:themeColor="text1"/>
                <w:sz w:val="20"/>
                <w:szCs w:val="20"/>
                <w:lang w:bidi="ar-SA"/>
              </w:rPr>
              <w:t xml:space="preserve"> 1,066 </w:t>
            </w:r>
          </w:p>
        </w:tc>
      </w:tr>
      <w:tr w:rsidR="00A53F8F" w:rsidRPr="00BF0A39" w14:paraId="5CEFDA77" w14:textId="77777777" w:rsidTr="00D91999">
        <w:trPr>
          <w:trHeight w:val="117"/>
        </w:trPr>
        <w:tc>
          <w:tcPr>
            <w:tcW w:w="2813" w:type="dxa"/>
          </w:tcPr>
          <w:p w14:paraId="57F5B916" w14:textId="77777777" w:rsidR="00A53F8F" w:rsidRPr="00BF0A39" w:rsidRDefault="00A53F8F" w:rsidP="00A53F8F">
            <w:pPr>
              <w:ind w:left="-60" w:right="-43"/>
              <w:jc w:val="thaiDistribute"/>
              <w:rPr>
                <w:rFonts w:ascii="Browallia New" w:hAnsi="Browallia New" w:cs="Browallia New"/>
                <w:color w:val="000000" w:themeColor="text1"/>
                <w:sz w:val="20"/>
                <w:szCs w:val="20"/>
                <w:lang w:val="en-GB"/>
              </w:rPr>
            </w:pPr>
          </w:p>
        </w:tc>
        <w:tc>
          <w:tcPr>
            <w:tcW w:w="834" w:type="dxa"/>
            <w:shd w:val="clear" w:color="auto" w:fill="auto"/>
            <w:vAlign w:val="bottom"/>
          </w:tcPr>
          <w:p w14:paraId="08CA5BCF"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5630CD5E"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29437FB1"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1D867C66"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4E15BA8B"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A7930F5"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4B5F1964" w14:textId="675607E1"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A5DDDFB"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vAlign w:val="bottom"/>
          </w:tcPr>
          <w:p w14:paraId="1E19B90F" w14:textId="77777777" w:rsidR="00A53F8F" w:rsidRPr="00BF0A39" w:rsidRDefault="00A53F8F" w:rsidP="00A53F8F">
            <w:pPr>
              <w:ind w:right="-43"/>
              <w:jc w:val="right"/>
              <w:rPr>
                <w:rFonts w:ascii="Browallia New" w:hAnsi="Browallia New" w:cs="Browallia New"/>
                <w:color w:val="000000" w:themeColor="text1"/>
                <w:sz w:val="20"/>
                <w:szCs w:val="20"/>
                <w:lang w:val="en-GB"/>
              </w:rPr>
            </w:pPr>
          </w:p>
        </w:tc>
        <w:tc>
          <w:tcPr>
            <w:tcW w:w="835" w:type="dxa"/>
          </w:tcPr>
          <w:p w14:paraId="5BDD23E1" w14:textId="77777777" w:rsidR="00A53F8F" w:rsidRPr="00BF0A39" w:rsidRDefault="00A53F8F" w:rsidP="00A53F8F">
            <w:pPr>
              <w:ind w:right="-43"/>
              <w:jc w:val="right"/>
              <w:rPr>
                <w:rFonts w:ascii="Browallia New" w:hAnsi="Browallia New" w:cs="Browallia New"/>
                <w:color w:val="000000" w:themeColor="text1"/>
                <w:sz w:val="20"/>
                <w:szCs w:val="20"/>
                <w:lang w:val="en-GB"/>
              </w:rPr>
            </w:pPr>
          </w:p>
        </w:tc>
        <w:tc>
          <w:tcPr>
            <w:tcW w:w="835" w:type="dxa"/>
            <w:vAlign w:val="bottom"/>
          </w:tcPr>
          <w:p w14:paraId="4DB647C1"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64EB88DC"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vAlign w:val="bottom"/>
          </w:tcPr>
          <w:p w14:paraId="3AEE4048"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52" w:type="dxa"/>
          </w:tcPr>
          <w:p w14:paraId="6124D442" w14:textId="48D6C62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lang w:val="en-GB"/>
              </w:rPr>
            </w:pPr>
          </w:p>
        </w:tc>
      </w:tr>
      <w:tr w:rsidR="00A53F8F" w:rsidRPr="00BF0A39" w14:paraId="1318C909" w14:textId="77777777" w:rsidTr="00D91999">
        <w:trPr>
          <w:trHeight w:val="243"/>
        </w:trPr>
        <w:tc>
          <w:tcPr>
            <w:tcW w:w="2813" w:type="dxa"/>
          </w:tcPr>
          <w:p w14:paraId="2046AD1A" w14:textId="1B102C06" w:rsidR="00A53F8F" w:rsidRPr="00BF0A39" w:rsidRDefault="00A53F8F" w:rsidP="00A53F8F">
            <w:pPr>
              <w:ind w:left="54" w:right="-43" w:hanging="114"/>
              <w:jc w:val="thaiDistribute"/>
              <w:rPr>
                <w:rFonts w:ascii="Browallia New" w:hAnsi="Browallia New" w:cs="Browallia New"/>
                <w:color w:val="000000" w:themeColor="text1"/>
                <w:sz w:val="20"/>
                <w:szCs w:val="20"/>
                <w:u w:val="single"/>
              </w:rPr>
            </w:pPr>
            <w:r w:rsidRPr="00BF0A39">
              <w:rPr>
                <w:rFonts w:ascii="Browallia New" w:hAnsi="Browallia New" w:cs="Browallia New"/>
                <w:color w:val="000000" w:themeColor="text1"/>
                <w:sz w:val="20"/>
                <w:szCs w:val="20"/>
                <w:u w:val="single"/>
                <w:cs/>
              </w:rPr>
              <w:t>รายได้แยกตามการรับรู้รายได้</w:t>
            </w:r>
          </w:p>
        </w:tc>
        <w:tc>
          <w:tcPr>
            <w:tcW w:w="834" w:type="dxa"/>
            <w:shd w:val="clear" w:color="auto" w:fill="auto"/>
            <w:vAlign w:val="bottom"/>
          </w:tcPr>
          <w:p w14:paraId="526B93B7"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040EA216"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406CC7DC"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283C20A9"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25BDAFCA"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90D9B4A"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1A0B6DF5"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385FE16"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vAlign w:val="bottom"/>
          </w:tcPr>
          <w:p w14:paraId="067160AC" w14:textId="77777777" w:rsidR="00A53F8F" w:rsidRPr="00BF0A39" w:rsidRDefault="00A53F8F" w:rsidP="00A53F8F">
            <w:pPr>
              <w:ind w:right="-43"/>
              <w:jc w:val="right"/>
              <w:rPr>
                <w:rFonts w:ascii="Browallia New" w:hAnsi="Browallia New" w:cs="Browallia New"/>
                <w:color w:val="000000" w:themeColor="text1"/>
                <w:sz w:val="20"/>
                <w:szCs w:val="20"/>
                <w:lang w:val="en-GB"/>
              </w:rPr>
            </w:pPr>
          </w:p>
        </w:tc>
        <w:tc>
          <w:tcPr>
            <w:tcW w:w="835" w:type="dxa"/>
          </w:tcPr>
          <w:p w14:paraId="46964F52" w14:textId="77777777" w:rsidR="00A53F8F" w:rsidRPr="00BF0A39" w:rsidRDefault="00A53F8F" w:rsidP="00A53F8F">
            <w:pPr>
              <w:ind w:right="-43"/>
              <w:jc w:val="right"/>
              <w:rPr>
                <w:rFonts w:ascii="Browallia New" w:hAnsi="Browallia New" w:cs="Browallia New"/>
                <w:color w:val="000000" w:themeColor="text1"/>
                <w:sz w:val="20"/>
                <w:szCs w:val="20"/>
                <w:lang w:val="en-GB"/>
              </w:rPr>
            </w:pPr>
          </w:p>
        </w:tc>
        <w:tc>
          <w:tcPr>
            <w:tcW w:w="835" w:type="dxa"/>
            <w:vAlign w:val="bottom"/>
          </w:tcPr>
          <w:p w14:paraId="0F6DD668"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3C7108D"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rPr>
            </w:pPr>
          </w:p>
        </w:tc>
        <w:tc>
          <w:tcPr>
            <w:tcW w:w="835" w:type="dxa"/>
            <w:vAlign w:val="bottom"/>
          </w:tcPr>
          <w:p w14:paraId="06D2B09E"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5BCE4423" w14:textId="77777777" w:rsidR="00A53F8F" w:rsidRPr="00BF0A39" w:rsidRDefault="00A53F8F" w:rsidP="00A53F8F">
            <w:pPr>
              <w:overflowPunct/>
              <w:autoSpaceDE/>
              <w:autoSpaceDN/>
              <w:adjustRightInd/>
              <w:jc w:val="right"/>
              <w:textAlignment w:val="auto"/>
              <w:rPr>
                <w:rFonts w:ascii="Browallia New" w:hAnsi="Browallia New" w:cs="Browallia New"/>
                <w:sz w:val="20"/>
                <w:szCs w:val="20"/>
              </w:rPr>
            </w:pPr>
          </w:p>
        </w:tc>
      </w:tr>
      <w:tr w:rsidR="00A53F8F" w:rsidRPr="00BF0A39" w14:paraId="01C82BAD" w14:textId="77777777" w:rsidTr="00D91999">
        <w:trPr>
          <w:trHeight w:val="243"/>
        </w:trPr>
        <w:tc>
          <w:tcPr>
            <w:tcW w:w="2813" w:type="dxa"/>
          </w:tcPr>
          <w:p w14:paraId="2C4DDAAA" w14:textId="5675A6E3" w:rsidR="00A53F8F" w:rsidRPr="00BF0A39" w:rsidRDefault="00A53F8F" w:rsidP="00A53F8F">
            <w:pPr>
              <w:overflowPunct/>
              <w:autoSpaceDE/>
              <w:autoSpaceDN/>
              <w:adjustRightInd/>
              <w:textAlignment w:val="auto"/>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ตลอดช่วงเวลาหนึ่ง</w:t>
            </w:r>
          </w:p>
        </w:tc>
        <w:tc>
          <w:tcPr>
            <w:tcW w:w="834" w:type="dxa"/>
            <w:tcBorders>
              <w:left w:val="nil"/>
            </w:tcBorders>
            <w:shd w:val="clear" w:color="auto" w:fill="auto"/>
            <w:vAlign w:val="bottom"/>
          </w:tcPr>
          <w:p w14:paraId="41CA84FF" w14:textId="500B44A3" w:rsidR="00A53F8F" w:rsidRPr="00BF0A39" w:rsidRDefault="00496C9D" w:rsidP="00A53F8F">
            <w:pPr>
              <w:pStyle w:val="CharChar1Cha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7,343</w:t>
            </w:r>
          </w:p>
        </w:tc>
        <w:tc>
          <w:tcPr>
            <w:tcW w:w="835" w:type="dxa"/>
            <w:shd w:val="clear" w:color="auto" w:fill="auto"/>
          </w:tcPr>
          <w:p w14:paraId="115D114B" w14:textId="516E005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bidi="th-TH"/>
              </w:rPr>
            </w:pPr>
            <w:r w:rsidRPr="00BF0A39">
              <w:rPr>
                <w:rFonts w:ascii="Browallia New" w:hAnsi="Browallia New" w:cs="Browallia New"/>
                <w:color w:val="000000" w:themeColor="text1"/>
              </w:rPr>
              <w:t xml:space="preserve"> 8,565 </w:t>
            </w:r>
          </w:p>
        </w:tc>
        <w:tc>
          <w:tcPr>
            <w:tcW w:w="835" w:type="dxa"/>
            <w:shd w:val="clear" w:color="auto" w:fill="auto"/>
            <w:vAlign w:val="bottom"/>
          </w:tcPr>
          <w:p w14:paraId="3A6D17E1" w14:textId="1D5265F7" w:rsidR="00A53F8F" w:rsidRPr="00BF0A39" w:rsidRDefault="00496C9D" w:rsidP="00A53F8F">
            <w:pPr>
              <w:pStyle w:val="CharChar1Cha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7,8</w:t>
            </w:r>
            <w:r w:rsidR="00021856" w:rsidRPr="00BF0A39">
              <w:rPr>
                <w:rFonts w:ascii="Browallia New" w:hAnsi="Browallia New" w:cs="Browallia New"/>
                <w:color w:val="000000" w:themeColor="text1"/>
              </w:rPr>
              <w:t>89</w:t>
            </w:r>
          </w:p>
        </w:tc>
        <w:tc>
          <w:tcPr>
            <w:tcW w:w="835" w:type="dxa"/>
            <w:shd w:val="clear" w:color="auto" w:fill="auto"/>
          </w:tcPr>
          <w:p w14:paraId="0639DDF8" w14:textId="6D525A5D"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bidi="th-TH"/>
              </w:rPr>
            </w:pPr>
            <w:r w:rsidRPr="00BF0A39">
              <w:rPr>
                <w:rFonts w:ascii="Browallia New" w:hAnsi="Browallia New" w:cs="Browallia New"/>
                <w:color w:val="000000" w:themeColor="text1"/>
              </w:rPr>
              <w:t xml:space="preserve"> 4,987 </w:t>
            </w:r>
          </w:p>
        </w:tc>
        <w:tc>
          <w:tcPr>
            <w:tcW w:w="835" w:type="dxa"/>
            <w:shd w:val="clear" w:color="auto" w:fill="auto"/>
            <w:vAlign w:val="bottom"/>
          </w:tcPr>
          <w:p w14:paraId="750534A7" w14:textId="7BC442D5" w:rsidR="00A53F8F" w:rsidRPr="00BF0A39" w:rsidRDefault="00496C9D" w:rsidP="00A53F8F">
            <w:pPr>
              <w:pStyle w:val="CharChar1Cha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670</w:t>
            </w:r>
          </w:p>
        </w:tc>
        <w:tc>
          <w:tcPr>
            <w:tcW w:w="835" w:type="dxa"/>
          </w:tcPr>
          <w:p w14:paraId="63C1E865" w14:textId="10F5862C"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bidi="th-TH"/>
              </w:rPr>
            </w:pPr>
            <w:r w:rsidRPr="00BF0A39">
              <w:rPr>
                <w:rFonts w:ascii="Browallia New" w:hAnsi="Browallia New" w:cs="Browallia New"/>
                <w:color w:val="000000" w:themeColor="text1"/>
              </w:rPr>
              <w:t xml:space="preserve"> 1,656 </w:t>
            </w:r>
          </w:p>
        </w:tc>
        <w:tc>
          <w:tcPr>
            <w:tcW w:w="835" w:type="dxa"/>
            <w:vAlign w:val="bottom"/>
          </w:tcPr>
          <w:p w14:paraId="20FD631A" w14:textId="2271E8AF" w:rsidR="00A53F8F" w:rsidRPr="00BF0A39" w:rsidRDefault="00496C9D" w:rsidP="00A53F8F">
            <w:pPr>
              <w:pStyle w:val="CharChar1Cha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248</w:t>
            </w:r>
          </w:p>
        </w:tc>
        <w:tc>
          <w:tcPr>
            <w:tcW w:w="835" w:type="dxa"/>
          </w:tcPr>
          <w:p w14:paraId="33CFB250" w14:textId="0A793850"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bidi="th-TH"/>
              </w:rPr>
            </w:pPr>
            <w:r w:rsidRPr="00BF0A39">
              <w:rPr>
                <w:rFonts w:ascii="Browallia New" w:hAnsi="Browallia New" w:cs="Browallia New"/>
                <w:color w:val="000000" w:themeColor="text1"/>
              </w:rPr>
              <w:t xml:space="preserve"> 321 </w:t>
            </w:r>
          </w:p>
        </w:tc>
        <w:tc>
          <w:tcPr>
            <w:tcW w:w="835" w:type="dxa"/>
            <w:vAlign w:val="bottom"/>
          </w:tcPr>
          <w:p w14:paraId="41F8870C" w14:textId="0E7D8595" w:rsidR="00A53F8F" w:rsidRPr="00BF0A39" w:rsidRDefault="00496C9D" w:rsidP="00A53F8F">
            <w:pPr>
              <w:pStyle w:val="CharChar1Cha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16,150</w:t>
            </w:r>
          </w:p>
        </w:tc>
        <w:tc>
          <w:tcPr>
            <w:tcW w:w="835" w:type="dxa"/>
          </w:tcPr>
          <w:p w14:paraId="7661A4FB" w14:textId="01A2A28D" w:rsidR="00A53F8F" w:rsidRPr="00BF0A39" w:rsidRDefault="00A53F8F" w:rsidP="00A53F8F">
            <w:pPr>
              <w:pStyle w:val="CharChar1Cha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15,529 </w:t>
            </w:r>
          </w:p>
        </w:tc>
        <w:tc>
          <w:tcPr>
            <w:tcW w:w="835" w:type="dxa"/>
            <w:vAlign w:val="bottom"/>
          </w:tcPr>
          <w:p w14:paraId="1B033848" w14:textId="0DE8B016" w:rsidR="00A53F8F" w:rsidRPr="00BF0A39" w:rsidRDefault="00496C9D" w:rsidP="00A53F8F">
            <w:pPr>
              <w:pStyle w:val="CharChar1Cha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(637)</w:t>
            </w:r>
          </w:p>
        </w:tc>
        <w:tc>
          <w:tcPr>
            <w:tcW w:w="835" w:type="dxa"/>
          </w:tcPr>
          <w:p w14:paraId="6592E8D0" w14:textId="63073B6E" w:rsidR="00A53F8F" w:rsidRPr="00BF0A39" w:rsidRDefault="00A53F8F" w:rsidP="00A53F8F">
            <w:pPr>
              <w:pStyle w:val="CharChar1Cha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(632)</w:t>
            </w:r>
          </w:p>
        </w:tc>
        <w:tc>
          <w:tcPr>
            <w:tcW w:w="835" w:type="dxa"/>
            <w:vAlign w:val="bottom"/>
          </w:tcPr>
          <w:p w14:paraId="4FFA586A" w14:textId="384F0124" w:rsidR="00A53F8F" w:rsidRPr="00BF0A39" w:rsidRDefault="00496C9D" w:rsidP="00A53F8F">
            <w:pPr>
              <w:pStyle w:val="CharChar1Cha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15,513</w:t>
            </w:r>
          </w:p>
        </w:tc>
        <w:tc>
          <w:tcPr>
            <w:tcW w:w="852" w:type="dxa"/>
          </w:tcPr>
          <w:p w14:paraId="521EC714" w14:textId="758E0D6A" w:rsidR="00A53F8F" w:rsidRPr="00BF0A39" w:rsidRDefault="00A53F8F" w:rsidP="00A53F8F">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14,897 </w:t>
            </w:r>
          </w:p>
        </w:tc>
      </w:tr>
      <w:tr w:rsidR="00A53F8F" w:rsidRPr="00BF0A39" w14:paraId="6DC5FC3C" w14:textId="77777777" w:rsidTr="00D91999">
        <w:trPr>
          <w:trHeight w:val="243"/>
        </w:trPr>
        <w:tc>
          <w:tcPr>
            <w:tcW w:w="2813" w:type="dxa"/>
          </w:tcPr>
          <w:p w14:paraId="00BCC12C" w14:textId="6420743F" w:rsidR="00A53F8F" w:rsidRPr="00BF0A39" w:rsidRDefault="00A53F8F" w:rsidP="00A53F8F">
            <w:pPr>
              <w:overflowPunct/>
              <w:autoSpaceDE/>
              <w:autoSpaceDN/>
              <w:adjustRightInd/>
              <w:textAlignment w:val="auto"/>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ณ</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rPr>
              <w:t>เวลาใดเวลาหนึ่ง</w:t>
            </w:r>
          </w:p>
        </w:tc>
        <w:tc>
          <w:tcPr>
            <w:tcW w:w="834" w:type="dxa"/>
            <w:tcBorders>
              <w:left w:val="nil"/>
            </w:tcBorders>
            <w:shd w:val="clear" w:color="auto" w:fill="auto"/>
            <w:vAlign w:val="bottom"/>
          </w:tcPr>
          <w:p w14:paraId="644B77D2" w14:textId="671064C3" w:rsidR="00A53F8F" w:rsidRPr="00BF0A39" w:rsidRDefault="00496C9D"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BF0A39">
              <w:rPr>
                <w:rFonts w:ascii="Browallia New" w:hAnsi="Browallia New" w:cs="Browallia New"/>
                <w:color w:val="000000" w:themeColor="text1"/>
                <w:lang w:val="en-GB" w:bidi="th-TH"/>
              </w:rPr>
              <w:t>1,407</w:t>
            </w:r>
          </w:p>
        </w:tc>
        <w:tc>
          <w:tcPr>
            <w:tcW w:w="835" w:type="dxa"/>
            <w:shd w:val="clear" w:color="auto" w:fill="auto"/>
          </w:tcPr>
          <w:p w14:paraId="3E408E07" w14:textId="040FDF54"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BF0A39">
              <w:rPr>
                <w:rFonts w:ascii="Browallia New" w:hAnsi="Browallia New" w:cs="Browallia New"/>
                <w:color w:val="000000" w:themeColor="text1"/>
              </w:rPr>
              <w:t xml:space="preserve"> 1,548 </w:t>
            </w:r>
          </w:p>
        </w:tc>
        <w:tc>
          <w:tcPr>
            <w:tcW w:w="835" w:type="dxa"/>
            <w:shd w:val="clear" w:color="auto" w:fill="auto"/>
            <w:vAlign w:val="bottom"/>
          </w:tcPr>
          <w:p w14:paraId="4D958692" w14:textId="522AC94E" w:rsidR="00A53F8F" w:rsidRPr="00BF0A39" w:rsidRDefault="00496C9D" w:rsidP="00A53F8F">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BF0A39">
              <w:rPr>
                <w:rFonts w:ascii="Browallia New" w:hAnsi="Browallia New" w:cs="Browallia New"/>
                <w:color w:val="000000" w:themeColor="text1"/>
                <w:lang w:val="en-GB"/>
              </w:rPr>
              <w:t>-</w:t>
            </w:r>
          </w:p>
        </w:tc>
        <w:tc>
          <w:tcPr>
            <w:tcW w:w="835" w:type="dxa"/>
            <w:shd w:val="clear" w:color="auto" w:fill="auto"/>
          </w:tcPr>
          <w:p w14:paraId="7C587BAF" w14:textId="0B61A510"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BF0A39">
              <w:rPr>
                <w:rFonts w:ascii="Browallia New" w:hAnsi="Browallia New" w:cs="Browallia New"/>
                <w:color w:val="000000" w:themeColor="text1"/>
              </w:rPr>
              <w:t xml:space="preserve"> -   </w:t>
            </w:r>
          </w:p>
        </w:tc>
        <w:tc>
          <w:tcPr>
            <w:tcW w:w="835" w:type="dxa"/>
            <w:shd w:val="clear" w:color="auto" w:fill="auto"/>
            <w:vAlign w:val="bottom"/>
          </w:tcPr>
          <w:p w14:paraId="698DD0F2" w14:textId="3344E7C1" w:rsidR="00A53F8F" w:rsidRPr="00BF0A39" w:rsidRDefault="00496C9D" w:rsidP="00A53F8F">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BF0A39">
              <w:rPr>
                <w:rFonts w:ascii="Browallia New" w:hAnsi="Browallia New" w:cs="Browallia New"/>
                <w:color w:val="000000" w:themeColor="text1"/>
                <w:lang w:val="en-GB"/>
              </w:rPr>
              <w:t>-</w:t>
            </w:r>
          </w:p>
        </w:tc>
        <w:tc>
          <w:tcPr>
            <w:tcW w:w="835" w:type="dxa"/>
          </w:tcPr>
          <w:p w14:paraId="0095D52B" w14:textId="3628FC89"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BF0A39">
              <w:rPr>
                <w:rFonts w:ascii="Browallia New" w:hAnsi="Browallia New" w:cs="Browallia New"/>
                <w:color w:val="000000" w:themeColor="text1"/>
              </w:rPr>
              <w:t xml:space="preserve"> -   </w:t>
            </w:r>
          </w:p>
        </w:tc>
        <w:tc>
          <w:tcPr>
            <w:tcW w:w="835" w:type="dxa"/>
            <w:vAlign w:val="bottom"/>
          </w:tcPr>
          <w:p w14:paraId="0F1F92C3" w14:textId="5F499086" w:rsidR="00A53F8F" w:rsidRPr="00BF0A39" w:rsidRDefault="00496C9D" w:rsidP="00A53F8F">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BF0A39">
              <w:rPr>
                <w:rFonts w:ascii="Browallia New" w:hAnsi="Browallia New" w:cs="Browallia New"/>
                <w:color w:val="000000" w:themeColor="text1"/>
                <w:lang w:val="en-GB"/>
              </w:rPr>
              <w:t>459</w:t>
            </w:r>
          </w:p>
        </w:tc>
        <w:tc>
          <w:tcPr>
            <w:tcW w:w="835" w:type="dxa"/>
          </w:tcPr>
          <w:p w14:paraId="494E08E6" w14:textId="67720550" w:rsidR="00A53F8F" w:rsidRPr="00BF0A39" w:rsidRDefault="00A53F8F" w:rsidP="00A53F8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BF0A39">
              <w:rPr>
                <w:rFonts w:ascii="Browallia New" w:hAnsi="Browallia New" w:cs="Browallia New"/>
                <w:color w:val="000000" w:themeColor="text1"/>
              </w:rPr>
              <w:t xml:space="preserve"> 488 </w:t>
            </w:r>
          </w:p>
        </w:tc>
        <w:tc>
          <w:tcPr>
            <w:tcW w:w="835" w:type="dxa"/>
            <w:vAlign w:val="bottom"/>
          </w:tcPr>
          <w:p w14:paraId="51B83E87" w14:textId="102B29BB" w:rsidR="00A53F8F" w:rsidRPr="00BF0A39" w:rsidRDefault="00496C9D"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1,866</w:t>
            </w:r>
          </w:p>
        </w:tc>
        <w:tc>
          <w:tcPr>
            <w:tcW w:w="835" w:type="dxa"/>
          </w:tcPr>
          <w:p w14:paraId="24439078" w14:textId="5742AA5A" w:rsidR="00A53F8F" w:rsidRPr="00BF0A39" w:rsidRDefault="00A53F8F" w:rsidP="00A53F8F">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BF0A39">
              <w:rPr>
                <w:rFonts w:ascii="Browallia New" w:hAnsi="Browallia New" w:cs="Browallia New"/>
                <w:color w:val="000000" w:themeColor="text1"/>
                <w:sz w:val="20"/>
                <w:szCs w:val="20"/>
              </w:rPr>
              <w:t xml:space="preserve"> 2,036 </w:t>
            </w:r>
          </w:p>
        </w:tc>
        <w:tc>
          <w:tcPr>
            <w:tcW w:w="835" w:type="dxa"/>
            <w:vAlign w:val="bottom"/>
          </w:tcPr>
          <w:p w14:paraId="4F0A13C0" w14:textId="4B030777" w:rsidR="00A53F8F" w:rsidRPr="00BF0A39" w:rsidRDefault="00496C9D" w:rsidP="00A53F8F">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BF0A39">
              <w:rPr>
                <w:rFonts w:ascii="Browallia New" w:hAnsi="Browallia New" w:cs="Browallia New"/>
                <w:color w:val="000000" w:themeColor="text1"/>
                <w:sz w:val="20"/>
                <w:szCs w:val="20"/>
                <w:lang w:val="en-GB"/>
              </w:rPr>
              <w:t>(259)</w:t>
            </w:r>
          </w:p>
        </w:tc>
        <w:tc>
          <w:tcPr>
            <w:tcW w:w="835" w:type="dxa"/>
          </w:tcPr>
          <w:p w14:paraId="50A48384" w14:textId="277FD18A" w:rsidR="00A53F8F" w:rsidRPr="00BF0A39" w:rsidRDefault="00A53F8F" w:rsidP="00A53F8F">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BF0A39">
              <w:rPr>
                <w:rFonts w:ascii="Browallia New" w:hAnsi="Browallia New" w:cs="Browallia New"/>
                <w:color w:val="000000" w:themeColor="text1"/>
                <w:sz w:val="20"/>
                <w:szCs w:val="20"/>
                <w:lang w:bidi="ar-SA"/>
              </w:rPr>
              <w:t xml:space="preserve"> (168)</w:t>
            </w:r>
          </w:p>
        </w:tc>
        <w:tc>
          <w:tcPr>
            <w:tcW w:w="835" w:type="dxa"/>
            <w:vAlign w:val="bottom"/>
          </w:tcPr>
          <w:p w14:paraId="525645D4" w14:textId="377B15EB" w:rsidR="00A53F8F" w:rsidRPr="00BF0A39" w:rsidRDefault="00496C9D" w:rsidP="00A53F8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1,607</w:t>
            </w:r>
          </w:p>
        </w:tc>
        <w:tc>
          <w:tcPr>
            <w:tcW w:w="852" w:type="dxa"/>
          </w:tcPr>
          <w:p w14:paraId="52C1BEEA" w14:textId="65A59484" w:rsidR="00A53F8F" w:rsidRPr="00BF0A39" w:rsidRDefault="00A53F8F" w:rsidP="00A53F8F">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BF0A39">
              <w:rPr>
                <w:rFonts w:ascii="Browallia New" w:hAnsi="Browallia New" w:cs="Browallia New"/>
                <w:color w:val="000000" w:themeColor="text1"/>
                <w:sz w:val="20"/>
                <w:szCs w:val="20"/>
              </w:rPr>
              <w:t xml:space="preserve"> 1,868 </w:t>
            </w:r>
          </w:p>
        </w:tc>
      </w:tr>
      <w:tr w:rsidR="00A53F8F" w:rsidRPr="00BF0A39" w14:paraId="7A3C0B49" w14:textId="77777777" w:rsidTr="00D91999">
        <w:trPr>
          <w:trHeight w:val="243"/>
        </w:trPr>
        <w:tc>
          <w:tcPr>
            <w:tcW w:w="2813" w:type="dxa"/>
          </w:tcPr>
          <w:p w14:paraId="5F6A72D8" w14:textId="0B3F38A3" w:rsidR="00A53F8F" w:rsidRPr="00BF0A39" w:rsidRDefault="00A53F8F" w:rsidP="00A53F8F">
            <w:pPr>
              <w:overflowPunct/>
              <w:autoSpaceDE/>
              <w:autoSpaceDN/>
              <w:adjustRightInd/>
              <w:textAlignment w:val="auto"/>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รวม</w:t>
            </w:r>
          </w:p>
        </w:tc>
        <w:tc>
          <w:tcPr>
            <w:tcW w:w="834" w:type="dxa"/>
            <w:tcBorders>
              <w:left w:val="nil"/>
            </w:tcBorders>
            <w:shd w:val="clear" w:color="auto" w:fill="auto"/>
            <w:vAlign w:val="bottom"/>
          </w:tcPr>
          <w:p w14:paraId="11C4BBC9" w14:textId="6F9AD89E" w:rsidR="00A53F8F" w:rsidRPr="00BF0A39" w:rsidRDefault="00496C9D" w:rsidP="00A53F8F">
            <w:pPr>
              <w:pStyle w:val="CharChar1Char"/>
              <w:pBdr>
                <w:bottom w:val="single" w:sz="12"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8,750</w:t>
            </w:r>
          </w:p>
        </w:tc>
        <w:tc>
          <w:tcPr>
            <w:tcW w:w="835" w:type="dxa"/>
            <w:shd w:val="clear" w:color="auto" w:fill="auto"/>
          </w:tcPr>
          <w:p w14:paraId="4364D666" w14:textId="6FF74532" w:rsidR="00A53F8F" w:rsidRPr="00BF0A39" w:rsidRDefault="00A53F8F" w:rsidP="00A53F8F">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 xml:space="preserve"> 10,113 </w:t>
            </w:r>
          </w:p>
        </w:tc>
        <w:tc>
          <w:tcPr>
            <w:tcW w:w="835" w:type="dxa"/>
            <w:shd w:val="clear" w:color="auto" w:fill="auto"/>
            <w:vAlign w:val="bottom"/>
          </w:tcPr>
          <w:p w14:paraId="0E81F2BB" w14:textId="44991A47" w:rsidR="00A53F8F" w:rsidRPr="00BF0A39" w:rsidRDefault="00496C9D" w:rsidP="00A53F8F">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7,8</w:t>
            </w:r>
            <w:r w:rsidR="00021856" w:rsidRPr="00BF0A39">
              <w:rPr>
                <w:rFonts w:ascii="Browallia New" w:hAnsi="Browallia New" w:cs="Browallia New"/>
                <w:color w:val="000000" w:themeColor="text1"/>
              </w:rPr>
              <w:t>89</w:t>
            </w:r>
          </w:p>
        </w:tc>
        <w:tc>
          <w:tcPr>
            <w:tcW w:w="835" w:type="dxa"/>
            <w:shd w:val="clear" w:color="auto" w:fill="auto"/>
          </w:tcPr>
          <w:p w14:paraId="2A49A416" w14:textId="3C061348" w:rsidR="00A53F8F" w:rsidRPr="00BF0A39" w:rsidRDefault="00A53F8F" w:rsidP="00A53F8F">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 xml:space="preserve"> 4,987 </w:t>
            </w:r>
          </w:p>
        </w:tc>
        <w:tc>
          <w:tcPr>
            <w:tcW w:w="835" w:type="dxa"/>
            <w:shd w:val="clear" w:color="auto" w:fill="auto"/>
            <w:vAlign w:val="bottom"/>
          </w:tcPr>
          <w:p w14:paraId="6628A3A7" w14:textId="3F56358A" w:rsidR="00A53F8F" w:rsidRPr="00BF0A39" w:rsidRDefault="00496C9D" w:rsidP="00A53F8F">
            <w:pPr>
              <w:pStyle w:val="CharChar1Char"/>
              <w:pBdr>
                <w:bottom w:val="single" w:sz="12" w:space="1" w:color="auto"/>
              </w:pBdr>
              <w:spacing w:after="0" w:line="240" w:lineRule="auto"/>
              <w:ind w:right="-43"/>
              <w:jc w:val="right"/>
              <w:rPr>
                <w:rFonts w:ascii="Browallia New" w:hAnsi="Browallia New" w:cs="Browallia New"/>
                <w:color w:val="000000" w:themeColor="text1"/>
                <w:rtl/>
                <w:cs/>
                <w:lang w:bidi="th-TH"/>
              </w:rPr>
            </w:pPr>
            <w:r w:rsidRPr="00BF0A39">
              <w:rPr>
                <w:rFonts w:ascii="Browallia New" w:hAnsi="Browallia New" w:cs="Browallia New"/>
                <w:color w:val="000000" w:themeColor="text1"/>
                <w:lang w:bidi="th-TH"/>
              </w:rPr>
              <w:t>670</w:t>
            </w:r>
          </w:p>
        </w:tc>
        <w:tc>
          <w:tcPr>
            <w:tcW w:w="835" w:type="dxa"/>
          </w:tcPr>
          <w:p w14:paraId="401B1855" w14:textId="5D6CDBBD" w:rsidR="00A53F8F" w:rsidRPr="00BF0A39" w:rsidRDefault="00A53F8F" w:rsidP="00A53F8F">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 xml:space="preserve"> 1,656 </w:t>
            </w:r>
          </w:p>
        </w:tc>
        <w:tc>
          <w:tcPr>
            <w:tcW w:w="835" w:type="dxa"/>
            <w:vAlign w:val="bottom"/>
          </w:tcPr>
          <w:p w14:paraId="6A814679" w14:textId="0D502A58" w:rsidR="00A53F8F" w:rsidRPr="00BF0A39" w:rsidRDefault="00496C9D" w:rsidP="00A53F8F">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707</w:t>
            </w:r>
          </w:p>
        </w:tc>
        <w:tc>
          <w:tcPr>
            <w:tcW w:w="835" w:type="dxa"/>
          </w:tcPr>
          <w:p w14:paraId="7C7988BD" w14:textId="1C42CD5E" w:rsidR="00A53F8F" w:rsidRPr="00BF0A39" w:rsidRDefault="00A53F8F" w:rsidP="00A53F8F">
            <w:pPr>
              <w:pStyle w:val="CharChar1Char"/>
              <w:pBdr>
                <w:bottom w:val="single" w:sz="12" w:space="1" w:color="auto"/>
              </w:pBdr>
              <w:spacing w:after="0" w:line="240" w:lineRule="auto"/>
              <w:ind w:right="-43"/>
              <w:jc w:val="right"/>
              <w:rPr>
                <w:rFonts w:ascii="Browallia New" w:hAnsi="Browallia New" w:cs="Browallia New"/>
                <w:color w:val="000000" w:themeColor="text1"/>
                <w:cs/>
              </w:rPr>
            </w:pPr>
            <w:r w:rsidRPr="00BF0A39">
              <w:rPr>
                <w:rFonts w:ascii="Browallia New" w:hAnsi="Browallia New" w:cs="Browallia New"/>
                <w:color w:val="000000" w:themeColor="text1"/>
              </w:rPr>
              <w:t xml:space="preserve"> 809 </w:t>
            </w:r>
          </w:p>
        </w:tc>
        <w:tc>
          <w:tcPr>
            <w:tcW w:w="835" w:type="dxa"/>
            <w:vAlign w:val="bottom"/>
          </w:tcPr>
          <w:p w14:paraId="5D7FB35E" w14:textId="57CFE63F" w:rsidR="00A53F8F" w:rsidRPr="00BF0A39" w:rsidRDefault="00496C9D" w:rsidP="00A53F8F">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18,016</w:t>
            </w:r>
          </w:p>
        </w:tc>
        <w:tc>
          <w:tcPr>
            <w:tcW w:w="835" w:type="dxa"/>
          </w:tcPr>
          <w:p w14:paraId="07110EF8" w14:textId="338E2234" w:rsidR="00A53F8F" w:rsidRPr="00BF0A39" w:rsidRDefault="00A53F8F" w:rsidP="00A53F8F">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17,565 </w:t>
            </w:r>
          </w:p>
        </w:tc>
        <w:tc>
          <w:tcPr>
            <w:tcW w:w="835" w:type="dxa"/>
            <w:vAlign w:val="bottom"/>
          </w:tcPr>
          <w:p w14:paraId="3477F033" w14:textId="166EE474" w:rsidR="00A53F8F" w:rsidRPr="00BF0A39" w:rsidRDefault="00496C9D" w:rsidP="00A53F8F">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(896)</w:t>
            </w:r>
          </w:p>
        </w:tc>
        <w:tc>
          <w:tcPr>
            <w:tcW w:w="835" w:type="dxa"/>
          </w:tcPr>
          <w:p w14:paraId="78469F87" w14:textId="6D966828" w:rsidR="00A53F8F" w:rsidRPr="00BF0A39" w:rsidRDefault="00A53F8F" w:rsidP="00A53F8F">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(800)</w:t>
            </w:r>
          </w:p>
        </w:tc>
        <w:tc>
          <w:tcPr>
            <w:tcW w:w="835" w:type="dxa"/>
            <w:vAlign w:val="bottom"/>
          </w:tcPr>
          <w:p w14:paraId="4862F76D" w14:textId="6A953C05" w:rsidR="00A53F8F" w:rsidRPr="00BF0A39" w:rsidRDefault="00496C9D" w:rsidP="00A53F8F">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17,120</w:t>
            </w:r>
          </w:p>
        </w:tc>
        <w:tc>
          <w:tcPr>
            <w:tcW w:w="852" w:type="dxa"/>
          </w:tcPr>
          <w:p w14:paraId="17BAF454" w14:textId="1C3F7348" w:rsidR="00A53F8F" w:rsidRPr="00BF0A39" w:rsidRDefault="00A53F8F" w:rsidP="00A53F8F">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BF0A39">
              <w:rPr>
                <w:rFonts w:ascii="Browallia New" w:hAnsi="Browallia New" w:cs="Browallia New"/>
                <w:color w:val="000000" w:themeColor="text1"/>
                <w:sz w:val="20"/>
                <w:szCs w:val="20"/>
              </w:rPr>
              <w:t xml:space="preserve"> 16,765 </w:t>
            </w:r>
          </w:p>
        </w:tc>
      </w:tr>
      <w:tr w:rsidR="00A53F8F" w:rsidRPr="00BF0A39" w14:paraId="4CE0679E" w14:textId="77777777" w:rsidTr="000C078F">
        <w:trPr>
          <w:trHeight w:val="75"/>
        </w:trPr>
        <w:tc>
          <w:tcPr>
            <w:tcW w:w="2813" w:type="dxa"/>
          </w:tcPr>
          <w:p w14:paraId="789CF60C" w14:textId="087A8932" w:rsidR="00A53F8F" w:rsidRPr="00BF0A39" w:rsidRDefault="00A53F8F" w:rsidP="00A53F8F">
            <w:pPr>
              <w:ind w:right="-43"/>
              <w:jc w:val="thaiDistribute"/>
              <w:rPr>
                <w:rFonts w:ascii="Browallia New" w:hAnsi="Browallia New" w:cs="Browallia New"/>
                <w:color w:val="000000" w:themeColor="text1"/>
                <w:sz w:val="20"/>
                <w:szCs w:val="20"/>
                <w:cs/>
              </w:rPr>
            </w:pPr>
          </w:p>
        </w:tc>
        <w:tc>
          <w:tcPr>
            <w:tcW w:w="834" w:type="dxa"/>
          </w:tcPr>
          <w:p w14:paraId="38981D00"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E9D5F8B"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6672978"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EAEAF7F"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4D89766"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F1903E5"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E8F58E0" w14:textId="07EFA1A6" w:rsidR="00A53F8F" w:rsidRPr="00BF0A39" w:rsidRDefault="00A53F8F" w:rsidP="00A53F8F">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C517CFD" w14:textId="77777777" w:rsidR="00A53F8F" w:rsidRPr="00BF0A39" w:rsidRDefault="00A53F8F" w:rsidP="00A53F8F">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D34DA3D" w14:textId="77777777" w:rsidR="00A53F8F" w:rsidRPr="00BF0A39" w:rsidRDefault="00A53F8F" w:rsidP="00A53F8F">
            <w:pPr>
              <w:ind w:right="-43"/>
              <w:jc w:val="right"/>
              <w:rPr>
                <w:rFonts w:ascii="Browallia New" w:hAnsi="Browallia New" w:cs="Browallia New"/>
                <w:color w:val="000000" w:themeColor="text1"/>
                <w:sz w:val="20"/>
                <w:szCs w:val="20"/>
                <w:lang w:val="en-GB"/>
              </w:rPr>
            </w:pPr>
          </w:p>
        </w:tc>
        <w:tc>
          <w:tcPr>
            <w:tcW w:w="835" w:type="dxa"/>
          </w:tcPr>
          <w:p w14:paraId="2FA53851" w14:textId="77777777" w:rsidR="00A53F8F" w:rsidRPr="00BF0A39" w:rsidRDefault="00A53F8F" w:rsidP="00A53F8F">
            <w:pPr>
              <w:ind w:right="-43"/>
              <w:jc w:val="right"/>
              <w:rPr>
                <w:rFonts w:ascii="Browallia New" w:hAnsi="Browallia New" w:cs="Browallia New"/>
                <w:color w:val="000000" w:themeColor="text1"/>
                <w:sz w:val="20"/>
                <w:szCs w:val="20"/>
                <w:lang w:val="en-GB"/>
              </w:rPr>
            </w:pPr>
          </w:p>
        </w:tc>
        <w:tc>
          <w:tcPr>
            <w:tcW w:w="835" w:type="dxa"/>
          </w:tcPr>
          <w:p w14:paraId="706E5350"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537F26BD" w14:textId="77777777"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FFDF21B" w14:textId="4C16EF8A" w:rsidR="00A53F8F" w:rsidRPr="00BF0A39" w:rsidRDefault="00A53F8F" w:rsidP="00A53F8F">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5C3DE0A8" w14:textId="791DD9A2" w:rsidR="00A53F8F" w:rsidRPr="00BF0A39" w:rsidRDefault="00A53F8F" w:rsidP="00A53F8F">
            <w:pPr>
              <w:overflowPunct/>
              <w:autoSpaceDE/>
              <w:autoSpaceDN/>
              <w:adjustRightInd/>
              <w:jc w:val="right"/>
              <w:textAlignment w:val="auto"/>
              <w:rPr>
                <w:rFonts w:ascii="Browallia New" w:hAnsi="Browallia New" w:cs="Browallia New"/>
                <w:sz w:val="20"/>
                <w:szCs w:val="20"/>
              </w:rPr>
            </w:pPr>
          </w:p>
        </w:tc>
      </w:tr>
    </w:tbl>
    <w:p w14:paraId="47B11900" w14:textId="77777777" w:rsidR="001F5994" w:rsidRPr="00BF0A39" w:rsidRDefault="001F5994"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tbl>
      <w:tblPr>
        <w:tblW w:w="14499" w:type="dxa"/>
        <w:tblInd w:w="351" w:type="dxa"/>
        <w:tblLayout w:type="fixed"/>
        <w:tblLook w:val="0000" w:firstRow="0" w:lastRow="0" w:firstColumn="0" w:lastColumn="0" w:noHBand="0" w:noVBand="0"/>
      </w:tblPr>
      <w:tblGrid>
        <w:gridCol w:w="2768"/>
        <w:gridCol w:w="850"/>
        <w:gridCol w:w="851"/>
        <w:gridCol w:w="850"/>
        <w:gridCol w:w="993"/>
        <w:gridCol w:w="850"/>
        <w:gridCol w:w="851"/>
        <w:gridCol w:w="708"/>
        <w:gridCol w:w="851"/>
        <w:gridCol w:w="850"/>
        <w:gridCol w:w="709"/>
        <w:gridCol w:w="851"/>
        <w:gridCol w:w="807"/>
        <w:gridCol w:w="810"/>
        <w:gridCol w:w="900"/>
      </w:tblGrid>
      <w:tr w:rsidR="009107B5" w:rsidRPr="00BF0A39" w14:paraId="051F98AE" w14:textId="77777777" w:rsidTr="00F17FAA">
        <w:trPr>
          <w:trHeight w:val="259"/>
          <w:tblHeader/>
        </w:trPr>
        <w:tc>
          <w:tcPr>
            <w:tcW w:w="2768" w:type="dxa"/>
          </w:tcPr>
          <w:p w14:paraId="38719FEE" w14:textId="77777777" w:rsidR="009107B5" w:rsidRPr="00BF0A39" w:rsidRDefault="009107B5"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31" w:type="dxa"/>
            <w:gridSpan w:val="14"/>
          </w:tcPr>
          <w:p w14:paraId="7A114F64" w14:textId="77777777" w:rsidR="009107B5" w:rsidRPr="00BF0A39" w:rsidRDefault="009107B5" w:rsidP="00F206EB">
            <w:pPr>
              <w:overflowPunct/>
              <w:autoSpaceDE/>
              <w:autoSpaceDN/>
              <w:adjustRightInd/>
              <w:jc w:val="right"/>
              <w:textAlignment w:val="auto"/>
              <w:rPr>
                <w:rFonts w:ascii="Browallia New" w:hAnsi="Browallia New" w:cs="Browallia New"/>
                <w:color w:val="000000" w:themeColor="text1"/>
                <w:sz w:val="20"/>
                <w:szCs w:val="20"/>
                <w:u w:val="single"/>
              </w:rPr>
            </w:pPr>
            <w:r w:rsidRPr="00BF0A39">
              <w:rPr>
                <w:rFonts w:ascii="Browallia New" w:hAnsi="Browallia New" w:cs="Browallia New"/>
                <w:color w:val="000000" w:themeColor="text1"/>
                <w:sz w:val="20"/>
                <w:szCs w:val="20"/>
                <w:lang w:val="en-GB"/>
              </w:rPr>
              <w:t>(</w:t>
            </w:r>
            <w:r w:rsidRPr="00BF0A39">
              <w:rPr>
                <w:rFonts w:ascii="Browallia New" w:hAnsi="Browallia New" w:cs="Browallia New"/>
                <w:color w:val="000000" w:themeColor="text1"/>
                <w:sz w:val="20"/>
                <w:szCs w:val="20"/>
                <w:cs/>
                <w:lang w:val="en-GB"/>
              </w:rPr>
              <w:t>หน่วย</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lang w:val="en-GB"/>
              </w:rPr>
              <w:t>:</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lang w:val="en-GB"/>
              </w:rPr>
              <w:t>ล้านบาท)</w:t>
            </w:r>
          </w:p>
        </w:tc>
      </w:tr>
      <w:tr w:rsidR="009107B5" w:rsidRPr="00BF0A39" w14:paraId="2CA72F32" w14:textId="77777777" w:rsidTr="00F17FAA">
        <w:trPr>
          <w:trHeight w:val="68"/>
          <w:tblHeader/>
        </w:trPr>
        <w:tc>
          <w:tcPr>
            <w:tcW w:w="2768" w:type="dxa"/>
          </w:tcPr>
          <w:p w14:paraId="28310DAD" w14:textId="77777777" w:rsidR="009107B5" w:rsidRPr="00BF0A39" w:rsidRDefault="009107B5"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31" w:type="dxa"/>
            <w:gridSpan w:val="14"/>
          </w:tcPr>
          <w:p w14:paraId="7CE65DBE" w14:textId="77777777" w:rsidR="009107B5" w:rsidRPr="00BF0A39" w:rsidRDefault="009107B5"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งบการเงินรวม</w:t>
            </w:r>
          </w:p>
        </w:tc>
      </w:tr>
      <w:tr w:rsidR="009107B5" w:rsidRPr="00BF0A39" w14:paraId="578BAD1F" w14:textId="77777777" w:rsidTr="00F17FAA">
        <w:trPr>
          <w:trHeight w:val="72"/>
          <w:tblHeader/>
        </w:trPr>
        <w:tc>
          <w:tcPr>
            <w:tcW w:w="2768" w:type="dxa"/>
          </w:tcPr>
          <w:p w14:paraId="24CA5DAB" w14:textId="77777777" w:rsidR="009107B5" w:rsidRPr="00BF0A39" w:rsidRDefault="009107B5"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31" w:type="dxa"/>
            <w:gridSpan w:val="14"/>
          </w:tcPr>
          <w:p w14:paraId="02782E0F" w14:textId="58934709" w:rsidR="009107B5" w:rsidRPr="00BF0A39" w:rsidRDefault="00450716"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BF0A39">
              <w:rPr>
                <w:rFonts w:ascii="Browallia New" w:hAnsi="Browallia New" w:cs="Browallia New"/>
                <w:color w:val="000000" w:themeColor="text1"/>
                <w:sz w:val="20"/>
                <w:szCs w:val="20"/>
                <w:cs/>
              </w:rPr>
              <w:t>สำหรับงวดสามเดือนสิ้นสุดวันที่</w:t>
            </w:r>
            <w:r w:rsidRPr="00BF0A39">
              <w:rPr>
                <w:rFonts w:ascii="Browallia New" w:hAnsi="Browallia New" w:cs="Browallia New"/>
                <w:color w:val="000000" w:themeColor="text1"/>
                <w:sz w:val="20"/>
                <w:szCs w:val="20"/>
              </w:rPr>
              <w:t xml:space="preserve"> </w:t>
            </w:r>
            <w:r w:rsidR="006551BC" w:rsidRPr="00BF0A39">
              <w:rPr>
                <w:rFonts w:ascii="Browallia New" w:hAnsi="Browallia New" w:cs="Browallia New"/>
                <w:color w:val="000000" w:themeColor="text1"/>
                <w:sz w:val="20"/>
                <w:szCs w:val="20"/>
              </w:rPr>
              <w:t xml:space="preserve">30 </w:t>
            </w:r>
            <w:r w:rsidR="006551BC" w:rsidRPr="00BF0A39">
              <w:rPr>
                <w:rFonts w:ascii="Browallia New" w:hAnsi="Browallia New" w:cs="Browallia New"/>
                <w:color w:val="000000" w:themeColor="text1"/>
                <w:sz w:val="20"/>
                <w:szCs w:val="20"/>
                <w:cs/>
              </w:rPr>
              <w:t>มิถุนายน</w:t>
            </w:r>
          </w:p>
        </w:tc>
      </w:tr>
      <w:tr w:rsidR="009107B5" w:rsidRPr="00BF0A39" w14:paraId="36D2E552" w14:textId="77777777" w:rsidTr="00F17FAA">
        <w:trPr>
          <w:trHeight w:val="68"/>
          <w:tblHeader/>
        </w:trPr>
        <w:tc>
          <w:tcPr>
            <w:tcW w:w="2768" w:type="dxa"/>
          </w:tcPr>
          <w:p w14:paraId="247D5688" w14:textId="77777777" w:rsidR="009107B5" w:rsidRPr="00BF0A39" w:rsidRDefault="009107B5" w:rsidP="00F206E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701" w:type="dxa"/>
            <w:gridSpan w:val="2"/>
          </w:tcPr>
          <w:p w14:paraId="776D68D5" w14:textId="77777777" w:rsidR="009107B5" w:rsidRPr="00BF0A39" w:rsidRDefault="009107B5" w:rsidP="00F206EB">
            <w:pPr>
              <w:pBdr>
                <w:bottom w:val="single" w:sz="4" w:space="1" w:color="auto"/>
              </w:pBdr>
              <w:ind w:right="-43"/>
              <w:jc w:val="center"/>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ไทย</w:t>
            </w:r>
          </w:p>
        </w:tc>
        <w:tc>
          <w:tcPr>
            <w:tcW w:w="1843" w:type="dxa"/>
            <w:gridSpan w:val="2"/>
          </w:tcPr>
          <w:p w14:paraId="3B5BB3E2" w14:textId="77777777" w:rsidR="009107B5" w:rsidRPr="00BF0A39" w:rsidRDefault="009107B5" w:rsidP="00F206EB">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อินเดีย</w:t>
            </w:r>
          </w:p>
        </w:tc>
        <w:tc>
          <w:tcPr>
            <w:tcW w:w="1701" w:type="dxa"/>
            <w:gridSpan w:val="2"/>
          </w:tcPr>
          <w:p w14:paraId="4810AC5C" w14:textId="77777777" w:rsidR="009107B5" w:rsidRPr="00BF0A39" w:rsidRDefault="009107B5" w:rsidP="00F206EB">
            <w:pPr>
              <w:pBdr>
                <w:bottom w:val="single" w:sz="4" w:space="1" w:color="auto"/>
              </w:pBdr>
              <w:ind w:right="-43"/>
              <w:jc w:val="center"/>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บังคลาเทศ</w:t>
            </w:r>
          </w:p>
        </w:tc>
        <w:tc>
          <w:tcPr>
            <w:tcW w:w="1559" w:type="dxa"/>
            <w:gridSpan w:val="2"/>
          </w:tcPr>
          <w:p w14:paraId="42B1154C" w14:textId="4BD5EF43" w:rsidR="009107B5" w:rsidRPr="00BF0A39" w:rsidRDefault="009107B5" w:rsidP="00F206EB">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ประเทศอื่น</w:t>
            </w:r>
            <w:r w:rsidR="005F5F3E" w:rsidRPr="00BF0A39">
              <w:rPr>
                <w:rFonts w:ascii="Browallia New" w:hAnsi="Browallia New" w:cs="Browallia New"/>
                <w:color w:val="000000" w:themeColor="text1"/>
                <w:sz w:val="20"/>
                <w:szCs w:val="20"/>
                <w:cs/>
              </w:rPr>
              <w:t xml:space="preserve"> </w:t>
            </w:r>
            <w:r w:rsidRPr="00BF0A39">
              <w:rPr>
                <w:rFonts w:ascii="Browallia New" w:hAnsi="Browallia New" w:cs="Browallia New"/>
                <w:color w:val="000000" w:themeColor="text1"/>
                <w:sz w:val="20"/>
                <w:szCs w:val="20"/>
                <w:cs/>
              </w:rPr>
              <w:t>ๆ</w:t>
            </w:r>
          </w:p>
        </w:tc>
        <w:tc>
          <w:tcPr>
            <w:tcW w:w="1559" w:type="dxa"/>
            <w:gridSpan w:val="2"/>
          </w:tcPr>
          <w:p w14:paraId="1E8AD037" w14:textId="77777777" w:rsidR="009107B5" w:rsidRPr="00BF0A39" w:rsidRDefault="009107B5" w:rsidP="00F206EB">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รวม</w:t>
            </w:r>
          </w:p>
        </w:tc>
        <w:tc>
          <w:tcPr>
            <w:tcW w:w="1658" w:type="dxa"/>
            <w:gridSpan w:val="2"/>
          </w:tcPr>
          <w:p w14:paraId="4E628C05" w14:textId="77777777" w:rsidR="009107B5" w:rsidRPr="00BF0A39" w:rsidRDefault="009107B5" w:rsidP="00F206EB">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รายการตัดบัญชี</w:t>
            </w:r>
          </w:p>
        </w:tc>
        <w:tc>
          <w:tcPr>
            <w:tcW w:w="1710" w:type="dxa"/>
            <w:gridSpan w:val="2"/>
          </w:tcPr>
          <w:p w14:paraId="35A284F1" w14:textId="77777777" w:rsidR="009107B5" w:rsidRPr="00BF0A39" w:rsidRDefault="009107B5" w:rsidP="00F206EB">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ยอดรวม</w:t>
            </w:r>
          </w:p>
        </w:tc>
      </w:tr>
      <w:tr w:rsidR="006B4C0E" w:rsidRPr="00BF0A39" w14:paraId="46579EC2" w14:textId="77777777" w:rsidTr="00F17FAA">
        <w:trPr>
          <w:trHeight w:val="274"/>
          <w:tblHeader/>
        </w:trPr>
        <w:tc>
          <w:tcPr>
            <w:tcW w:w="2768" w:type="dxa"/>
          </w:tcPr>
          <w:p w14:paraId="53B45779" w14:textId="77777777" w:rsidR="00512F79" w:rsidRPr="00BF0A39" w:rsidRDefault="00512F79" w:rsidP="00512F7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50" w:type="dxa"/>
          </w:tcPr>
          <w:p w14:paraId="488CB13F" w14:textId="510EBCD1"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51" w:type="dxa"/>
            <w:vAlign w:val="bottom"/>
          </w:tcPr>
          <w:p w14:paraId="58789421" w14:textId="551767CB"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2565</w:t>
            </w:r>
          </w:p>
        </w:tc>
        <w:tc>
          <w:tcPr>
            <w:tcW w:w="850" w:type="dxa"/>
          </w:tcPr>
          <w:p w14:paraId="24D79274" w14:textId="1EF3A2A7"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993" w:type="dxa"/>
            <w:vAlign w:val="bottom"/>
          </w:tcPr>
          <w:p w14:paraId="7D1A2528" w14:textId="1BD3FAC7"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50" w:type="dxa"/>
          </w:tcPr>
          <w:p w14:paraId="6F10787F" w14:textId="378E2D70"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51" w:type="dxa"/>
            <w:vAlign w:val="bottom"/>
          </w:tcPr>
          <w:p w14:paraId="65EBA1D6" w14:textId="01F0F10F"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708" w:type="dxa"/>
          </w:tcPr>
          <w:p w14:paraId="1BAC78C5" w14:textId="50C8ED77"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51" w:type="dxa"/>
            <w:vAlign w:val="bottom"/>
          </w:tcPr>
          <w:p w14:paraId="42A1D1DE" w14:textId="1C881997"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50" w:type="dxa"/>
          </w:tcPr>
          <w:p w14:paraId="54FD033F" w14:textId="43AB50E0"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709" w:type="dxa"/>
            <w:vAlign w:val="bottom"/>
          </w:tcPr>
          <w:p w14:paraId="09725A50" w14:textId="28DEDBB5"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51" w:type="dxa"/>
          </w:tcPr>
          <w:p w14:paraId="02FF5B0D" w14:textId="48B97683"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07" w:type="dxa"/>
            <w:vAlign w:val="bottom"/>
          </w:tcPr>
          <w:p w14:paraId="1954A6BD" w14:textId="58DBF7A4"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10" w:type="dxa"/>
          </w:tcPr>
          <w:p w14:paraId="5F8D7029" w14:textId="3E074C7B"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900" w:type="dxa"/>
            <w:vAlign w:val="bottom"/>
          </w:tcPr>
          <w:p w14:paraId="5014BB05" w14:textId="61D45F14" w:rsidR="00512F79" w:rsidRPr="00BF0A39"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r>
      <w:tr w:rsidR="006B4C0E" w:rsidRPr="00BF0A39" w14:paraId="5E782D00" w14:textId="77777777" w:rsidTr="00F17FAA">
        <w:trPr>
          <w:trHeight w:val="68"/>
          <w:tblHeader/>
        </w:trPr>
        <w:tc>
          <w:tcPr>
            <w:tcW w:w="2768" w:type="dxa"/>
            <w:shd w:val="clear" w:color="auto" w:fill="auto"/>
          </w:tcPr>
          <w:p w14:paraId="2A72608E" w14:textId="77777777" w:rsidR="009107B5" w:rsidRPr="00BF0A39" w:rsidRDefault="009107B5" w:rsidP="00F206E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50" w:type="dxa"/>
            <w:shd w:val="clear" w:color="auto" w:fill="auto"/>
          </w:tcPr>
          <w:p w14:paraId="00EEE688" w14:textId="77777777" w:rsidR="009107B5" w:rsidRPr="00BF0A39" w:rsidRDefault="009107B5" w:rsidP="00F206E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680E92B2" w14:textId="77777777" w:rsidR="009107B5" w:rsidRPr="00BF0A39" w:rsidRDefault="009107B5" w:rsidP="00F206EB">
            <w:pPr>
              <w:ind w:right="-43"/>
              <w:jc w:val="center"/>
              <w:rPr>
                <w:rFonts w:ascii="Browallia New" w:hAnsi="Browallia New" w:cs="Browallia New"/>
                <w:color w:val="000000" w:themeColor="text1"/>
                <w:sz w:val="20"/>
                <w:szCs w:val="20"/>
              </w:rPr>
            </w:pPr>
          </w:p>
        </w:tc>
        <w:tc>
          <w:tcPr>
            <w:tcW w:w="850" w:type="dxa"/>
            <w:shd w:val="clear" w:color="auto" w:fill="auto"/>
          </w:tcPr>
          <w:p w14:paraId="121EA5B6" w14:textId="77777777" w:rsidR="009107B5" w:rsidRPr="00BF0A39" w:rsidRDefault="009107B5" w:rsidP="00F206EB">
            <w:pPr>
              <w:ind w:right="-43"/>
              <w:jc w:val="center"/>
              <w:rPr>
                <w:rFonts w:ascii="Browallia New" w:hAnsi="Browallia New" w:cs="Browallia New"/>
                <w:color w:val="000000" w:themeColor="text1"/>
                <w:sz w:val="20"/>
                <w:szCs w:val="20"/>
              </w:rPr>
            </w:pPr>
          </w:p>
        </w:tc>
        <w:tc>
          <w:tcPr>
            <w:tcW w:w="993" w:type="dxa"/>
            <w:shd w:val="clear" w:color="auto" w:fill="auto"/>
            <w:vAlign w:val="bottom"/>
          </w:tcPr>
          <w:p w14:paraId="3CC7FD67" w14:textId="77777777" w:rsidR="009107B5" w:rsidRPr="00BF0A39" w:rsidRDefault="009107B5" w:rsidP="00F206EB">
            <w:pPr>
              <w:ind w:right="-43"/>
              <w:jc w:val="center"/>
              <w:rPr>
                <w:rFonts w:ascii="Browallia New" w:hAnsi="Browallia New" w:cs="Browallia New"/>
                <w:color w:val="000000" w:themeColor="text1"/>
                <w:sz w:val="20"/>
                <w:szCs w:val="20"/>
              </w:rPr>
            </w:pPr>
          </w:p>
        </w:tc>
        <w:tc>
          <w:tcPr>
            <w:tcW w:w="850" w:type="dxa"/>
            <w:shd w:val="clear" w:color="auto" w:fill="auto"/>
          </w:tcPr>
          <w:p w14:paraId="5F511A6E" w14:textId="77777777" w:rsidR="009107B5" w:rsidRPr="00BF0A39" w:rsidRDefault="009107B5" w:rsidP="00F206E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456FC8C6" w14:textId="77777777" w:rsidR="009107B5" w:rsidRPr="00BF0A39" w:rsidRDefault="009107B5" w:rsidP="00F206EB">
            <w:pPr>
              <w:ind w:right="-43"/>
              <w:jc w:val="center"/>
              <w:rPr>
                <w:rFonts w:ascii="Browallia New" w:hAnsi="Browallia New" w:cs="Browallia New"/>
                <w:color w:val="000000" w:themeColor="text1"/>
                <w:sz w:val="20"/>
                <w:szCs w:val="20"/>
              </w:rPr>
            </w:pPr>
          </w:p>
        </w:tc>
        <w:tc>
          <w:tcPr>
            <w:tcW w:w="708" w:type="dxa"/>
            <w:shd w:val="clear" w:color="auto" w:fill="auto"/>
          </w:tcPr>
          <w:p w14:paraId="6C763376" w14:textId="77777777" w:rsidR="009107B5" w:rsidRPr="00BF0A39" w:rsidRDefault="009107B5" w:rsidP="00F206E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0DA1266A" w14:textId="77777777" w:rsidR="009107B5" w:rsidRPr="00BF0A39" w:rsidRDefault="009107B5" w:rsidP="00F206EB">
            <w:pPr>
              <w:ind w:right="-43"/>
              <w:jc w:val="center"/>
              <w:rPr>
                <w:rFonts w:ascii="Browallia New" w:hAnsi="Browallia New" w:cs="Browallia New"/>
                <w:color w:val="000000" w:themeColor="text1"/>
                <w:sz w:val="20"/>
                <w:szCs w:val="20"/>
              </w:rPr>
            </w:pPr>
          </w:p>
        </w:tc>
        <w:tc>
          <w:tcPr>
            <w:tcW w:w="850" w:type="dxa"/>
            <w:shd w:val="clear" w:color="auto" w:fill="auto"/>
          </w:tcPr>
          <w:p w14:paraId="7A4B5D63" w14:textId="77777777" w:rsidR="009107B5" w:rsidRPr="00BF0A39" w:rsidRDefault="009107B5" w:rsidP="00F206EB">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384A979A" w14:textId="77777777" w:rsidR="009107B5" w:rsidRPr="00BF0A39" w:rsidRDefault="009107B5" w:rsidP="00F206EB">
            <w:pPr>
              <w:ind w:right="-43"/>
              <w:jc w:val="center"/>
              <w:rPr>
                <w:rFonts w:ascii="Browallia New" w:hAnsi="Browallia New" w:cs="Browallia New"/>
                <w:color w:val="000000" w:themeColor="text1"/>
                <w:sz w:val="20"/>
                <w:szCs w:val="20"/>
              </w:rPr>
            </w:pPr>
          </w:p>
        </w:tc>
        <w:tc>
          <w:tcPr>
            <w:tcW w:w="851" w:type="dxa"/>
            <w:shd w:val="clear" w:color="auto" w:fill="auto"/>
          </w:tcPr>
          <w:p w14:paraId="20A6B382" w14:textId="77777777" w:rsidR="009107B5" w:rsidRPr="00BF0A39" w:rsidRDefault="009107B5" w:rsidP="00F206EB">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36413D6C" w14:textId="77777777" w:rsidR="009107B5" w:rsidRPr="00BF0A39" w:rsidRDefault="009107B5" w:rsidP="00F206EB">
            <w:pPr>
              <w:ind w:right="-43"/>
              <w:jc w:val="center"/>
              <w:rPr>
                <w:rFonts w:ascii="Browallia New" w:hAnsi="Browallia New" w:cs="Browallia New"/>
                <w:color w:val="000000" w:themeColor="text1"/>
                <w:sz w:val="20"/>
                <w:szCs w:val="20"/>
              </w:rPr>
            </w:pPr>
          </w:p>
        </w:tc>
        <w:tc>
          <w:tcPr>
            <w:tcW w:w="810" w:type="dxa"/>
            <w:shd w:val="clear" w:color="auto" w:fill="auto"/>
          </w:tcPr>
          <w:p w14:paraId="7FDE1EBD" w14:textId="77777777" w:rsidR="009107B5" w:rsidRPr="00BF0A39" w:rsidRDefault="009107B5" w:rsidP="00F206EB">
            <w:pPr>
              <w:ind w:right="-43"/>
              <w:jc w:val="center"/>
              <w:rPr>
                <w:rFonts w:ascii="Browallia New" w:hAnsi="Browallia New" w:cs="Browallia New"/>
                <w:color w:val="000000" w:themeColor="text1"/>
                <w:sz w:val="20"/>
                <w:szCs w:val="20"/>
              </w:rPr>
            </w:pPr>
          </w:p>
        </w:tc>
        <w:tc>
          <w:tcPr>
            <w:tcW w:w="900" w:type="dxa"/>
            <w:shd w:val="clear" w:color="auto" w:fill="auto"/>
            <w:vAlign w:val="bottom"/>
          </w:tcPr>
          <w:p w14:paraId="074E35F2" w14:textId="77777777" w:rsidR="009107B5" w:rsidRPr="00BF0A39" w:rsidRDefault="009107B5" w:rsidP="00F206EB">
            <w:pPr>
              <w:ind w:right="-43"/>
              <w:jc w:val="center"/>
              <w:rPr>
                <w:rFonts w:ascii="Browallia New" w:hAnsi="Browallia New" w:cs="Browallia New"/>
                <w:color w:val="000000" w:themeColor="text1"/>
                <w:sz w:val="20"/>
                <w:szCs w:val="20"/>
              </w:rPr>
            </w:pPr>
          </w:p>
        </w:tc>
      </w:tr>
      <w:tr w:rsidR="002156E5" w:rsidRPr="00BF0A39" w14:paraId="1C8F0463" w14:textId="77777777" w:rsidTr="00F17FAA">
        <w:trPr>
          <w:trHeight w:val="68"/>
          <w:tblHeader/>
        </w:trPr>
        <w:tc>
          <w:tcPr>
            <w:tcW w:w="2768" w:type="dxa"/>
            <w:shd w:val="clear" w:color="auto" w:fill="auto"/>
          </w:tcPr>
          <w:p w14:paraId="6B63BB0C" w14:textId="77777777" w:rsidR="002156E5" w:rsidRPr="00BF0A39" w:rsidRDefault="002156E5" w:rsidP="002156E5">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ดอกเบี้ยรับ</w:t>
            </w:r>
          </w:p>
        </w:tc>
        <w:tc>
          <w:tcPr>
            <w:tcW w:w="850" w:type="dxa"/>
            <w:shd w:val="clear" w:color="auto" w:fill="auto"/>
          </w:tcPr>
          <w:p w14:paraId="6C0BBCAF"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19527332" w14:textId="661C7965"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0B1A151E"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993" w:type="dxa"/>
            <w:shd w:val="clear" w:color="auto" w:fill="auto"/>
            <w:vAlign w:val="bottom"/>
          </w:tcPr>
          <w:p w14:paraId="02A8CC1C" w14:textId="18A7ED48"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20AB0818"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5C6243DB" w14:textId="484DDB96" w:rsidR="002156E5" w:rsidRPr="00BF0A39" w:rsidRDefault="002156E5" w:rsidP="002156E5">
            <w:pPr>
              <w:ind w:right="-43"/>
              <w:jc w:val="center"/>
              <w:rPr>
                <w:rFonts w:ascii="Browallia New" w:hAnsi="Browallia New" w:cs="Browallia New"/>
                <w:color w:val="000000" w:themeColor="text1"/>
                <w:sz w:val="20"/>
                <w:szCs w:val="20"/>
              </w:rPr>
            </w:pPr>
          </w:p>
        </w:tc>
        <w:tc>
          <w:tcPr>
            <w:tcW w:w="708" w:type="dxa"/>
            <w:shd w:val="clear" w:color="auto" w:fill="auto"/>
            <w:vAlign w:val="bottom"/>
          </w:tcPr>
          <w:p w14:paraId="40D20FCF"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55B55D94"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29D3C764"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3C950BE3"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tcPr>
          <w:p w14:paraId="3CF5E506"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405FDDB0" w14:textId="4875D148" w:rsidR="002156E5" w:rsidRPr="00BF0A39" w:rsidRDefault="002156E5" w:rsidP="002156E5">
            <w:pPr>
              <w:ind w:right="-43"/>
              <w:jc w:val="center"/>
              <w:rPr>
                <w:rFonts w:ascii="Browallia New" w:hAnsi="Browallia New" w:cs="Browallia New"/>
                <w:color w:val="000000" w:themeColor="text1"/>
                <w:sz w:val="20"/>
                <w:szCs w:val="20"/>
              </w:rPr>
            </w:pPr>
          </w:p>
        </w:tc>
        <w:tc>
          <w:tcPr>
            <w:tcW w:w="810" w:type="dxa"/>
            <w:shd w:val="clear" w:color="auto" w:fill="auto"/>
            <w:vAlign w:val="bottom"/>
          </w:tcPr>
          <w:p w14:paraId="38C87FDB" w14:textId="0CDDFD12" w:rsidR="002156E5" w:rsidRPr="00BF0A39" w:rsidRDefault="00B8293F"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49</w:t>
            </w:r>
          </w:p>
        </w:tc>
        <w:tc>
          <w:tcPr>
            <w:tcW w:w="900" w:type="dxa"/>
            <w:vAlign w:val="bottom"/>
          </w:tcPr>
          <w:p w14:paraId="7EDDC301" w14:textId="6CC675F6" w:rsidR="002156E5" w:rsidRPr="00BF0A39" w:rsidRDefault="002156E5"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35</w:t>
            </w:r>
          </w:p>
        </w:tc>
      </w:tr>
      <w:tr w:rsidR="002156E5" w:rsidRPr="00BF0A39" w14:paraId="574B7D0A" w14:textId="77777777" w:rsidTr="00F17FAA">
        <w:trPr>
          <w:trHeight w:val="68"/>
          <w:tblHeader/>
        </w:trPr>
        <w:tc>
          <w:tcPr>
            <w:tcW w:w="2768" w:type="dxa"/>
            <w:shd w:val="clear" w:color="auto" w:fill="auto"/>
          </w:tcPr>
          <w:p w14:paraId="35A809BB" w14:textId="143E956C" w:rsidR="002156E5" w:rsidRPr="00BF0A39" w:rsidRDefault="002156E5" w:rsidP="002156E5">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ขาดทุนจากการวัดมูลค่ายุติธรรมของ</w:t>
            </w:r>
            <w:r w:rsidRPr="00BF0A39">
              <w:rPr>
                <w:rFonts w:ascii="Browallia New" w:hAnsi="Browallia New" w:cs="Browallia New"/>
                <w:color w:val="000000" w:themeColor="text1"/>
                <w:sz w:val="20"/>
                <w:szCs w:val="20"/>
                <w:cs/>
              </w:rPr>
              <w:br/>
              <w:t xml:space="preserve">   ตราสารอนุพันธ์</w:t>
            </w:r>
          </w:p>
        </w:tc>
        <w:tc>
          <w:tcPr>
            <w:tcW w:w="850" w:type="dxa"/>
            <w:shd w:val="clear" w:color="auto" w:fill="auto"/>
          </w:tcPr>
          <w:p w14:paraId="0A8A1484"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6E41CDAA"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6D7BD80F"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993" w:type="dxa"/>
            <w:shd w:val="clear" w:color="auto" w:fill="auto"/>
            <w:vAlign w:val="bottom"/>
          </w:tcPr>
          <w:p w14:paraId="431CA778" w14:textId="7D46A085"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3D516F5A"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7829917B"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708" w:type="dxa"/>
            <w:shd w:val="clear" w:color="auto" w:fill="auto"/>
            <w:vAlign w:val="bottom"/>
          </w:tcPr>
          <w:p w14:paraId="6DBF07F4"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54A1079D"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40ADE222"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69C912DB"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tcPr>
          <w:p w14:paraId="61E559F6"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36B91C9E"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10" w:type="dxa"/>
            <w:shd w:val="clear" w:color="auto" w:fill="auto"/>
            <w:vAlign w:val="bottom"/>
          </w:tcPr>
          <w:p w14:paraId="768BA29A" w14:textId="42BE07ED" w:rsidR="002156E5" w:rsidRPr="00BF0A39" w:rsidRDefault="00B8293F"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c>
          <w:tcPr>
            <w:tcW w:w="900" w:type="dxa"/>
            <w:vAlign w:val="bottom"/>
          </w:tcPr>
          <w:p w14:paraId="65E9D98A" w14:textId="3A1A6BAD" w:rsidR="002156E5" w:rsidRPr="00BF0A39" w:rsidRDefault="00B8293F"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(10)</w:t>
            </w:r>
          </w:p>
        </w:tc>
      </w:tr>
      <w:tr w:rsidR="00B8293F" w:rsidRPr="00BF0A39" w14:paraId="704B1E53" w14:textId="77777777" w:rsidTr="00F17FAA">
        <w:trPr>
          <w:trHeight w:val="68"/>
          <w:tblHeader/>
        </w:trPr>
        <w:tc>
          <w:tcPr>
            <w:tcW w:w="2768" w:type="dxa"/>
            <w:shd w:val="clear" w:color="auto" w:fill="auto"/>
          </w:tcPr>
          <w:p w14:paraId="62D0AB27" w14:textId="52A57EFD" w:rsidR="00B8293F" w:rsidRPr="00BF0A39" w:rsidRDefault="00B8293F" w:rsidP="002156E5">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BF0A39">
              <w:rPr>
                <w:rFonts w:ascii="Browallia New" w:hAnsi="Browallia New" w:cs="Browallia New" w:hint="cs"/>
                <w:color w:val="000000" w:themeColor="text1"/>
                <w:sz w:val="20"/>
                <w:szCs w:val="20"/>
                <w:cs/>
              </w:rPr>
              <w:t>กำไรจาก</w:t>
            </w:r>
            <w:r w:rsidR="009E4C6C" w:rsidRPr="00BF0A39">
              <w:rPr>
                <w:rFonts w:ascii="Browallia New" w:hAnsi="Browallia New" w:cs="Browallia New" w:hint="cs"/>
                <w:color w:val="000000" w:themeColor="text1"/>
                <w:sz w:val="20"/>
                <w:szCs w:val="20"/>
                <w:cs/>
              </w:rPr>
              <w:t>ก</w:t>
            </w:r>
            <w:r w:rsidRPr="00BF0A39">
              <w:rPr>
                <w:rFonts w:ascii="Browallia New" w:hAnsi="Browallia New" w:cs="Browallia New" w:hint="cs"/>
                <w:color w:val="000000" w:themeColor="text1"/>
                <w:sz w:val="20"/>
                <w:szCs w:val="20"/>
                <w:cs/>
              </w:rPr>
              <w:t>ารจำหน่ายสินทรัพย์</w:t>
            </w:r>
          </w:p>
        </w:tc>
        <w:tc>
          <w:tcPr>
            <w:tcW w:w="850" w:type="dxa"/>
            <w:shd w:val="clear" w:color="auto" w:fill="auto"/>
          </w:tcPr>
          <w:p w14:paraId="7A42F4D2" w14:textId="77777777" w:rsidR="00B8293F" w:rsidRPr="00BF0A39" w:rsidRDefault="00B8293F"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75B70D94" w14:textId="77777777" w:rsidR="00B8293F" w:rsidRPr="00BF0A39" w:rsidRDefault="00B8293F"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0A90D92F" w14:textId="77777777" w:rsidR="00B8293F" w:rsidRPr="00BF0A39" w:rsidRDefault="00B8293F" w:rsidP="002156E5">
            <w:pPr>
              <w:ind w:right="-43"/>
              <w:jc w:val="center"/>
              <w:rPr>
                <w:rFonts w:ascii="Browallia New" w:hAnsi="Browallia New" w:cs="Browallia New"/>
                <w:color w:val="000000" w:themeColor="text1"/>
                <w:sz w:val="20"/>
                <w:szCs w:val="20"/>
              </w:rPr>
            </w:pPr>
          </w:p>
        </w:tc>
        <w:tc>
          <w:tcPr>
            <w:tcW w:w="993" w:type="dxa"/>
            <w:shd w:val="clear" w:color="auto" w:fill="auto"/>
            <w:vAlign w:val="bottom"/>
          </w:tcPr>
          <w:p w14:paraId="71E8A1A2" w14:textId="77777777" w:rsidR="00B8293F" w:rsidRPr="00BF0A39" w:rsidRDefault="00B8293F"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048DC196" w14:textId="77777777" w:rsidR="00B8293F" w:rsidRPr="00BF0A39" w:rsidRDefault="00B8293F"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4D48432D" w14:textId="77777777" w:rsidR="00B8293F" w:rsidRPr="00BF0A39" w:rsidRDefault="00B8293F" w:rsidP="002156E5">
            <w:pPr>
              <w:ind w:right="-43"/>
              <w:jc w:val="center"/>
              <w:rPr>
                <w:rFonts w:ascii="Browallia New" w:hAnsi="Browallia New" w:cs="Browallia New"/>
                <w:color w:val="000000" w:themeColor="text1"/>
                <w:sz w:val="20"/>
                <w:szCs w:val="20"/>
              </w:rPr>
            </w:pPr>
          </w:p>
        </w:tc>
        <w:tc>
          <w:tcPr>
            <w:tcW w:w="708" w:type="dxa"/>
            <w:shd w:val="clear" w:color="auto" w:fill="auto"/>
            <w:vAlign w:val="bottom"/>
          </w:tcPr>
          <w:p w14:paraId="6845EB37" w14:textId="77777777" w:rsidR="00B8293F" w:rsidRPr="00BF0A39" w:rsidRDefault="00B8293F"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5D5D7CF6" w14:textId="77777777" w:rsidR="00B8293F" w:rsidRPr="00BF0A39" w:rsidRDefault="00B8293F"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668FDD5B" w14:textId="77777777" w:rsidR="00B8293F" w:rsidRPr="00BF0A39" w:rsidRDefault="00B8293F" w:rsidP="002156E5">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382BCCCB" w14:textId="77777777" w:rsidR="00B8293F" w:rsidRPr="00BF0A39" w:rsidRDefault="00B8293F" w:rsidP="002156E5">
            <w:pPr>
              <w:ind w:right="-43"/>
              <w:jc w:val="center"/>
              <w:rPr>
                <w:rFonts w:ascii="Browallia New" w:hAnsi="Browallia New" w:cs="Browallia New"/>
                <w:color w:val="000000" w:themeColor="text1"/>
                <w:sz w:val="20"/>
                <w:szCs w:val="20"/>
              </w:rPr>
            </w:pPr>
          </w:p>
        </w:tc>
        <w:tc>
          <w:tcPr>
            <w:tcW w:w="851" w:type="dxa"/>
            <w:shd w:val="clear" w:color="auto" w:fill="auto"/>
          </w:tcPr>
          <w:p w14:paraId="035C4E55" w14:textId="77777777" w:rsidR="00B8293F" w:rsidRPr="00BF0A39" w:rsidRDefault="00B8293F" w:rsidP="002156E5">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0735CA68" w14:textId="77777777" w:rsidR="00B8293F" w:rsidRPr="00BF0A39" w:rsidRDefault="00B8293F" w:rsidP="002156E5">
            <w:pPr>
              <w:ind w:right="-43"/>
              <w:jc w:val="center"/>
              <w:rPr>
                <w:rFonts w:ascii="Browallia New" w:hAnsi="Browallia New" w:cs="Browallia New"/>
                <w:color w:val="000000" w:themeColor="text1"/>
                <w:sz w:val="20"/>
                <w:szCs w:val="20"/>
              </w:rPr>
            </w:pPr>
          </w:p>
        </w:tc>
        <w:tc>
          <w:tcPr>
            <w:tcW w:w="810" w:type="dxa"/>
            <w:shd w:val="clear" w:color="auto" w:fill="auto"/>
            <w:vAlign w:val="bottom"/>
          </w:tcPr>
          <w:p w14:paraId="35A29BBF" w14:textId="51BF7E9B" w:rsidR="00B8293F" w:rsidRPr="00BF0A39" w:rsidRDefault="00B8293F"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833</w:t>
            </w:r>
          </w:p>
        </w:tc>
        <w:tc>
          <w:tcPr>
            <w:tcW w:w="900" w:type="dxa"/>
            <w:vAlign w:val="bottom"/>
          </w:tcPr>
          <w:p w14:paraId="3A3DCF6B" w14:textId="2157DCCA" w:rsidR="00B8293F" w:rsidRPr="00BF0A39" w:rsidRDefault="00B8293F"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r>
      <w:tr w:rsidR="002156E5" w:rsidRPr="00BF0A39" w14:paraId="378E2354" w14:textId="77777777" w:rsidTr="00D91999">
        <w:trPr>
          <w:trHeight w:val="68"/>
          <w:tblHeader/>
        </w:trPr>
        <w:tc>
          <w:tcPr>
            <w:tcW w:w="2768" w:type="dxa"/>
            <w:shd w:val="clear" w:color="auto" w:fill="auto"/>
          </w:tcPr>
          <w:p w14:paraId="0608D6C8" w14:textId="77777777" w:rsidR="002156E5" w:rsidRPr="00BF0A39" w:rsidRDefault="002156E5" w:rsidP="002156E5">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ค่าเสื่อมราคาและค่าตัดจำหน่าย</w:t>
            </w:r>
          </w:p>
        </w:tc>
        <w:tc>
          <w:tcPr>
            <w:tcW w:w="850" w:type="dxa"/>
            <w:shd w:val="clear" w:color="auto" w:fill="auto"/>
          </w:tcPr>
          <w:p w14:paraId="1C246A96"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3C19AB3F" w14:textId="191DE9A2"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3FCB76EA"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993" w:type="dxa"/>
            <w:shd w:val="clear" w:color="auto" w:fill="auto"/>
            <w:vAlign w:val="bottom"/>
          </w:tcPr>
          <w:p w14:paraId="7B9DBF7A" w14:textId="19890574"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6DC7AEAB"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2084BFFF" w14:textId="5C8FCA85" w:rsidR="002156E5" w:rsidRPr="00BF0A39" w:rsidRDefault="002156E5" w:rsidP="002156E5">
            <w:pPr>
              <w:ind w:right="-43"/>
              <w:jc w:val="center"/>
              <w:rPr>
                <w:rFonts w:ascii="Browallia New" w:hAnsi="Browallia New" w:cs="Browallia New"/>
                <w:color w:val="000000" w:themeColor="text1"/>
                <w:sz w:val="20"/>
                <w:szCs w:val="20"/>
              </w:rPr>
            </w:pPr>
          </w:p>
        </w:tc>
        <w:tc>
          <w:tcPr>
            <w:tcW w:w="708" w:type="dxa"/>
            <w:shd w:val="clear" w:color="auto" w:fill="auto"/>
          </w:tcPr>
          <w:p w14:paraId="1FC66671"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1954B77F"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621050B0"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26F449B4"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tcPr>
          <w:p w14:paraId="04BC4919"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464CFB3B" w14:textId="55EDD4A0" w:rsidR="002156E5" w:rsidRPr="00BF0A39" w:rsidRDefault="002156E5" w:rsidP="002156E5">
            <w:pPr>
              <w:ind w:right="-43"/>
              <w:jc w:val="center"/>
              <w:rPr>
                <w:rFonts w:ascii="Browallia New" w:hAnsi="Browallia New" w:cs="Browallia New"/>
                <w:color w:val="000000" w:themeColor="text1"/>
                <w:sz w:val="20"/>
                <w:szCs w:val="20"/>
              </w:rPr>
            </w:pPr>
          </w:p>
        </w:tc>
        <w:tc>
          <w:tcPr>
            <w:tcW w:w="810" w:type="dxa"/>
            <w:shd w:val="clear" w:color="auto" w:fill="auto"/>
            <w:vAlign w:val="bottom"/>
          </w:tcPr>
          <w:p w14:paraId="124ED44A" w14:textId="6D7CC48A" w:rsidR="002156E5" w:rsidRPr="00BF0A39" w:rsidRDefault="00B8293F" w:rsidP="002156E5">
            <w:pPr>
              <w:ind w:right="-43"/>
              <w:jc w:val="right"/>
              <w:rPr>
                <w:rFonts w:ascii="Browallia New" w:hAnsi="Browallia New" w:cs="Browallia New"/>
                <w:color w:val="000000" w:themeColor="text1"/>
                <w:sz w:val="20"/>
                <w:szCs w:val="20"/>
                <w:lang w:val="en-GB"/>
              </w:rPr>
            </w:pPr>
            <w:r w:rsidRPr="00BF0A39">
              <w:rPr>
                <w:rFonts w:ascii="Browallia New" w:hAnsi="Browallia New" w:cs="Browallia New"/>
                <w:color w:val="000000" w:themeColor="text1"/>
                <w:sz w:val="20"/>
                <w:szCs w:val="20"/>
                <w:lang w:val="en-GB"/>
              </w:rPr>
              <w:t>(1,270)</w:t>
            </w:r>
          </w:p>
        </w:tc>
        <w:tc>
          <w:tcPr>
            <w:tcW w:w="900" w:type="dxa"/>
            <w:vAlign w:val="bottom"/>
          </w:tcPr>
          <w:p w14:paraId="7532C3CA" w14:textId="1960A819" w:rsidR="002156E5" w:rsidRPr="00BF0A39" w:rsidRDefault="002156E5"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(1,133)</w:t>
            </w:r>
          </w:p>
        </w:tc>
      </w:tr>
      <w:tr w:rsidR="002156E5" w:rsidRPr="00BF0A39" w14:paraId="21DF7825" w14:textId="77777777" w:rsidTr="00D91999">
        <w:trPr>
          <w:trHeight w:val="68"/>
          <w:tblHeader/>
        </w:trPr>
        <w:tc>
          <w:tcPr>
            <w:tcW w:w="3618" w:type="dxa"/>
            <w:gridSpan w:val="2"/>
            <w:shd w:val="clear" w:color="auto" w:fill="auto"/>
          </w:tcPr>
          <w:p w14:paraId="62EE2C99" w14:textId="72F981ED" w:rsidR="002156E5" w:rsidRPr="00BF0A39" w:rsidRDefault="00F01D4A" w:rsidP="002156E5">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BF0A39">
              <w:rPr>
                <w:rFonts w:ascii="Browallia New" w:hAnsi="Browallia New" w:cs="Browallia New" w:hint="cs"/>
                <w:color w:val="000000" w:themeColor="text1"/>
                <w:sz w:val="20"/>
                <w:szCs w:val="20"/>
                <w:cs/>
              </w:rPr>
              <w:t>กลับรายการ (</w:t>
            </w:r>
            <w:r w:rsidR="002156E5" w:rsidRPr="00BF0A39">
              <w:rPr>
                <w:rFonts w:ascii="Browallia New" w:hAnsi="Browallia New" w:cs="Browallia New"/>
                <w:color w:val="000000" w:themeColor="text1"/>
                <w:sz w:val="20"/>
                <w:szCs w:val="20"/>
                <w:cs/>
              </w:rPr>
              <w:t>ค่าเผื่อ</w:t>
            </w:r>
            <w:r w:rsidRPr="00BF0A39">
              <w:rPr>
                <w:rFonts w:ascii="Browallia New" w:hAnsi="Browallia New" w:cs="Browallia New" w:hint="cs"/>
                <w:color w:val="000000" w:themeColor="text1"/>
                <w:sz w:val="20"/>
                <w:szCs w:val="20"/>
                <w:cs/>
              </w:rPr>
              <w:t xml:space="preserve">) </w:t>
            </w:r>
            <w:r w:rsidR="002156E5" w:rsidRPr="00BF0A39">
              <w:rPr>
                <w:rFonts w:ascii="Browallia New" w:hAnsi="Browallia New" w:cs="Browallia New"/>
                <w:color w:val="000000" w:themeColor="text1"/>
                <w:sz w:val="20"/>
                <w:szCs w:val="20"/>
                <w:cs/>
              </w:rPr>
              <w:t>ผลขาดทุนจากการด้อยค่า</w:t>
            </w:r>
          </w:p>
        </w:tc>
        <w:tc>
          <w:tcPr>
            <w:tcW w:w="851" w:type="dxa"/>
            <w:shd w:val="clear" w:color="auto" w:fill="auto"/>
            <w:vAlign w:val="bottom"/>
          </w:tcPr>
          <w:p w14:paraId="6631D6AD" w14:textId="2B98BCB3"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210596AC" w14:textId="1E6CD31B" w:rsidR="002156E5" w:rsidRPr="00BF0A39" w:rsidRDefault="002156E5" w:rsidP="002156E5">
            <w:pPr>
              <w:ind w:right="-43"/>
              <w:jc w:val="center"/>
              <w:rPr>
                <w:rFonts w:ascii="Browallia New" w:hAnsi="Browallia New" w:cs="Browallia New"/>
                <w:color w:val="000000" w:themeColor="text1"/>
                <w:sz w:val="20"/>
                <w:szCs w:val="20"/>
              </w:rPr>
            </w:pPr>
          </w:p>
        </w:tc>
        <w:tc>
          <w:tcPr>
            <w:tcW w:w="993" w:type="dxa"/>
            <w:shd w:val="clear" w:color="auto" w:fill="auto"/>
            <w:vAlign w:val="bottom"/>
          </w:tcPr>
          <w:p w14:paraId="6E720692" w14:textId="38A305CA"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2772F0D3" w14:textId="60DD9BC2"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7F8D83C6" w14:textId="13593ED7" w:rsidR="002156E5" w:rsidRPr="00BF0A39" w:rsidRDefault="002156E5" w:rsidP="002156E5">
            <w:pPr>
              <w:ind w:right="-43"/>
              <w:jc w:val="center"/>
              <w:rPr>
                <w:rFonts w:ascii="Browallia New" w:hAnsi="Browallia New" w:cs="Browallia New"/>
                <w:color w:val="000000" w:themeColor="text1"/>
                <w:sz w:val="20"/>
                <w:szCs w:val="20"/>
              </w:rPr>
            </w:pPr>
          </w:p>
        </w:tc>
        <w:tc>
          <w:tcPr>
            <w:tcW w:w="708" w:type="dxa"/>
            <w:shd w:val="clear" w:color="auto" w:fill="auto"/>
            <w:vAlign w:val="bottom"/>
          </w:tcPr>
          <w:p w14:paraId="73053AD0" w14:textId="10CE9F5D"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tcPr>
          <w:p w14:paraId="2AAE2F61"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775C72C7"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30AC34A1"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tcPr>
          <w:p w14:paraId="596BD389"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189F20D0" w14:textId="6EE83F80" w:rsidR="002156E5" w:rsidRPr="00BF0A39" w:rsidRDefault="002156E5" w:rsidP="002156E5">
            <w:pPr>
              <w:ind w:right="-43"/>
              <w:jc w:val="center"/>
              <w:rPr>
                <w:rFonts w:ascii="Browallia New" w:hAnsi="Browallia New" w:cs="Browallia New"/>
                <w:color w:val="000000" w:themeColor="text1"/>
                <w:sz w:val="20"/>
                <w:szCs w:val="20"/>
              </w:rPr>
            </w:pPr>
          </w:p>
        </w:tc>
        <w:tc>
          <w:tcPr>
            <w:tcW w:w="810" w:type="dxa"/>
            <w:shd w:val="clear" w:color="auto" w:fill="auto"/>
            <w:vAlign w:val="bottom"/>
          </w:tcPr>
          <w:p w14:paraId="2BBA9093" w14:textId="5A7439F4" w:rsidR="002156E5" w:rsidRPr="00BF0A39" w:rsidRDefault="00215582"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(60</w:t>
            </w:r>
            <w:r w:rsidR="00B8293F" w:rsidRPr="00BF0A39">
              <w:rPr>
                <w:rFonts w:ascii="Browallia New" w:hAnsi="Browallia New" w:cs="Browallia New"/>
                <w:color w:val="000000" w:themeColor="text1"/>
                <w:sz w:val="20"/>
                <w:szCs w:val="20"/>
              </w:rPr>
              <w:t>)</w:t>
            </w:r>
          </w:p>
        </w:tc>
        <w:tc>
          <w:tcPr>
            <w:tcW w:w="900" w:type="dxa"/>
            <w:vAlign w:val="bottom"/>
          </w:tcPr>
          <w:p w14:paraId="2F49160B" w14:textId="7CEAAF0A" w:rsidR="002156E5" w:rsidRPr="00BF0A39" w:rsidRDefault="002156E5"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16</w:t>
            </w:r>
          </w:p>
        </w:tc>
      </w:tr>
      <w:tr w:rsidR="002156E5" w:rsidRPr="00BF0A39" w14:paraId="462733C5" w14:textId="77777777" w:rsidTr="00D91999">
        <w:trPr>
          <w:trHeight w:val="68"/>
          <w:tblHeader/>
        </w:trPr>
        <w:tc>
          <w:tcPr>
            <w:tcW w:w="3618" w:type="dxa"/>
            <w:gridSpan w:val="2"/>
            <w:shd w:val="clear" w:color="auto" w:fill="auto"/>
          </w:tcPr>
          <w:p w14:paraId="407F2664" w14:textId="5164573F" w:rsidR="002156E5" w:rsidRPr="00BF0A39" w:rsidRDefault="002156E5" w:rsidP="002156E5">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ขาดทุนจากการจำหน่ายเงินลงทุน</w:t>
            </w:r>
          </w:p>
        </w:tc>
        <w:tc>
          <w:tcPr>
            <w:tcW w:w="851" w:type="dxa"/>
            <w:shd w:val="clear" w:color="auto" w:fill="auto"/>
            <w:vAlign w:val="bottom"/>
          </w:tcPr>
          <w:p w14:paraId="68F0A464" w14:textId="1D8BF87F"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72DF76E7"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993" w:type="dxa"/>
            <w:shd w:val="clear" w:color="auto" w:fill="auto"/>
            <w:vAlign w:val="bottom"/>
          </w:tcPr>
          <w:p w14:paraId="01E16F50"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4077F90C"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559A28E9" w14:textId="61CC6E82" w:rsidR="002156E5" w:rsidRPr="00BF0A39" w:rsidRDefault="002156E5" w:rsidP="002156E5">
            <w:pPr>
              <w:ind w:right="-43"/>
              <w:jc w:val="center"/>
              <w:rPr>
                <w:rFonts w:ascii="Browallia New" w:hAnsi="Browallia New" w:cs="Browallia New"/>
                <w:color w:val="000000" w:themeColor="text1"/>
                <w:sz w:val="20"/>
                <w:szCs w:val="20"/>
              </w:rPr>
            </w:pPr>
          </w:p>
        </w:tc>
        <w:tc>
          <w:tcPr>
            <w:tcW w:w="708" w:type="dxa"/>
            <w:shd w:val="clear" w:color="auto" w:fill="auto"/>
            <w:vAlign w:val="bottom"/>
          </w:tcPr>
          <w:p w14:paraId="1620648A" w14:textId="61C4637D"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tcPr>
          <w:p w14:paraId="73BDB934"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5076ED23"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7D742B42"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tcPr>
          <w:p w14:paraId="6CAC711E"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2E7C8CB4" w14:textId="1DB29716" w:rsidR="002156E5" w:rsidRPr="00BF0A39" w:rsidRDefault="002156E5" w:rsidP="002156E5">
            <w:pPr>
              <w:ind w:right="-43"/>
              <w:jc w:val="center"/>
              <w:rPr>
                <w:rFonts w:ascii="Browallia New" w:hAnsi="Browallia New" w:cs="Browallia New"/>
                <w:color w:val="000000" w:themeColor="text1"/>
                <w:sz w:val="20"/>
                <w:szCs w:val="20"/>
              </w:rPr>
            </w:pPr>
          </w:p>
        </w:tc>
        <w:tc>
          <w:tcPr>
            <w:tcW w:w="810" w:type="dxa"/>
            <w:shd w:val="clear" w:color="auto" w:fill="auto"/>
            <w:vAlign w:val="bottom"/>
          </w:tcPr>
          <w:p w14:paraId="7B2E9227" w14:textId="11E6CC84" w:rsidR="002156E5" w:rsidRPr="00BF0A39" w:rsidRDefault="00B8293F"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c>
          <w:tcPr>
            <w:tcW w:w="900" w:type="dxa"/>
            <w:vAlign w:val="bottom"/>
          </w:tcPr>
          <w:p w14:paraId="44A9EE49" w14:textId="53C61B5F" w:rsidR="002156E5" w:rsidRPr="00BF0A39" w:rsidRDefault="002156E5"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w:t>
            </w:r>
          </w:p>
        </w:tc>
      </w:tr>
      <w:tr w:rsidR="002156E5" w:rsidRPr="00BF0A39" w14:paraId="2ADA07CE" w14:textId="77777777" w:rsidTr="00D91999">
        <w:trPr>
          <w:trHeight w:val="521"/>
          <w:tblHeader/>
        </w:trPr>
        <w:tc>
          <w:tcPr>
            <w:tcW w:w="3618" w:type="dxa"/>
            <w:gridSpan w:val="2"/>
            <w:shd w:val="clear" w:color="auto" w:fill="auto"/>
          </w:tcPr>
          <w:p w14:paraId="1510D63F" w14:textId="716D82E9" w:rsidR="002156E5" w:rsidRPr="00BF0A39" w:rsidRDefault="002156E5" w:rsidP="002156E5">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ส่วนแบ่งขาดทุนจากเงินลงทุนใน</w:t>
            </w:r>
          </w:p>
          <w:p w14:paraId="41F7E835" w14:textId="77777777" w:rsidR="002156E5" w:rsidRPr="00BF0A39" w:rsidRDefault="002156E5" w:rsidP="002156E5">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rPr>
              <w:t>บริษัทร่วม บริษัทที่ควบคุมร่วมกัน และกิจการร่วมค้า</w:t>
            </w:r>
          </w:p>
        </w:tc>
        <w:tc>
          <w:tcPr>
            <w:tcW w:w="851" w:type="dxa"/>
            <w:shd w:val="clear" w:color="auto" w:fill="auto"/>
            <w:vAlign w:val="bottom"/>
          </w:tcPr>
          <w:p w14:paraId="5E94115E" w14:textId="1DC8CEF8"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716B345D"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993" w:type="dxa"/>
            <w:shd w:val="clear" w:color="auto" w:fill="auto"/>
            <w:vAlign w:val="bottom"/>
          </w:tcPr>
          <w:p w14:paraId="38C4BF3C" w14:textId="6121D745"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6EE9268D" w14:textId="30AD4DD3"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0178F38D" w14:textId="7AB8581A" w:rsidR="002156E5" w:rsidRPr="00BF0A39" w:rsidRDefault="002156E5" w:rsidP="002156E5">
            <w:pPr>
              <w:ind w:right="-43"/>
              <w:jc w:val="center"/>
              <w:rPr>
                <w:rFonts w:ascii="Browallia New" w:hAnsi="Browallia New" w:cs="Browallia New"/>
                <w:color w:val="000000" w:themeColor="text1"/>
                <w:sz w:val="20"/>
                <w:szCs w:val="20"/>
              </w:rPr>
            </w:pPr>
          </w:p>
        </w:tc>
        <w:tc>
          <w:tcPr>
            <w:tcW w:w="708" w:type="dxa"/>
            <w:shd w:val="clear" w:color="auto" w:fill="auto"/>
            <w:vAlign w:val="bottom"/>
          </w:tcPr>
          <w:p w14:paraId="1824134F" w14:textId="46298ECC"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3B05822F"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5D602B2A"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4D64C392"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tcPr>
          <w:p w14:paraId="2DAFA5A9"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46731445" w14:textId="4536840F" w:rsidR="002156E5" w:rsidRPr="00BF0A39" w:rsidRDefault="002156E5" w:rsidP="002156E5">
            <w:pPr>
              <w:ind w:right="-43"/>
              <w:jc w:val="center"/>
              <w:rPr>
                <w:rFonts w:ascii="Browallia New" w:hAnsi="Browallia New" w:cs="Browallia New"/>
                <w:color w:val="000000" w:themeColor="text1"/>
                <w:sz w:val="20"/>
                <w:szCs w:val="20"/>
              </w:rPr>
            </w:pPr>
          </w:p>
        </w:tc>
        <w:tc>
          <w:tcPr>
            <w:tcW w:w="810" w:type="dxa"/>
            <w:shd w:val="clear" w:color="auto" w:fill="auto"/>
            <w:vAlign w:val="bottom"/>
          </w:tcPr>
          <w:p w14:paraId="47DD66AB" w14:textId="3FAA01E9" w:rsidR="002156E5" w:rsidRPr="00BF0A39" w:rsidRDefault="00B8293F"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(171)</w:t>
            </w:r>
          </w:p>
        </w:tc>
        <w:tc>
          <w:tcPr>
            <w:tcW w:w="900" w:type="dxa"/>
            <w:vAlign w:val="bottom"/>
          </w:tcPr>
          <w:p w14:paraId="13B89287" w14:textId="7FF90FA8" w:rsidR="002156E5" w:rsidRPr="00BF0A39" w:rsidRDefault="002156E5"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(402)</w:t>
            </w:r>
          </w:p>
        </w:tc>
      </w:tr>
      <w:tr w:rsidR="002156E5" w:rsidRPr="00BF0A39" w14:paraId="6D95CE3D" w14:textId="77777777" w:rsidTr="00D91999">
        <w:trPr>
          <w:trHeight w:val="254"/>
          <w:tblHeader/>
        </w:trPr>
        <w:tc>
          <w:tcPr>
            <w:tcW w:w="3618" w:type="dxa"/>
            <w:gridSpan w:val="2"/>
            <w:shd w:val="clear" w:color="auto" w:fill="auto"/>
            <w:vAlign w:val="bottom"/>
          </w:tcPr>
          <w:p w14:paraId="096A3D9C" w14:textId="77777777" w:rsidR="002156E5" w:rsidRPr="00BF0A39" w:rsidRDefault="002156E5" w:rsidP="002156E5">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ต้นทุนทางการเงิน</w:t>
            </w:r>
          </w:p>
        </w:tc>
        <w:tc>
          <w:tcPr>
            <w:tcW w:w="851" w:type="dxa"/>
            <w:shd w:val="clear" w:color="auto" w:fill="auto"/>
          </w:tcPr>
          <w:p w14:paraId="4BCA3FFF" w14:textId="3BB8C7BA" w:rsidR="002156E5" w:rsidRPr="00BF0A39" w:rsidRDefault="002156E5" w:rsidP="002156E5">
            <w:pPr>
              <w:ind w:right="-43"/>
              <w:jc w:val="right"/>
              <w:rPr>
                <w:rFonts w:ascii="Browallia New" w:hAnsi="Browallia New" w:cs="Browallia New"/>
                <w:color w:val="000000" w:themeColor="text1"/>
                <w:sz w:val="20"/>
                <w:szCs w:val="20"/>
              </w:rPr>
            </w:pPr>
          </w:p>
        </w:tc>
        <w:tc>
          <w:tcPr>
            <w:tcW w:w="850" w:type="dxa"/>
            <w:shd w:val="clear" w:color="auto" w:fill="auto"/>
            <w:vAlign w:val="bottom"/>
          </w:tcPr>
          <w:p w14:paraId="2905E790" w14:textId="77777777" w:rsidR="002156E5" w:rsidRPr="00BF0A39" w:rsidRDefault="002156E5" w:rsidP="002156E5">
            <w:pPr>
              <w:ind w:right="-43"/>
              <w:jc w:val="right"/>
              <w:rPr>
                <w:rFonts w:ascii="Browallia New" w:hAnsi="Browallia New" w:cs="Browallia New"/>
                <w:color w:val="000000" w:themeColor="text1"/>
                <w:sz w:val="20"/>
                <w:szCs w:val="20"/>
              </w:rPr>
            </w:pPr>
          </w:p>
        </w:tc>
        <w:tc>
          <w:tcPr>
            <w:tcW w:w="993" w:type="dxa"/>
            <w:shd w:val="clear" w:color="auto" w:fill="auto"/>
            <w:vAlign w:val="bottom"/>
          </w:tcPr>
          <w:p w14:paraId="6291558E" w14:textId="6A4C5771" w:rsidR="002156E5" w:rsidRPr="00BF0A39" w:rsidRDefault="002156E5" w:rsidP="002156E5">
            <w:pPr>
              <w:ind w:right="-43"/>
              <w:jc w:val="right"/>
              <w:rPr>
                <w:rFonts w:ascii="Browallia New" w:hAnsi="Browallia New" w:cs="Browallia New"/>
                <w:color w:val="000000" w:themeColor="text1"/>
                <w:sz w:val="20"/>
                <w:szCs w:val="20"/>
              </w:rPr>
            </w:pPr>
          </w:p>
        </w:tc>
        <w:tc>
          <w:tcPr>
            <w:tcW w:w="850" w:type="dxa"/>
            <w:shd w:val="clear" w:color="auto" w:fill="auto"/>
            <w:vAlign w:val="bottom"/>
          </w:tcPr>
          <w:p w14:paraId="7C8C050B" w14:textId="038F6428" w:rsidR="002156E5" w:rsidRPr="00BF0A39" w:rsidRDefault="002156E5" w:rsidP="002156E5">
            <w:pPr>
              <w:ind w:right="-43"/>
              <w:jc w:val="right"/>
              <w:rPr>
                <w:rFonts w:ascii="Browallia New" w:hAnsi="Browallia New" w:cs="Browallia New"/>
                <w:color w:val="000000" w:themeColor="text1"/>
                <w:sz w:val="20"/>
                <w:szCs w:val="20"/>
              </w:rPr>
            </w:pPr>
          </w:p>
        </w:tc>
        <w:tc>
          <w:tcPr>
            <w:tcW w:w="851" w:type="dxa"/>
            <w:shd w:val="clear" w:color="auto" w:fill="auto"/>
          </w:tcPr>
          <w:p w14:paraId="22AA7CBF" w14:textId="0D18C659" w:rsidR="002156E5" w:rsidRPr="00BF0A39" w:rsidRDefault="002156E5" w:rsidP="002156E5">
            <w:pPr>
              <w:ind w:right="-43"/>
              <w:jc w:val="right"/>
              <w:rPr>
                <w:rFonts w:ascii="Browallia New" w:hAnsi="Browallia New" w:cs="Browallia New"/>
                <w:color w:val="000000" w:themeColor="text1"/>
                <w:sz w:val="20"/>
                <w:szCs w:val="20"/>
              </w:rPr>
            </w:pPr>
          </w:p>
        </w:tc>
        <w:tc>
          <w:tcPr>
            <w:tcW w:w="708" w:type="dxa"/>
            <w:shd w:val="clear" w:color="auto" w:fill="auto"/>
          </w:tcPr>
          <w:p w14:paraId="018067B5" w14:textId="43580086" w:rsidR="002156E5" w:rsidRPr="00BF0A39" w:rsidRDefault="002156E5" w:rsidP="002156E5">
            <w:pPr>
              <w:ind w:right="-43"/>
              <w:jc w:val="right"/>
              <w:rPr>
                <w:rFonts w:ascii="Browallia New" w:hAnsi="Browallia New" w:cs="Browallia New"/>
                <w:color w:val="000000" w:themeColor="text1"/>
                <w:sz w:val="20"/>
                <w:szCs w:val="20"/>
              </w:rPr>
            </w:pPr>
          </w:p>
        </w:tc>
        <w:tc>
          <w:tcPr>
            <w:tcW w:w="851" w:type="dxa"/>
            <w:shd w:val="clear" w:color="auto" w:fill="auto"/>
          </w:tcPr>
          <w:p w14:paraId="361746B3" w14:textId="77777777" w:rsidR="002156E5" w:rsidRPr="00BF0A39" w:rsidRDefault="002156E5" w:rsidP="002156E5">
            <w:pPr>
              <w:ind w:right="-43"/>
              <w:jc w:val="right"/>
              <w:rPr>
                <w:rFonts w:ascii="Browallia New" w:hAnsi="Browallia New" w:cs="Browallia New"/>
                <w:color w:val="000000" w:themeColor="text1"/>
                <w:sz w:val="20"/>
                <w:szCs w:val="20"/>
              </w:rPr>
            </w:pPr>
          </w:p>
        </w:tc>
        <w:tc>
          <w:tcPr>
            <w:tcW w:w="850" w:type="dxa"/>
            <w:shd w:val="clear" w:color="auto" w:fill="auto"/>
            <w:vAlign w:val="bottom"/>
          </w:tcPr>
          <w:p w14:paraId="3600007E" w14:textId="77777777" w:rsidR="002156E5" w:rsidRPr="00BF0A39" w:rsidRDefault="002156E5" w:rsidP="002156E5">
            <w:pPr>
              <w:ind w:right="-43"/>
              <w:jc w:val="right"/>
              <w:rPr>
                <w:rFonts w:ascii="Browallia New" w:hAnsi="Browallia New" w:cs="Browallia New"/>
                <w:color w:val="000000" w:themeColor="text1"/>
                <w:sz w:val="20"/>
                <w:szCs w:val="20"/>
              </w:rPr>
            </w:pPr>
          </w:p>
        </w:tc>
        <w:tc>
          <w:tcPr>
            <w:tcW w:w="709" w:type="dxa"/>
            <w:shd w:val="clear" w:color="auto" w:fill="auto"/>
            <w:vAlign w:val="bottom"/>
          </w:tcPr>
          <w:p w14:paraId="391FC14F" w14:textId="77777777" w:rsidR="002156E5" w:rsidRPr="00BF0A39" w:rsidRDefault="002156E5" w:rsidP="002156E5">
            <w:pPr>
              <w:ind w:right="-43"/>
              <w:jc w:val="right"/>
              <w:rPr>
                <w:rFonts w:ascii="Browallia New" w:hAnsi="Browallia New" w:cs="Browallia New"/>
                <w:color w:val="000000" w:themeColor="text1"/>
                <w:sz w:val="20"/>
                <w:szCs w:val="20"/>
              </w:rPr>
            </w:pPr>
          </w:p>
        </w:tc>
        <w:tc>
          <w:tcPr>
            <w:tcW w:w="851" w:type="dxa"/>
            <w:shd w:val="clear" w:color="auto" w:fill="auto"/>
            <w:vAlign w:val="bottom"/>
          </w:tcPr>
          <w:p w14:paraId="1247BDE2" w14:textId="77777777" w:rsidR="002156E5" w:rsidRPr="00BF0A39" w:rsidRDefault="002156E5" w:rsidP="002156E5">
            <w:pPr>
              <w:ind w:right="-43"/>
              <w:jc w:val="right"/>
              <w:rPr>
                <w:rFonts w:ascii="Browallia New" w:hAnsi="Browallia New" w:cs="Browallia New"/>
                <w:color w:val="000000" w:themeColor="text1"/>
                <w:sz w:val="20"/>
                <w:szCs w:val="20"/>
              </w:rPr>
            </w:pPr>
          </w:p>
        </w:tc>
        <w:tc>
          <w:tcPr>
            <w:tcW w:w="807" w:type="dxa"/>
            <w:shd w:val="clear" w:color="auto" w:fill="auto"/>
          </w:tcPr>
          <w:p w14:paraId="654C33D5" w14:textId="325F0B67" w:rsidR="002156E5" w:rsidRPr="00BF0A39" w:rsidRDefault="002156E5" w:rsidP="002156E5">
            <w:pPr>
              <w:ind w:right="-43"/>
              <w:jc w:val="right"/>
              <w:rPr>
                <w:rFonts w:ascii="Browallia New" w:hAnsi="Browallia New" w:cs="Browallia New"/>
                <w:color w:val="000000" w:themeColor="text1"/>
                <w:sz w:val="20"/>
                <w:szCs w:val="20"/>
              </w:rPr>
            </w:pPr>
          </w:p>
        </w:tc>
        <w:tc>
          <w:tcPr>
            <w:tcW w:w="810" w:type="dxa"/>
            <w:shd w:val="clear" w:color="auto" w:fill="auto"/>
          </w:tcPr>
          <w:p w14:paraId="376D5D14" w14:textId="664FAD92" w:rsidR="002156E5" w:rsidRPr="00BF0A39" w:rsidRDefault="00B8293F"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(752)</w:t>
            </w:r>
          </w:p>
        </w:tc>
        <w:tc>
          <w:tcPr>
            <w:tcW w:w="900" w:type="dxa"/>
          </w:tcPr>
          <w:p w14:paraId="799894EA" w14:textId="05B7B83D" w:rsidR="002156E5" w:rsidRPr="00BF0A39" w:rsidRDefault="002156E5" w:rsidP="002156E5">
            <w:pPr>
              <w:overflowPunct/>
              <w:autoSpaceDE/>
              <w:autoSpaceDN/>
              <w:adjustRightInd/>
              <w:ind w:right="-45"/>
              <w:jc w:val="right"/>
              <w:textAlignment w:val="auto"/>
              <w:rPr>
                <w:rFonts w:ascii="Browallia New" w:hAnsi="Browallia New" w:cs="Browallia New"/>
                <w:sz w:val="20"/>
                <w:szCs w:val="20"/>
              </w:rPr>
            </w:pPr>
            <w:r w:rsidRPr="00BF0A39">
              <w:rPr>
                <w:rFonts w:ascii="Browallia New" w:hAnsi="Browallia New" w:cs="Browallia New"/>
                <w:color w:val="000000" w:themeColor="text1"/>
                <w:sz w:val="20"/>
                <w:szCs w:val="20"/>
              </w:rPr>
              <w:t xml:space="preserve"> (684)</w:t>
            </w:r>
          </w:p>
        </w:tc>
      </w:tr>
      <w:tr w:rsidR="002156E5" w:rsidRPr="00BF0A39" w14:paraId="5F8C9078" w14:textId="77777777" w:rsidTr="00D91999">
        <w:trPr>
          <w:trHeight w:val="68"/>
          <w:tblHeader/>
        </w:trPr>
        <w:tc>
          <w:tcPr>
            <w:tcW w:w="2768" w:type="dxa"/>
            <w:shd w:val="clear" w:color="auto" w:fill="auto"/>
          </w:tcPr>
          <w:p w14:paraId="2715F678" w14:textId="77777777" w:rsidR="002156E5" w:rsidRPr="00BF0A39" w:rsidRDefault="002156E5" w:rsidP="002156E5">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ค่าใช้จ่ายภาษีเงินได้</w:t>
            </w:r>
          </w:p>
        </w:tc>
        <w:tc>
          <w:tcPr>
            <w:tcW w:w="850" w:type="dxa"/>
            <w:shd w:val="clear" w:color="auto" w:fill="auto"/>
          </w:tcPr>
          <w:p w14:paraId="109D1A43" w14:textId="680D21E1"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tcPr>
          <w:p w14:paraId="76052672" w14:textId="3AD2F6EC"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3EA0E6C4"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993" w:type="dxa"/>
            <w:shd w:val="clear" w:color="auto" w:fill="auto"/>
          </w:tcPr>
          <w:p w14:paraId="3DC1B0B7" w14:textId="0DC3810A"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4AA52935"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tcPr>
          <w:p w14:paraId="3D2AB018" w14:textId="0A7E0333" w:rsidR="002156E5" w:rsidRPr="00BF0A39" w:rsidRDefault="002156E5" w:rsidP="002156E5">
            <w:pPr>
              <w:ind w:right="-43"/>
              <w:jc w:val="center"/>
              <w:rPr>
                <w:rFonts w:ascii="Browallia New" w:hAnsi="Browallia New" w:cs="Browallia New"/>
                <w:color w:val="000000" w:themeColor="text1"/>
                <w:sz w:val="20"/>
                <w:szCs w:val="20"/>
              </w:rPr>
            </w:pPr>
          </w:p>
        </w:tc>
        <w:tc>
          <w:tcPr>
            <w:tcW w:w="708" w:type="dxa"/>
            <w:shd w:val="clear" w:color="auto" w:fill="auto"/>
          </w:tcPr>
          <w:p w14:paraId="29B25A64"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3A4287B8"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255D6C12"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0C07BA4C"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tcPr>
          <w:p w14:paraId="1F829B3A"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07" w:type="dxa"/>
            <w:shd w:val="clear" w:color="auto" w:fill="auto"/>
          </w:tcPr>
          <w:p w14:paraId="7089BA96" w14:textId="18C6553F" w:rsidR="002156E5" w:rsidRPr="00BF0A39" w:rsidRDefault="002156E5" w:rsidP="002156E5">
            <w:pPr>
              <w:ind w:right="-43"/>
              <w:jc w:val="center"/>
              <w:rPr>
                <w:rFonts w:ascii="Browallia New" w:hAnsi="Browallia New" w:cs="Browallia New"/>
                <w:color w:val="000000" w:themeColor="text1"/>
                <w:sz w:val="20"/>
                <w:szCs w:val="20"/>
              </w:rPr>
            </w:pPr>
          </w:p>
        </w:tc>
        <w:tc>
          <w:tcPr>
            <w:tcW w:w="810" w:type="dxa"/>
            <w:shd w:val="clear" w:color="auto" w:fill="auto"/>
          </w:tcPr>
          <w:p w14:paraId="6EC8075F" w14:textId="5490AEC7" w:rsidR="002156E5" w:rsidRPr="00BF0A39" w:rsidRDefault="00B8293F"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(202)</w:t>
            </w:r>
          </w:p>
        </w:tc>
        <w:tc>
          <w:tcPr>
            <w:tcW w:w="900" w:type="dxa"/>
          </w:tcPr>
          <w:p w14:paraId="0ACFC386" w14:textId="274CC69C" w:rsidR="002156E5" w:rsidRPr="00BF0A39" w:rsidRDefault="002156E5"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 (192)</w:t>
            </w:r>
          </w:p>
        </w:tc>
      </w:tr>
      <w:tr w:rsidR="002156E5" w:rsidRPr="00BF0A39" w14:paraId="48C1A173" w14:textId="77777777" w:rsidTr="00D91999">
        <w:trPr>
          <w:trHeight w:val="68"/>
          <w:tblHeader/>
        </w:trPr>
        <w:tc>
          <w:tcPr>
            <w:tcW w:w="2768" w:type="dxa"/>
            <w:shd w:val="clear" w:color="auto" w:fill="auto"/>
          </w:tcPr>
          <w:p w14:paraId="2E8F2C8D" w14:textId="77777777" w:rsidR="002156E5" w:rsidRPr="00BF0A39" w:rsidRDefault="002156E5" w:rsidP="002156E5">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BF0A39">
              <w:rPr>
                <w:rFonts w:ascii="Browallia New" w:hAnsi="Browallia New" w:cs="Browallia New" w:hint="cs"/>
                <w:color w:val="000000" w:themeColor="text1"/>
                <w:sz w:val="20"/>
                <w:szCs w:val="20"/>
                <w:cs/>
              </w:rPr>
              <w:t>กำไร (</w:t>
            </w:r>
            <w:r w:rsidRPr="00BF0A39">
              <w:rPr>
                <w:rFonts w:ascii="Browallia New" w:hAnsi="Browallia New" w:cs="Browallia New"/>
                <w:color w:val="000000" w:themeColor="text1"/>
                <w:sz w:val="20"/>
                <w:szCs w:val="20"/>
                <w:cs/>
              </w:rPr>
              <w:t>ขาดทุน</w:t>
            </w:r>
            <w:r w:rsidRPr="00BF0A39">
              <w:rPr>
                <w:rFonts w:ascii="Browallia New" w:hAnsi="Browallia New" w:cs="Browallia New" w:hint="cs"/>
                <w:color w:val="000000" w:themeColor="text1"/>
                <w:sz w:val="20"/>
                <w:szCs w:val="20"/>
                <w:cs/>
              </w:rPr>
              <w:t xml:space="preserve">) </w:t>
            </w:r>
            <w:r w:rsidRPr="00BF0A39">
              <w:rPr>
                <w:rFonts w:ascii="Browallia New" w:hAnsi="Browallia New" w:cs="Browallia New"/>
                <w:color w:val="000000" w:themeColor="text1"/>
                <w:sz w:val="20"/>
                <w:szCs w:val="20"/>
                <w:cs/>
              </w:rPr>
              <w:t>สำหรับงวด</w:t>
            </w:r>
          </w:p>
        </w:tc>
        <w:tc>
          <w:tcPr>
            <w:tcW w:w="850" w:type="dxa"/>
            <w:shd w:val="clear" w:color="auto" w:fill="auto"/>
          </w:tcPr>
          <w:p w14:paraId="45ACF8B6" w14:textId="5AD99C83"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tcPr>
          <w:p w14:paraId="17CE2FA4" w14:textId="4A579918"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5C067208"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993" w:type="dxa"/>
            <w:shd w:val="clear" w:color="auto" w:fill="auto"/>
          </w:tcPr>
          <w:p w14:paraId="7E51735F" w14:textId="203A2132"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15C3F4E2"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tcPr>
          <w:p w14:paraId="19962ED6" w14:textId="1F4D7E37" w:rsidR="002156E5" w:rsidRPr="00BF0A39" w:rsidRDefault="002156E5" w:rsidP="002156E5">
            <w:pPr>
              <w:ind w:right="-43"/>
              <w:jc w:val="center"/>
              <w:rPr>
                <w:rFonts w:ascii="Browallia New" w:hAnsi="Browallia New" w:cs="Browallia New"/>
                <w:color w:val="000000" w:themeColor="text1"/>
                <w:sz w:val="20"/>
                <w:szCs w:val="20"/>
              </w:rPr>
            </w:pPr>
          </w:p>
        </w:tc>
        <w:tc>
          <w:tcPr>
            <w:tcW w:w="708" w:type="dxa"/>
            <w:shd w:val="clear" w:color="auto" w:fill="auto"/>
          </w:tcPr>
          <w:p w14:paraId="318F8C14"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6AFDA7EA"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0" w:type="dxa"/>
            <w:shd w:val="clear" w:color="auto" w:fill="auto"/>
          </w:tcPr>
          <w:p w14:paraId="201FB53E"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7B78E176"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51" w:type="dxa"/>
            <w:shd w:val="clear" w:color="auto" w:fill="auto"/>
          </w:tcPr>
          <w:p w14:paraId="676E792E" w14:textId="77777777" w:rsidR="002156E5" w:rsidRPr="00BF0A39" w:rsidRDefault="002156E5" w:rsidP="002156E5">
            <w:pPr>
              <w:ind w:right="-43"/>
              <w:jc w:val="center"/>
              <w:rPr>
                <w:rFonts w:ascii="Browallia New" w:hAnsi="Browallia New" w:cs="Browallia New"/>
                <w:color w:val="000000" w:themeColor="text1"/>
                <w:sz w:val="20"/>
                <w:szCs w:val="20"/>
              </w:rPr>
            </w:pPr>
          </w:p>
        </w:tc>
        <w:tc>
          <w:tcPr>
            <w:tcW w:w="807" w:type="dxa"/>
            <w:shd w:val="clear" w:color="auto" w:fill="auto"/>
          </w:tcPr>
          <w:p w14:paraId="142BC9BB" w14:textId="3F24A368" w:rsidR="002156E5" w:rsidRPr="00BF0A39" w:rsidRDefault="002156E5" w:rsidP="002156E5">
            <w:pPr>
              <w:ind w:right="-43"/>
              <w:jc w:val="center"/>
              <w:rPr>
                <w:rFonts w:ascii="Browallia New" w:hAnsi="Browallia New" w:cs="Browallia New"/>
                <w:color w:val="000000" w:themeColor="text1"/>
                <w:sz w:val="20"/>
                <w:szCs w:val="20"/>
              </w:rPr>
            </w:pPr>
          </w:p>
        </w:tc>
        <w:tc>
          <w:tcPr>
            <w:tcW w:w="810" w:type="dxa"/>
            <w:shd w:val="clear" w:color="auto" w:fill="auto"/>
          </w:tcPr>
          <w:p w14:paraId="6EE6D39D" w14:textId="357774A5" w:rsidR="002156E5" w:rsidRPr="00BF0A39" w:rsidRDefault="00B8293F"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224</w:t>
            </w:r>
          </w:p>
        </w:tc>
        <w:tc>
          <w:tcPr>
            <w:tcW w:w="900" w:type="dxa"/>
          </w:tcPr>
          <w:p w14:paraId="28510F38" w14:textId="7138EA01" w:rsidR="002156E5" w:rsidRPr="00BF0A39" w:rsidRDefault="002156E5" w:rsidP="002156E5">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 (769)</w:t>
            </w:r>
          </w:p>
        </w:tc>
      </w:tr>
    </w:tbl>
    <w:p w14:paraId="0A2B5EBB" w14:textId="3CDDD2BF" w:rsidR="009107B5" w:rsidRPr="00BF0A39"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cs/>
          <w:lang w:val="en-GB"/>
        </w:rPr>
      </w:pPr>
    </w:p>
    <w:p w14:paraId="5F7D86C3" w14:textId="6DA7D967" w:rsidR="00A85A66" w:rsidRPr="00BF0A39" w:rsidRDefault="00A85A66"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2029006" w14:textId="77777777" w:rsidR="00CE64A6" w:rsidRPr="00BF0A39" w:rsidRDefault="00CE64A6"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2134A7E2"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738B5984"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510BF8D5"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224505CD"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03F7653D"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4C43D89B"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70305301"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tbl>
      <w:tblPr>
        <w:tblW w:w="14519" w:type="dxa"/>
        <w:tblInd w:w="351" w:type="dxa"/>
        <w:tblLayout w:type="fixed"/>
        <w:tblLook w:val="0000" w:firstRow="0" w:lastRow="0" w:firstColumn="0" w:lastColumn="0" w:noHBand="0" w:noVBand="0"/>
      </w:tblPr>
      <w:tblGrid>
        <w:gridCol w:w="2813"/>
        <w:gridCol w:w="834"/>
        <w:gridCol w:w="835"/>
        <w:gridCol w:w="835"/>
        <w:gridCol w:w="835"/>
        <w:gridCol w:w="835"/>
        <w:gridCol w:w="835"/>
        <w:gridCol w:w="835"/>
        <w:gridCol w:w="835"/>
        <w:gridCol w:w="835"/>
        <w:gridCol w:w="835"/>
        <w:gridCol w:w="835"/>
        <w:gridCol w:w="835"/>
        <w:gridCol w:w="835"/>
        <w:gridCol w:w="852"/>
      </w:tblGrid>
      <w:tr w:rsidR="008F41FF" w:rsidRPr="00BF0A39" w14:paraId="123D5C71" w14:textId="77777777" w:rsidTr="00D91999">
        <w:trPr>
          <w:trHeight w:val="259"/>
          <w:tblHeader/>
        </w:trPr>
        <w:tc>
          <w:tcPr>
            <w:tcW w:w="2813" w:type="dxa"/>
          </w:tcPr>
          <w:p w14:paraId="322D45DC" w14:textId="77777777" w:rsidR="008F41FF" w:rsidRPr="00BF0A39" w:rsidRDefault="008F41FF" w:rsidP="00D91999">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0DDDD4E7" w14:textId="77777777" w:rsidR="008F41FF" w:rsidRPr="00BF0A39" w:rsidRDefault="008F41FF" w:rsidP="00D91999">
            <w:pPr>
              <w:overflowPunct/>
              <w:autoSpaceDE/>
              <w:autoSpaceDN/>
              <w:adjustRightInd/>
              <w:jc w:val="right"/>
              <w:textAlignment w:val="auto"/>
              <w:rPr>
                <w:rFonts w:ascii="Browallia New" w:hAnsi="Browallia New" w:cs="Browallia New"/>
                <w:color w:val="000000" w:themeColor="text1"/>
                <w:sz w:val="20"/>
                <w:szCs w:val="20"/>
                <w:u w:val="single"/>
              </w:rPr>
            </w:pPr>
            <w:r w:rsidRPr="00BF0A39">
              <w:rPr>
                <w:rFonts w:ascii="Browallia New" w:hAnsi="Browallia New" w:cs="Browallia New"/>
                <w:color w:val="000000" w:themeColor="text1"/>
                <w:sz w:val="20"/>
                <w:szCs w:val="20"/>
                <w:lang w:val="en-GB"/>
              </w:rPr>
              <w:t>(</w:t>
            </w:r>
            <w:r w:rsidRPr="00BF0A39">
              <w:rPr>
                <w:rFonts w:ascii="Browallia New" w:hAnsi="Browallia New" w:cs="Browallia New"/>
                <w:color w:val="000000" w:themeColor="text1"/>
                <w:sz w:val="20"/>
                <w:szCs w:val="20"/>
                <w:cs/>
                <w:lang w:val="en-GB"/>
              </w:rPr>
              <w:t>หน่วย</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lang w:val="en-GB"/>
              </w:rPr>
              <w:t>:</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lang w:val="en-GB"/>
              </w:rPr>
              <w:t>ล้านบาท)</w:t>
            </w:r>
          </w:p>
        </w:tc>
      </w:tr>
      <w:tr w:rsidR="008F41FF" w:rsidRPr="00BF0A39" w14:paraId="705B41A1" w14:textId="77777777" w:rsidTr="00D91999">
        <w:trPr>
          <w:trHeight w:val="68"/>
          <w:tblHeader/>
        </w:trPr>
        <w:tc>
          <w:tcPr>
            <w:tcW w:w="2813" w:type="dxa"/>
          </w:tcPr>
          <w:p w14:paraId="57100935" w14:textId="77777777" w:rsidR="008F41FF" w:rsidRPr="00BF0A39" w:rsidRDefault="008F41FF" w:rsidP="00D91999">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1D3E0BE6" w14:textId="77777777" w:rsidR="008F41FF" w:rsidRPr="00BF0A39" w:rsidRDefault="008F41FF" w:rsidP="00D91999">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งบการเงินรวม</w:t>
            </w:r>
          </w:p>
        </w:tc>
      </w:tr>
      <w:tr w:rsidR="008F41FF" w:rsidRPr="00BF0A39" w14:paraId="544CDD93" w14:textId="77777777" w:rsidTr="00D91999">
        <w:trPr>
          <w:trHeight w:val="72"/>
          <w:tblHeader/>
        </w:trPr>
        <w:tc>
          <w:tcPr>
            <w:tcW w:w="2813" w:type="dxa"/>
          </w:tcPr>
          <w:p w14:paraId="77F1BDD6" w14:textId="77777777" w:rsidR="008F41FF" w:rsidRPr="00BF0A39" w:rsidRDefault="008F41FF" w:rsidP="00D91999">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100CC0CB" w14:textId="588D2C4F" w:rsidR="008F41FF" w:rsidRPr="00BF0A39" w:rsidRDefault="008F41FF" w:rsidP="00D91999">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BF0A39">
              <w:rPr>
                <w:rFonts w:ascii="Browallia New" w:hAnsi="Browallia New" w:cs="Browallia New"/>
                <w:color w:val="000000" w:themeColor="text1"/>
                <w:sz w:val="20"/>
                <w:szCs w:val="20"/>
                <w:cs/>
              </w:rPr>
              <w:t>สำหรับงวด</w:t>
            </w:r>
            <w:r w:rsidR="000118E3" w:rsidRPr="00BF0A39">
              <w:rPr>
                <w:rFonts w:ascii="Browallia New" w:hAnsi="Browallia New" w:cs="Browallia New"/>
                <w:color w:val="000000" w:themeColor="text1"/>
                <w:sz w:val="20"/>
                <w:szCs w:val="20"/>
                <w:cs/>
              </w:rPr>
              <w:t>หก</w:t>
            </w:r>
            <w:r w:rsidRPr="00BF0A39">
              <w:rPr>
                <w:rFonts w:ascii="Browallia New" w:hAnsi="Browallia New" w:cs="Browallia New"/>
                <w:color w:val="000000" w:themeColor="text1"/>
                <w:sz w:val="20"/>
                <w:szCs w:val="20"/>
                <w:cs/>
              </w:rPr>
              <w:t>เดือนสิ้นสุดวันที่</w:t>
            </w:r>
            <w:r w:rsidRPr="00BF0A39">
              <w:rPr>
                <w:rFonts w:ascii="Browallia New" w:hAnsi="Browallia New" w:cs="Browallia New"/>
                <w:color w:val="000000" w:themeColor="text1"/>
                <w:sz w:val="20"/>
                <w:szCs w:val="20"/>
              </w:rPr>
              <w:t xml:space="preserve"> 30 </w:t>
            </w:r>
            <w:r w:rsidRPr="00BF0A39">
              <w:rPr>
                <w:rFonts w:ascii="Browallia New" w:hAnsi="Browallia New" w:cs="Browallia New"/>
                <w:color w:val="000000" w:themeColor="text1"/>
                <w:sz w:val="20"/>
                <w:szCs w:val="20"/>
                <w:cs/>
              </w:rPr>
              <w:t>มิถุนายน</w:t>
            </w:r>
          </w:p>
        </w:tc>
      </w:tr>
      <w:tr w:rsidR="008F41FF" w:rsidRPr="00BF0A39" w14:paraId="2B4D1EDD" w14:textId="77777777" w:rsidTr="00D91999">
        <w:trPr>
          <w:trHeight w:val="68"/>
          <w:tblHeader/>
        </w:trPr>
        <w:tc>
          <w:tcPr>
            <w:tcW w:w="2813" w:type="dxa"/>
          </w:tcPr>
          <w:p w14:paraId="23DD223A" w14:textId="77777777" w:rsidR="008F41FF" w:rsidRPr="00BF0A39" w:rsidRDefault="008F41FF" w:rsidP="00D9199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669" w:type="dxa"/>
            <w:gridSpan w:val="2"/>
          </w:tcPr>
          <w:p w14:paraId="7576CC08"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ไทย</w:t>
            </w:r>
          </w:p>
        </w:tc>
        <w:tc>
          <w:tcPr>
            <w:tcW w:w="1670" w:type="dxa"/>
            <w:gridSpan w:val="2"/>
          </w:tcPr>
          <w:p w14:paraId="697E3B40"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อินเดีย</w:t>
            </w:r>
          </w:p>
        </w:tc>
        <w:tc>
          <w:tcPr>
            <w:tcW w:w="1670" w:type="dxa"/>
            <w:gridSpan w:val="2"/>
          </w:tcPr>
          <w:p w14:paraId="2AB3F944"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บังคลาเทศ</w:t>
            </w:r>
          </w:p>
        </w:tc>
        <w:tc>
          <w:tcPr>
            <w:tcW w:w="1670" w:type="dxa"/>
            <w:gridSpan w:val="2"/>
          </w:tcPr>
          <w:p w14:paraId="556E7893"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ประเทศอื่น ๆ</w:t>
            </w:r>
          </w:p>
        </w:tc>
        <w:tc>
          <w:tcPr>
            <w:tcW w:w="1670" w:type="dxa"/>
            <w:gridSpan w:val="2"/>
          </w:tcPr>
          <w:p w14:paraId="0A147533"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รวม</w:t>
            </w:r>
          </w:p>
        </w:tc>
        <w:tc>
          <w:tcPr>
            <w:tcW w:w="1670" w:type="dxa"/>
            <w:gridSpan w:val="2"/>
          </w:tcPr>
          <w:p w14:paraId="4DE0D82E"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รายการตัดบัญชี</w:t>
            </w:r>
          </w:p>
        </w:tc>
        <w:tc>
          <w:tcPr>
            <w:tcW w:w="1687" w:type="dxa"/>
            <w:gridSpan w:val="2"/>
          </w:tcPr>
          <w:p w14:paraId="45D22E75"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ยอดรวม</w:t>
            </w:r>
          </w:p>
        </w:tc>
      </w:tr>
      <w:tr w:rsidR="008F41FF" w:rsidRPr="00BF0A39" w14:paraId="60937307" w14:textId="77777777" w:rsidTr="00D91999">
        <w:trPr>
          <w:trHeight w:val="274"/>
          <w:tblHeader/>
        </w:trPr>
        <w:tc>
          <w:tcPr>
            <w:tcW w:w="2813" w:type="dxa"/>
          </w:tcPr>
          <w:p w14:paraId="48A5CE64" w14:textId="77777777" w:rsidR="008F41FF" w:rsidRPr="00BF0A39" w:rsidRDefault="008F41FF" w:rsidP="00D9199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1BEB9E75"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35" w:type="dxa"/>
            <w:vAlign w:val="bottom"/>
          </w:tcPr>
          <w:p w14:paraId="392AB6F6"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2565</w:t>
            </w:r>
          </w:p>
        </w:tc>
        <w:tc>
          <w:tcPr>
            <w:tcW w:w="835" w:type="dxa"/>
          </w:tcPr>
          <w:p w14:paraId="36B9C7A5"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35" w:type="dxa"/>
            <w:vAlign w:val="bottom"/>
          </w:tcPr>
          <w:p w14:paraId="102CDB56"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35" w:type="dxa"/>
          </w:tcPr>
          <w:p w14:paraId="23E73647"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35" w:type="dxa"/>
            <w:vAlign w:val="bottom"/>
          </w:tcPr>
          <w:p w14:paraId="781A18EE"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35" w:type="dxa"/>
          </w:tcPr>
          <w:p w14:paraId="1C3B6C2F"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35" w:type="dxa"/>
            <w:vAlign w:val="bottom"/>
          </w:tcPr>
          <w:p w14:paraId="2EB1F528"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35" w:type="dxa"/>
          </w:tcPr>
          <w:p w14:paraId="7C16CE34"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35" w:type="dxa"/>
            <w:vAlign w:val="bottom"/>
          </w:tcPr>
          <w:p w14:paraId="11F19675"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35" w:type="dxa"/>
          </w:tcPr>
          <w:p w14:paraId="7C25B9D4"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35" w:type="dxa"/>
            <w:vAlign w:val="bottom"/>
          </w:tcPr>
          <w:p w14:paraId="4E56E41D"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35" w:type="dxa"/>
          </w:tcPr>
          <w:p w14:paraId="767A0E2A"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52" w:type="dxa"/>
            <w:vAlign w:val="bottom"/>
          </w:tcPr>
          <w:p w14:paraId="437E5519" w14:textId="77777777" w:rsidR="008F41FF" w:rsidRPr="00BF0A39" w:rsidRDefault="008F41FF"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r>
      <w:tr w:rsidR="008F41FF" w:rsidRPr="00BF0A39" w14:paraId="0760B5AB" w14:textId="77777777" w:rsidTr="00D91999">
        <w:trPr>
          <w:trHeight w:val="68"/>
          <w:tblHeader/>
        </w:trPr>
        <w:tc>
          <w:tcPr>
            <w:tcW w:w="2813" w:type="dxa"/>
          </w:tcPr>
          <w:p w14:paraId="13B0B04F" w14:textId="77777777" w:rsidR="008F41FF" w:rsidRPr="00BF0A39" w:rsidRDefault="008F41FF" w:rsidP="00D9199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7C68753A" w14:textId="77777777" w:rsidR="008F41FF" w:rsidRPr="00BF0A39" w:rsidRDefault="008F41FF" w:rsidP="00D91999">
            <w:pPr>
              <w:ind w:right="-43"/>
              <w:jc w:val="center"/>
              <w:rPr>
                <w:rFonts w:ascii="Browallia New" w:hAnsi="Browallia New" w:cs="Browallia New"/>
                <w:color w:val="000000" w:themeColor="text1"/>
                <w:sz w:val="20"/>
                <w:szCs w:val="20"/>
              </w:rPr>
            </w:pPr>
          </w:p>
        </w:tc>
        <w:tc>
          <w:tcPr>
            <w:tcW w:w="835" w:type="dxa"/>
            <w:vAlign w:val="bottom"/>
          </w:tcPr>
          <w:p w14:paraId="4E662A8E" w14:textId="77777777" w:rsidR="008F41FF" w:rsidRPr="00BF0A39" w:rsidRDefault="008F41FF" w:rsidP="00D91999">
            <w:pPr>
              <w:ind w:right="-43"/>
              <w:jc w:val="center"/>
              <w:rPr>
                <w:rFonts w:ascii="Browallia New" w:hAnsi="Browallia New" w:cs="Browallia New"/>
                <w:color w:val="000000" w:themeColor="text1"/>
                <w:sz w:val="20"/>
                <w:szCs w:val="20"/>
              </w:rPr>
            </w:pPr>
          </w:p>
        </w:tc>
        <w:tc>
          <w:tcPr>
            <w:tcW w:w="835" w:type="dxa"/>
          </w:tcPr>
          <w:p w14:paraId="407B666C" w14:textId="77777777" w:rsidR="008F41FF" w:rsidRPr="00BF0A39" w:rsidRDefault="008F41FF" w:rsidP="00D91999">
            <w:pPr>
              <w:ind w:right="-43"/>
              <w:jc w:val="center"/>
              <w:rPr>
                <w:rFonts w:ascii="Browallia New" w:hAnsi="Browallia New" w:cs="Browallia New"/>
                <w:color w:val="000000" w:themeColor="text1"/>
                <w:sz w:val="20"/>
                <w:szCs w:val="20"/>
              </w:rPr>
            </w:pPr>
          </w:p>
        </w:tc>
        <w:tc>
          <w:tcPr>
            <w:tcW w:w="835" w:type="dxa"/>
            <w:vAlign w:val="bottom"/>
          </w:tcPr>
          <w:p w14:paraId="59151918" w14:textId="77777777" w:rsidR="008F41FF" w:rsidRPr="00BF0A39" w:rsidRDefault="008F41FF" w:rsidP="00D91999">
            <w:pPr>
              <w:ind w:right="-43"/>
              <w:jc w:val="center"/>
              <w:rPr>
                <w:rFonts w:ascii="Browallia New" w:hAnsi="Browallia New" w:cs="Browallia New"/>
                <w:color w:val="000000" w:themeColor="text1"/>
                <w:sz w:val="20"/>
                <w:szCs w:val="20"/>
              </w:rPr>
            </w:pPr>
          </w:p>
        </w:tc>
        <w:tc>
          <w:tcPr>
            <w:tcW w:w="835" w:type="dxa"/>
          </w:tcPr>
          <w:p w14:paraId="1970A216" w14:textId="77777777" w:rsidR="008F41FF" w:rsidRPr="00BF0A39" w:rsidRDefault="008F41FF" w:rsidP="00D91999">
            <w:pPr>
              <w:ind w:right="-43"/>
              <w:jc w:val="center"/>
              <w:rPr>
                <w:rFonts w:ascii="Browallia New" w:hAnsi="Browallia New" w:cs="Browallia New"/>
                <w:color w:val="000000" w:themeColor="text1"/>
                <w:sz w:val="20"/>
                <w:szCs w:val="20"/>
              </w:rPr>
            </w:pPr>
          </w:p>
        </w:tc>
        <w:tc>
          <w:tcPr>
            <w:tcW w:w="835" w:type="dxa"/>
            <w:vAlign w:val="bottom"/>
          </w:tcPr>
          <w:p w14:paraId="1106DCD8" w14:textId="77777777" w:rsidR="008F41FF" w:rsidRPr="00BF0A39" w:rsidRDefault="008F41FF" w:rsidP="00D91999">
            <w:pPr>
              <w:ind w:right="-43"/>
              <w:jc w:val="center"/>
              <w:rPr>
                <w:rFonts w:ascii="Browallia New" w:hAnsi="Browallia New" w:cs="Browallia New"/>
                <w:color w:val="000000" w:themeColor="text1"/>
                <w:sz w:val="20"/>
                <w:szCs w:val="20"/>
              </w:rPr>
            </w:pPr>
          </w:p>
        </w:tc>
        <w:tc>
          <w:tcPr>
            <w:tcW w:w="835" w:type="dxa"/>
          </w:tcPr>
          <w:p w14:paraId="4F52FC72" w14:textId="77777777" w:rsidR="008F41FF" w:rsidRPr="00BF0A39" w:rsidRDefault="008F41FF" w:rsidP="00D91999">
            <w:pPr>
              <w:ind w:right="-43"/>
              <w:jc w:val="center"/>
              <w:rPr>
                <w:rFonts w:ascii="Browallia New" w:hAnsi="Browallia New" w:cs="Browallia New"/>
                <w:color w:val="000000" w:themeColor="text1"/>
                <w:sz w:val="20"/>
                <w:szCs w:val="20"/>
              </w:rPr>
            </w:pPr>
          </w:p>
        </w:tc>
        <w:tc>
          <w:tcPr>
            <w:tcW w:w="835" w:type="dxa"/>
            <w:vAlign w:val="bottom"/>
          </w:tcPr>
          <w:p w14:paraId="3DAB812C" w14:textId="77777777" w:rsidR="008F41FF" w:rsidRPr="00BF0A39" w:rsidRDefault="008F41FF" w:rsidP="00D91999">
            <w:pPr>
              <w:ind w:right="-43"/>
              <w:jc w:val="center"/>
              <w:rPr>
                <w:rFonts w:ascii="Browallia New" w:hAnsi="Browallia New" w:cs="Browallia New"/>
                <w:color w:val="000000" w:themeColor="text1"/>
                <w:sz w:val="20"/>
                <w:szCs w:val="20"/>
              </w:rPr>
            </w:pPr>
          </w:p>
        </w:tc>
        <w:tc>
          <w:tcPr>
            <w:tcW w:w="835" w:type="dxa"/>
          </w:tcPr>
          <w:p w14:paraId="77875411" w14:textId="77777777" w:rsidR="008F41FF" w:rsidRPr="00BF0A39" w:rsidRDefault="008F41FF" w:rsidP="00D91999">
            <w:pPr>
              <w:ind w:right="-43"/>
              <w:jc w:val="center"/>
              <w:rPr>
                <w:rFonts w:ascii="Browallia New" w:hAnsi="Browallia New" w:cs="Browallia New"/>
                <w:color w:val="000000" w:themeColor="text1"/>
                <w:sz w:val="20"/>
                <w:szCs w:val="20"/>
              </w:rPr>
            </w:pPr>
          </w:p>
        </w:tc>
        <w:tc>
          <w:tcPr>
            <w:tcW w:w="835" w:type="dxa"/>
            <w:vAlign w:val="bottom"/>
          </w:tcPr>
          <w:p w14:paraId="1DB0FD46" w14:textId="77777777" w:rsidR="008F41FF" w:rsidRPr="00BF0A39" w:rsidRDefault="008F41FF" w:rsidP="00D91999">
            <w:pPr>
              <w:ind w:right="-43"/>
              <w:jc w:val="center"/>
              <w:rPr>
                <w:rFonts w:ascii="Browallia New" w:hAnsi="Browallia New" w:cs="Browallia New"/>
                <w:color w:val="000000" w:themeColor="text1"/>
                <w:sz w:val="20"/>
                <w:szCs w:val="20"/>
              </w:rPr>
            </w:pPr>
          </w:p>
        </w:tc>
        <w:tc>
          <w:tcPr>
            <w:tcW w:w="835" w:type="dxa"/>
          </w:tcPr>
          <w:p w14:paraId="29F12BE4" w14:textId="77777777" w:rsidR="008F41FF" w:rsidRPr="00BF0A39" w:rsidRDefault="008F41FF" w:rsidP="00D91999">
            <w:pPr>
              <w:ind w:right="-43"/>
              <w:jc w:val="center"/>
              <w:rPr>
                <w:rFonts w:ascii="Browallia New" w:hAnsi="Browallia New" w:cs="Browallia New"/>
                <w:color w:val="000000" w:themeColor="text1"/>
                <w:sz w:val="20"/>
                <w:szCs w:val="20"/>
              </w:rPr>
            </w:pPr>
          </w:p>
        </w:tc>
        <w:tc>
          <w:tcPr>
            <w:tcW w:w="835" w:type="dxa"/>
            <w:vAlign w:val="bottom"/>
          </w:tcPr>
          <w:p w14:paraId="242D8BEB" w14:textId="77777777" w:rsidR="008F41FF" w:rsidRPr="00BF0A39" w:rsidRDefault="008F41FF" w:rsidP="00D91999">
            <w:pPr>
              <w:ind w:right="-43"/>
              <w:jc w:val="center"/>
              <w:rPr>
                <w:rFonts w:ascii="Browallia New" w:hAnsi="Browallia New" w:cs="Browallia New"/>
                <w:color w:val="000000" w:themeColor="text1"/>
                <w:sz w:val="20"/>
                <w:szCs w:val="20"/>
              </w:rPr>
            </w:pPr>
          </w:p>
        </w:tc>
        <w:tc>
          <w:tcPr>
            <w:tcW w:w="835" w:type="dxa"/>
          </w:tcPr>
          <w:p w14:paraId="025D71CB" w14:textId="77777777" w:rsidR="008F41FF" w:rsidRPr="00BF0A39" w:rsidRDefault="008F41FF" w:rsidP="00D91999">
            <w:pPr>
              <w:ind w:right="-43"/>
              <w:jc w:val="center"/>
              <w:rPr>
                <w:rFonts w:ascii="Browallia New" w:hAnsi="Browallia New" w:cs="Browallia New"/>
                <w:color w:val="000000" w:themeColor="text1"/>
                <w:sz w:val="20"/>
                <w:szCs w:val="20"/>
              </w:rPr>
            </w:pPr>
          </w:p>
        </w:tc>
        <w:tc>
          <w:tcPr>
            <w:tcW w:w="852" w:type="dxa"/>
            <w:vAlign w:val="bottom"/>
          </w:tcPr>
          <w:p w14:paraId="55E32DCB" w14:textId="77777777" w:rsidR="008F41FF" w:rsidRPr="00BF0A39" w:rsidRDefault="008F41FF" w:rsidP="00D91999">
            <w:pPr>
              <w:ind w:right="-43"/>
              <w:jc w:val="center"/>
              <w:rPr>
                <w:rFonts w:ascii="Browallia New" w:hAnsi="Browallia New" w:cs="Browallia New"/>
                <w:color w:val="000000" w:themeColor="text1"/>
                <w:sz w:val="20"/>
                <w:szCs w:val="20"/>
              </w:rPr>
            </w:pPr>
          </w:p>
        </w:tc>
      </w:tr>
      <w:tr w:rsidR="008F41FF" w:rsidRPr="00BF0A39" w14:paraId="15078B20" w14:textId="77777777" w:rsidTr="00D91999">
        <w:trPr>
          <w:trHeight w:val="259"/>
        </w:trPr>
        <w:tc>
          <w:tcPr>
            <w:tcW w:w="2813" w:type="dxa"/>
          </w:tcPr>
          <w:p w14:paraId="24262156" w14:textId="77777777" w:rsidR="008F41FF" w:rsidRPr="00BF0A39" w:rsidRDefault="008F41FF" w:rsidP="00D91999">
            <w:pPr>
              <w:ind w:left="-60" w:right="-43"/>
              <w:jc w:val="thaiDistribute"/>
              <w:rPr>
                <w:rFonts w:ascii="Browallia New" w:hAnsi="Browallia New" w:cs="Browallia New"/>
                <w:color w:val="000000" w:themeColor="text1"/>
                <w:sz w:val="20"/>
                <w:szCs w:val="20"/>
                <w:u w:val="single"/>
                <w:cs/>
                <w:lang w:val="en-GB"/>
              </w:rPr>
            </w:pPr>
            <w:r w:rsidRPr="00BF0A39">
              <w:rPr>
                <w:rFonts w:ascii="Browallia New" w:hAnsi="Browallia New" w:cs="Browallia New"/>
                <w:color w:val="000000" w:themeColor="text1"/>
                <w:sz w:val="20"/>
                <w:szCs w:val="20"/>
                <w:u w:val="single"/>
                <w:cs/>
              </w:rPr>
              <w:t>รายได้จากการให้บริการก่อสร้าง</w:t>
            </w:r>
          </w:p>
        </w:tc>
        <w:tc>
          <w:tcPr>
            <w:tcW w:w="834" w:type="dxa"/>
          </w:tcPr>
          <w:p w14:paraId="65D9AD44" w14:textId="77777777" w:rsidR="008F41FF" w:rsidRPr="00BF0A39" w:rsidRDefault="008F41FF" w:rsidP="00D91999">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6AD8FF6A" w14:textId="77777777" w:rsidR="008F41FF" w:rsidRPr="00BF0A39" w:rsidRDefault="008F41FF" w:rsidP="00D91999">
            <w:pPr>
              <w:ind w:right="-43"/>
              <w:jc w:val="right"/>
              <w:rPr>
                <w:rFonts w:ascii="Browallia New" w:hAnsi="Browallia New" w:cs="Browallia New"/>
                <w:color w:val="000000" w:themeColor="text1"/>
                <w:sz w:val="20"/>
                <w:szCs w:val="20"/>
              </w:rPr>
            </w:pPr>
          </w:p>
        </w:tc>
        <w:tc>
          <w:tcPr>
            <w:tcW w:w="835" w:type="dxa"/>
          </w:tcPr>
          <w:p w14:paraId="21CB6D10" w14:textId="77777777" w:rsidR="008F41FF" w:rsidRPr="00BF0A39" w:rsidRDefault="008F41FF" w:rsidP="00D91999">
            <w:pPr>
              <w:ind w:right="-43"/>
              <w:jc w:val="right"/>
              <w:rPr>
                <w:rFonts w:ascii="Browallia New" w:hAnsi="Browallia New" w:cs="Browallia New"/>
                <w:color w:val="000000" w:themeColor="text1"/>
                <w:sz w:val="20"/>
                <w:szCs w:val="20"/>
              </w:rPr>
            </w:pPr>
          </w:p>
        </w:tc>
        <w:tc>
          <w:tcPr>
            <w:tcW w:w="835" w:type="dxa"/>
          </w:tcPr>
          <w:p w14:paraId="1423B37D" w14:textId="77777777" w:rsidR="008F41FF" w:rsidRPr="00BF0A39" w:rsidRDefault="008F41FF" w:rsidP="00D91999">
            <w:pPr>
              <w:ind w:right="-43"/>
              <w:jc w:val="right"/>
              <w:rPr>
                <w:rFonts w:ascii="Browallia New" w:hAnsi="Browallia New" w:cs="Browallia New"/>
                <w:color w:val="000000" w:themeColor="text1"/>
                <w:sz w:val="20"/>
                <w:szCs w:val="20"/>
              </w:rPr>
            </w:pPr>
          </w:p>
        </w:tc>
        <w:tc>
          <w:tcPr>
            <w:tcW w:w="835" w:type="dxa"/>
          </w:tcPr>
          <w:p w14:paraId="38A9907C" w14:textId="77777777" w:rsidR="008F41FF" w:rsidRPr="00BF0A39" w:rsidRDefault="008F41FF" w:rsidP="00D91999">
            <w:pPr>
              <w:ind w:right="-43"/>
              <w:jc w:val="right"/>
              <w:rPr>
                <w:rFonts w:ascii="Browallia New" w:hAnsi="Browallia New" w:cs="Browallia New"/>
                <w:color w:val="000000" w:themeColor="text1"/>
                <w:sz w:val="20"/>
                <w:szCs w:val="20"/>
              </w:rPr>
            </w:pPr>
          </w:p>
        </w:tc>
        <w:tc>
          <w:tcPr>
            <w:tcW w:w="835" w:type="dxa"/>
          </w:tcPr>
          <w:p w14:paraId="5C18C93A" w14:textId="77777777" w:rsidR="008F41FF" w:rsidRPr="00BF0A39" w:rsidRDefault="008F41FF" w:rsidP="00D91999">
            <w:pPr>
              <w:ind w:right="-43"/>
              <w:jc w:val="right"/>
              <w:rPr>
                <w:rFonts w:ascii="Browallia New" w:hAnsi="Browallia New" w:cs="Browallia New"/>
                <w:color w:val="000000" w:themeColor="text1"/>
                <w:sz w:val="20"/>
                <w:szCs w:val="20"/>
              </w:rPr>
            </w:pPr>
          </w:p>
        </w:tc>
        <w:tc>
          <w:tcPr>
            <w:tcW w:w="835" w:type="dxa"/>
          </w:tcPr>
          <w:p w14:paraId="3DEC8A4A" w14:textId="77777777" w:rsidR="008F41FF" w:rsidRPr="00BF0A39" w:rsidRDefault="008F41FF" w:rsidP="00D91999">
            <w:pPr>
              <w:ind w:right="-43"/>
              <w:jc w:val="right"/>
              <w:rPr>
                <w:rFonts w:ascii="Browallia New" w:hAnsi="Browallia New" w:cs="Browallia New"/>
                <w:color w:val="000000" w:themeColor="text1"/>
                <w:sz w:val="20"/>
                <w:szCs w:val="20"/>
              </w:rPr>
            </w:pPr>
          </w:p>
        </w:tc>
        <w:tc>
          <w:tcPr>
            <w:tcW w:w="835" w:type="dxa"/>
          </w:tcPr>
          <w:p w14:paraId="36821904" w14:textId="77777777" w:rsidR="008F41FF" w:rsidRPr="00BF0A39" w:rsidRDefault="008F41FF" w:rsidP="00D91999">
            <w:pPr>
              <w:ind w:right="-43"/>
              <w:jc w:val="right"/>
              <w:rPr>
                <w:rFonts w:ascii="Browallia New" w:hAnsi="Browallia New" w:cs="Browallia New"/>
                <w:color w:val="000000" w:themeColor="text1"/>
                <w:sz w:val="20"/>
                <w:szCs w:val="20"/>
              </w:rPr>
            </w:pPr>
          </w:p>
        </w:tc>
        <w:tc>
          <w:tcPr>
            <w:tcW w:w="835" w:type="dxa"/>
          </w:tcPr>
          <w:p w14:paraId="38068A04" w14:textId="77777777" w:rsidR="008F41FF" w:rsidRPr="00BF0A39" w:rsidRDefault="008F41FF" w:rsidP="00D91999">
            <w:pPr>
              <w:ind w:right="-43"/>
              <w:jc w:val="right"/>
              <w:rPr>
                <w:rFonts w:ascii="Browallia New" w:hAnsi="Browallia New" w:cs="Browallia New"/>
                <w:color w:val="000000" w:themeColor="text1"/>
                <w:sz w:val="20"/>
                <w:szCs w:val="20"/>
              </w:rPr>
            </w:pPr>
          </w:p>
        </w:tc>
        <w:tc>
          <w:tcPr>
            <w:tcW w:w="835" w:type="dxa"/>
          </w:tcPr>
          <w:p w14:paraId="6DE993F1" w14:textId="77777777" w:rsidR="008F41FF" w:rsidRPr="00BF0A39" w:rsidRDefault="008F41FF" w:rsidP="00D91999">
            <w:pPr>
              <w:ind w:right="-43"/>
              <w:jc w:val="right"/>
              <w:rPr>
                <w:rFonts w:ascii="Browallia New" w:hAnsi="Browallia New" w:cs="Browallia New"/>
                <w:color w:val="000000" w:themeColor="text1"/>
                <w:sz w:val="20"/>
                <w:szCs w:val="20"/>
              </w:rPr>
            </w:pPr>
          </w:p>
        </w:tc>
        <w:tc>
          <w:tcPr>
            <w:tcW w:w="835" w:type="dxa"/>
          </w:tcPr>
          <w:p w14:paraId="34DD723F" w14:textId="77777777" w:rsidR="008F41FF" w:rsidRPr="00BF0A39" w:rsidRDefault="008F41FF" w:rsidP="00D9199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2E74B1BB" w14:textId="77777777" w:rsidR="008F41FF" w:rsidRPr="00BF0A39" w:rsidRDefault="008F41FF" w:rsidP="00D91999">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DD31A6A" w14:textId="77777777" w:rsidR="008F41FF" w:rsidRPr="00BF0A39" w:rsidRDefault="008F41FF" w:rsidP="00D91999">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36A9394A" w14:textId="77777777" w:rsidR="008F41FF" w:rsidRPr="00BF0A39" w:rsidRDefault="008F41FF" w:rsidP="00D91999">
            <w:pPr>
              <w:overflowPunct/>
              <w:autoSpaceDE/>
              <w:autoSpaceDN/>
              <w:adjustRightInd/>
              <w:jc w:val="right"/>
              <w:textAlignment w:val="auto"/>
              <w:rPr>
                <w:rFonts w:ascii="Browallia New" w:hAnsi="Browallia New" w:cs="Browallia New"/>
                <w:color w:val="000000" w:themeColor="text1"/>
                <w:sz w:val="20"/>
                <w:szCs w:val="20"/>
              </w:rPr>
            </w:pPr>
          </w:p>
        </w:tc>
      </w:tr>
      <w:tr w:rsidR="00BA338E" w:rsidRPr="00BF0A39" w14:paraId="2246CF82" w14:textId="77777777" w:rsidTr="00D91999">
        <w:trPr>
          <w:trHeight w:val="60"/>
        </w:trPr>
        <w:tc>
          <w:tcPr>
            <w:tcW w:w="2813" w:type="dxa"/>
          </w:tcPr>
          <w:p w14:paraId="5D7109CA" w14:textId="77777777" w:rsidR="00BA338E" w:rsidRPr="00BF0A39" w:rsidRDefault="00BA338E" w:rsidP="00BA338E">
            <w:pPr>
              <w:ind w:left="144" w:right="-43"/>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รายได้จากบุคคลภายนอก</w:t>
            </w:r>
          </w:p>
        </w:tc>
        <w:tc>
          <w:tcPr>
            <w:tcW w:w="834" w:type="dxa"/>
            <w:shd w:val="clear" w:color="auto" w:fill="auto"/>
            <w:vAlign w:val="bottom"/>
          </w:tcPr>
          <w:p w14:paraId="549168F1" w14:textId="6976B714" w:rsidR="00BA338E" w:rsidRPr="00BF0A39" w:rsidRDefault="00A056B3" w:rsidP="00BA338E">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14,229</w:t>
            </w:r>
          </w:p>
        </w:tc>
        <w:tc>
          <w:tcPr>
            <w:tcW w:w="835" w:type="dxa"/>
            <w:shd w:val="clear" w:color="auto" w:fill="auto"/>
          </w:tcPr>
          <w:p w14:paraId="6973C83B" w14:textId="104C9339" w:rsidR="00BA338E" w:rsidRPr="00BF0A39" w:rsidRDefault="00BA338E" w:rsidP="00BA338E">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15,891 </w:t>
            </w:r>
          </w:p>
        </w:tc>
        <w:tc>
          <w:tcPr>
            <w:tcW w:w="835" w:type="dxa"/>
            <w:shd w:val="clear" w:color="auto" w:fill="auto"/>
            <w:vAlign w:val="bottom"/>
          </w:tcPr>
          <w:p w14:paraId="19D561BE" w14:textId="5AF68749" w:rsidR="00BA338E" w:rsidRPr="00BF0A39" w:rsidRDefault="00A056B3" w:rsidP="00BA338E">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14,716</w:t>
            </w:r>
          </w:p>
        </w:tc>
        <w:tc>
          <w:tcPr>
            <w:tcW w:w="835" w:type="dxa"/>
            <w:shd w:val="clear" w:color="auto" w:fill="auto"/>
          </w:tcPr>
          <w:p w14:paraId="2A13757D" w14:textId="6E12A95C" w:rsidR="00BA338E" w:rsidRPr="00BF0A39" w:rsidRDefault="00BA338E" w:rsidP="00BA338E">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10,249 </w:t>
            </w:r>
          </w:p>
        </w:tc>
        <w:tc>
          <w:tcPr>
            <w:tcW w:w="835" w:type="dxa"/>
            <w:shd w:val="clear" w:color="auto" w:fill="auto"/>
            <w:vAlign w:val="bottom"/>
          </w:tcPr>
          <w:p w14:paraId="478F107B" w14:textId="1902C2D6" w:rsidR="00BA338E" w:rsidRPr="00BF0A39" w:rsidRDefault="00A056B3" w:rsidP="00BA338E">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1,419</w:t>
            </w:r>
          </w:p>
        </w:tc>
        <w:tc>
          <w:tcPr>
            <w:tcW w:w="835" w:type="dxa"/>
          </w:tcPr>
          <w:p w14:paraId="567810E1" w14:textId="1C5FCE66" w:rsidR="00BA338E" w:rsidRPr="00BF0A39" w:rsidRDefault="00BA338E" w:rsidP="00BA338E">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1,953 </w:t>
            </w:r>
          </w:p>
        </w:tc>
        <w:tc>
          <w:tcPr>
            <w:tcW w:w="835" w:type="dxa"/>
            <w:vAlign w:val="bottom"/>
          </w:tcPr>
          <w:p w14:paraId="572C6B8B" w14:textId="49CEC617" w:rsidR="00BA338E" w:rsidRPr="00BF0A39" w:rsidRDefault="00A056B3" w:rsidP="00BA338E">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568</w:t>
            </w:r>
          </w:p>
        </w:tc>
        <w:tc>
          <w:tcPr>
            <w:tcW w:w="835" w:type="dxa"/>
          </w:tcPr>
          <w:p w14:paraId="5E268B3C" w14:textId="36F55AB7" w:rsidR="00BA338E" w:rsidRPr="00BF0A39" w:rsidRDefault="00BA338E" w:rsidP="00BA338E">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541 </w:t>
            </w:r>
          </w:p>
        </w:tc>
        <w:tc>
          <w:tcPr>
            <w:tcW w:w="835" w:type="dxa"/>
            <w:vAlign w:val="bottom"/>
          </w:tcPr>
          <w:p w14:paraId="07B8718A" w14:textId="6C58DC38" w:rsidR="00BA338E" w:rsidRPr="00BF0A39" w:rsidRDefault="00A056B3" w:rsidP="00BA338E">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30,932</w:t>
            </w:r>
          </w:p>
        </w:tc>
        <w:tc>
          <w:tcPr>
            <w:tcW w:w="835" w:type="dxa"/>
          </w:tcPr>
          <w:p w14:paraId="49E86E75" w14:textId="6AAF6F0C" w:rsidR="00BA338E" w:rsidRPr="00BF0A39" w:rsidRDefault="00BA338E" w:rsidP="00BA338E">
            <w:pPr>
              <w:pStyle w:val="CharChar1Cha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28,634 </w:t>
            </w:r>
          </w:p>
        </w:tc>
        <w:tc>
          <w:tcPr>
            <w:tcW w:w="835" w:type="dxa"/>
            <w:vAlign w:val="bottom"/>
          </w:tcPr>
          <w:p w14:paraId="74E26899" w14:textId="3965BB76" w:rsidR="00BA338E" w:rsidRPr="00BF0A39" w:rsidRDefault="00A056B3" w:rsidP="00BA338E">
            <w:pPr>
              <w:pStyle w:val="CharChar1Cha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w:t>
            </w:r>
          </w:p>
        </w:tc>
        <w:tc>
          <w:tcPr>
            <w:tcW w:w="835" w:type="dxa"/>
          </w:tcPr>
          <w:p w14:paraId="2CD3BD94" w14:textId="4CCC85A1" w:rsidR="00BA338E" w:rsidRPr="00BF0A39" w:rsidRDefault="00BA338E" w:rsidP="00BA338E">
            <w:pPr>
              <w:pStyle w:val="CharChar1Cha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   </w:t>
            </w:r>
          </w:p>
        </w:tc>
        <w:tc>
          <w:tcPr>
            <w:tcW w:w="835" w:type="dxa"/>
            <w:shd w:val="clear" w:color="auto" w:fill="auto"/>
            <w:vAlign w:val="bottom"/>
          </w:tcPr>
          <w:p w14:paraId="521CA451" w14:textId="48A972DC" w:rsidR="00BA338E" w:rsidRPr="00BF0A39" w:rsidRDefault="00A056B3" w:rsidP="00BA338E">
            <w:pPr>
              <w:pStyle w:val="CharChar1Cha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30,932</w:t>
            </w:r>
          </w:p>
        </w:tc>
        <w:tc>
          <w:tcPr>
            <w:tcW w:w="852" w:type="dxa"/>
          </w:tcPr>
          <w:p w14:paraId="2FD89131" w14:textId="1BB082C4" w:rsidR="00BA338E" w:rsidRPr="00BF0A39" w:rsidRDefault="00BA338E" w:rsidP="00BA338E">
            <w:pPr>
              <w:pStyle w:val="CharChar1Char"/>
              <w:spacing w:after="0" w:line="240" w:lineRule="auto"/>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28,634 </w:t>
            </w:r>
          </w:p>
        </w:tc>
      </w:tr>
      <w:tr w:rsidR="00BA338E" w:rsidRPr="00BF0A39" w14:paraId="3E5CB24E" w14:textId="77777777" w:rsidTr="00D91999">
        <w:trPr>
          <w:trHeight w:val="81"/>
        </w:trPr>
        <w:tc>
          <w:tcPr>
            <w:tcW w:w="2813" w:type="dxa"/>
          </w:tcPr>
          <w:p w14:paraId="11936560" w14:textId="77777777" w:rsidR="00BA338E" w:rsidRPr="00BF0A39" w:rsidRDefault="00BA338E" w:rsidP="00BA338E">
            <w:pPr>
              <w:ind w:left="144" w:right="-43"/>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รายได้ระหว่างส่วนงานธุรกิจ</w:t>
            </w:r>
          </w:p>
        </w:tc>
        <w:tc>
          <w:tcPr>
            <w:tcW w:w="834" w:type="dxa"/>
            <w:shd w:val="clear" w:color="auto" w:fill="auto"/>
            <w:vAlign w:val="bottom"/>
          </w:tcPr>
          <w:p w14:paraId="5EA4E1B9" w14:textId="185192E9"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823</w:t>
            </w:r>
          </w:p>
        </w:tc>
        <w:tc>
          <w:tcPr>
            <w:tcW w:w="835" w:type="dxa"/>
            <w:shd w:val="clear" w:color="auto" w:fill="auto"/>
          </w:tcPr>
          <w:p w14:paraId="76746BD7" w14:textId="64B8B61D"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662 </w:t>
            </w:r>
          </w:p>
        </w:tc>
        <w:tc>
          <w:tcPr>
            <w:tcW w:w="835" w:type="dxa"/>
            <w:shd w:val="clear" w:color="auto" w:fill="auto"/>
            <w:vAlign w:val="bottom"/>
          </w:tcPr>
          <w:p w14:paraId="6B5A1E0D" w14:textId="24E40ED5"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21</w:t>
            </w:r>
          </w:p>
        </w:tc>
        <w:tc>
          <w:tcPr>
            <w:tcW w:w="835" w:type="dxa"/>
            <w:shd w:val="clear" w:color="auto" w:fill="auto"/>
          </w:tcPr>
          <w:p w14:paraId="7B3FB7CE" w14:textId="5CF8263B"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16 </w:t>
            </w:r>
          </w:p>
        </w:tc>
        <w:tc>
          <w:tcPr>
            <w:tcW w:w="835" w:type="dxa"/>
            <w:shd w:val="clear" w:color="auto" w:fill="auto"/>
            <w:vAlign w:val="bottom"/>
          </w:tcPr>
          <w:p w14:paraId="567B4701" w14:textId="7A6D0FE6"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520</w:t>
            </w:r>
          </w:p>
        </w:tc>
        <w:tc>
          <w:tcPr>
            <w:tcW w:w="835" w:type="dxa"/>
          </w:tcPr>
          <w:p w14:paraId="525FE43A" w14:textId="227DF0F4"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662 </w:t>
            </w:r>
          </w:p>
        </w:tc>
        <w:tc>
          <w:tcPr>
            <w:tcW w:w="835" w:type="dxa"/>
            <w:vAlign w:val="bottom"/>
          </w:tcPr>
          <w:p w14:paraId="43C3705E" w14:textId="1C924476"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w:t>
            </w:r>
          </w:p>
        </w:tc>
        <w:tc>
          <w:tcPr>
            <w:tcW w:w="835" w:type="dxa"/>
          </w:tcPr>
          <w:p w14:paraId="3BBAA42F" w14:textId="7DA5F997"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   </w:t>
            </w:r>
          </w:p>
        </w:tc>
        <w:tc>
          <w:tcPr>
            <w:tcW w:w="835" w:type="dxa"/>
            <w:vAlign w:val="bottom"/>
          </w:tcPr>
          <w:p w14:paraId="02397758" w14:textId="1F654E80"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1,364</w:t>
            </w:r>
          </w:p>
        </w:tc>
        <w:tc>
          <w:tcPr>
            <w:tcW w:w="835" w:type="dxa"/>
          </w:tcPr>
          <w:p w14:paraId="71A41D65" w14:textId="674417FE"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1,340 </w:t>
            </w:r>
          </w:p>
        </w:tc>
        <w:tc>
          <w:tcPr>
            <w:tcW w:w="835" w:type="dxa"/>
            <w:vAlign w:val="bottom"/>
          </w:tcPr>
          <w:p w14:paraId="40088EE6" w14:textId="16199C3B" w:rsidR="00BA338E" w:rsidRPr="00BF0A39" w:rsidRDefault="00A056B3" w:rsidP="00BA338E">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(1,364)</w:t>
            </w:r>
          </w:p>
        </w:tc>
        <w:tc>
          <w:tcPr>
            <w:tcW w:w="835" w:type="dxa"/>
          </w:tcPr>
          <w:p w14:paraId="235EEAFE" w14:textId="5D2F5E22" w:rsidR="00BA338E" w:rsidRPr="00BF0A39" w:rsidRDefault="00BA338E" w:rsidP="00BA338E">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(1,340)</w:t>
            </w:r>
          </w:p>
        </w:tc>
        <w:tc>
          <w:tcPr>
            <w:tcW w:w="835" w:type="dxa"/>
            <w:shd w:val="clear" w:color="auto" w:fill="auto"/>
            <w:vAlign w:val="bottom"/>
          </w:tcPr>
          <w:p w14:paraId="0B69D929" w14:textId="27A83E4F" w:rsidR="00BA338E" w:rsidRPr="00BF0A39" w:rsidRDefault="00A056B3" w:rsidP="00BA338E">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w:t>
            </w:r>
          </w:p>
        </w:tc>
        <w:tc>
          <w:tcPr>
            <w:tcW w:w="852" w:type="dxa"/>
          </w:tcPr>
          <w:p w14:paraId="76BCA6EC" w14:textId="5D954F3A"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   </w:t>
            </w:r>
          </w:p>
        </w:tc>
      </w:tr>
      <w:tr w:rsidR="00BA338E" w:rsidRPr="00BF0A39" w14:paraId="181BE09B" w14:textId="77777777" w:rsidTr="00D91999">
        <w:trPr>
          <w:trHeight w:val="68"/>
        </w:trPr>
        <w:tc>
          <w:tcPr>
            <w:tcW w:w="2813" w:type="dxa"/>
          </w:tcPr>
          <w:p w14:paraId="05313CDF" w14:textId="77777777" w:rsidR="00BA338E" w:rsidRPr="00BF0A39" w:rsidRDefault="00BA338E" w:rsidP="00BA338E">
            <w:pPr>
              <w:ind w:left="144" w:right="-43"/>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รายได้ตามส่วนงานธุรกิจรวม</w:t>
            </w:r>
          </w:p>
        </w:tc>
        <w:tc>
          <w:tcPr>
            <w:tcW w:w="834" w:type="dxa"/>
            <w:shd w:val="clear" w:color="auto" w:fill="auto"/>
            <w:vAlign w:val="bottom"/>
          </w:tcPr>
          <w:p w14:paraId="4CF8E504" w14:textId="4B40FDD9"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15,052</w:t>
            </w:r>
          </w:p>
        </w:tc>
        <w:tc>
          <w:tcPr>
            <w:tcW w:w="835" w:type="dxa"/>
            <w:shd w:val="clear" w:color="auto" w:fill="auto"/>
          </w:tcPr>
          <w:p w14:paraId="0376B887" w14:textId="1D2F7085"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16,553</w:t>
            </w:r>
          </w:p>
        </w:tc>
        <w:tc>
          <w:tcPr>
            <w:tcW w:w="835" w:type="dxa"/>
            <w:shd w:val="clear" w:color="auto" w:fill="auto"/>
            <w:vAlign w:val="bottom"/>
          </w:tcPr>
          <w:p w14:paraId="7C91BFFF" w14:textId="1216AAFA"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BF0A39">
              <w:rPr>
                <w:rFonts w:ascii="Browallia New" w:hAnsi="Browallia New" w:cs="Browallia New"/>
                <w:color w:val="000000" w:themeColor="text1"/>
                <w:lang w:val="en-GB" w:bidi="th-TH"/>
              </w:rPr>
              <w:t>14,73</w:t>
            </w:r>
            <w:r w:rsidR="0050606C" w:rsidRPr="00BF0A39">
              <w:rPr>
                <w:rFonts w:ascii="Browallia New" w:hAnsi="Browallia New" w:cs="Browallia New"/>
                <w:color w:val="000000" w:themeColor="text1"/>
                <w:lang w:val="en-GB" w:bidi="th-TH"/>
              </w:rPr>
              <w:t>7</w:t>
            </w:r>
          </w:p>
        </w:tc>
        <w:tc>
          <w:tcPr>
            <w:tcW w:w="835" w:type="dxa"/>
            <w:shd w:val="clear" w:color="auto" w:fill="auto"/>
          </w:tcPr>
          <w:p w14:paraId="7E7F993C" w14:textId="36DF905B"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BF0A39">
              <w:rPr>
                <w:rFonts w:ascii="Browallia New" w:hAnsi="Browallia New" w:cs="Browallia New"/>
                <w:color w:val="000000" w:themeColor="text1"/>
              </w:rPr>
              <w:t xml:space="preserve"> 10,265 </w:t>
            </w:r>
          </w:p>
        </w:tc>
        <w:tc>
          <w:tcPr>
            <w:tcW w:w="835" w:type="dxa"/>
            <w:shd w:val="clear" w:color="auto" w:fill="auto"/>
            <w:vAlign w:val="bottom"/>
          </w:tcPr>
          <w:p w14:paraId="00269FE4" w14:textId="3B705985"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1,939</w:t>
            </w:r>
          </w:p>
        </w:tc>
        <w:tc>
          <w:tcPr>
            <w:tcW w:w="835" w:type="dxa"/>
          </w:tcPr>
          <w:p w14:paraId="64D0A280" w14:textId="54918892"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2,615 </w:t>
            </w:r>
          </w:p>
        </w:tc>
        <w:tc>
          <w:tcPr>
            <w:tcW w:w="835" w:type="dxa"/>
            <w:vAlign w:val="bottom"/>
          </w:tcPr>
          <w:p w14:paraId="32F6FCF1" w14:textId="358C5A5B"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BF0A39">
              <w:rPr>
                <w:rFonts w:ascii="Browallia New" w:hAnsi="Browallia New" w:cs="Browallia New"/>
                <w:color w:val="000000" w:themeColor="text1"/>
                <w:lang w:val="en-GB" w:bidi="th-TH"/>
              </w:rPr>
              <w:t>568</w:t>
            </w:r>
          </w:p>
        </w:tc>
        <w:tc>
          <w:tcPr>
            <w:tcW w:w="835" w:type="dxa"/>
          </w:tcPr>
          <w:p w14:paraId="485275C1" w14:textId="63651143"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BF0A39">
              <w:rPr>
                <w:rFonts w:ascii="Browallia New" w:hAnsi="Browallia New" w:cs="Browallia New"/>
                <w:color w:val="000000" w:themeColor="text1"/>
              </w:rPr>
              <w:t xml:space="preserve"> 541 </w:t>
            </w:r>
          </w:p>
        </w:tc>
        <w:tc>
          <w:tcPr>
            <w:tcW w:w="835" w:type="dxa"/>
            <w:vAlign w:val="bottom"/>
          </w:tcPr>
          <w:p w14:paraId="1E7C3C8A" w14:textId="43EB6A9C"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32,296</w:t>
            </w:r>
          </w:p>
        </w:tc>
        <w:tc>
          <w:tcPr>
            <w:tcW w:w="835" w:type="dxa"/>
          </w:tcPr>
          <w:p w14:paraId="1F2B424B" w14:textId="3A59560C" w:rsidR="00BA338E" w:rsidRPr="00BF0A39" w:rsidRDefault="00BA338E" w:rsidP="00BA338E">
            <w:pPr>
              <w:pBdr>
                <w:bottom w:val="single" w:sz="4" w:space="1" w:color="auto"/>
              </w:pBdr>
              <w:ind w:right="-43"/>
              <w:jc w:val="right"/>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 xml:space="preserve"> 29,974 </w:t>
            </w:r>
          </w:p>
        </w:tc>
        <w:tc>
          <w:tcPr>
            <w:tcW w:w="835" w:type="dxa"/>
            <w:vAlign w:val="bottom"/>
          </w:tcPr>
          <w:p w14:paraId="599AE7A6" w14:textId="12595B9E" w:rsidR="00BA338E" w:rsidRPr="00BF0A39" w:rsidRDefault="00A056B3" w:rsidP="00BA338E">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(1,364)</w:t>
            </w:r>
          </w:p>
        </w:tc>
        <w:tc>
          <w:tcPr>
            <w:tcW w:w="835" w:type="dxa"/>
          </w:tcPr>
          <w:p w14:paraId="26B5B22F" w14:textId="7D3B3230" w:rsidR="00BA338E" w:rsidRPr="00BF0A39" w:rsidRDefault="00BA338E" w:rsidP="00BA338E">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(1,340)</w:t>
            </w:r>
          </w:p>
        </w:tc>
        <w:tc>
          <w:tcPr>
            <w:tcW w:w="835" w:type="dxa"/>
            <w:shd w:val="clear" w:color="auto" w:fill="auto"/>
            <w:vAlign w:val="bottom"/>
          </w:tcPr>
          <w:p w14:paraId="2381779D" w14:textId="082C23BF" w:rsidR="00BA338E" w:rsidRPr="00BF0A39" w:rsidRDefault="00A056B3" w:rsidP="00BA338E">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30,932</w:t>
            </w:r>
          </w:p>
        </w:tc>
        <w:tc>
          <w:tcPr>
            <w:tcW w:w="852" w:type="dxa"/>
          </w:tcPr>
          <w:p w14:paraId="38D680E7" w14:textId="440D3C7C" w:rsidR="00BA338E" w:rsidRPr="00BF0A39" w:rsidRDefault="00BA338E" w:rsidP="00BA338E">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BF0A39">
              <w:rPr>
                <w:rFonts w:ascii="Browallia New" w:hAnsi="Browallia New" w:cs="Browallia New"/>
                <w:color w:val="000000" w:themeColor="text1"/>
                <w:sz w:val="20"/>
                <w:szCs w:val="20"/>
              </w:rPr>
              <w:t xml:space="preserve"> 28,634 </w:t>
            </w:r>
          </w:p>
        </w:tc>
      </w:tr>
      <w:tr w:rsidR="00BA338E" w:rsidRPr="00BF0A39" w14:paraId="30BC523D" w14:textId="77777777" w:rsidTr="00D91999">
        <w:trPr>
          <w:trHeight w:val="75"/>
        </w:trPr>
        <w:tc>
          <w:tcPr>
            <w:tcW w:w="2813" w:type="dxa"/>
          </w:tcPr>
          <w:p w14:paraId="0084671D" w14:textId="77777777" w:rsidR="00BA338E" w:rsidRPr="00BF0A39" w:rsidRDefault="00BA338E" w:rsidP="00BA338E">
            <w:pPr>
              <w:ind w:left="54" w:right="-43" w:hanging="114"/>
              <w:jc w:val="thaiDistribute"/>
              <w:rPr>
                <w:rFonts w:ascii="Browallia New" w:hAnsi="Browallia New" w:cs="Browallia New"/>
                <w:color w:val="000000" w:themeColor="text1"/>
                <w:sz w:val="20"/>
                <w:szCs w:val="20"/>
                <w:u w:val="single"/>
                <w:cs/>
              </w:rPr>
            </w:pPr>
          </w:p>
        </w:tc>
        <w:tc>
          <w:tcPr>
            <w:tcW w:w="834" w:type="dxa"/>
            <w:shd w:val="clear" w:color="auto" w:fill="auto"/>
          </w:tcPr>
          <w:p w14:paraId="72747DFA"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7A11D3BB"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18F4B8AD"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7F5D958B" w14:textId="77777777" w:rsidR="00BA338E" w:rsidRPr="00BF0A39" w:rsidRDefault="00BA338E" w:rsidP="00BA338E">
            <w:pPr>
              <w:ind w:right="-43"/>
              <w:jc w:val="right"/>
              <w:rPr>
                <w:rFonts w:ascii="Browallia New" w:hAnsi="Browallia New" w:cs="Browallia New"/>
                <w:color w:val="000000" w:themeColor="text1"/>
                <w:sz w:val="20"/>
                <w:szCs w:val="20"/>
                <w:cs/>
              </w:rPr>
            </w:pPr>
          </w:p>
        </w:tc>
        <w:tc>
          <w:tcPr>
            <w:tcW w:w="835" w:type="dxa"/>
            <w:shd w:val="clear" w:color="auto" w:fill="auto"/>
          </w:tcPr>
          <w:p w14:paraId="443EE763"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3C3F9E67"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FAC9C4C"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4BF5095E"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12753B6F" w14:textId="77777777" w:rsidR="00BA338E" w:rsidRPr="00BF0A39" w:rsidRDefault="00BA338E" w:rsidP="00BA338E">
            <w:pPr>
              <w:ind w:right="-43"/>
              <w:jc w:val="right"/>
              <w:rPr>
                <w:rFonts w:ascii="Browallia New" w:hAnsi="Browallia New" w:cs="Browallia New"/>
                <w:color w:val="000000" w:themeColor="text1"/>
                <w:sz w:val="20"/>
                <w:szCs w:val="20"/>
                <w:cs/>
              </w:rPr>
            </w:pPr>
          </w:p>
        </w:tc>
        <w:tc>
          <w:tcPr>
            <w:tcW w:w="835" w:type="dxa"/>
          </w:tcPr>
          <w:p w14:paraId="3675D476" w14:textId="77777777" w:rsidR="00BA338E" w:rsidRPr="00BF0A39" w:rsidRDefault="00BA338E" w:rsidP="00BA338E">
            <w:pPr>
              <w:ind w:right="-43"/>
              <w:jc w:val="right"/>
              <w:rPr>
                <w:rFonts w:ascii="Browallia New" w:hAnsi="Browallia New" w:cs="Browallia New"/>
                <w:color w:val="000000" w:themeColor="text1"/>
                <w:sz w:val="20"/>
                <w:szCs w:val="20"/>
                <w:cs/>
              </w:rPr>
            </w:pPr>
          </w:p>
        </w:tc>
        <w:tc>
          <w:tcPr>
            <w:tcW w:w="835" w:type="dxa"/>
          </w:tcPr>
          <w:p w14:paraId="6164831D"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6806DDFA"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shd w:val="clear" w:color="auto" w:fill="auto"/>
          </w:tcPr>
          <w:p w14:paraId="6A7EB5FB"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1A18492F"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lang w:bidi="ar-SA"/>
              </w:rPr>
            </w:pPr>
          </w:p>
        </w:tc>
      </w:tr>
      <w:tr w:rsidR="00BA338E" w:rsidRPr="00BF0A39" w14:paraId="6EABB1F6" w14:textId="77777777" w:rsidTr="00D91999">
        <w:trPr>
          <w:trHeight w:val="243"/>
        </w:trPr>
        <w:tc>
          <w:tcPr>
            <w:tcW w:w="2813" w:type="dxa"/>
          </w:tcPr>
          <w:p w14:paraId="43ABB08C" w14:textId="77777777" w:rsidR="00BA338E" w:rsidRPr="00BF0A39" w:rsidRDefault="00BA338E" w:rsidP="00BA338E">
            <w:pPr>
              <w:ind w:left="54" w:right="-43" w:hanging="114"/>
              <w:jc w:val="thaiDistribute"/>
              <w:rPr>
                <w:rFonts w:ascii="Browallia New" w:hAnsi="Browallia New" w:cs="Browallia New"/>
                <w:color w:val="000000" w:themeColor="text1"/>
                <w:sz w:val="20"/>
                <w:szCs w:val="20"/>
                <w:u w:val="single"/>
                <w:cs/>
              </w:rPr>
            </w:pPr>
            <w:r w:rsidRPr="00BF0A39">
              <w:rPr>
                <w:rFonts w:ascii="Browallia New" w:hAnsi="Browallia New" w:cs="Browallia New"/>
                <w:color w:val="000000" w:themeColor="text1"/>
                <w:sz w:val="20"/>
                <w:szCs w:val="20"/>
                <w:u w:val="single"/>
                <w:cs/>
              </w:rPr>
              <w:t>รายได้จากการขายและให้บริการ</w:t>
            </w:r>
          </w:p>
        </w:tc>
        <w:tc>
          <w:tcPr>
            <w:tcW w:w="834" w:type="dxa"/>
            <w:shd w:val="clear" w:color="auto" w:fill="auto"/>
          </w:tcPr>
          <w:p w14:paraId="2CA0C227"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E451D19"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C7A1423"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62634433" w14:textId="77777777" w:rsidR="00BA338E" w:rsidRPr="00BF0A39" w:rsidRDefault="00BA338E" w:rsidP="00BA338E">
            <w:pPr>
              <w:ind w:right="-43"/>
              <w:jc w:val="right"/>
              <w:rPr>
                <w:rFonts w:ascii="Browallia New" w:hAnsi="Browallia New" w:cs="Browallia New"/>
                <w:color w:val="000000" w:themeColor="text1"/>
                <w:sz w:val="20"/>
                <w:szCs w:val="20"/>
                <w:cs/>
              </w:rPr>
            </w:pPr>
          </w:p>
        </w:tc>
        <w:tc>
          <w:tcPr>
            <w:tcW w:w="835" w:type="dxa"/>
            <w:shd w:val="clear" w:color="auto" w:fill="auto"/>
          </w:tcPr>
          <w:p w14:paraId="153C4F4B"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45BA9FE7"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2395287A"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2C3E95B5"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7801FBDF" w14:textId="77777777" w:rsidR="00BA338E" w:rsidRPr="00BF0A39" w:rsidRDefault="00BA338E" w:rsidP="00BA338E">
            <w:pPr>
              <w:ind w:right="-43"/>
              <w:jc w:val="right"/>
              <w:rPr>
                <w:rFonts w:ascii="Browallia New" w:hAnsi="Browallia New" w:cs="Browallia New"/>
                <w:color w:val="000000" w:themeColor="text1"/>
                <w:sz w:val="20"/>
                <w:szCs w:val="20"/>
                <w:cs/>
              </w:rPr>
            </w:pPr>
          </w:p>
        </w:tc>
        <w:tc>
          <w:tcPr>
            <w:tcW w:w="835" w:type="dxa"/>
          </w:tcPr>
          <w:p w14:paraId="7F287FE9" w14:textId="77777777" w:rsidR="00BA338E" w:rsidRPr="00BF0A39" w:rsidRDefault="00BA338E" w:rsidP="00BA338E">
            <w:pPr>
              <w:ind w:right="-43"/>
              <w:jc w:val="right"/>
              <w:rPr>
                <w:rFonts w:ascii="Browallia New" w:hAnsi="Browallia New" w:cs="Browallia New"/>
                <w:color w:val="000000" w:themeColor="text1"/>
                <w:sz w:val="20"/>
                <w:szCs w:val="20"/>
                <w:cs/>
              </w:rPr>
            </w:pPr>
          </w:p>
        </w:tc>
        <w:tc>
          <w:tcPr>
            <w:tcW w:w="835" w:type="dxa"/>
          </w:tcPr>
          <w:p w14:paraId="4FC00F0C"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160E0D83"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shd w:val="clear" w:color="auto" w:fill="auto"/>
          </w:tcPr>
          <w:p w14:paraId="34291F60"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28A575FA"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lang w:bidi="ar-SA"/>
              </w:rPr>
            </w:pPr>
          </w:p>
        </w:tc>
      </w:tr>
      <w:tr w:rsidR="00BA338E" w:rsidRPr="00BF0A39" w14:paraId="509CB00B" w14:textId="77777777" w:rsidTr="00D91999">
        <w:trPr>
          <w:trHeight w:val="99"/>
        </w:trPr>
        <w:tc>
          <w:tcPr>
            <w:tcW w:w="2813" w:type="dxa"/>
          </w:tcPr>
          <w:p w14:paraId="4BD728C5" w14:textId="77777777" w:rsidR="00BA338E" w:rsidRPr="00BF0A39" w:rsidRDefault="00BA338E" w:rsidP="00BA338E">
            <w:pPr>
              <w:ind w:left="144" w:right="-43"/>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รายได้จากบุคคลภายนอก</w:t>
            </w:r>
          </w:p>
        </w:tc>
        <w:tc>
          <w:tcPr>
            <w:tcW w:w="834" w:type="dxa"/>
            <w:shd w:val="clear" w:color="auto" w:fill="auto"/>
            <w:vAlign w:val="bottom"/>
          </w:tcPr>
          <w:p w14:paraId="1843F7E4" w14:textId="3FC38166" w:rsidR="00BA338E" w:rsidRPr="00BF0A39" w:rsidRDefault="00A056B3" w:rsidP="00BA338E">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2,429</w:t>
            </w:r>
          </w:p>
        </w:tc>
        <w:tc>
          <w:tcPr>
            <w:tcW w:w="835" w:type="dxa"/>
            <w:shd w:val="clear" w:color="auto" w:fill="auto"/>
          </w:tcPr>
          <w:p w14:paraId="0289B601" w14:textId="3FFC6D11" w:rsidR="00BA338E" w:rsidRPr="00BF0A39" w:rsidRDefault="00BA338E" w:rsidP="00BA338E">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2,949 </w:t>
            </w:r>
          </w:p>
        </w:tc>
        <w:tc>
          <w:tcPr>
            <w:tcW w:w="835" w:type="dxa"/>
            <w:shd w:val="clear" w:color="auto" w:fill="auto"/>
            <w:vAlign w:val="bottom"/>
          </w:tcPr>
          <w:p w14:paraId="78180579" w14:textId="58FDCD56" w:rsidR="00BA338E" w:rsidRPr="00BF0A39" w:rsidRDefault="00A056B3" w:rsidP="00BA338E">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w:t>
            </w:r>
          </w:p>
        </w:tc>
        <w:tc>
          <w:tcPr>
            <w:tcW w:w="835" w:type="dxa"/>
            <w:shd w:val="clear" w:color="auto" w:fill="auto"/>
          </w:tcPr>
          <w:p w14:paraId="4C96ED3E" w14:textId="39B1D49E" w:rsidR="00BA338E" w:rsidRPr="00BF0A39" w:rsidRDefault="00BA338E" w:rsidP="00BA338E">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   </w:t>
            </w:r>
          </w:p>
        </w:tc>
        <w:tc>
          <w:tcPr>
            <w:tcW w:w="835" w:type="dxa"/>
            <w:shd w:val="clear" w:color="auto" w:fill="auto"/>
            <w:vAlign w:val="bottom"/>
          </w:tcPr>
          <w:p w14:paraId="55183EDC" w14:textId="50A94A34" w:rsidR="00BA338E" w:rsidRPr="00BF0A39" w:rsidRDefault="00A056B3" w:rsidP="00BA338E">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w:t>
            </w:r>
          </w:p>
        </w:tc>
        <w:tc>
          <w:tcPr>
            <w:tcW w:w="835" w:type="dxa"/>
          </w:tcPr>
          <w:p w14:paraId="1E3067DF" w14:textId="6E313143" w:rsidR="00BA338E" w:rsidRPr="00BF0A39" w:rsidRDefault="00BA338E" w:rsidP="00BA338E">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   </w:t>
            </w:r>
          </w:p>
        </w:tc>
        <w:tc>
          <w:tcPr>
            <w:tcW w:w="835" w:type="dxa"/>
            <w:vAlign w:val="bottom"/>
          </w:tcPr>
          <w:p w14:paraId="420DA9B5" w14:textId="709A246A" w:rsidR="00BA338E" w:rsidRPr="00BF0A39" w:rsidRDefault="00A056B3" w:rsidP="00BA338E">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972</w:t>
            </w:r>
          </w:p>
        </w:tc>
        <w:tc>
          <w:tcPr>
            <w:tcW w:w="835" w:type="dxa"/>
          </w:tcPr>
          <w:p w14:paraId="21345A79" w14:textId="37541779" w:rsidR="00BA338E" w:rsidRPr="00BF0A39" w:rsidRDefault="00BA338E" w:rsidP="00BA338E">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1,051 </w:t>
            </w:r>
          </w:p>
        </w:tc>
        <w:tc>
          <w:tcPr>
            <w:tcW w:w="835" w:type="dxa"/>
            <w:vAlign w:val="bottom"/>
          </w:tcPr>
          <w:p w14:paraId="707FA600" w14:textId="6A541358" w:rsidR="00BA338E" w:rsidRPr="00BF0A39" w:rsidRDefault="00A056B3" w:rsidP="00BA338E">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3,401</w:t>
            </w:r>
          </w:p>
        </w:tc>
        <w:tc>
          <w:tcPr>
            <w:tcW w:w="835" w:type="dxa"/>
          </w:tcPr>
          <w:p w14:paraId="6C104A3B" w14:textId="1046DDFC" w:rsidR="00BA338E" w:rsidRPr="00BF0A39" w:rsidRDefault="00BA338E" w:rsidP="00BA338E">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4,000 </w:t>
            </w:r>
          </w:p>
        </w:tc>
        <w:tc>
          <w:tcPr>
            <w:tcW w:w="835" w:type="dxa"/>
            <w:vAlign w:val="bottom"/>
          </w:tcPr>
          <w:p w14:paraId="47FC9991" w14:textId="680D8B46" w:rsidR="00BA338E" w:rsidRPr="00BF0A39" w:rsidRDefault="00A056B3" w:rsidP="00BA338E">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w:t>
            </w:r>
          </w:p>
        </w:tc>
        <w:tc>
          <w:tcPr>
            <w:tcW w:w="835" w:type="dxa"/>
          </w:tcPr>
          <w:p w14:paraId="409C2B50" w14:textId="63015498" w:rsidR="00BA338E" w:rsidRPr="00BF0A39" w:rsidRDefault="00BA338E" w:rsidP="00BA338E">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   </w:t>
            </w:r>
          </w:p>
        </w:tc>
        <w:tc>
          <w:tcPr>
            <w:tcW w:w="835" w:type="dxa"/>
            <w:shd w:val="clear" w:color="auto" w:fill="auto"/>
            <w:vAlign w:val="bottom"/>
          </w:tcPr>
          <w:p w14:paraId="42367B85" w14:textId="37E4BD54" w:rsidR="00BA338E" w:rsidRPr="00BF0A39" w:rsidRDefault="00A056B3" w:rsidP="00BA338E">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3,401</w:t>
            </w:r>
          </w:p>
        </w:tc>
        <w:tc>
          <w:tcPr>
            <w:tcW w:w="852" w:type="dxa"/>
          </w:tcPr>
          <w:p w14:paraId="3F2D86E4" w14:textId="4AD647C6" w:rsidR="00BA338E" w:rsidRPr="00BF0A39" w:rsidRDefault="00BA338E" w:rsidP="00BA338E">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4,000 </w:t>
            </w:r>
          </w:p>
        </w:tc>
      </w:tr>
      <w:tr w:rsidR="00BA338E" w:rsidRPr="00BF0A39" w14:paraId="6D32EA14" w14:textId="77777777" w:rsidTr="00D91999">
        <w:trPr>
          <w:trHeight w:val="153"/>
        </w:trPr>
        <w:tc>
          <w:tcPr>
            <w:tcW w:w="2813" w:type="dxa"/>
          </w:tcPr>
          <w:p w14:paraId="261A8052" w14:textId="77777777" w:rsidR="00BA338E" w:rsidRPr="00BF0A39" w:rsidRDefault="00BA338E" w:rsidP="00BA338E">
            <w:pPr>
              <w:ind w:left="144" w:right="-43"/>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รายได้ระหว่างส่วนงานธุรกิจ</w:t>
            </w:r>
          </w:p>
        </w:tc>
        <w:tc>
          <w:tcPr>
            <w:tcW w:w="834" w:type="dxa"/>
            <w:shd w:val="clear" w:color="auto" w:fill="auto"/>
            <w:vAlign w:val="bottom"/>
          </w:tcPr>
          <w:p w14:paraId="61B999F6" w14:textId="3EE43735"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713</w:t>
            </w:r>
          </w:p>
        </w:tc>
        <w:tc>
          <w:tcPr>
            <w:tcW w:w="835" w:type="dxa"/>
            <w:shd w:val="clear" w:color="auto" w:fill="auto"/>
          </w:tcPr>
          <w:p w14:paraId="285459D8" w14:textId="51F0FB58"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388 </w:t>
            </w:r>
          </w:p>
        </w:tc>
        <w:tc>
          <w:tcPr>
            <w:tcW w:w="835" w:type="dxa"/>
            <w:shd w:val="clear" w:color="auto" w:fill="auto"/>
            <w:vAlign w:val="bottom"/>
          </w:tcPr>
          <w:p w14:paraId="47078763" w14:textId="1BBB2F57"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w:t>
            </w:r>
          </w:p>
        </w:tc>
        <w:tc>
          <w:tcPr>
            <w:tcW w:w="835" w:type="dxa"/>
            <w:shd w:val="clear" w:color="auto" w:fill="auto"/>
          </w:tcPr>
          <w:p w14:paraId="06E1CB97" w14:textId="763677E7"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   </w:t>
            </w:r>
          </w:p>
        </w:tc>
        <w:tc>
          <w:tcPr>
            <w:tcW w:w="835" w:type="dxa"/>
            <w:shd w:val="clear" w:color="auto" w:fill="auto"/>
            <w:vAlign w:val="bottom"/>
          </w:tcPr>
          <w:p w14:paraId="1F4C258B" w14:textId="09907FD7"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w:t>
            </w:r>
          </w:p>
        </w:tc>
        <w:tc>
          <w:tcPr>
            <w:tcW w:w="835" w:type="dxa"/>
          </w:tcPr>
          <w:p w14:paraId="4748F620" w14:textId="703BCA94"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   </w:t>
            </w:r>
          </w:p>
        </w:tc>
        <w:tc>
          <w:tcPr>
            <w:tcW w:w="835" w:type="dxa"/>
            <w:vAlign w:val="bottom"/>
          </w:tcPr>
          <w:p w14:paraId="5516FF0B" w14:textId="6473F8BB"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w:t>
            </w:r>
          </w:p>
        </w:tc>
        <w:tc>
          <w:tcPr>
            <w:tcW w:w="835" w:type="dxa"/>
          </w:tcPr>
          <w:p w14:paraId="6E432588" w14:textId="30155885"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   </w:t>
            </w:r>
          </w:p>
        </w:tc>
        <w:tc>
          <w:tcPr>
            <w:tcW w:w="835" w:type="dxa"/>
            <w:vAlign w:val="bottom"/>
          </w:tcPr>
          <w:p w14:paraId="2103B8C3" w14:textId="0BBEF371"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713</w:t>
            </w:r>
          </w:p>
        </w:tc>
        <w:tc>
          <w:tcPr>
            <w:tcW w:w="835" w:type="dxa"/>
          </w:tcPr>
          <w:p w14:paraId="26D3C91D" w14:textId="09BEB4F0"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388 </w:t>
            </w:r>
          </w:p>
        </w:tc>
        <w:tc>
          <w:tcPr>
            <w:tcW w:w="835" w:type="dxa"/>
            <w:vAlign w:val="bottom"/>
          </w:tcPr>
          <w:p w14:paraId="25D720D3" w14:textId="2B9AF989"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(713)</w:t>
            </w:r>
          </w:p>
        </w:tc>
        <w:tc>
          <w:tcPr>
            <w:tcW w:w="835" w:type="dxa"/>
          </w:tcPr>
          <w:p w14:paraId="4912F679" w14:textId="4517407B"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(388)</w:t>
            </w:r>
          </w:p>
        </w:tc>
        <w:tc>
          <w:tcPr>
            <w:tcW w:w="835" w:type="dxa"/>
            <w:shd w:val="clear" w:color="auto" w:fill="auto"/>
            <w:vAlign w:val="bottom"/>
          </w:tcPr>
          <w:p w14:paraId="77866628" w14:textId="5D40171B"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w:t>
            </w:r>
          </w:p>
        </w:tc>
        <w:tc>
          <w:tcPr>
            <w:tcW w:w="852" w:type="dxa"/>
          </w:tcPr>
          <w:p w14:paraId="7A0A0370" w14:textId="198C51E5"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   </w:t>
            </w:r>
          </w:p>
        </w:tc>
      </w:tr>
      <w:tr w:rsidR="00BA338E" w:rsidRPr="00BF0A39" w14:paraId="11ADF550" w14:textId="77777777" w:rsidTr="00D91999">
        <w:trPr>
          <w:trHeight w:val="274"/>
        </w:trPr>
        <w:tc>
          <w:tcPr>
            <w:tcW w:w="2813" w:type="dxa"/>
          </w:tcPr>
          <w:p w14:paraId="554AEDFC" w14:textId="77777777" w:rsidR="00BA338E" w:rsidRPr="00BF0A39" w:rsidRDefault="00BA338E" w:rsidP="00BA338E">
            <w:pPr>
              <w:ind w:left="144" w:right="-43"/>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รายได้ตามส่วนงานธุรกิจรวม</w:t>
            </w:r>
          </w:p>
        </w:tc>
        <w:tc>
          <w:tcPr>
            <w:tcW w:w="834" w:type="dxa"/>
            <w:shd w:val="clear" w:color="auto" w:fill="auto"/>
            <w:vAlign w:val="bottom"/>
          </w:tcPr>
          <w:p w14:paraId="3698CBF7" w14:textId="725F9C58"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3,142</w:t>
            </w:r>
          </w:p>
        </w:tc>
        <w:tc>
          <w:tcPr>
            <w:tcW w:w="835" w:type="dxa"/>
            <w:shd w:val="clear" w:color="auto" w:fill="auto"/>
          </w:tcPr>
          <w:p w14:paraId="1ED5A065" w14:textId="24E73477"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3,337 </w:t>
            </w:r>
          </w:p>
        </w:tc>
        <w:tc>
          <w:tcPr>
            <w:tcW w:w="835" w:type="dxa"/>
            <w:shd w:val="clear" w:color="auto" w:fill="auto"/>
            <w:vAlign w:val="bottom"/>
          </w:tcPr>
          <w:p w14:paraId="0476F81F" w14:textId="7713E0F0"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w:t>
            </w:r>
          </w:p>
        </w:tc>
        <w:tc>
          <w:tcPr>
            <w:tcW w:w="835" w:type="dxa"/>
            <w:shd w:val="clear" w:color="auto" w:fill="auto"/>
          </w:tcPr>
          <w:p w14:paraId="63195DEE" w14:textId="22A2D633"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   </w:t>
            </w:r>
          </w:p>
        </w:tc>
        <w:tc>
          <w:tcPr>
            <w:tcW w:w="835" w:type="dxa"/>
            <w:shd w:val="clear" w:color="auto" w:fill="auto"/>
            <w:vAlign w:val="bottom"/>
          </w:tcPr>
          <w:p w14:paraId="5F3554CB" w14:textId="07851182"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w:t>
            </w:r>
          </w:p>
        </w:tc>
        <w:tc>
          <w:tcPr>
            <w:tcW w:w="835" w:type="dxa"/>
          </w:tcPr>
          <w:p w14:paraId="1C02C7B7" w14:textId="40D777B1"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   </w:t>
            </w:r>
          </w:p>
        </w:tc>
        <w:tc>
          <w:tcPr>
            <w:tcW w:w="835" w:type="dxa"/>
            <w:vAlign w:val="bottom"/>
          </w:tcPr>
          <w:p w14:paraId="31B47466" w14:textId="7ACA8668"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972</w:t>
            </w:r>
          </w:p>
        </w:tc>
        <w:tc>
          <w:tcPr>
            <w:tcW w:w="835" w:type="dxa"/>
          </w:tcPr>
          <w:p w14:paraId="72E23A61" w14:textId="3DF1BECF"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1,051 </w:t>
            </w:r>
          </w:p>
        </w:tc>
        <w:tc>
          <w:tcPr>
            <w:tcW w:w="835" w:type="dxa"/>
            <w:vAlign w:val="bottom"/>
          </w:tcPr>
          <w:p w14:paraId="6BE68675" w14:textId="5768BC52"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4,114</w:t>
            </w:r>
          </w:p>
        </w:tc>
        <w:tc>
          <w:tcPr>
            <w:tcW w:w="835" w:type="dxa"/>
          </w:tcPr>
          <w:p w14:paraId="05C13403" w14:textId="74300AFD"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rPr>
              <w:t xml:space="preserve"> 4,388 </w:t>
            </w:r>
          </w:p>
        </w:tc>
        <w:tc>
          <w:tcPr>
            <w:tcW w:w="835" w:type="dxa"/>
            <w:vAlign w:val="bottom"/>
          </w:tcPr>
          <w:p w14:paraId="5FF51428" w14:textId="18FD9C08"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(713)</w:t>
            </w:r>
          </w:p>
        </w:tc>
        <w:tc>
          <w:tcPr>
            <w:tcW w:w="835" w:type="dxa"/>
          </w:tcPr>
          <w:p w14:paraId="58131DCB" w14:textId="281192CA"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(388)</w:t>
            </w:r>
          </w:p>
        </w:tc>
        <w:tc>
          <w:tcPr>
            <w:tcW w:w="835" w:type="dxa"/>
            <w:shd w:val="clear" w:color="auto" w:fill="auto"/>
            <w:vAlign w:val="bottom"/>
          </w:tcPr>
          <w:p w14:paraId="706AD7B9" w14:textId="0D76D4F4"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lang w:val="en-GB"/>
              </w:rPr>
              <w:t>3,401</w:t>
            </w:r>
          </w:p>
        </w:tc>
        <w:tc>
          <w:tcPr>
            <w:tcW w:w="852" w:type="dxa"/>
          </w:tcPr>
          <w:p w14:paraId="4DE2D263" w14:textId="372E854D"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BF0A39">
              <w:rPr>
                <w:rFonts w:ascii="Browallia New" w:hAnsi="Browallia New" w:cs="Browallia New"/>
                <w:color w:val="000000" w:themeColor="text1"/>
              </w:rPr>
              <w:t xml:space="preserve"> 4,000 </w:t>
            </w:r>
          </w:p>
        </w:tc>
      </w:tr>
      <w:tr w:rsidR="00BA338E" w:rsidRPr="00BF0A39" w14:paraId="58C5FFF8" w14:textId="77777777" w:rsidTr="00D91999">
        <w:trPr>
          <w:trHeight w:val="75"/>
        </w:trPr>
        <w:tc>
          <w:tcPr>
            <w:tcW w:w="2813" w:type="dxa"/>
          </w:tcPr>
          <w:p w14:paraId="59A8AD44" w14:textId="77777777" w:rsidR="00BA338E" w:rsidRPr="00BF0A39" w:rsidRDefault="00BA338E" w:rsidP="00BA338E">
            <w:pPr>
              <w:ind w:left="-60" w:right="-43"/>
              <w:jc w:val="thaiDistribute"/>
              <w:rPr>
                <w:rFonts w:ascii="Browallia New" w:hAnsi="Browallia New" w:cs="Browallia New"/>
                <w:color w:val="000000" w:themeColor="text1"/>
                <w:sz w:val="20"/>
                <w:szCs w:val="20"/>
              </w:rPr>
            </w:pPr>
          </w:p>
        </w:tc>
        <w:tc>
          <w:tcPr>
            <w:tcW w:w="834" w:type="dxa"/>
            <w:shd w:val="clear" w:color="auto" w:fill="auto"/>
          </w:tcPr>
          <w:p w14:paraId="370BF42D"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60A34075"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71ECA7BC"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1EEBD255" w14:textId="77777777" w:rsidR="00BA338E" w:rsidRPr="00BF0A39" w:rsidRDefault="00BA338E" w:rsidP="00BA338E">
            <w:pPr>
              <w:ind w:right="-43"/>
              <w:jc w:val="right"/>
              <w:rPr>
                <w:rFonts w:ascii="Browallia New" w:hAnsi="Browallia New" w:cs="Browallia New"/>
                <w:color w:val="000000" w:themeColor="text1"/>
                <w:sz w:val="20"/>
                <w:szCs w:val="20"/>
                <w:cs/>
              </w:rPr>
            </w:pPr>
          </w:p>
        </w:tc>
        <w:tc>
          <w:tcPr>
            <w:tcW w:w="835" w:type="dxa"/>
            <w:shd w:val="clear" w:color="auto" w:fill="auto"/>
          </w:tcPr>
          <w:p w14:paraId="57F0C43E"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4AA575A9"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489FA6E4"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2FD25225"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32A61CB3" w14:textId="77777777" w:rsidR="00BA338E" w:rsidRPr="00BF0A39" w:rsidRDefault="00BA338E" w:rsidP="00BA338E">
            <w:pPr>
              <w:ind w:right="-43"/>
              <w:jc w:val="right"/>
              <w:rPr>
                <w:rFonts w:ascii="Browallia New" w:hAnsi="Browallia New" w:cs="Browallia New"/>
                <w:color w:val="000000" w:themeColor="text1"/>
                <w:sz w:val="20"/>
                <w:szCs w:val="20"/>
                <w:lang w:bidi="ar-SA"/>
              </w:rPr>
            </w:pPr>
          </w:p>
        </w:tc>
        <w:tc>
          <w:tcPr>
            <w:tcW w:w="835" w:type="dxa"/>
          </w:tcPr>
          <w:p w14:paraId="29A7CEE7" w14:textId="77777777" w:rsidR="00BA338E" w:rsidRPr="00BF0A39" w:rsidRDefault="00BA338E" w:rsidP="00BA338E">
            <w:pPr>
              <w:ind w:right="-43"/>
              <w:jc w:val="right"/>
              <w:rPr>
                <w:rFonts w:ascii="Browallia New" w:hAnsi="Browallia New" w:cs="Browallia New"/>
                <w:color w:val="000000" w:themeColor="text1"/>
                <w:sz w:val="20"/>
                <w:szCs w:val="20"/>
                <w:lang w:bidi="ar-SA"/>
              </w:rPr>
            </w:pPr>
          </w:p>
        </w:tc>
        <w:tc>
          <w:tcPr>
            <w:tcW w:w="835" w:type="dxa"/>
          </w:tcPr>
          <w:p w14:paraId="25B93F86"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4EC6B5B8"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38363CF8"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13CDC9DE"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lang w:bidi="ar-SA"/>
              </w:rPr>
            </w:pPr>
          </w:p>
        </w:tc>
      </w:tr>
      <w:tr w:rsidR="00BA338E" w:rsidRPr="00BF0A39" w14:paraId="2D7B4A23" w14:textId="77777777" w:rsidTr="00D91999">
        <w:trPr>
          <w:trHeight w:val="68"/>
        </w:trPr>
        <w:tc>
          <w:tcPr>
            <w:tcW w:w="2813" w:type="dxa"/>
          </w:tcPr>
          <w:p w14:paraId="3EF9C162" w14:textId="77777777" w:rsidR="00BA338E" w:rsidRPr="00BF0A39" w:rsidRDefault="00BA338E" w:rsidP="00BA338E">
            <w:pPr>
              <w:ind w:left="-60" w:right="-43"/>
              <w:jc w:val="thaiDistribute"/>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กำไร</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rPr>
              <w:t>ขาดทุน) ขั้นต้น</w:t>
            </w:r>
          </w:p>
        </w:tc>
        <w:tc>
          <w:tcPr>
            <w:tcW w:w="834" w:type="dxa"/>
            <w:shd w:val="clear" w:color="auto" w:fill="auto"/>
            <w:vAlign w:val="bottom"/>
          </w:tcPr>
          <w:p w14:paraId="0E7CA2D9" w14:textId="7FE07C97"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672</w:t>
            </w:r>
          </w:p>
        </w:tc>
        <w:tc>
          <w:tcPr>
            <w:tcW w:w="835" w:type="dxa"/>
            <w:shd w:val="clear" w:color="auto" w:fill="auto"/>
          </w:tcPr>
          <w:p w14:paraId="5E8014EE" w14:textId="54D4765F"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1,394 </w:t>
            </w:r>
          </w:p>
        </w:tc>
        <w:tc>
          <w:tcPr>
            <w:tcW w:w="835" w:type="dxa"/>
            <w:shd w:val="clear" w:color="auto" w:fill="auto"/>
            <w:vAlign w:val="bottom"/>
          </w:tcPr>
          <w:p w14:paraId="72AFCDD8" w14:textId="22639BA7"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1,542</w:t>
            </w:r>
          </w:p>
        </w:tc>
        <w:tc>
          <w:tcPr>
            <w:tcW w:w="835" w:type="dxa"/>
            <w:shd w:val="clear" w:color="auto" w:fill="auto"/>
          </w:tcPr>
          <w:p w14:paraId="5D78BA13" w14:textId="5C0030FA" w:rsidR="00BA338E" w:rsidRPr="00BF0A39" w:rsidRDefault="00BA338E" w:rsidP="00BA338E">
            <w:pPr>
              <w:pBdr>
                <w:bottom w:val="single" w:sz="4" w:space="1" w:color="auto"/>
              </w:pBdr>
              <w:ind w:right="-43"/>
              <w:jc w:val="right"/>
              <w:rPr>
                <w:rFonts w:ascii="Browallia New" w:hAnsi="Browallia New" w:cs="Browallia New"/>
                <w:color w:val="000000" w:themeColor="text1"/>
                <w:sz w:val="20"/>
                <w:szCs w:val="20"/>
                <w:lang w:bidi="ar-SA"/>
              </w:rPr>
            </w:pPr>
            <w:r w:rsidRPr="00BF0A39">
              <w:rPr>
                <w:rFonts w:ascii="Browallia New" w:hAnsi="Browallia New" w:cs="Browallia New"/>
                <w:color w:val="000000" w:themeColor="text1"/>
                <w:sz w:val="20"/>
                <w:szCs w:val="20"/>
              </w:rPr>
              <w:t>991</w:t>
            </w:r>
          </w:p>
        </w:tc>
        <w:tc>
          <w:tcPr>
            <w:tcW w:w="835" w:type="dxa"/>
            <w:shd w:val="clear" w:color="auto" w:fill="auto"/>
            <w:vAlign w:val="bottom"/>
          </w:tcPr>
          <w:p w14:paraId="7B87463D" w14:textId="1C606206" w:rsidR="00BA338E" w:rsidRPr="00BF0A39" w:rsidRDefault="00A056B3" w:rsidP="00BA338E">
            <w:pPr>
              <w:pStyle w:val="CharChar1Char"/>
              <w:pBdr>
                <w:bottom w:val="single" w:sz="4" w:space="1" w:color="auto"/>
              </w:pBdr>
              <w:tabs>
                <w:tab w:val="left" w:pos="435"/>
              </w:tabs>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887</w:t>
            </w:r>
          </w:p>
        </w:tc>
        <w:tc>
          <w:tcPr>
            <w:tcW w:w="835" w:type="dxa"/>
          </w:tcPr>
          <w:p w14:paraId="0F9E7C1D" w14:textId="251798BE"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(381)</w:t>
            </w:r>
          </w:p>
        </w:tc>
        <w:tc>
          <w:tcPr>
            <w:tcW w:w="835" w:type="dxa"/>
            <w:vAlign w:val="bottom"/>
          </w:tcPr>
          <w:p w14:paraId="4E0C1204" w14:textId="345EB535"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190</w:t>
            </w:r>
          </w:p>
        </w:tc>
        <w:tc>
          <w:tcPr>
            <w:tcW w:w="835" w:type="dxa"/>
          </w:tcPr>
          <w:p w14:paraId="401C071C" w14:textId="7E31D287"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298</w:t>
            </w:r>
          </w:p>
        </w:tc>
        <w:tc>
          <w:tcPr>
            <w:tcW w:w="835" w:type="dxa"/>
            <w:vAlign w:val="bottom"/>
          </w:tcPr>
          <w:p w14:paraId="0E4986FB" w14:textId="6A551E97" w:rsidR="00BA338E" w:rsidRPr="00BF0A39" w:rsidRDefault="00A056B3" w:rsidP="00BA338E">
            <w:pPr>
              <w:pBdr>
                <w:bottom w:val="single" w:sz="4" w:space="1" w:color="auto"/>
              </w:pBdr>
              <w:ind w:right="-43"/>
              <w:jc w:val="right"/>
              <w:rPr>
                <w:rFonts w:ascii="Browallia New" w:hAnsi="Browallia New" w:cs="Browallia New"/>
                <w:color w:val="000000" w:themeColor="text1"/>
                <w:sz w:val="20"/>
                <w:szCs w:val="20"/>
                <w:lang w:bidi="ar-SA"/>
              </w:rPr>
            </w:pPr>
            <w:r w:rsidRPr="00BF0A39">
              <w:rPr>
                <w:rFonts w:ascii="Browallia New" w:hAnsi="Browallia New" w:cs="Browallia New"/>
                <w:color w:val="000000" w:themeColor="text1"/>
                <w:sz w:val="20"/>
                <w:szCs w:val="20"/>
                <w:lang w:bidi="ar-SA"/>
              </w:rPr>
              <w:t>3,291</w:t>
            </w:r>
          </w:p>
        </w:tc>
        <w:tc>
          <w:tcPr>
            <w:tcW w:w="835" w:type="dxa"/>
          </w:tcPr>
          <w:p w14:paraId="35CBFB70" w14:textId="722287C4" w:rsidR="00BA338E" w:rsidRPr="00BF0A39" w:rsidRDefault="00BA338E" w:rsidP="00BA338E">
            <w:pPr>
              <w:pBdr>
                <w:bottom w:val="single" w:sz="4" w:space="1" w:color="auto"/>
              </w:pBdr>
              <w:ind w:right="-43"/>
              <w:jc w:val="right"/>
              <w:rPr>
                <w:rFonts w:ascii="Browallia New" w:hAnsi="Browallia New" w:cs="Browallia New"/>
                <w:color w:val="000000" w:themeColor="text1"/>
                <w:sz w:val="20"/>
                <w:szCs w:val="20"/>
                <w:lang w:bidi="ar-SA"/>
              </w:rPr>
            </w:pPr>
            <w:r w:rsidRPr="00BF0A39">
              <w:rPr>
                <w:rFonts w:ascii="Browallia New" w:hAnsi="Browallia New" w:cs="Browallia New"/>
                <w:color w:val="000000" w:themeColor="text1"/>
                <w:sz w:val="20"/>
                <w:szCs w:val="20"/>
                <w:lang w:bidi="ar-SA"/>
              </w:rPr>
              <w:t xml:space="preserve"> 2,302 </w:t>
            </w:r>
          </w:p>
        </w:tc>
        <w:tc>
          <w:tcPr>
            <w:tcW w:w="835" w:type="dxa"/>
            <w:vAlign w:val="bottom"/>
          </w:tcPr>
          <w:p w14:paraId="6D79D0A0" w14:textId="50F7F476" w:rsidR="00BA338E" w:rsidRPr="00BF0A39" w:rsidRDefault="00A056B3" w:rsidP="00BA338E">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BF0A39">
              <w:rPr>
                <w:rFonts w:ascii="Browallia New" w:hAnsi="Browallia New" w:cs="Browallia New"/>
                <w:color w:val="000000" w:themeColor="text1"/>
                <w:sz w:val="20"/>
                <w:szCs w:val="20"/>
                <w:lang w:bidi="ar-SA"/>
              </w:rPr>
              <w:t>(546)</w:t>
            </w:r>
          </w:p>
        </w:tc>
        <w:tc>
          <w:tcPr>
            <w:tcW w:w="835" w:type="dxa"/>
          </w:tcPr>
          <w:p w14:paraId="75457B44" w14:textId="45391CA2" w:rsidR="00BA338E" w:rsidRPr="00BF0A39" w:rsidRDefault="00BA338E" w:rsidP="00BA338E">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BF0A39">
              <w:rPr>
                <w:rFonts w:ascii="Browallia New" w:hAnsi="Browallia New" w:cs="Browallia New"/>
                <w:color w:val="000000" w:themeColor="text1"/>
                <w:sz w:val="20"/>
                <w:szCs w:val="20"/>
                <w:lang w:bidi="ar-SA"/>
              </w:rPr>
              <w:t xml:space="preserve"> (463)</w:t>
            </w:r>
          </w:p>
        </w:tc>
        <w:tc>
          <w:tcPr>
            <w:tcW w:w="835" w:type="dxa"/>
            <w:vAlign w:val="bottom"/>
          </w:tcPr>
          <w:p w14:paraId="0596C456" w14:textId="18D737C8" w:rsidR="00BA338E" w:rsidRPr="00BF0A39" w:rsidRDefault="00A056B3" w:rsidP="00BA338E">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BF0A39">
              <w:rPr>
                <w:rFonts w:ascii="Browallia New" w:hAnsi="Browallia New" w:cs="Browallia New"/>
                <w:color w:val="000000" w:themeColor="text1"/>
                <w:sz w:val="20"/>
                <w:szCs w:val="20"/>
                <w:lang w:bidi="ar-SA"/>
              </w:rPr>
              <w:t>2,745</w:t>
            </w:r>
          </w:p>
        </w:tc>
        <w:tc>
          <w:tcPr>
            <w:tcW w:w="852" w:type="dxa"/>
          </w:tcPr>
          <w:p w14:paraId="03F6C8A0" w14:textId="0EBC9CEA" w:rsidR="00BA338E" w:rsidRPr="00BF0A39" w:rsidRDefault="00BA338E" w:rsidP="00BA338E">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BF0A39">
              <w:rPr>
                <w:rFonts w:ascii="Browallia New" w:hAnsi="Browallia New" w:cs="Browallia New"/>
                <w:color w:val="000000" w:themeColor="text1"/>
                <w:sz w:val="20"/>
                <w:szCs w:val="20"/>
                <w:lang w:bidi="ar-SA"/>
              </w:rPr>
              <w:t>1,839</w:t>
            </w:r>
          </w:p>
        </w:tc>
      </w:tr>
      <w:tr w:rsidR="00BA338E" w:rsidRPr="00BF0A39" w14:paraId="22EA2A34" w14:textId="77777777" w:rsidTr="00D91999">
        <w:trPr>
          <w:trHeight w:val="117"/>
        </w:trPr>
        <w:tc>
          <w:tcPr>
            <w:tcW w:w="2813" w:type="dxa"/>
          </w:tcPr>
          <w:p w14:paraId="6DD7FA67" w14:textId="77777777" w:rsidR="00BA338E" w:rsidRPr="00BF0A39" w:rsidRDefault="00BA338E" w:rsidP="00BA338E">
            <w:pPr>
              <w:ind w:left="-60" w:right="-43"/>
              <w:jc w:val="thaiDistribute"/>
              <w:rPr>
                <w:rFonts w:ascii="Browallia New" w:hAnsi="Browallia New" w:cs="Browallia New"/>
                <w:color w:val="000000" w:themeColor="text1"/>
                <w:sz w:val="20"/>
                <w:szCs w:val="20"/>
                <w:lang w:val="en-GB"/>
              </w:rPr>
            </w:pPr>
          </w:p>
        </w:tc>
        <w:tc>
          <w:tcPr>
            <w:tcW w:w="834" w:type="dxa"/>
            <w:shd w:val="clear" w:color="auto" w:fill="auto"/>
            <w:vAlign w:val="bottom"/>
          </w:tcPr>
          <w:p w14:paraId="11AE2B85"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61C84895"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5B956FF7"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0EF54FE5"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7406ACA6"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F1A5FCE"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71DA3348"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AEE3C01"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vAlign w:val="bottom"/>
          </w:tcPr>
          <w:p w14:paraId="0080CD1B" w14:textId="77777777" w:rsidR="00BA338E" w:rsidRPr="00BF0A39" w:rsidRDefault="00BA338E" w:rsidP="00BA338E">
            <w:pPr>
              <w:ind w:right="-43"/>
              <w:jc w:val="right"/>
              <w:rPr>
                <w:rFonts w:ascii="Browallia New" w:hAnsi="Browallia New" w:cs="Browallia New"/>
                <w:color w:val="000000" w:themeColor="text1"/>
                <w:sz w:val="20"/>
                <w:szCs w:val="20"/>
                <w:lang w:val="en-GB"/>
              </w:rPr>
            </w:pPr>
          </w:p>
        </w:tc>
        <w:tc>
          <w:tcPr>
            <w:tcW w:w="835" w:type="dxa"/>
          </w:tcPr>
          <w:p w14:paraId="68493702" w14:textId="77777777" w:rsidR="00BA338E" w:rsidRPr="00BF0A39" w:rsidRDefault="00BA338E" w:rsidP="00BA338E">
            <w:pPr>
              <w:ind w:right="-43"/>
              <w:jc w:val="right"/>
              <w:rPr>
                <w:rFonts w:ascii="Browallia New" w:hAnsi="Browallia New" w:cs="Browallia New"/>
                <w:color w:val="000000" w:themeColor="text1"/>
                <w:sz w:val="20"/>
                <w:szCs w:val="20"/>
                <w:lang w:val="en-GB"/>
              </w:rPr>
            </w:pPr>
          </w:p>
        </w:tc>
        <w:tc>
          <w:tcPr>
            <w:tcW w:w="835" w:type="dxa"/>
            <w:vAlign w:val="bottom"/>
          </w:tcPr>
          <w:p w14:paraId="5BD03C64"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5EA9A683"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vAlign w:val="bottom"/>
          </w:tcPr>
          <w:p w14:paraId="2D65D5CB"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52" w:type="dxa"/>
          </w:tcPr>
          <w:p w14:paraId="36C79D4B"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lang w:val="en-GB"/>
              </w:rPr>
            </w:pPr>
          </w:p>
        </w:tc>
      </w:tr>
      <w:tr w:rsidR="00BA338E" w:rsidRPr="00BF0A39" w14:paraId="2FAF2A21" w14:textId="77777777" w:rsidTr="00D91999">
        <w:trPr>
          <w:trHeight w:val="243"/>
        </w:trPr>
        <w:tc>
          <w:tcPr>
            <w:tcW w:w="2813" w:type="dxa"/>
          </w:tcPr>
          <w:p w14:paraId="0C61CC35" w14:textId="77777777" w:rsidR="00BA338E" w:rsidRPr="00BF0A39" w:rsidRDefault="00BA338E" w:rsidP="00BA338E">
            <w:pPr>
              <w:ind w:left="54" w:right="-43" w:hanging="114"/>
              <w:jc w:val="thaiDistribute"/>
              <w:rPr>
                <w:rFonts w:ascii="Browallia New" w:hAnsi="Browallia New" w:cs="Browallia New"/>
                <w:color w:val="000000" w:themeColor="text1"/>
                <w:sz w:val="20"/>
                <w:szCs w:val="20"/>
                <w:u w:val="single"/>
              </w:rPr>
            </w:pPr>
            <w:r w:rsidRPr="00BF0A39">
              <w:rPr>
                <w:rFonts w:ascii="Browallia New" w:hAnsi="Browallia New" w:cs="Browallia New"/>
                <w:color w:val="000000" w:themeColor="text1"/>
                <w:sz w:val="20"/>
                <w:szCs w:val="20"/>
                <w:u w:val="single"/>
                <w:cs/>
              </w:rPr>
              <w:t>รายได้แยกตามการรับรู้รายได้</w:t>
            </w:r>
          </w:p>
        </w:tc>
        <w:tc>
          <w:tcPr>
            <w:tcW w:w="834" w:type="dxa"/>
            <w:shd w:val="clear" w:color="auto" w:fill="auto"/>
            <w:vAlign w:val="bottom"/>
          </w:tcPr>
          <w:p w14:paraId="1EE3D364"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25315768"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70F2ED78"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328D19BE"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6A215F52"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D52A9B4"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07451ADD"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12433CE"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vAlign w:val="bottom"/>
          </w:tcPr>
          <w:p w14:paraId="64E41D0E" w14:textId="77777777" w:rsidR="00BA338E" w:rsidRPr="00BF0A39" w:rsidRDefault="00BA338E" w:rsidP="00BA338E">
            <w:pPr>
              <w:ind w:right="-43"/>
              <w:jc w:val="right"/>
              <w:rPr>
                <w:rFonts w:ascii="Browallia New" w:hAnsi="Browallia New" w:cs="Browallia New"/>
                <w:color w:val="000000" w:themeColor="text1"/>
                <w:sz w:val="20"/>
                <w:szCs w:val="20"/>
                <w:lang w:val="en-GB"/>
              </w:rPr>
            </w:pPr>
          </w:p>
        </w:tc>
        <w:tc>
          <w:tcPr>
            <w:tcW w:w="835" w:type="dxa"/>
          </w:tcPr>
          <w:p w14:paraId="1E3B9D46" w14:textId="77777777" w:rsidR="00BA338E" w:rsidRPr="00BF0A39" w:rsidRDefault="00BA338E" w:rsidP="00BA338E">
            <w:pPr>
              <w:ind w:right="-43"/>
              <w:jc w:val="right"/>
              <w:rPr>
                <w:rFonts w:ascii="Browallia New" w:hAnsi="Browallia New" w:cs="Browallia New"/>
                <w:color w:val="000000" w:themeColor="text1"/>
                <w:sz w:val="20"/>
                <w:szCs w:val="20"/>
                <w:lang w:val="en-GB"/>
              </w:rPr>
            </w:pPr>
          </w:p>
        </w:tc>
        <w:tc>
          <w:tcPr>
            <w:tcW w:w="835" w:type="dxa"/>
            <w:vAlign w:val="bottom"/>
          </w:tcPr>
          <w:p w14:paraId="700D36AE"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5F7B084"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rPr>
            </w:pPr>
          </w:p>
        </w:tc>
        <w:tc>
          <w:tcPr>
            <w:tcW w:w="835" w:type="dxa"/>
            <w:vAlign w:val="bottom"/>
          </w:tcPr>
          <w:p w14:paraId="4A3B82CE"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68160448" w14:textId="77777777" w:rsidR="00BA338E" w:rsidRPr="00BF0A39" w:rsidRDefault="00BA338E" w:rsidP="00BA338E">
            <w:pPr>
              <w:overflowPunct/>
              <w:autoSpaceDE/>
              <w:autoSpaceDN/>
              <w:adjustRightInd/>
              <w:jc w:val="right"/>
              <w:textAlignment w:val="auto"/>
              <w:rPr>
                <w:rFonts w:ascii="Browallia New" w:hAnsi="Browallia New" w:cs="Browallia New"/>
                <w:sz w:val="20"/>
                <w:szCs w:val="20"/>
              </w:rPr>
            </w:pPr>
          </w:p>
        </w:tc>
      </w:tr>
      <w:tr w:rsidR="00BA338E" w:rsidRPr="00BF0A39" w14:paraId="482D6743" w14:textId="77777777" w:rsidTr="00D91999">
        <w:trPr>
          <w:trHeight w:val="243"/>
        </w:trPr>
        <w:tc>
          <w:tcPr>
            <w:tcW w:w="2813" w:type="dxa"/>
          </w:tcPr>
          <w:p w14:paraId="6DF00402" w14:textId="77777777" w:rsidR="00BA338E" w:rsidRPr="00BF0A39" w:rsidRDefault="00BA338E" w:rsidP="00BA338E">
            <w:pPr>
              <w:overflowPunct/>
              <w:autoSpaceDE/>
              <w:autoSpaceDN/>
              <w:adjustRightInd/>
              <w:textAlignment w:val="auto"/>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ตลอดช่วงเวลาหนึ่ง</w:t>
            </w:r>
          </w:p>
        </w:tc>
        <w:tc>
          <w:tcPr>
            <w:tcW w:w="834" w:type="dxa"/>
            <w:tcBorders>
              <w:left w:val="nil"/>
            </w:tcBorders>
            <w:shd w:val="clear" w:color="auto" w:fill="auto"/>
            <w:vAlign w:val="bottom"/>
          </w:tcPr>
          <w:p w14:paraId="2BD6C0A1" w14:textId="685FCA7B" w:rsidR="00BA338E" w:rsidRPr="00BF0A39" w:rsidRDefault="00A056B3" w:rsidP="00BA338E">
            <w:pPr>
              <w:pStyle w:val="CharChar1Cha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15,052</w:t>
            </w:r>
          </w:p>
        </w:tc>
        <w:tc>
          <w:tcPr>
            <w:tcW w:w="835" w:type="dxa"/>
            <w:shd w:val="clear" w:color="auto" w:fill="auto"/>
          </w:tcPr>
          <w:p w14:paraId="68A8BCB9" w14:textId="75CDFCBD"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bidi="th-TH"/>
              </w:rPr>
            </w:pPr>
            <w:r w:rsidRPr="00BF0A39">
              <w:rPr>
                <w:rFonts w:ascii="Browallia New" w:hAnsi="Browallia New" w:cs="Browallia New"/>
                <w:color w:val="000000" w:themeColor="text1"/>
              </w:rPr>
              <w:t xml:space="preserve"> 16,553</w:t>
            </w:r>
          </w:p>
        </w:tc>
        <w:tc>
          <w:tcPr>
            <w:tcW w:w="835" w:type="dxa"/>
            <w:shd w:val="clear" w:color="auto" w:fill="auto"/>
            <w:vAlign w:val="bottom"/>
          </w:tcPr>
          <w:p w14:paraId="2C5CF60D" w14:textId="323A2409" w:rsidR="00BA338E" w:rsidRPr="00BF0A39" w:rsidRDefault="00A056B3" w:rsidP="00BA338E">
            <w:pPr>
              <w:pStyle w:val="CharChar1Cha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14,73</w:t>
            </w:r>
            <w:r w:rsidR="0050606C" w:rsidRPr="00BF0A39">
              <w:rPr>
                <w:rFonts w:ascii="Browallia New" w:hAnsi="Browallia New" w:cs="Browallia New"/>
                <w:color w:val="000000" w:themeColor="text1"/>
              </w:rPr>
              <w:t>7</w:t>
            </w:r>
          </w:p>
        </w:tc>
        <w:tc>
          <w:tcPr>
            <w:tcW w:w="835" w:type="dxa"/>
            <w:shd w:val="clear" w:color="auto" w:fill="auto"/>
          </w:tcPr>
          <w:p w14:paraId="05581955" w14:textId="0E63C77B"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bidi="th-TH"/>
              </w:rPr>
            </w:pPr>
            <w:r w:rsidRPr="00BF0A39">
              <w:rPr>
                <w:rFonts w:ascii="Browallia New" w:hAnsi="Browallia New" w:cs="Browallia New"/>
                <w:color w:val="000000" w:themeColor="text1"/>
              </w:rPr>
              <w:t xml:space="preserve"> 10,265 </w:t>
            </w:r>
          </w:p>
        </w:tc>
        <w:tc>
          <w:tcPr>
            <w:tcW w:w="835" w:type="dxa"/>
            <w:shd w:val="clear" w:color="auto" w:fill="auto"/>
            <w:vAlign w:val="bottom"/>
          </w:tcPr>
          <w:p w14:paraId="1FD085BB" w14:textId="15CB758D" w:rsidR="00BA338E" w:rsidRPr="00BF0A39" w:rsidRDefault="00A056B3" w:rsidP="00BA338E">
            <w:pPr>
              <w:pStyle w:val="CharChar1Cha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1,939</w:t>
            </w:r>
          </w:p>
        </w:tc>
        <w:tc>
          <w:tcPr>
            <w:tcW w:w="835" w:type="dxa"/>
          </w:tcPr>
          <w:p w14:paraId="1DA72516" w14:textId="154B89E4"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bidi="th-TH"/>
              </w:rPr>
            </w:pPr>
            <w:r w:rsidRPr="00BF0A39">
              <w:rPr>
                <w:rFonts w:ascii="Browallia New" w:hAnsi="Browallia New" w:cs="Browallia New"/>
                <w:color w:val="000000" w:themeColor="text1"/>
              </w:rPr>
              <w:t xml:space="preserve"> 2,615 </w:t>
            </w:r>
          </w:p>
        </w:tc>
        <w:tc>
          <w:tcPr>
            <w:tcW w:w="835" w:type="dxa"/>
            <w:vAlign w:val="bottom"/>
          </w:tcPr>
          <w:p w14:paraId="304681C7" w14:textId="3980FFE1" w:rsidR="00BA338E" w:rsidRPr="00BF0A39" w:rsidRDefault="00A056B3" w:rsidP="00BA338E">
            <w:pPr>
              <w:pStyle w:val="CharChar1Cha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568</w:t>
            </w:r>
          </w:p>
        </w:tc>
        <w:tc>
          <w:tcPr>
            <w:tcW w:w="835" w:type="dxa"/>
          </w:tcPr>
          <w:p w14:paraId="1BED7F65" w14:textId="5866823F"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bidi="th-TH"/>
              </w:rPr>
            </w:pPr>
            <w:r w:rsidRPr="00BF0A39">
              <w:rPr>
                <w:rFonts w:ascii="Browallia New" w:hAnsi="Browallia New" w:cs="Browallia New"/>
                <w:color w:val="000000" w:themeColor="text1"/>
              </w:rPr>
              <w:t xml:space="preserve"> 541 </w:t>
            </w:r>
          </w:p>
        </w:tc>
        <w:tc>
          <w:tcPr>
            <w:tcW w:w="835" w:type="dxa"/>
            <w:vAlign w:val="bottom"/>
          </w:tcPr>
          <w:p w14:paraId="013CFFD7" w14:textId="5E0B5F26" w:rsidR="00BA338E" w:rsidRPr="00BF0A39" w:rsidRDefault="00A056B3" w:rsidP="00BA338E">
            <w:pPr>
              <w:pStyle w:val="CharChar1Cha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32,296</w:t>
            </w:r>
          </w:p>
        </w:tc>
        <w:tc>
          <w:tcPr>
            <w:tcW w:w="835" w:type="dxa"/>
          </w:tcPr>
          <w:p w14:paraId="1C2F8CC9" w14:textId="31BF4DC9" w:rsidR="00BA338E" w:rsidRPr="00BF0A39" w:rsidRDefault="00BA338E" w:rsidP="00BA338E">
            <w:pPr>
              <w:pStyle w:val="CharChar1Cha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29,974 </w:t>
            </w:r>
          </w:p>
        </w:tc>
        <w:tc>
          <w:tcPr>
            <w:tcW w:w="835" w:type="dxa"/>
            <w:vAlign w:val="bottom"/>
          </w:tcPr>
          <w:p w14:paraId="6738BEE7" w14:textId="3A723015" w:rsidR="00BA338E" w:rsidRPr="00BF0A39" w:rsidRDefault="00A056B3" w:rsidP="00BA338E">
            <w:pPr>
              <w:pStyle w:val="CharChar1Cha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(1,364)</w:t>
            </w:r>
          </w:p>
        </w:tc>
        <w:tc>
          <w:tcPr>
            <w:tcW w:w="835" w:type="dxa"/>
          </w:tcPr>
          <w:p w14:paraId="07009EFE" w14:textId="3B0C571B" w:rsidR="00BA338E" w:rsidRPr="00BF0A39" w:rsidRDefault="00BA338E" w:rsidP="00BA338E">
            <w:pPr>
              <w:pStyle w:val="CharChar1Cha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(1,340)</w:t>
            </w:r>
          </w:p>
        </w:tc>
        <w:tc>
          <w:tcPr>
            <w:tcW w:w="835" w:type="dxa"/>
            <w:vAlign w:val="bottom"/>
          </w:tcPr>
          <w:p w14:paraId="3DE023D5" w14:textId="5282065D" w:rsidR="00BA338E" w:rsidRPr="00BF0A39" w:rsidRDefault="00A056B3" w:rsidP="00BA338E">
            <w:pPr>
              <w:pStyle w:val="CharChar1Cha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30,932</w:t>
            </w:r>
          </w:p>
        </w:tc>
        <w:tc>
          <w:tcPr>
            <w:tcW w:w="852" w:type="dxa"/>
          </w:tcPr>
          <w:p w14:paraId="5ACB66A3" w14:textId="74DC6A7D" w:rsidR="00BA338E" w:rsidRPr="00BF0A39" w:rsidRDefault="00BA338E" w:rsidP="00BA338E">
            <w:pPr>
              <w:pStyle w:val="CharChar1Cha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rPr>
              <w:t xml:space="preserve"> 28,634 </w:t>
            </w:r>
          </w:p>
        </w:tc>
      </w:tr>
      <w:tr w:rsidR="00BA338E" w:rsidRPr="00BF0A39" w14:paraId="592137C3" w14:textId="77777777" w:rsidTr="00D91999">
        <w:trPr>
          <w:trHeight w:val="243"/>
        </w:trPr>
        <w:tc>
          <w:tcPr>
            <w:tcW w:w="2813" w:type="dxa"/>
          </w:tcPr>
          <w:p w14:paraId="10DF4C56" w14:textId="77777777" w:rsidR="00BA338E" w:rsidRPr="00BF0A39" w:rsidRDefault="00BA338E" w:rsidP="00BA338E">
            <w:pPr>
              <w:overflowPunct/>
              <w:autoSpaceDE/>
              <w:autoSpaceDN/>
              <w:adjustRightInd/>
              <w:textAlignment w:val="auto"/>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ณ</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rPr>
              <w:t>เวลาใดเวลาหนึ่ง</w:t>
            </w:r>
          </w:p>
        </w:tc>
        <w:tc>
          <w:tcPr>
            <w:tcW w:w="834" w:type="dxa"/>
            <w:tcBorders>
              <w:left w:val="nil"/>
            </w:tcBorders>
            <w:shd w:val="clear" w:color="auto" w:fill="auto"/>
            <w:vAlign w:val="bottom"/>
          </w:tcPr>
          <w:p w14:paraId="61802E4C" w14:textId="6844A5EB"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BF0A39">
              <w:rPr>
                <w:rFonts w:ascii="Browallia New" w:hAnsi="Browallia New" w:cs="Browallia New"/>
                <w:color w:val="000000" w:themeColor="text1"/>
                <w:lang w:val="en-GB" w:bidi="th-TH"/>
              </w:rPr>
              <w:t>3,142</w:t>
            </w:r>
          </w:p>
        </w:tc>
        <w:tc>
          <w:tcPr>
            <w:tcW w:w="835" w:type="dxa"/>
            <w:shd w:val="clear" w:color="auto" w:fill="auto"/>
          </w:tcPr>
          <w:p w14:paraId="0D7CF626" w14:textId="7A65E3E1"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BF0A39">
              <w:rPr>
                <w:rFonts w:ascii="Browallia New" w:hAnsi="Browallia New" w:cs="Browallia New"/>
                <w:color w:val="000000" w:themeColor="text1"/>
              </w:rPr>
              <w:t xml:space="preserve"> 3,337 </w:t>
            </w:r>
          </w:p>
        </w:tc>
        <w:tc>
          <w:tcPr>
            <w:tcW w:w="835" w:type="dxa"/>
            <w:shd w:val="clear" w:color="auto" w:fill="auto"/>
            <w:vAlign w:val="bottom"/>
          </w:tcPr>
          <w:p w14:paraId="0DFBCFCC" w14:textId="1594291A"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BF0A39">
              <w:rPr>
                <w:rFonts w:ascii="Browallia New" w:hAnsi="Browallia New" w:cs="Browallia New"/>
                <w:color w:val="000000" w:themeColor="text1"/>
                <w:lang w:val="en-GB"/>
              </w:rPr>
              <w:t>-</w:t>
            </w:r>
          </w:p>
        </w:tc>
        <w:tc>
          <w:tcPr>
            <w:tcW w:w="835" w:type="dxa"/>
            <w:shd w:val="clear" w:color="auto" w:fill="auto"/>
          </w:tcPr>
          <w:p w14:paraId="105F7D3C" w14:textId="24E8794D"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BF0A39">
              <w:rPr>
                <w:rFonts w:ascii="Browallia New" w:hAnsi="Browallia New" w:cs="Browallia New"/>
                <w:color w:val="000000" w:themeColor="text1"/>
              </w:rPr>
              <w:t xml:space="preserve"> -   </w:t>
            </w:r>
          </w:p>
        </w:tc>
        <w:tc>
          <w:tcPr>
            <w:tcW w:w="835" w:type="dxa"/>
            <w:shd w:val="clear" w:color="auto" w:fill="auto"/>
            <w:vAlign w:val="bottom"/>
          </w:tcPr>
          <w:p w14:paraId="3A541C26" w14:textId="39696B6E"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BF0A39">
              <w:rPr>
                <w:rFonts w:ascii="Browallia New" w:hAnsi="Browallia New" w:cs="Browallia New"/>
                <w:color w:val="000000" w:themeColor="text1"/>
                <w:lang w:val="en-GB"/>
              </w:rPr>
              <w:t>-</w:t>
            </w:r>
          </w:p>
        </w:tc>
        <w:tc>
          <w:tcPr>
            <w:tcW w:w="835" w:type="dxa"/>
          </w:tcPr>
          <w:p w14:paraId="47C89DDE" w14:textId="0DF5B3A4"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BF0A39">
              <w:rPr>
                <w:rFonts w:ascii="Browallia New" w:hAnsi="Browallia New" w:cs="Browallia New"/>
                <w:color w:val="000000" w:themeColor="text1"/>
              </w:rPr>
              <w:t xml:space="preserve"> -   </w:t>
            </w:r>
          </w:p>
        </w:tc>
        <w:tc>
          <w:tcPr>
            <w:tcW w:w="835" w:type="dxa"/>
            <w:vAlign w:val="bottom"/>
          </w:tcPr>
          <w:p w14:paraId="765D3319" w14:textId="791879B5"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BF0A39">
              <w:rPr>
                <w:rFonts w:ascii="Browallia New" w:hAnsi="Browallia New" w:cs="Browallia New"/>
                <w:color w:val="000000" w:themeColor="text1"/>
                <w:lang w:val="en-GB"/>
              </w:rPr>
              <w:t>972</w:t>
            </w:r>
          </w:p>
        </w:tc>
        <w:tc>
          <w:tcPr>
            <w:tcW w:w="835" w:type="dxa"/>
          </w:tcPr>
          <w:p w14:paraId="707E4409" w14:textId="6F9F98CE" w:rsidR="00BA338E" w:rsidRPr="00BF0A39" w:rsidRDefault="00BA338E" w:rsidP="00BA338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BF0A39">
              <w:rPr>
                <w:rFonts w:ascii="Browallia New" w:hAnsi="Browallia New" w:cs="Browallia New"/>
                <w:color w:val="000000" w:themeColor="text1"/>
              </w:rPr>
              <w:t xml:space="preserve"> 1,051 </w:t>
            </w:r>
          </w:p>
        </w:tc>
        <w:tc>
          <w:tcPr>
            <w:tcW w:w="835" w:type="dxa"/>
            <w:vAlign w:val="bottom"/>
          </w:tcPr>
          <w:p w14:paraId="3704F426" w14:textId="2003E02F" w:rsidR="00BA338E" w:rsidRPr="00BF0A39" w:rsidRDefault="00A056B3"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4,114</w:t>
            </w:r>
          </w:p>
        </w:tc>
        <w:tc>
          <w:tcPr>
            <w:tcW w:w="835" w:type="dxa"/>
          </w:tcPr>
          <w:p w14:paraId="5417186A" w14:textId="1317DAEF" w:rsidR="00BA338E" w:rsidRPr="00BF0A39" w:rsidRDefault="00BA338E" w:rsidP="00BA338E">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BF0A39">
              <w:rPr>
                <w:rFonts w:ascii="Browallia New" w:hAnsi="Browallia New" w:cs="Browallia New"/>
                <w:color w:val="000000" w:themeColor="text1"/>
                <w:sz w:val="20"/>
                <w:szCs w:val="20"/>
              </w:rPr>
              <w:t xml:space="preserve"> 4,388 </w:t>
            </w:r>
          </w:p>
        </w:tc>
        <w:tc>
          <w:tcPr>
            <w:tcW w:w="835" w:type="dxa"/>
            <w:vAlign w:val="bottom"/>
          </w:tcPr>
          <w:p w14:paraId="151086B5" w14:textId="2172BC50" w:rsidR="00BA338E" w:rsidRPr="00BF0A39" w:rsidRDefault="00A056B3" w:rsidP="00BA338E">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BF0A39">
              <w:rPr>
                <w:rFonts w:ascii="Browallia New" w:hAnsi="Browallia New" w:cs="Browallia New"/>
                <w:color w:val="000000" w:themeColor="text1"/>
                <w:sz w:val="20"/>
                <w:szCs w:val="20"/>
                <w:lang w:val="en-GB"/>
              </w:rPr>
              <w:t>(713)</w:t>
            </w:r>
          </w:p>
        </w:tc>
        <w:tc>
          <w:tcPr>
            <w:tcW w:w="835" w:type="dxa"/>
          </w:tcPr>
          <w:p w14:paraId="360C8C52" w14:textId="637681FF" w:rsidR="00BA338E" w:rsidRPr="00BF0A39" w:rsidRDefault="00BA338E" w:rsidP="00BA338E">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BF0A39">
              <w:rPr>
                <w:rFonts w:ascii="Browallia New" w:hAnsi="Browallia New" w:cs="Browallia New"/>
                <w:color w:val="000000" w:themeColor="text1"/>
                <w:sz w:val="20"/>
                <w:szCs w:val="20"/>
                <w:lang w:bidi="ar-SA"/>
              </w:rPr>
              <w:t xml:space="preserve"> (388)</w:t>
            </w:r>
          </w:p>
        </w:tc>
        <w:tc>
          <w:tcPr>
            <w:tcW w:w="835" w:type="dxa"/>
            <w:vAlign w:val="bottom"/>
          </w:tcPr>
          <w:p w14:paraId="1A6FF2F8" w14:textId="05234F46" w:rsidR="00BA338E" w:rsidRPr="00BF0A39" w:rsidRDefault="00EE4207" w:rsidP="00BA338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BF0A39">
              <w:rPr>
                <w:rFonts w:ascii="Browallia New" w:hAnsi="Browallia New" w:cs="Browallia New"/>
                <w:color w:val="000000" w:themeColor="text1"/>
                <w:lang w:val="en-GB" w:bidi="th-TH"/>
              </w:rPr>
              <w:t>3,401</w:t>
            </w:r>
          </w:p>
        </w:tc>
        <w:tc>
          <w:tcPr>
            <w:tcW w:w="852" w:type="dxa"/>
          </w:tcPr>
          <w:p w14:paraId="53C8CB04" w14:textId="46EE2111" w:rsidR="00BA338E" w:rsidRPr="00BF0A39" w:rsidRDefault="00BA338E" w:rsidP="00BA338E">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BF0A39">
              <w:rPr>
                <w:rFonts w:ascii="Browallia New" w:hAnsi="Browallia New" w:cs="Browallia New"/>
                <w:color w:val="000000" w:themeColor="text1"/>
                <w:sz w:val="20"/>
                <w:szCs w:val="20"/>
              </w:rPr>
              <w:t xml:space="preserve"> 4,000 </w:t>
            </w:r>
          </w:p>
        </w:tc>
      </w:tr>
      <w:tr w:rsidR="00BA338E" w:rsidRPr="00BF0A39" w14:paraId="369DE20E" w14:textId="77777777" w:rsidTr="00D91999">
        <w:trPr>
          <w:trHeight w:val="243"/>
        </w:trPr>
        <w:tc>
          <w:tcPr>
            <w:tcW w:w="2813" w:type="dxa"/>
          </w:tcPr>
          <w:p w14:paraId="6A650F7A" w14:textId="77777777" w:rsidR="00BA338E" w:rsidRPr="00BF0A39" w:rsidRDefault="00BA338E" w:rsidP="00BA338E">
            <w:pPr>
              <w:overflowPunct/>
              <w:autoSpaceDE/>
              <w:autoSpaceDN/>
              <w:adjustRightInd/>
              <w:textAlignment w:val="auto"/>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รวม</w:t>
            </w:r>
          </w:p>
        </w:tc>
        <w:tc>
          <w:tcPr>
            <w:tcW w:w="834" w:type="dxa"/>
            <w:tcBorders>
              <w:left w:val="nil"/>
            </w:tcBorders>
            <w:shd w:val="clear" w:color="auto" w:fill="auto"/>
            <w:vAlign w:val="bottom"/>
          </w:tcPr>
          <w:p w14:paraId="420F9AC7" w14:textId="20BD4022" w:rsidR="00BA338E" w:rsidRPr="00BF0A39" w:rsidRDefault="00A056B3" w:rsidP="00BA338E">
            <w:pPr>
              <w:pStyle w:val="CharChar1Char"/>
              <w:pBdr>
                <w:bottom w:val="single" w:sz="12" w:space="1" w:color="auto"/>
              </w:pBdr>
              <w:spacing w:after="0" w:line="240" w:lineRule="auto"/>
              <w:ind w:right="-43"/>
              <w:jc w:val="right"/>
              <w:rPr>
                <w:rFonts w:ascii="Browallia New" w:hAnsi="Browallia New" w:cs="Browallia New"/>
                <w:color w:val="000000" w:themeColor="text1"/>
                <w:cs/>
                <w:lang w:val="en-GB"/>
              </w:rPr>
            </w:pPr>
            <w:r w:rsidRPr="00BF0A39">
              <w:rPr>
                <w:rFonts w:ascii="Browallia New" w:hAnsi="Browallia New" w:cs="Browallia New"/>
                <w:color w:val="000000" w:themeColor="text1"/>
                <w:lang w:val="en-GB"/>
              </w:rPr>
              <w:t>18,194</w:t>
            </w:r>
          </w:p>
        </w:tc>
        <w:tc>
          <w:tcPr>
            <w:tcW w:w="835" w:type="dxa"/>
            <w:shd w:val="clear" w:color="auto" w:fill="auto"/>
          </w:tcPr>
          <w:p w14:paraId="6BB1ADDD" w14:textId="31E42D71" w:rsidR="00BA338E" w:rsidRPr="00BF0A39" w:rsidRDefault="00BA338E" w:rsidP="00BA338E">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 xml:space="preserve"> 19,890 </w:t>
            </w:r>
          </w:p>
        </w:tc>
        <w:tc>
          <w:tcPr>
            <w:tcW w:w="835" w:type="dxa"/>
            <w:shd w:val="clear" w:color="auto" w:fill="auto"/>
            <w:vAlign w:val="bottom"/>
          </w:tcPr>
          <w:p w14:paraId="1A67F4DE" w14:textId="4084CBAF" w:rsidR="00BA338E" w:rsidRPr="00BF0A39" w:rsidRDefault="00A056B3" w:rsidP="00BA338E">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14,73</w:t>
            </w:r>
            <w:r w:rsidR="0050606C" w:rsidRPr="00BF0A39">
              <w:rPr>
                <w:rFonts w:ascii="Browallia New" w:hAnsi="Browallia New" w:cs="Browallia New"/>
                <w:color w:val="000000" w:themeColor="text1"/>
              </w:rPr>
              <w:t>7</w:t>
            </w:r>
          </w:p>
        </w:tc>
        <w:tc>
          <w:tcPr>
            <w:tcW w:w="835" w:type="dxa"/>
            <w:shd w:val="clear" w:color="auto" w:fill="auto"/>
          </w:tcPr>
          <w:p w14:paraId="2129AC9C" w14:textId="05823A9F" w:rsidR="00BA338E" w:rsidRPr="00BF0A39" w:rsidRDefault="00BA338E" w:rsidP="00BA338E">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 xml:space="preserve"> 10,265 </w:t>
            </w:r>
          </w:p>
        </w:tc>
        <w:tc>
          <w:tcPr>
            <w:tcW w:w="835" w:type="dxa"/>
            <w:shd w:val="clear" w:color="auto" w:fill="auto"/>
            <w:vAlign w:val="bottom"/>
          </w:tcPr>
          <w:p w14:paraId="56CFACD8" w14:textId="15518A98" w:rsidR="00BA338E" w:rsidRPr="00BF0A39" w:rsidRDefault="00A056B3" w:rsidP="00BA338E">
            <w:pPr>
              <w:pStyle w:val="CharChar1Char"/>
              <w:pBdr>
                <w:bottom w:val="single" w:sz="12" w:space="1" w:color="auto"/>
              </w:pBdr>
              <w:spacing w:after="0" w:line="240" w:lineRule="auto"/>
              <w:ind w:right="-43"/>
              <w:jc w:val="right"/>
              <w:rPr>
                <w:rFonts w:ascii="Browallia New" w:hAnsi="Browallia New" w:cs="Browallia New"/>
                <w:color w:val="000000" w:themeColor="text1"/>
                <w:rtl/>
                <w:cs/>
                <w:lang w:bidi="th-TH"/>
              </w:rPr>
            </w:pPr>
            <w:r w:rsidRPr="00BF0A39">
              <w:rPr>
                <w:rFonts w:ascii="Browallia New" w:hAnsi="Browallia New" w:cs="Browallia New"/>
                <w:color w:val="000000" w:themeColor="text1"/>
                <w:lang w:bidi="th-TH"/>
              </w:rPr>
              <w:t>1,939</w:t>
            </w:r>
          </w:p>
        </w:tc>
        <w:tc>
          <w:tcPr>
            <w:tcW w:w="835" w:type="dxa"/>
          </w:tcPr>
          <w:p w14:paraId="7826C1F1" w14:textId="25F95CD1" w:rsidR="00BA338E" w:rsidRPr="00BF0A39" w:rsidRDefault="00BA338E" w:rsidP="00BA338E">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 xml:space="preserve"> 2,615 </w:t>
            </w:r>
          </w:p>
        </w:tc>
        <w:tc>
          <w:tcPr>
            <w:tcW w:w="835" w:type="dxa"/>
            <w:vAlign w:val="bottom"/>
          </w:tcPr>
          <w:p w14:paraId="01EB34D6" w14:textId="6B96A6AA" w:rsidR="00BA338E" w:rsidRPr="00BF0A39" w:rsidRDefault="00A056B3" w:rsidP="00BA338E">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BF0A39">
              <w:rPr>
                <w:rFonts w:ascii="Browallia New" w:hAnsi="Browallia New" w:cs="Browallia New"/>
                <w:color w:val="000000" w:themeColor="text1"/>
              </w:rPr>
              <w:t>1,540</w:t>
            </w:r>
          </w:p>
        </w:tc>
        <w:tc>
          <w:tcPr>
            <w:tcW w:w="835" w:type="dxa"/>
          </w:tcPr>
          <w:p w14:paraId="3756BA01" w14:textId="58B60295" w:rsidR="00BA338E" w:rsidRPr="00BF0A39" w:rsidRDefault="00BA338E" w:rsidP="00BA338E">
            <w:pPr>
              <w:pStyle w:val="CharChar1Char"/>
              <w:pBdr>
                <w:bottom w:val="single" w:sz="12" w:space="1" w:color="auto"/>
              </w:pBdr>
              <w:spacing w:after="0" w:line="240" w:lineRule="auto"/>
              <w:ind w:right="-43"/>
              <w:jc w:val="right"/>
              <w:rPr>
                <w:rFonts w:ascii="Browallia New" w:hAnsi="Browallia New" w:cs="Browallia New"/>
                <w:color w:val="000000" w:themeColor="text1"/>
                <w:cs/>
              </w:rPr>
            </w:pPr>
            <w:r w:rsidRPr="00BF0A39">
              <w:rPr>
                <w:rFonts w:ascii="Browallia New" w:hAnsi="Browallia New" w:cs="Browallia New"/>
                <w:color w:val="000000" w:themeColor="text1"/>
              </w:rPr>
              <w:t xml:space="preserve"> 1,592 </w:t>
            </w:r>
          </w:p>
        </w:tc>
        <w:tc>
          <w:tcPr>
            <w:tcW w:w="835" w:type="dxa"/>
            <w:vAlign w:val="bottom"/>
          </w:tcPr>
          <w:p w14:paraId="152A7E0D" w14:textId="6F8AE2F9" w:rsidR="00BA338E" w:rsidRPr="00BF0A39" w:rsidRDefault="00A056B3" w:rsidP="00BA338E">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36,410</w:t>
            </w:r>
          </w:p>
        </w:tc>
        <w:tc>
          <w:tcPr>
            <w:tcW w:w="835" w:type="dxa"/>
          </w:tcPr>
          <w:p w14:paraId="1A32805B" w14:textId="1536BE2C" w:rsidR="00BA338E" w:rsidRPr="00BF0A39" w:rsidRDefault="00BA338E" w:rsidP="00BA338E">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34,362 </w:t>
            </w:r>
          </w:p>
        </w:tc>
        <w:tc>
          <w:tcPr>
            <w:tcW w:w="835" w:type="dxa"/>
            <w:vAlign w:val="bottom"/>
          </w:tcPr>
          <w:p w14:paraId="1E72EF6A" w14:textId="1A76FED4" w:rsidR="00BA338E" w:rsidRPr="00BF0A39" w:rsidRDefault="00A056B3" w:rsidP="00BA338E">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(2,077)</w:t>
            </w:r>
          </w:p>
        </w:tc>
        <w:tc>
          <w:tcPr>
            <w:tcW w:w="835" w:type="dxa"/>
          </w:tcPr>
          <w:p w14:paraId="3A576C81" w14:textId="5465EFA6" w:rsidR="00BA338E" w:rsidRPr="00BF0A39" w:rsidRDefault="00BA338E" w:rsidP="00BA338E">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 xml:space="preserve"> (1,728)</w:t>
            </w:r>
          </w:p>
        </w:tc>
        <w:tc>
          <w:tcPr>
            <w:tcW w:w="835" w:type="dxa"/>
            <w:vAlign w:val="bottom"/>
          </w:tcPr>
          <w:p w14:paraId="46EA7724" w14:textId="261A8DF1" w:rsidR="00BA338E" w:rsidRPr="00BF0A39" w:rsidRDefault="00EE4207" w:rsidP="00BA338E">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BF0A39">
              <w:rPr>
                <w:rFonts w:ascii="Browallia New" w:hAnsi="Browallia New" w:cs="Browallia New"/>
                <w:color w:val="000000" w:themeColor="text1"/>
              </w:rPr>
              <w:t>34,333</w:t>
            </w:r>
          </w:p>
        </w:tc>
        <w:tc>
          <w:tcPr>
            <w:tcW w:w="852" w:type="dxa"/>
          </w:tcPr>
          <w:p w14:paraId="2BE97799" w14:textId="38775321" w:rsidR="00BA338E" w:rsidRPr="00BF0A39" w:rsidRDefault="00BA338E" w:rsidP="00BA338E">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BF0A39">
              <w:rPr>
                <w:rFonts w:ascii="Browallia New" w:hAnsi="Browallia New" w:cs="Browallia New"/>
                <w:color w:val="000000" w:themeColor="text1"/>
                <w:sz w:val="20"/>
                <w:szCs w:val="20"/>
              </w:rPr>
              <w:t xml:space="preserve"> 32,634 </w:t>
            </w:r>
          </w:p>
        </w:tc>
      </w:tr>
      <w:tr w:rsidR="00BA338E" w:rsidRPr="00BF0A39" w14:paraId="61B96521" w14:textId="77777777" w:rsidTr="00D91999">
        <w:trPr>
          <w:trHeight w:val="75"/>
        </w:trPr>
        <w:tc>
          <w:tcPr>
            <w:tcW w:w="2813" w:type="dxa"/>
          </w:tcPr>
          <w:p w14:paraId="61F5F2C6" w14:textId="77777777" w:rsidR="00BA338E" w:rsidRPr="00BF0A39" w:rsidRDefault="00BA338E" w:rsidP="00BA338E">
            <w:pPr>
              <w:ind w:right="-43"/>
              <w:jc w:val="thaiDistribute"/>
              <w:rPr>
                <w:rFonts w:ascii="Browallia New" w:hAnsi="Browallia New" w:cs="Browallia New"/>
                <w:color w:val="000000" w:themeColor="text1"/>
                <w:sz w:val="20"/>
                <w:szCs w:val="20"/>
                <w:cs/>
              </w:rPr>
            </w:pPr>
          </w:p>
        </w:tc>
        <w:tc>
          <w:tcPr>
            <w:tcW w:w="834" w:type="dxa"/>
          </w:tcPr>
          <w:p w14:paraId="336F7EE8"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764501D"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E624D77"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C429B68"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250C212"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F31E57B"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83DA1AF"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F70AD0A" w14:textId="77777777" w:rsidR="00BA338E" w:rsidRPr="00BF0A39" w:rsidRDefault="00BA338E" w:rsidP="00BA338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40AB12C7" w14:textId="77777777" w:rsidR="00BA338E" w:rsidRPr="00BF0A39" w:rsidRDefault="00BA338E" w:rsidP="00BA338E">
            <w:pPr>
              <w:ind w:right="-43"/>
              <w:jc w:val="right"/>
              <w:rPr>
                <w:rFonts w:ascii="Browallia New" w:hAnsi="Browallia New" w:cs="Browallia New"/>
                <w:color w:val="000000" w:themeColor="text1"/>
                <w:sz w:val="20"/>
                <w:szCs w:val="20"/>
                <w:lang w:val="en-GB"/>
              </w:rPr>
            </w:pPr>
          </w:p>
        </w:tc>
        <w:tc>
          <w:tcPr>
            <w:tcW w:w="835" w:type="dxa"/>
          </w:tcPr>
          <w:p w14:paraId="7DFC3455" w14:textId="77777777" w:rsidR="00BA338E" w:rsidRPr="00BF0A39" w:rsidRDefault="00BA338E" w:rsidP="00BA338E">
            <w:pPr>
              <w:ind w:right="-43"/>
              <w:jc w:val="right"/>
              <w:rPr>
                <w:rFonts w:ascii="Browallia New" w:hAnsi="Browallia New" w:cs="Browallia New"/>
                <w:color w:val="000000" w:themeColor="text1"/>
                <w:sz w:val="20"/>
                <w:szCs w:val="20"/>
                <w:lang w:val="en-GB"/>
              </w:rPr>
            </w:pPr>
          </w:p>
        </w:tc>
        <w:tc>
          <w:tcPr>
            <w:tcW w:w="835" w:type="dxa"/>
          </w:tcPr>
          <w:p w14:paraId="4F708B20"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2B963A58"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3D491524" w14:textId="77777777" w:rsidR="00BA338E" w:rsidRPr="00BF0A39" w:rsidRDefault="00BA338E" w:rsidP="00BA338E">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37BCD162" w14:textId="77777777" w:rsidR="00BA338E" w:rsidRPr="00BF0A39" w:rsidRDefault="00BA338E" w:rsidP="00BA338E">
            <w:pPr>
              <w:overflowPunct/>
              <w:autoSpaceDE/>
              <w:autoSpaceDN/>
              <w:adjustRightInd/>
              <w:jc w:val="right"/>
              <w:textAlignment w:val="auto"/>
              <w:rPr>
                <w:rFonts w:ascii="Browallia New" w:hAnsi="Browallia New" w:cs="Browallia New"/>
                <w:sz w:val="20"/>
                <w:szCs w:val="20"/>
              </w:rPr>
            </w:pPr>
          </w:p>
        </w:tc>
      </w:tr>
    </w:tbl>
    <w:p w14:paraId="0E3959E1"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7CC5BEB" w14:textId="77777777" w:rsidR="000118E3" w:rsidRPr="00BF0A39"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101514F" w14:textId="77777777" w:rsidR="000118E3" w:rsidRPr="00BF0A39"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7D09A014" w14:textId="77777777" w:rsidR="000118E3" w:rsidRPr="00BF0A39"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79543ADF" w14:textId="77777777" w:rsidR="000118E3" w:rsidRPr="00BF0A39"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12FBE471" w14:textId="77777777" w:rsidR="000118E3" w:rsidRPr="00BF0A39"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58CB2B07" w14:textId="77777777" w:rsidR="000118E3" w:rsidRPr="00BF0A39"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4E69C5EA" w14:textId="77777777" w:rsidR="000118E3" w:rsidRPr="00BF0A39"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B9FDC10" w14:textId="77777777" w:rsidR="000118E3" w:rsidRPr="00BF0A39"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tbl>
      <w:tblPr>
        <w:tblW w:w="14499" w:type="dxa"/>
        <w:tblInd w:w="351" w:type="dxa"/>
        <w:tblLayout w:type="fixed"/>
        <w:tblLook w:val="0000" w:firstRow="0" w:lastRow="0" w:firstColumn="0" w:lastColumn="0" w:noHBand="0" w:noVBand="0"/>
      </w:tblPr>
      <w:tblGrid>
        <w:gridCol w:w="2768"/>
        <w:gridCol w:w="850"/>
        <w:gridCol w:w="851"/>
        <w:gridCol w:w="904"/>
        <w:gridCol w:w="939"/>
        <w:gridCol w:w="850"/>
        <w:gridCol w:w="851"/>
        <w:gridCol w:w="762"/>
        <w:gridCol w:w="797"/>
        <w:gridCol w:w="805"/>
        <w:gridCol w:w="754"/>
        <w:gridCol w:w="851"/>
        <w:gridCol w:w="807"/>
        <w:gridCol w:w="837"/>
        <w:gridCol w:w="873"/>
      </w:tblGrid>
      <w:tr w:rsidR="000118E3" w:rsidRPr="00BF0A39" w14:paraId="4AB7A59A" w14:textId="77777777" w:rsidTr="00D91999">
        <w:trPr>
          <w:trHeight w:val="259"/>
          <w:tblHeader/>
        </w:trPr>
        <w:tc>
          <w:tcPr>
            <w:tcW w:w="2768" w:type="dxa"/>
          </w:tcPr>
          <w:p w14:paraId="480523DF" w14:textId="77777777" w:rsidR="000118E3" w:rsidRPr="00BF0A39" w:rsidRDefault="000118E3" w:rsidP="00D91999">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31" w:type="dxa"/>
            <w:gridSpan w:val="14"/>
          </w:tcPr>
          <w:p w14:paraId="083DECF2" w14:textId="77777777" w:rsidR="000118E3" w:rsidRPr="00BF0A39" w:rsidRDefault="000118E3" w:rsidP="00D91999">
            <w:pPr>
              <w:overflowPunct/>
              <w:autoSpaceDE/>
              <w:autoSpaceDN/>
              <w:adjustRightInd/>
              <w:jc w:val="right"/>
              <w:textAlignment w:val="auto"/>
              <w:rPr>
                <w:rFonts w:ascii="Browallia New" w:hAnsi="Browallia New" w:cs="Browallia New"/>
                <w:color w:val="000000" w:themeColor="text1"/>
                <w:sz w:val="20"/>
                <w:szCs w:val="20"/>
                <w:u w:val="single"/>
              </w:rPr>
            </w:pPr>
            <w:r w:rsidRPr="00BF0A39">
              <w:rPr>
                <w:rFonts w:ascii="Browallia New" w:hAnsi="Browallia New" w:cs="Browallia New"/>
                <w:color w:val="000000" w:themeColor="text1"/>
                <w:sz w:val="20"/>
                <w:szCs w:val="20"/>
                <w:lang w:val="en-GB"/>
              </w:rPr>
              <w:t>(</w:t>
            </w:r>
            <w:r w:rsidRPr="00BF0A39">
              <w:rPr>
                <w:rFonts w:ascii="Browallia New" w:hAnsi="Browallia New" w:cs="Browallia New"/>
                <w:color w:val="000000" w:themeColor="text1"/>
                <w:sz w:val="20"/>
                <w:szCs w:val="20"/>
                <w:cs/>
                <w:lang w:val="en-GB"/>
              </w:rPr>
              <w:t>หน่วย</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lang w:val="en-GB"/>
              </w:rPr>
              <w:t>:</w:t>
            </w: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lang w:val="en-GB"/>
              </w:rPr>
              <w:t>ล้านบาท)</w:t>
            </w:r>
          </w:p>
        </w:tc>
      </w:tr>
      <w:tr w:rsidR="000118E3" w:rsidRPr="00BF0A39" w14:paraId="7C7C373E" w14:textId="77777777" w:rsidTr="00D91999">
        <w:trPr>
          <w:trHeight w:val="68"/>
          <w:tblHeader/>
        </w:trPr>
        <w:tc>
          <w:tcPr>
            <w:tcW w:w="2768" w:type="dxa"/>
          </w:tcPr>
          <w:p w14:paraId="0258ECCD" w14:textId="77777777" w:rsidR="000118E3" w:rsidRPr="00BF0A39" w:rsidRDefault="000118E3" w:rsidP="00D91999">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31" w:type="dxa"/>
            <w:gridSpan w:val="14"/>
          </w:tcPr>
          <w:p w14:paraId="28811E82" w14:textId="77777777" w:rsidR="000118E3" w:rsidRPr="00BF0A39" w:rsidRDefault="000118E3" w:rsidP="00D91999">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งบการเงินรวม</w:t>
            </w:r>
          </w:p>
        </w:tc>
      </w:tr>
      <w:tr w:rsidR="000118E3" w:rsidRPr="00BF0A39" w14:paraId="64056CC4" w14:textId="77777777" w:rsidTr="00D91999">
        <w:trPr>
          <w:trHeight w:val="72"/>
          <w:tblHeader/>
        </w:trPr>
        <w:tc>
          <w:tcPr>
            <w:tcW w:w="2768" w:type="dxa"/>
          </w:tcPr>
          <w:p w14:paraId="44604A72" w14:textId="77777777" w:rsidR="000118E3" w:rsidRPr="00BF0A39" w:rsidRDefault="000118E3" w:rsidP="00D91999">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31" w:type="dxa"/>
            <w:gridSpan w:val="14"/>
          </w:tcPr>
          <w:p w14:paraId="3D14DA3F" w14:textId="63B3D292" w:rsidR="000118E3" w:rsidRPr="00BF0A39" w:rsidRDefault="000118E3" w:rsidP="00D91999">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BF0A39">
              <w:rPr>
                <w:rFonts w:ascii="Browallia New" w:hAnsi="Browallia New" w:cs="Browallia New"/>
                <w:color w:val="000000" w:themeColor="text1"/>
                <w:sz w:val="20"/>
                <w:szCs w:val="20"/>
                <w:cs/>
              </w:rPr>
              <w:t>สำหรับงวด</w:t>
            </w:r>
            <w:r w:rsidRPr="00BF0A39">
              <w:rPr>
                <w:rFonts w:ascii="Browallia New" w:hAnsi="Browallia New" w:cs="Browallia New" w:hint="cs"/>
                <w:color w:val="000000" w:themeColor="text1"/>
                <w:sz w:val="20"/>
                <w:szCs w:val="20"/>
                <w:cs/>
              </w:rPr>
              <w:t>หก</w:t>
            </w:r>
            <w:r w:rsidRPr="00BF0A39">
              <w:rPr>
                <w:rFonts w:ascii="Browallia New" w:hAnsi="Browallia New" w:cs="Browallia New"/>
                <w:color w:val="000000" w:themeColor="text1"/>
                <w:sz w:val="20"/>
                <w:szCs w:val="20"/>
                <w:cs/>
              </w:rPr>
              <w:t>เดือนสิ้นสุดวันที่</w:t>
            </w:r>
            <w:r w:rsidRPr="00BF0A39">
              <w:rPr>
                <w:rFonts w:ascii="Browallia New" w:hAnsi="Browallia New" w:cs="Browallia New"/>
                <w:color w:val="000000" w:themeColor="text1"/>
                <w:sz w:val="20"/>
                <w:szCs w:val="20"/>
              </w:rPr>
              <w:t xml:space="preserve"> </w:t>
            </w:r>
            <w:r w:rsidR="006551BC" w:rsidRPr="00BF0A39">
              <w:rPr>
                <w:rFonts w:ascii="Browallia New" w:hAnsi="Browallia New" w:cs="Browallia New"/>
                <w:color w:val="000000" w:themeColor="text1"/>
                <w:sz w:val="20"/>
                <w:szCs w:val="20"/>
              </w:rPr>
              <w:t xml:space="preserve">30 </w:t>
            </w:r>
            <w:r w:rsidR="006551BC" w:rsidRPr="00BF0A39">
              <w:rPr>
                <w:rFonts w:ascii="Browallia New" w:hAnsi="Browallia New" w:cs="Browallia New"/>
                <w:color w:val="000000" w:themeColor="text1"/>
                <w:sz w:val="20"/>
                <w:szCs w:val="20"/>
                <w:cs/>
              </w:rPr>
              <w:t>มิถุนายน</w:t>
            </w:r>
          </w:p>
        </w:tc>
      </w:tr>
      <w:tr w:rsidR="000118E3" w:rsidRPr="00BF0A39" w14:paraId="4277A150" w14:textId="77777777" w:rsidTr="00D91999">
        <w:trPr>
          <w:trHeight w:val="68"/>
          <w:tblHeader/>
        </w:trPr>
        <w:tc>
          <w:tcPr>
            <w:tcW w:w="2768" w:type="dxa"/>
          </w:tcPr>
          <w:p w14:paraId="3F2A78CA" w14:textId="77777777" w:rsidR="000118E3" w:rsidRPr="00BF0A39" w:rsidRDefault="000118E3" w:rsidP="00D9199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701" w:type="dxa"/>
            <w:gridSpan w:val="2"/>
          </w:tcPr>
          <w:p w14:paraId="5B68B233"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ไทย</w:t>
            </w:r>
          </w:p>
        </w:tc>
        <w:tc>
          <w:tcPr>
            <w:tcW w:w="1843" w:type="dxa"/>
            <w:gridSpan w:val="2"/>
          </w:tcPr>
          <w:p w14:paraId="5A89400B"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อินเดีย</w:t>
            </w:r>
          </w:p>
        </w:tc>
        <w:tc>
          <w:tcPr>
            <w:tcW w:w="1701" w:type="dxa"/>
            <w:gridSpan w:val="2"/>
          </w:tcPr>
          <w:p w14:paraId="5E6AC6F4"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บังคลาเทศ</w:t>
            </w:r>
          </w:p>
        </w:tc>
        <w:tc>
          <w:tcPr>
            <w:tcW w:w="1559" w:type="dxa"/>
            <w:gridSpan w:val="2"/>
          </w:tcPr>
          <w:p w14:paraId="415F5A21"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ประเทศอื่น ๆ</w:t>
            </w:r>
          </w:p>
        </w:tc>
        <w:tc>
          <w:tcPr>
            <w:tcW w:w="1559" w:type="dxa"/>
            <w:gridSpan w:val="2"/>
          </w:tcPr>
          <w:p w14:paraId="02117584"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รวม</w:t>
            </w:r>
          </w:p>
        </w:tc>
        <w:tc>
          <w:tcPr>
            <w:tcW w:w="1658" w:type="dxa"/>
            <w:gridSpan w:val="2"/>
          </w:tcPr>
          <w:p w14:paraId="72D5EE0A"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รายการตัดบัญชี</w:t>
            </w:r>
          </w:p>
        </w:tc>
        <w:tc>
          <w:tcPr>
            <w:tcW w:w="1710" w:type="dxa"/>
            <w:gridSpan w:val="2"/>
          </w:tcPr>
          <w:p w14:paraId="1419F278"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ยอดรวม</w:t>
            </w:r>
          </w:p>
        </w:tc>
      </w:tr>
      <w:tr w:rsidR="000118E3" w:rsidRPr="00BF0A39" w14:paraId="1C6C81CD" w14:textId="77777777" w:rsidTr="00BA338E">
        <w:trPr>
          <w:trHeight w:val="274"/>
          <w:tblHeader/>
        </w:trPr>
        <w:tc>
          <w:tcPr>
            <w:tcW w:w="2768" w:type="dxa"/>
          </w:tcPr>
          <w:p w14:paraId="02744AFD" w14:textId="77777777" w:rsidR="000118E3" w:rsidRPr="00BF0A39" w:rsidRDefault="000118E3" w:rsidP="00D9199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50" w:type="dxa"/>
          </w:tcPr>
          <w:p w14:paraId="426D85FB"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51" w:type="dxa"/>
            <w:vAlign w:val="bottom"/>
          </w:tcPr>
          <w:p w14:paraId="7EB9BF41"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rPr>
              <w:t>2565</w:t>
            </w:r>
          </w:p>
        </w:tc>
        <w:tc>
          <w:tcPr>
            <w:tcW w:w="904" w:type="dxa"/>
          </w:tcPr>
          <w:p w14:paraId="36EB25FD"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939" w:type="dxa"/>
            <w:vAlign w:val="bottom"/>
          </w:tcPr>
          <w:p w14:paraId="761D1AAC"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50" w:type="dxa"/>
          </w:tcPr>
          <w:p w14:paraId="5595286D"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51" w:type="dxa"/>
            <w:vAlign w:val="bottom"/>
          </w:tcPr>
          <w:p w14:paraId="563CC5D2"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762" w:type="dxa"/>
          </w:tcPr>
          <w:p w14:paraId="747DFC87"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797" w:type="dxa"/>
            <w:vAlign w:val="bottom"/>
          </w:tcPr>
          <w:p w14:paraId="204DAED2"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05" w:type="dxa"/>
          </w:tcPr>
          <w:p w14:paraId="5F3877CB"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754" w:type="dxa"/>
            <w:vAlign w:val="bottom"/>
          </w:tcPr>
          <w:p w14:paraId="145887DB"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51" w:type="dxa"/>
          </w:tcPr>
          <w:p w14:paraId="23609F9F"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07" w:type="dxa"/>
            <w:vAlign w:val="bottom"/>
          </w:tcPr>
          <w:p w14:paraId="4CD8600B"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c>
          <w:tcPr>
            <w:tcW w:w="837" w:type="dxa"/>
          </w:tcPr>
          <w:p w14:paraId="23E95233"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2566</w:t>
            </w:r>
          </w:p>
        </w:tc>
        <w:tc>
          <w:tcPr>
            <w:tcW w:w="873" w:type="dxa"/>
            <w:vAlign w:val="bottom"/>
          </w:tcPr>
          <w:p w14:paraId="49033DF3" w14:textId="77777777" w:rsidR="000118E3" w:rsidRPr="00BF0A39" w:rsidRDefault="000118E3" w:rsidP="00D91999">
            <w:pPr>
              <w:pBdr>
                <w:bottom w:val="single" w:sz="4" w:space="1" w:color="auto"/>
              </w:pBdr>
              <w:ind w:right="-43"/>
              <w:jc w:val="center"/>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2565</w:t>
            </w:r>
          </w:p>
        </w:tc>
      </w:tr>
      <w:tr w:rsidR="000118E3" w:rsidRPr="00BF0A39" w14:paraId="5708DCAE" w14:textId="77777777" w:rsidTr="00BA338E">
        <w:trPr>
          <w:trHeight w:val="68"/>
          <w:tblHeader/>
        </w:trPr>
        <w:tc>
          <w:tcPr>
            <w:tcW w:w="2768" w:type="dxa"/>
            <w:shd w:val="clear" w:color="auto" w:fill="auto"/>
          </w:tcPr>
          <w:p w14:paraId="09BC45E1" w14:textId="77777777" w:rsidR="000118E3" w:rsidRPr="00BF0A39" w:rsidRDefault="000118E3" w:rsidP="00D9199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50" w:type="dxa"/>
            <w:shd w:val="clear" w:color="auto" w:fill="auto"/>
          </w:tcPr>
          <w:p w14:paraId="16D18941" w14:textId="77777777" w:rsidR="000118E3" w:rsidRPr="00BF0A39" w:rsidRDefault="000118E3" w:rsidP="00D91999">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7F8B4525" w14:textId="77777777" w:rsidR="000118E3" w:rsidRPr="00BF0A39" w:rsidRDefault="000118E3" w:rsidP="00D91999">
            <w:pPr>
              <w:ind w:right="-43"/>
              <w:jc w:val="center"/>
              <w:rPr>
                <w:rFonts w:ascii="Browallia New" w:hAnsi="Browallia New" w:cs="Browallia New"/>
                <w:color w:val="000000" w:themeColor="text1"/>
                <w:sz w:val="20"/>
                <w:szCs w:val="20"/>
              </w:rPr>
            </w:pPr>
          </w:p>
        </w:tc>
        <w:tc>
          <w:tcPr>
            <w:tcW w:w="904" w:type="dxa"/>
            <w:shd w:val="clear" w:color="auto" w:fill="auto"/>
          </w:tcPr>
          <w:p w14:paraId="1CE8A809" w14:textId="77777777" w:rsidR="000118E3" w:rsidRPr="00BF0A39" w:rsidRDefault="000118E3" w:rsidP="00D91999">
            <w:pPr>
              <w:ind w:right="-43"/>
              <w:jc w:val="center"/>
              <w:rPr>
                <w:rFonts w:ascii="Browallia New" w:hAnsi="Browallia New" w:cs="Browallia New"/>
                <w:color w:val="000000" w:themeColor="text1"/>
                <w:sz w:val="20"/>
                <w:szCs w:val="20"/>
              </w:rPr>
            </w:pPr>
          </w:p>
        </w:tc>
        <w:tc>
          <w:tcPr>
            <w:tcW w:w="939" w:type="dxa"/>
            <w:shd w:val="clear" w:color="auto" w:fill="auto"/>
            <w:vAlign w:val="bottom"/>
          </w:tcPr>
          <w:p w14:paraId="24832408" w14:textId="77777777" w:rsidR="000118E3" w:rsidRPr="00BF0A39" w:rsidRDefault="000118E3" w:rsidP="00D91999">
            <w:pPr>
              <w:ind w:right="-43"/>
              <w:jc w:val="center"/>
              <w:rPr>
                <w:rFonts w:ascii="Browallia New" w:hAnsi="Browallia New" w:cs="Browallia New"/>
                <w:color w:val="000000" w:themeColor="text1"/>
                <w:sz w:val="20"/>
                <w:szCs w:val="20"/>
              </w:rPr>
            </w:pPr>
          </w:p>
        </w:tc>
        <w:tc>
          <w:tcPr>
            <w:tcW w:w="850" w:type="dxa"/>
            <w:shd w:val="clear" w:color="auto" w:fill="auto"/>
          </w:tcPr>
          <w:p w14:paraId="560A1AAD" w14:textId="77777777" w:rsidR="000118E3" w:rsidRPr="00BF0A39" w:rsidRDefault="000118E3" w:rsidP="00D91999">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5CAE3B88" w14:textId="77777777" w:rsidR="000118E3" w:rsidRPr="00BF0A39" w:rsidRDefault="000118E3" w:rsidP="00D91999">
            <w:pPr>
              <w:ind w:right="-43"/>
              <w:jc w:val="center"/>
              <w:rPr>
                <w:rFonts w:ascii="Browallia New" w:hAnsi="Browallia New" w:cs="Browallia New"/>
                <w:color w:val="000000" w:themeColor="text1"/>
                <w:sz w:val="20"/>
                <w:szCs w:val="20"/>
              </w:rPr>
            </w:pPr>
          </w:p>
        </w:tc>
        <w:tc>
          <w:tcPr>
            <w:tcW w:w="762" w:type="dxa"/>
            <w:shd w:val="clear" w:color="auto" w:fill="auto"/>
          </w:tcPr>
          <w:p w14:paraId="232EC4B2" w14:textId="77777777" w:rsidR="000118E3" w:rsidRPr="00BF0A39" w:rsidRDefault="000118E3" w:rsidP="00D91999">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543CB6E8" w14:textId="77777777" w:rsidR="000118E3" w:rsidRPr="00BF0A39" w:rsidRDefault="000118E3" w:rsidP="00D91999">
            <w:pPr>
              <w:ind w:right="-43"/>
              <w:jc w:val="center"/>
              <w:rPr>
                <w:rFonts w:ascii="Browallia New" w:hAnsi="Browallia New" w:cs="Browallia New"/>
                <w:color w:val="000000" w:themeColor="text1"/>
                <w:sz w:val="20"/>
                <w:szCs w:val="20"/>
              </w:rPr>
            </w:pPr>
          </w:p>
        </w:tc>
        <w:tc>
          <w:tcPr>
            <w:tcW w:w="805" w:type="dxa"/>
            <w:shd w:val="clear" w:color="auto" w:fill="auto"/>
          </w:tcPr>
          <w:p w14:paraId="3841BEBE" w14:textId="77777777" w:rsidR="000118E3" w:rsidRPr="00BF0A39" w:rsidRDefault="000118E3" w:rsidP="00D91999">
            <w:pPr>
              <w:ind w:right="-43"/>
              <w:jc w:val="center"/>
              <w:rPr>
                <w:rFonts w:ascii="Browallia New" w:hAnsi="Browallia New" w:cs="Browallia New"/>
                <w:color w:val="000000" w:themeColor="text1"/>
                <w:sz w:val="20"/>
                <w:szCs w:val="20"/>
              </w:rPr>
            </w:pPr>
          </w:p>
        </w:tc>
        <w:tc>
          <w:tcPr>
            <w:tcW w:w="754" w:type="dxa"/>
            <w:shd w:val="clear" w:color="auto" w:fill="auto"/>
            <w:vAlign w:val="bottom"/>
          </w:tcPr>
          <w:p w14:paraId="4D3F5E68" w14:textId="77777777" w:rsidR="000118E3" w:rsidRPr="00BF0A39" w:rsidRDefault="000118E3" w:rsidP="00D91999">
            <w:pPr>
              <w:ind w:right="-43"/>
              <w:jc w:val="center"/>
              <w:rPr>
                <w:rFonts w:ascii="Browallia New" w:hAnsi="Browallia New" w:cs="Browallia New"/>
                <w:color w:val="000000" w:themeColor="text1"/>
                <w:sz w:val="20"/>
                <w:szCs w:val="20"/>
              </w:rPr>
            </w:pPr>
          </w:p>
        </w:tc>
        <w:tc>
          <w:tcPr>
            <w:tcW w:w="851" w:type="dxa"/>
            <w:shd w:val="clear" w:color="auto" w:fill="auto"/>
          </w:tcPr>
          <w:p w14:paraId="13159E64" w14:textId="77777777" w:rsidR="000118E3" w:rsidRPr="00BF0A39" w:rsidRDefault="000118E3" w:rsidP="00D91999">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3F6A174E" w14:textId="77777777" w:rsidR="000118E3" w:rsidRPr="00BF0A39" w:rsidRDefault="000118E3" w:rsidP="00D91999">
            <w:pPr>
              <w:ind w:right="-43"/>
              <w:jc w:val="center"/>
              <w:rPr>
                <w:rFonts w:ascii="Browallia New" w:hAnsi="Browallia New" w:cs="Browallia New"/>
                <w:color w:val="000000" w:themeColor="text1"/>
                <w:sz w:val="20"/>
                <w:szCs w:val="20"/>
              </w:rPr>
            </w:pPr>
          </w:p>
        </w:tc>
        <w:tc>
          <w:tcPr>
            <w:tcW w:w="837" w:type="dxa"/>
            <w:shd w:val="clear" w:color="auto" w:fill="auto"/>
          </w:tcPr>
          <w:p w14:paraId="640CCEEB" w14:textId="77777777" w:rsidR="000118E3" w:rsidRPr="00BF0A39" w:rsidRDefault="000118E3" w:rsidP="00D91999">
            <w:pPr>
              <w:ind w:right="-43"/>
              <w:jc w:val="center"/>
              <w:rPr>
                <w:rFonts w:ascii="Browallia New" w:hAnsi="Browallia New" w:cs="Browallia New"/>
                <w:color w:val="000000" w:themeColor="text1"/>
                <w:sz w:val="20"/>
                <w:szCs w:val="20"/>
              </w:rPr>
            </w:pPr>
          </w:p>
        </w:tc>
        <w:tc>
          <w:tcPr>
            <w:tcW w:w="873" w:type="dxa"/>
            <w:shd w:val="clear" w:color="auto" w:fill="auto"/>
            <w:vAlign w:val="bottom"/>
          </w:tcPr>
          <w:p w14:paraId="5A6B076E" w14:textId="77777777" w:rsidR="000118E3" w:rsidRPr="00BF0A39" w:rsidRDefault="000118E3" w:rsidP="00D91999">
            <w:pPr>
              <w:ind w:right="-43"/>
              <w:jc w:val="center"/>
              <w:rPr>
                <w:rFonts w:ascii="Browallia New" w:hAnsi="Browallia New" w:cs="Browallia New"/>
                <w:color w:val="000000" w:themeColor="text1"/>
                <w:sz w:val="20"/>
                <w:szCs w:val="20"/>
              </w:rPr>
            </w:pPr>
          </w:p>
        </w:tc>
      </w:tr>
      <w:tr w:rsidR="0084289A" w:rsidRPr="00BF0A39" w14:paraId="12994722" w14:textId="77777777" w:rsidTr="00D91999">
        <w:trPr>
          <w:trHeight w:val="68"/>
          <w:tblHeader/>
        </w:trPr>
        <w:tc>
          <w:tcPr>
            <w:tcW w:w="2768" w:type="dxa"/>
            <w:shd w:val="clear" w:color="auto" w:fill="auto"/>
          </w:tcPr>
          <w:p w14:paraId="0A06D143" w14:textId="77777777" w:rsidR="0084289A" w:rsidRPr="00BF0A39" w:rsidRDefault="0084289A" w:rsidP="0084289A">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ดอกเบี้ยรับ</w:t>
            </w:r>
          </w:p>
        </w:tc>
        <w:tc>
          <w:tcPr>
            <w:tcW w:w="850" w:type="dxa"/>
            <w:shd w:val="clear" w:color="auto" w:fill="auto"/>
          </w:tcPr>
          <w:p w14:paraId="4296A6D8"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288B8C74"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904" w:type="dxa"/>
            <w:shd w:val="clear" w:color="auto" w:fill="auto"/>
          </w:tcPr>
          <w:p w14:paraId="0C980BC5" w14:textId="178A15CE" w:rsidR="0084289A" w:rsidRPr="00BF0A39" w:rsidRDefault="0084289A" w:rsidP="0084289A">
            <w:pPr>
              <w:ind w:right="-43"/>
              <w:jc w:val="center"/>
              <w:rPr>
                <w:rFonts w:ascii="Browallia New" w:hAnsi="Browallia New" w:cs="Browallia New"/>
                <w:color w:val="000000" w:themeColor="text1"/>
                <w:sz w:val="20"/>
                <w:szCs w:val="20"/>
              </w:rPr>
            </w:pPr>
          </w:p>
        </w:tc>
        <w:tc>
          <w:tcPr>
            <w:tcW w:w="939" w:type="dxa"/>
            <w:shd w:val="clear" w:color="auto" w:fill="auto"/>
            <w:vAlign w:val="bottom"/>
          </w:tcPr>
          <w:p w14:paraId="40083EF0"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50" w:type="dxa"/>
            <w:shd w:val="clear" w:color="auto" w:fill="auto"/>
          </w:tcPr>
          <w:p w14:paraId="176343C6"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562BBA73"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762" w:type="dxa"/>
            <w:shd w:val="clear" w:color="auto" w:fill="auto"/>
            <w:vAlign w:val="bottom"/>
          </w:tcPr>
          <w:p w14:paraId="669CBE78"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2643E2A1"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05" w:type="dxa"/>
            <w:shd w:val="clear" w:color="auto" w:fill="auto"/>
          </w:tcPr>
          <w:p w14:paraId="1559F695"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754" w:type="dxa"/>
            <w:shd w:val="clear" w:color="auto" w:fill="auto"/>
          </w:tcPr>
          <w:p w14:paraId="37557F88" w14:textId="470D78B5" w:rsidR="0084289A" w:rsidRPr="00BF0A39" w:rsidRDefault="0084289A" w:rsidP="0084289A">
            <w:pPr>
              <w:ind w:right="-43"/>
              <w:jc w:val="center"/>
              <w:rPr>
                <w:rFonts w:ascii="Browallia New" w:hAnsi="Browallia New" w:cs="Browallia New"/>
                <w:color w:val="000000" w:themeColor="text1"/>
                <w:sz w:val="20"/>
                <w:szCs w:val="20"/>
              </w:rPr>
            </w:pPr>
          </w:p>
        </w:tc>
        <w:tc>
          <w:tcPr>
            <w:tcW w:w="851" w:type="dxa"/>
            <w:shd w:val="clear" w:color="auto" w:fill="auto"/>
          </w:tcPr>
          <w:p w14:paraId="660A503B"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07" w:type="dxa"/>
            <w:shd w:val="clear" w:color="auto" w:fill="auto"/>
          </w:tcPr>
          <w:p w14:paraId="34B4E0BE" w14:textId="3E2C48E2" w:rsidR="0084289A" w:rsidRPr="00BF0A39" w:rsidRDefault="0084289A" w:rsidP="0084289A">
            <w:pPr>
              <w:ind w:right="-43"/>
              <w:jc w:val="center"/>
              <w:rPr>
                <w:rFonts w:ascii="Browallia New" w:hAnsi="Browallia New" w:cs="Browallia New"/>
                <w:color w:val="000000" w:themeColor="text1"/>
                <w:sz w:val="20"/>
                <w:szCs w:val="20"/>
              </w:rPr>
            </w:pPr>
          </w:p>
        </w:tc>
        <w:tc>
          <w:tcPr>
            <w:tcW w:w="837" w:type="dxa"/>
            <w:shd w:val="clear" w:color="auto" w:fill="auto"/>
            <w:vAlign w:val="bottom"/>
          </w:tcPr>
          <w:p w14:paraId="1A1EB5CA" w14:textId="1A6CE7DB" w:rsidR="0084289A" w:rsidRPr="00BF0A39" w:rsidRDefault="002D7A98" w:rsidP="0084289A">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86</w:t>
            </w:r>
          </w:p>
        </w:tc>
        <w:tc>
          <w:tcPr>
            <w:tcW w:w="873" w:type="dxa"/>
          </w:tcPr>
          <w:p w14:paraId="2730B4EA" w14:textId="52A33114" w:rsidR="0084289A" w:rsidRPr="00BF0A39" w:rsidRDefault="0084289A" w:rsidP="0084289A">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57</w:t>
            </w:r>
          </w:p>
        </w:tc>
      </w:tr>
      <w:tr w:rsidR="0084289A" w:rsidRPr="00BF0A39" w14:paraId="02D68C30" w14:textId="77777777" w:rsidTr="00D91999">
        <w:trPr>
          <w:trHeight w:val="68"/>
          <w:tblHeader/>
        </w:trPr>
        <w:tc>
          <w:tcPr>
            <w:tcW w:w="2768" w:type="dxa"/>
            <w:shd w:val="clear" w:color="auto" w:fill="auto"/>
          </w:tcPr>
          <w:p w14:paraId="1D4A99D4" w14:textId="2374A011" w:rsidR="0084289A" w:rsidRPr="00BF0A39" w:rsidRDefault="0084289A" w:rsidP="0084289A">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ขาดทุนจากการวัดมูลค่ายุติธรรมของ</w:t>
            </w:r>
            <w:r w:rsidRPr="00BF0A39">
              <w:rPr>
                <w:rFonts w:ascii="Browallia New" w:hAnsi="Browallia New" w:cs="Browallia New"/>
                <w:color w:val="000000" w:themeColor="text1"/>
                <w:sz w:val="20"/>
                <w:szCs w:val="20"/>
                <w:cs/>
              </w:rPr>
              <w:br/>
              <w:t xml:space="preserve">   ตราสารอนุพันธ์</w:t>
            </w:r>
          </w:p>
        </w:tc>
        <w:tc>
          <w:tcPr>
            <w:tcW w:w="850" w:type="dxa"/>
            <w:shd w:val="clear" w:color="auto" w:fill="auto"/>
          </w:tcPr>
          <w:p w14:paraId="51FC0F83"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4DEC08F4"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904" w:type="dxa"/>
            <w:shd w:val="clear" w:color="auto" w:fill="auto"/>
          </w:tcPr>
          <w:p w14:paraId="732055D9" w14:textId="27733809" w:rsidR="0084289A" w:rsidRPr="00BF0A39" w:rsidRDefault="0084289A" w:rsidP="0084289A">
            <w:pPr>
              <w:ind w:right="-43"/>
              <w:jc w:val="center"/>
              <w:rPr>
                <w:rFonts w:ascii="Browallia New" w:hAnsi="Browallia New" w:cs="Browallia New"/>
                <w:color w:val="000000" w:themeColor="text1"/>
                <w:sz w:val="20"/>
                <w:szCs w:val="20"/>
              </w:rPr>
            </w:pPr>
          </w:p>
        </w:tc>
        <w:tc>
          <w:tcPr>
            <w:tcW w:w="939" w:type="dxa"/>
            <w:shd w:val="clear" w:color="auto" w:fill="auto"/>
            <w:vAlign w:val="bottom"/>
          </w:tcPr>
          <w:p w14:paraId="3A8A6489"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50" w:type="dxa"/>
            <w:shd w:val="clear" w:color="auto" w:fill="auto"/>
          </w:tcPr>
          <w:p w14:paraId="6A3FBB9A"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2A0CE900"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762" w:type="dxa"/>
            <w:shd w:val="clear" w:color="auto" w:fill="auto"/>
            <w:vAlign w:val="bottom"/>
          </w:tcPr>
          <w:p w14:paraId="4C53679C"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36BAB7DF"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05" w:type="dxa"/>
            <w:shd w:val="clear" w:color="auto" w:fill="auto"/>
          </w:tcPr>
          <w:p w14:paraId="342CA494"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754" w:type="dxa"/>
            <w:shd w:val="clear" w:color="auto" w:fill="auto"/>
          </w:tcPr>
          <w:p w14:paraId="2FB28EF1" w14:textId="6ADC82AE" w:rsidR="0084289A" w:rsidRPr="00BF0A39" w:rsidRDefault="0084289A" w:rsidP="0084289A">
            <w:pPr>
              <w:ind w:right="-43"/>
              <w:jc w:val="center"/>
              <w:rPr>
                <w:rFonts w:ascii="Browallia New" w:hAnsi="Browallia New" w:cs="Browallia New"/>
                <w:color w:val="000000" w:themeColor="text1"/>
                <w:sz w:val="20"/>
                <w:szCs w:val="20"/>
              </w:rPr>
            </w:pPr>
          </w:p>
        </w:tc>
        <w:tc>
          <w:tcPr>
            <w:tcW w:w="851" w:type="dxa"/>
            <w:shd w:val="clear" w:color="auto" w:fill="auto"/>
          </w:tcPr>
          <w:p w14:paraId="702290D5"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07" w:type="dxa"/>
            <w:shd w:val="clear" w:color="auto" w:fill="auto"/>
          </w:tcPr>
          <w:p w14:paraId="791B410C" w14:textId="43F4C8DD" w:rsidR="0084289A" w:rsidRPr="00BF0A39" w:rsidRDefault="0084289A" w:rsidP="0084289A">
            <w:pPr>
              <w:ind w:right="-43"/>
              <w:jc w:val="center"/>
              <w:rPr>
                <w:rFonts w:ascii="Browallia New" w:hAnsi="Browallia New" w:cs="Browallia New"/>
                <w:color w:val="000000" w:themeColor="text1"/>
                <w:sz w:val="20"/>
                <w:szCs w:val="20"/>
              </w:rPr>
            </w:pPr>
          </w:p>
        </w:tc>
        <w:tc>
          <w:tcPr>
            <w:tcW w:w="837" w:type="dxa"/>
            <w:shd w:val="clear" w:color="auto" w:fill="auto"/>
            <w:vAlign w:val="bottom"/>
          </w:tcPr>
          <w:p w14:paraId="259B6B5D" w14:textId="5F07877C" w:rsidR="0084289A" w:rsidRPr="00BF0A39" w:rsidRDefault="002D7A98" w:rsidP="0084289A">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w:t>
            </w:r>
          </w:p>
        </w:tc>
        <w:tc>
          <w:tcPr>
            <w:tcW w:w="873" w:type="dxa"/>
          </w:tcPr>
          <w:p w14:paraId="0830A0B9" w14:textId="77777777" w:rsidR="002D7A98" w:rsidRPr="00BF0A39" w:rsidRDefault="002D7A98" w:rsidP="0084289A">
            <w:pPr>
              <w:ind w:right="-43"/>
              <w:jc w:val="right"/>
              <w:rPr>
                <w:rFonts w:ascii="Browallia New" w:hAnsi="Browallia New" w:cs="Browallia New"/>
                <w:color w:val="000000" w:themeColor="text1"/>
                <w:sz w:val="20"/>
                <w:szCs w:val="20"/>
              </w:rPr>
            </w:pPr>
          </w:p>
          <w:p w14:paraId="567287F4" w14:textId="2BE8589C" w:rsidR="0084289A" w:rsidRPr="00BF0A39" w:rsidRDefault="002D7A98" w:rsidP="0084289A">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(44)</w:t>
            </w:r>
          </w:p>
        </w:tc>
      </w:tr>
      <w:tr w:rsidR="0084289A" w:rsidRPr="00BF0A39" w14:paraId="20CBBE7F" w14:textId="77777777" w:rsidTr="00D91999">
        <w:trPr>
          <w:trHeight w:val="68"/>
          <w:tblHeader/>
        </w:trPr>
        <w:tc>
          <w:tcPr>
            <w:tcW w:w="2768" w:type="dxa"/>
            <w:shd w:val="clear" w:color="auto" w:fill="auto"/>
          </w:tcPr>
          <w:p w14:paraId="7BCCBA2B" w14:textId="34985299" w:rsidR="0084289A" w:rsidRPr="00BF0A39" w:rsidRDefault="002D7A98" w:rsidP="0084289A">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BF0A39">
              <w:rPr>
                <w:rFonts w:ascii="Browallia New" w:hAnsi="Browallia New" w:cs="Browallia New" w:hint="cs"/>
                <w:color w:val="000000" w:themeColor="text1"/>
                <w:sz w:val="20"/>
                <w:szCs w:val="20"/>
                <w:cs/>
              </w:rPr>
              <w:t>กำไรจา</w:t>
            </w:r>
            <w:r w:rsidR="009E4C6C" w:rsidRPr="00BF0A39">
              <w:rPr>
                <w:rFonts w:ascii="Browallia New" w:hAnsi="Browallia New" w:cs="Browallia New" w:hint="cs"/>
                <w:color w:val="000000" w:themeColor="text1"/>
                <w:sz w:val="20"/>
                <w:szCs w:val="20"/>
                <w:cs/>
              </w:rPr>
              <w:t>ก</w:t>
            </w:r>
            <w:r w:rsidRPr="00BF0A39">
              <w:rPr>
                <w:rFonts w:ascii="Browallia New" w:hAnsi="Browallia New" w:cs="Browallia New" w:hint="cs"/>
                <w:color w:val="000000" w:themeColor="text1"/>
                <w:sz w:val="20"/>
                <w:szCs w:val="20"/>
                <w:cs/>
              </w:rPr>
              <w:t>การจำหน่ายสินทรัพย์</w:t>
            </w:r>
          </w:p>
        </w:tc>
        <w:tc>
          <w:tcPr>
            <w:tcW w:w="850" w:type="dxa"/>
            <w:shd w:val="clear" w:color="auto" w:fill="auto"/>
          </w:tcPr>
          <w:p w14:paraId="780EEE51"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6FD9A384"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904" w:type="dxa"/>
            <w:shd w:val="clear" w:color="auto" w:fill="auto"/>
          </w:tcPr>
          <w:p w14:paraId="0B62F62B" w14:textId="0A396D97" w:rsidR="0084289A" w:rsidRPr="00BF0A39" w:rsidRDefault="0084289A" w:rsidP="0084289A">
            <w:pPr>
              <w:ind w:right="-43"/>
              <w:jc w:val="center"/>
              <w:rPr>
                <w:rFonts w:ascii="Browallia New" w:hAnsi="Browallia New" w:cs="Browallia New"/>
                <w:color w:val="000000" w:themeColor="text1"/>
                <w:sz w:val="20"/>
                <w:szCs w:val="20"/>
              </w:rPr>
            </w:pPr>
          </w:p>
        </w:tc>
        <w:tc>
          <w:tcPr>
            <w:tcW w:w="939" w:type="dxa"/>
            <w:shd w:val="clear" w:color="auto" w:fill="auto"/>
            <w:vAlign w:val="bottom"/>
          </w:tcPr>
          <w:p w14:paraId="6E8A82CB"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50" w:type="dxa"/>
            <w:shd w:val="clear" w:color="auto" w:fill="auto"/>
          </w:tcPr>
          <w:p w14:paraId="52C8A845"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76EC4916"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762" w:type="dxa"/>
            <w:shd w:val="clear" w:color="auto" w:fill="auto"/>
            <w:vAlign w:val="bottom"/>
          </w:tcPr>
          <w:p w14:paraId="61BCD204"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23D1DB91"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05" w:type="dxa"/>
            <w:shd w:val="clear" w:color="auto" w:fill="auto"/>
          </w:tcPr>
          <w:p w14:paraId="44E103AC"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754" w:type="dxa"/>
            <w:shd w:val="clear" w:color="auto" w:fill="auto"/>
          </w:tcPr>
          <w:p w14:paraId="0756A798" w14:textId="288E3FA1" w:rsidR="0084289A" w:rsidRPr="00BF0A39" w:rsidRDefault="0084289A" w:rsidP="0084289A">
            <w:pPr>
              <w:ind w:right="-43"/>
              <w:jc w:val="center"/>
              <w:rPr>
                <w:rFonts w:ascii="Browallia New" w:hAnsi="Browallia New" w:cs="Browallia New"/>
                <w:color w:val="000000" w:themeColor="text1"/>
                <w:sz w:val="20"/>
                <w:szCs w:val="20"/>
              </w:rPr>
            </w:pPr>
          </w:p>
        </w:tc>
        <w:tc>
          <w:tcPr>
            <w:tcW w:w="851" w:type="dxa"/>
            <w:shd w:val="clear" w:color="auto" w:fill="auto"/>
          </w:tcPr>
          <w:p w14:paraId="226817FC"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07" w:type="dxa"/>
            <w:shd w:val="clear" w:color="auto" w:fill="auto"/>
          </w:tcPr>
          <w:p w14:paraId="0E6CE702" w14:textId="20CA9A0F" w:rsidR="0084289A" w:rsidRPr="00BF0A39" w:rsidRDefault="0084289A" w:rsidP="0084289A">
            <w:pPr>
              <w:ind w:right="-43"/>
              <w:jc w:val="center"/>
              <w:rPr>
                <w:rFonts w:ascii="Browallia New" w:hAnsi="Browallia New" w:cs="Browallia New"/>
                <w:color w:val="000000" w:themeColor="text1"/>
                <w:sz w:val="20"/>
                <w:szCs w:val="20"/>
              </w:rPr>
            </w:pPr>
          </w:p>
        </w:tc>
        <w:tc>
          <w:tcPr>
            <w:tcW w:w="837" w:type="dxa"/>
            <w:shd w:val="clear" w:color="auto" w:fill="auto"/>
            <w:vAlign w:val="bottom"/>
          </w:tcPr>
          <w:p w14:paraId="02E6DDA5" w14:textId="34B094CF" w:rsidR="0084289A" w:rsidRPr="00BF0A39" w:rsidRDefault="002D7A98" w:rsidP="0084289A">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1</w:t>
            </w:r>
            <w:r w:rsidRPr="00BF0A39">
              <w:rPr>
                <w:rFonts w:ascii="Browallia New" w:hAnsi="Browallia New" w:cs="Browallia New"/>
                <w:color w:val="000000" w:themeColor="text1"/>
                <w:sz w:val="20"/>
                <w:szCs w:val="20"/>
              </w:rPr>
              <w:t>,</w:t>
            </w:r>
            <w:r w:rsidRPr="00BF0A39">
              <w:rPr>
                <w:rFonts w:ascii="Browallia New" w:hAnsi="Browallia New" w:cs="Browallia New"/>
                <w:color w:val="000000" w:themeColor="text1"/>
                <w:sz w:val="20"/>
                <w:szCs w:val="20"/>
                <w:cs/>
              </w:rPr>
              <w:t>182</w:t>
            </w:r>
          </w:p>
        </w:tc>
        <w:tc>
          <w:tcPr>
            <w:tcW w:w="873" w:type="dxa"/>
          </w:tcPr>
          <w:p w14:paraId="6DD1B2F8" w14:textId="13CC29D1" w:rsidR="0084289A" w:rsidRPr="00BF0A39" w:rsidRDefault="002D7A98" w:rsidP="0084289A">
            <w:pPr>
              <w:ind w:right="-43"/>
              <w:jc w:val="right"/>
              <w:rPr>
                <w:rFonts w:ascii="Browallia New" w:hAnsi="Browallia New" w:cs="Browallia New"/>
                <w:color w:val="000000" w:themeColor="text1"/>
                <w:sz w:val="20"/>
                <w:szCs w:val="20"/>
              </w:rPr>
            </w:pPr>
            <w:r w:rsidRPr="00BF0A39">
              <w:rPr>
                <w:rFonts w:ascii="Browallia New" w:hAnsi="Browallia New" w:cs="Browallia New" w:hint="cs"/>
                <w:color w:val="000000" w:themeColor="text1"/>
                <w:sz w:val="20"/>
                <w:szCs w:val="20"/>
                <w:cs/>
              </w:rPr>
              <w:t>-</w:t>
            </w:r>
          </w:p>
        </w:tc>
      </w:tr>
      <w:tr w:rsidR="0084289A" w:rsidRPr="00BF0A39" w14:paraId="63D7348C" w14:textId="77777777" w:rsidTr="00D91999">
        <w:trPr>
          <w:trHeight w:val="68"/>
          <w:tblHeader/>
        </w:trPr>
        <w:tc>
          <w:tcPr>
            <w:tcW w:w="2768" w:type="dxa"/>
            <w:shd w:val="clear" w:color="auto" w:fill="auto"/>
          </w:tcPr>
          <w:p w14:paraId="4357D5FE" w14:textId="77777777" w:rsidR="0084289A" w:rsidRPr="00BF0A39" w:rsidRDefault="0084289A" w:rsidP="0084289A">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ค่าเสื่อมราคาและค่าตัดจำหน่าย</w:t>
            </w:r>
          </w:p>
        </w:tc>
        <w:tc>
          <w:tcPr>
            <w:tcW w:w="850" w:type="dxa"/>
            <w:shd w:val="clear" w:color="auto" w:fill="auto"/>
          </w:tcPr>
          <w:p w14:paraId="1BB95288"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2F9FFC68"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904" w:type="dxa"/>
            <w:shd w:val="clear" w:color="auto" w:fill="auto"/>
          </w:tcPr>
          <w:p w14:paraId="27A2E2D2" w14:textId="582DF5CC" w:rsidR="0084289A" w:rsidRPr="00BF0A39" w:rsidRDefault="0084289A" w:rsidP="0084289A">
            <w:pPr>
              <w:ind w:right="-43"/>
              <w:jc w:val="center"/>
              <w:rPr>
                <w:rFonts w:ascii="Browallia New" w:hAnsi="Browallia New" w:cs="Browallia New"/>
                <w:color w:val="000000" w:themeColor="text1"/>
                <w:sz w:val="20"/>
                <w:szCs w:val="20"/>
              </w:rPr>
            </w:pPr>
          </w:p>
        </w:tc>
        <w:tc>
          <w:tcPr>
            <w:tcW w:w="939" w:type="dxa"/>
            <w:shd w:val="clear" w:color="auto" w:fill="auto"/>
            <w:vAlign w:val="bottom"/>
          </w:tcPr>
          <w:p w14:paraId="2EE45F3E"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50" w:type="dxa"/>
            <w:shd w:val="clear" w:color="auto" w:fill="auto"/>
          </w:tcPr>
          <w:p w14:paraId="0A2695E8"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0551AA98"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762" w:type="dxa"/>
            <w:shd w:val="clear" w:color="auto" w:fill="auto"/>
          </w:tcPr>
          <w:p w14:paraId="290A3D5F"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08E1292D"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05" w:type="dxa"/>
            <w:shd w:val="clear" w:color="auto" w:fill="auto"/>
          </w:tcPr>
          <w:p w14:paraId="40F557A6"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754" w:type="dxa"/>
            <w:shd w:val="clear" w:color="auto" w:fill="auto"/>
          </w:tcPr>
          <w:p w14:paraId="1F304CE7" w14:textId="742BC50C" w:rsidR="0084289A" w:rsidRPr="00BF0A39" w:rsidRDefault="0084289A" w:rsidP="0084289A">
            <w:pPr>
              <w:ind w:right="-43"/>
              <w:jc w:val="center"/>
              <w:rPr>
                <w:rFonts w:ascii="Browallia New" w:hAnsi="Browallia New" w:cs="Browallia New"/>
                <w:color w:val="000000" w:themeColor="text1"/>
                <w:sz w:val="20"/>
                <w:szCs w:val="20"/>
              </w:rPr>
            </w:pPr>
          </w:p>
        </w:tc>
        <w:tc>
          <w:tcPr>
            <w:tcW w:w="851" w:type="dxa"/>
            <w:shd w:val="clear" w:color="auto" w:fill="auto"/>
          </w:tcPr>
          <w:p w14:paraId="1B030C57"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07" w:type="dxa"/>
            <w:shd w:val="clear" w:color="auto" w:fill="auto"/>
          </w:tcPr>
          <w:p w14:paraId="5EFD37F3" w14:textId="1784E7C6" w:rsidR="0084289A" w:rsidRPr="00BF0A39" w:rsidRDefault="0084289A" w:rsidP="0084289A">
            <w:pPr>
              <w:ind w:right="-43"/>
              <w:jc w:val="center"/>
              <w:rPr>
                <w:rFonts w:ascii="Browallia New" w:hAnsi="Browallia New" w:cs="Browallia New"/>
                <w:color w:val="000000" w:themeColor="text1"/>
                <w:sz w:val="20"/>
                <w:szCs w:val="20"/>
              </w:rPr>
            </w:pPr>
          </w:p>
        </w:tc>
        <w:tc>
          <w:tcPr>
            <w:tcW w:w="837" w:type="dxa"/>
            <w:shd w:val="clear" w:color="auto" w:fill="auto"/>
            <w:vAlign w:val="bottom"/>
          </w:tcPr>
          <w:p w14:paraId="33585705" w14:textId="5D699B6C" w:rsidR="0084289A" w:rsidRPr="00BF0A39" w:rsidRDefault="002D7A98" w:rsidP="0084289A">
            <w:pPr>
              <w:ind w:right="-43"/>
              <w:jc w:val="right"/>
              <w:rPr>
                <w:rFonts w:ascii="Browallia New" w:hAnsi="Browallia New" w:cs="Browallia New"/>
                <w:color w:val="000000" w:themeColor="text1"/>
                <w:sz w:val="20"/>
                <w:szCs w:val="20"/>
                <w:lang w:val="en-GB"/>
              </w:rPr>
            </w:pPr>
            <w:r w:rsidRPr="00BF0A39">
              <w:rPr>
                <w:rFonts w:ascii="Browallia New" w:hAnsi="Browallia New" w:cs="Browallia New"/>
                <w:color w:val="000000" w:themeColor="text1"/>
                <w:sz w:val="20"/>
                <w:szCs w:val="20"/>
                <w:lang w:val="en-GB"/>
              </w:rPr>
              <w:t>(2,394)</w:t>
            </w:r>
          </w:p>
        </w:tc>
        <w:tc>
          <w:tcPr>
            <w:tcW w:w="873" w:type="dxa"/>
          </w:tcPr>
          <w:p w14:paraId="5F0F2A50" w14:textId="40F5D1CC" w:rsidR="0084289A" w:rsidRPr="00BF0A39" w:rsidRDefault="0084289A" w:rsidP="0084289A">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 (2,264)</w:t>
            </w:r>
          </w:p>
        </w:tc>
      </w:tr>
      <w:tr w:rsidR="0084289A" w:rsidRPr="00BF0A39" w14:paraId="4F53AAD1" w14:textId="77777777" w:rsidTr="00D91999">
        <w:trPr>
          <w:trHeight w:val="68"/>
          <w:tblHeader/>
        </w:trPr>
        <w:tc>
          <w:tcPr>
            <w:tcW w:w="3618" w:type="dxa"/>
            <w:gridSpan w:val="2"/>
            <w:shd w:val="clear" w:color="auto" w:fill="auto"/>
          </w:tcPr>
          <w:p w14:paraId="5207D7DE" w14:textId="77777777" w:rsidR="0084289A" w:rsidRPr="00BF0A39" w:rsidRDefault="0084289A" w:rsidP="0084289A">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ค่าเผื่อผลขาดทุนจากการด้อยค่า</w:t>
            </w:r>
          </w:p>
        </w:tc>
        <w:tc>
          <w:tcPr>
            <w:tcW w:w="851" w:type="dxa"/>
            <w:shd w:val="clear" w:color="auto" w:fill="auto"/>
            <w:vAlign w:val="bottom"/>
          </w:tcPr>
          <w:p w14:paraId="11F146E7"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904" w:type="dxa"/>
            <w:shd w:val="clear" w:color="auto" w:fill="auto"/>
            <w:vAlign w:val="bottom"/>
          </w:tcPr>
          <w:p w14:paraId="7039CAEE" w14:textId="763B78EF" w:rsidR="0084289A" w:rsidRPr="00BF0A39" w:rsidRDefault="0084289A" w:rsidP="0084289A">
            <w:pPr>
              <w:ind w:right="-43"/>
              <w:jc w:val="center"/>
              <w:rPr>
                <w:rFonts w:ascii="Browallia New" w:hAnsi="Browallia New" w:cs="Browallia New"/>
                <w:color w:val="000000" w:themeColor="text1"/>
                <w:sz w:val="20"/>
                <w:szCs w:val="20"/>
              </w:rPr>
            </w:pPr>
          </w:p>
        </w:tc>
        <w:tc>
          <w:tcPr>
            <w:tcW w:w="939" w:type="dxa"/>
            <w:shd w:val="clear" w:color="auto" w:fill="auto"/>
            <w:vAlign w:val="bottom"/>
          </w:tcPr>
          <w:p w14:paraId="742B0372" w14:textId="4C1FA8B2" w:rsidR="0084289A" w:rsidRPr="00BF0A39" w:rsidRDefault="0084289A" w:rsidP="0084289A">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31301757"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1CFC1FE0"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762" w:type="dxa"/>
            <w:shd w:val="clear" w:color="auto" w:fill="auto"/>
            <w:vAlign w:val="bottom"/>
          </w:tcPr>
          <w:p w14:paraId="0F5FA1DB"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797" w:type="dxa"/>
            <w:shd w:val="clear" w:color="auto" w:fill="auto"/>
          </w:tcPr>
          <w:p w14:paraId="62D0FAFD"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05" w:type="dxa"/>
            <w:shd w:val="clear" w:color="auto" w:fill="auto"/>
            <w:vAlign w:val="bottom"/>
          </w:tcPr>
          <w:p w14:paraId="0639B11A"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754" w:type="dxa"/>
            <w:shd w:val="clear" w:color="auto" w:fill="auto"/>
            <w:vAlign w:val="bottom"/>
          </w:tcPr>
          <w:p w14:paraId="6E4BE937" w14:textId="4E335B17" w:rsidR="0084289A" w:rsidRPr="00BF0A39" w:rsidRDefault="0084289A" w:rsidP="0084289A">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713EDAB7" w14:textId="50A661E9" w:rsidR="0084289A" w:rsidRPr="00BF0A39" w:rsidRDefault="0084289A" w:rsidP="0084289A">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13598283" w14:textId="77777777" w:rsidR="0084289A" w:rsidRPr="00BF0A39" w:rsidRDefault="0084289A" w:rsidP="0084289A">
            <w:pPr>
              <w:ind w:right="-43"/>
              <w:jc w:val="center"/>
              <w:rPr>
                <w:rFonts w:ascii="Browallia New" w:hAnsi="Browallia New" w:cs="Browallia New"/>
                <w:color w:val="000000" w:themeColor="text1"/>
                <w:sz w:val="20"/>
                <w:szCs w:val="20"/>
              </w:rPr>
            </w:pPr>
          </w:p>
        </w:tc>
        <w:tc>
          <w:tcPr>
            <w:tcW w:w="837" w:type="dxa"/>
            <w:shd w:val="clear" w:color="auto" w:fill="auto"/>
            <w:vAlign w:val="bottom"/>
          </w:tcPr>
          <w:p w14:paraId="6BF0A1F2" w14:textId="593CBB8B" w:rsidR="0084289A" w:rsidRPr="00BF0A39" w:rsidRDefault="002D7A98" w:rsidP="0084289A">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(142)</w:t>
            </w:r>
          </w:p>
        </w:tc>
        <w:tc>
          <w:tcPr>
            <w:tcW w:w="873" w:type="dxa"/>
            <w:vAlign w:val="bottom"/>
          </w:tcPr>
          <w:p w14:paraId="0981B043" w14:textId="6151BCE0" w:rsidR="0084289A" w:rsidRPr="00BF0A39" w:rsidRDefault="0084289A" w:rsidP="0084289A">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(56)</w:t>
            </w:r>
          </w:p>
        </w:tc>
      </w:tr>
      <w:tr w:rsidR="004E284B" w:rsidRPr="00BF0A39" w14:paraId="6772665D" w14:textId="77777777" w:rsidTr="00D91999">
        <w:trPr>
          <w:trHeight w:val="68"/>
          <w:tblHeader/>
        </w:trPr>
        <w:tc>
          <w:tcPr>
            <w:tcW w:w="3618" w:type="dxa"/>
            <w:gridSpan w:val="2"/>
            <w:shd w:val="clear" w:color="auto" w:fill="auto"/>
          </w:tcPr>
          <w:p w14:paraId="57CD01C5" w14:textId="77777777" w:rsidR="004E284B" w:rsidRPr="00BF0A39" w:rsidRDefault="004E284B" w:rsidP="004E284B">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ขาดทุนจากการจำหน่ายเงินลงทุน</w:t>
            </w:r>
          </w:p>
        </w:tc>
        <w:tc>
          <w:tcPr>
            <w:tcW w:w="851" w:type="dxa"/>
            <w:shd w:val="clear" w:color="auto" w:fill="auto"/>
            <w:vAlign w:val="bottom"/>
          </w:tcPr>
          <w:p w14:paraId="6EC9C758"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904" w:type="dxa"/>
            <w:shd w:val="clear" w:color="auto" w:fill="auto"/>
          </w:tcPr>
          <w:p w14:paraId="4DF16092" w14:textId="629B6341" w:rsidR="004E284B" w:rsidRPr="00BF0A39" w:rsidRDefault="004E284B" w:rsidP="004E284B">
            <w:pPr>
              <w:ind w:right="-43"/>
              <w:jc w:val="center"/>
              <w:rPr>
                <w:rFonts w:ascii="Browallia New" w:hAnsi="Browallia New" w:cs="Browallia New"/>
                <w:color w:val="000000" w:themeColor="text1"/>
                <w:sz w:val="20"/>
                <w:szCs w:val="20"/>
              </w:rPr>
            </w:pPr>
          </w:p>
        </w:tc>
        <w:tc>
          <w:tcPr>
            <w:tcW w:w="939" w:type="dxa"/>
            <w:shd w:val="clear" w:color="auto" w:fill="auto"/>
          </w:tcPr>
          <w:p w14:paraId="4012A691" w14:textId="759794DE" w:rsidR="004E284B" w:rsidRPr="00BF0A39" w:rsidRDefault="004E284B" w:rsidP="004E284B">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268CE73D"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068FCB7B"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762" w:type="dxa"/>
            <w:shd w:val="clear" w:color="auto" w:fill="auto"/>
            <w:vAlign w:val="bottom"/>
          </w:tcPr>
          <w:p w14:paraId="557DE9A0"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797" w:type="dxa"/>
            <w:shd w:val="clear" w:color="auto" w:fill="auto"/>
          </w:tcPr>
          <w:p w14:paraId="5A7884F4"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05" w:type="dxa"/>
            <w:shd w:val="clear" w:color="auto" w:fill="auto"/>
            <w:vAlign w:val="bottom"/>
          </w:tcPr>
          <w:p w14:paraId="5C9158B5"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754" w:type="dxa"/>
            <w:shd w:val="clear" w:color="auto" w:fill="auto"/>
          </w:tcPr>
          <w:p w14:paraId="4F051050" w14:textId="233A5367" w:rsidR="004E284B" w:rsidRPr="00BF0A39" w:rsidRDefault="004E284B" w:rsidP="004E284B">
            <w:pPr>
              <w:ind w:right="-43"/>
              <w:jc w:val="center"/>
              <w:rPr>
                <w:rFonts w:ascii="Browallia New" w:hAnsi="Browallia New" w:cs="Browallia New"/>
                <w:color w:val="000000" w:themeColor="text1"/>
                <w:sz w:val="20"/>
                <w:szCs w:val="20"/>
              </w:rPr>
            </w:pPr>
          </w:p>
        </w:tc>
        <w:tc>
          <w:tcPr>
            <w:tcW w:w="851" w:type="dxa"/>
            <w:shd w:val="clear" w:color="auto" w:fill="auto"/>
          </w:tcPr>
          <w:p w14:paraId="104FB0DF" w14:textId="1A06F546" w:rsidR="004E284B" w:rsidRPr="00BF0A39" w:rsidRDefault="004E284B" w:rsidP="004E284B">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5C410C63"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37" w:type="dxa"/>
            <w:shd w:val="clear" w:color="auto" w:fill="auto"/>
          </w:tcPr>
          <w:p w14:paraId="468526B4" w14:textId="79098FE8" w:rsidR="004E284B" w:rsidRPr="00BF0A39" w:rsidRDefault="002D7A98" w:rsidP="004E284B">
            <w:pPr>
              <w:ind w:right="-43"/>
              <w:jc w:val="right"/>
              <w:rPr>
                <w:rFonts w:ascii="Browallia New" w:hAnsi="Browallia New" w:cs="Browallia New"/>
                <w:color w:val="000000" w:themeColor="text1"/>
                <w:sz w:val="20"/>
                <w:szCs w:val="20"/>
              </w:rPr>
            </w:pPr>
            <w:r w:rsidRPr="00BF0A39">
              <w:rPr>
                <w:rFonts w:ascii="Browallia New" w:hAnsi="Browallia New" w:cs="Browallia New" w:hint="cs"/>
                <w:color w:val="000000" w:themeColor="text1"/>
                <w:sz w:val="20"/>
                <w:szCs w:val="20"/>
                <w:cs/>
              </w:rPr>
              <w:t>-</w:t>
            </w:r>
          </w:p>
        </w:tc>
        <w:tc>
          <w:tcPr>
            <w:tcW w:w="873" w:type="dxa"/>
          </w:tcPr>
          <w:p w14:paraId="7D2AA114" w14:textId="47EADEF1" w:rsidR="004E284B" w:rsidRPr="00BF0A39" w:rsidRDefault="004E284B" w:rsidP="004E284B">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(1)</w:t>
            </w:r>
          </w:p>
        </w:tc>
      </w:tr>
      <w:tr w:rsidR="004E284B" w:rsidRPr="00BF0A39" w14:paraId="23260FA5" w14:textId="77777777" w:rsidTr="00D91999">
        <w:trPr>
          <w:trHeight w:val="521"/>
          <w:tblHeader/>
        </w:trPr>
        <w:tc>
          <w:tcPr>
            <w:tcW w:w="3618" w:type="dxa"/>
            <w:gridSpan w:val="2"/>
            <w:shd w:val="clear" w:color="auto" w:fill="auto"/>
          </w:tcPr>
          <w:p w14:paraId="2ACDDF6B" w14:textId="77D0945C" w:rsidR="004E284B" w:rsidRPr="00BF0A39" w:rsidRDefault="004E284B" w:rsidP="004E284B">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cs/>
              </w:rPr>
              <w:t>ส่วนแบ่งขาดทุนจากเงินลงทุนใน</w:t>
            </w:r>
          </w:p>
          <w:p w14:paraId="3700D959" w14:textId="77777777" w:rsidR="004E284B" w:rsidRPr="00BF0A39" w:rsidRDefault="004E284B" w:rsidP="004E284B">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    </w:t>
            </w:r>
            <w:r w:rsidRPr="00BF0A39">
              <w:rPr>
                <w:rFonts w:ascii="Browallia New" w:hAnsi="Browallia New" w:cs="Browallia New"/>
                <w:color w:val="000000" w:themeColor="text1"/>
                <w:sz w:val="20"/>
                <w:szCs w:val="20"/>
                <w:cs/>
              </w:rPr>
              <w:t>บริษัทร่วม บริษัทที่ควบคุมร่วมกัน และกิจการร่วมค้า</w:t>
            </w:r>
          </w:p>
        </w:tc>
        <w:tc>
          <w:tcPr>
            <w:tcW w:w="851" w:type="dxa"/>
            <w:shd w:val="clear" w:color="auto" w:fill="auto"/>
            <w:vAlign w:val="bottom"/>
          </w:tcPr>
          <w:p w14:paraId="369EFE21"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904" w:type="dxa"/>
            <w:shd w:val="clear" w:color="auto" w:fill="auto"/>
          </w:tcPr>
          <w:p w14:paraId="0C8806D1" w14:textId="7E3BAD52" w:rsidR="004E284B" w:rsidRPr="00BF0A39" w:rsidRDefault="004E284B" w:rsidP="004E284B">
            <w:pPr>
              <w:ind w:right="-43"/>
              <w:jc w:val="center"/>
              <w:rPr>
                <w:rFonts w:ascii="Browallia New" w:hAnsi="Browallia New" w:cs="Browallia New"/>
                <w:color w:val="000000" w:themeColor="text1"/>
                <w:sz w:val="20"/>
                <w:szCs w:val="20"/>
              </w:rPr>
            </w:pPr>
          </w:p>
        </w:tc>
        <w:tc>
          <w:tcPr>
            <w:tcW w:w="939" w:type="dxa"/>
            <w:shd w:val="clear" w:color="auto" w:fill="auto"/>
          </w:tcPr>
          <w:p w14:paraId="597A36B2" w14:textId="5337118B" w:rsidR="004E284B" w:rsidRPr="00BF0A39" w:rsidRDefault="004E284B" w:rsidP="004E284B">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40914266"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1FAD26F0"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762" w:type="dxa"/>
            <w:shd w:val="clear" w:color="auto" w:fill="auto"/>
            <w:vAlign w:val="bottom"/>
          </w:tcPr>
          <w:p w14:paraId="50BB7D88"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43CBBB06"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05" w:type="dxa"/>
            <w:shd w:val="clear" w:color="auto" w:fill="auto"/>
            <w:vAlign w:val="bottom"/>
          </w:tcPr>
          <w:p w14:paraId="79D2AF3E"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754" w:type="dxa"/>
            <w:shd w:val="clear" w:color="auto" w:fill="auto"/>
          </w:tcPr>
          <w:p w14:paraId="2299C41A" w14:textId="0F9E6C4A" w:rsidR="004E284B" w:rsidRPr="00BF0A39" w:rsidRDefault="004E284B" w:rsidP="004E284B">
            <w:pPr>
              <w:ind w:right="-43"/>
              <w:jc w:val="center"/>
              <w:rPr>
                <w:rFonts w:ascii="Browallia New" w:hAnsi="Browallia New" w:cs="Browallia New"/>
                <w:color w:val="000000" w:themeColor="text1"/>
                <w:sz w:val="20"/>
                <w:szCs w:val="20"/>
              </w:rPr>
            </w:pPr>
          </w:p>
        </w:tc>
        <w:tc>
          <w:tcPr>
            <w:tcW w:w="851" w:type="dxa"/>
            <w:shd w:val="clear" w:color="auto" w:fill="auto"/>
          </w:tcPr>
          <w:p w14:paraId="0004E68D" w14:textId="17FC38CD" w:rsidR="004E284B" w:rsidRPr="00BF0A39" w:rsidRDefault="004E284B" w:rsidP="004E284B">
            <w:pPr>
              <w:ind w:right="-43"/>
              <w:jc w:val="center"/>
              <w:rPr>
                <w:rFonts w:ascii="Browallia New" w:hAnsi="Browallia New" w:cs="Browallia New"/>
                <w:color w:val="000000" w:themeColor="text1"/>
                <w:sz w:val="20"/>
                <w:szCs w:val="20"/>
              </w:rPr>
            </w:pPr>
          </w:p>
        </w:tc>
        <w:tc>
          <w:tcPr>
            <w:tcW w:w="807" w:type="dxa"/>
            <w:shd w:val="clear" w:color="auto" w:fill="auto"/>
            <w:vAlign w:val="bottom"/>
          </w:tcPr>
          <w:p w14:paraId="570D5F2D"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37" w:type="dxa"/>
            <w:shd w:val="clear" w:color="auto" w:fill="auto"/>
          </w:tcPr>
          <w:p w14:paraId="28E966F2" w14:textId="77777777" w:rsidR="00DA46B7" w:rsidRPr="00BF0A39" w:rsidRDefault="00DA46B7" w:rsidP="004E284B">
            <w:pPr>
              <w:ind w:right="-43"/>
              <w:jc w:val="right"/>
              <w:rPr>
                <w:rFonts w:ascii="Browallia New" w:hAnsi="Browallia New" w:cs="Browallia New"/>
                <w:color w:val="000000" w:themeColor="text1"/>
                <w:sz w:val="20"/>
                <w:szCs w:val="20"/>
              </w:rPr>
            </w:pPr>
          </w:p>
          <w:p w14:paraId="370924C8" w14:textId="633CA741" w:rsidR="004E284B" w:rsidRPr="00BF0A39" w:rsidRDefault="002D7A98" w:rsidP="004E284B">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(213)</w:t>
            </w:r>
          </w:p>
        </w:tc>
        <w:tc>
          <w:tcPr>
            <w:tcW w:w="873" w:type="dxa"/>
          </w:tcPr>
          <w:p w14:paraId="4B88CEB4" w14:textId="77777777" w:rsidR="00DA46B7" w:rsidRPr="00BF0A39" w:rsidRDefault="00DA46B7" w:rsidP="004E284B">
            <w:pPr>
              <w:ind w:right="-43"/>
              <w:jc w:val="right"/>
              <w:rPr>
                <w:rFonts w:ascii="Browallia New" w:hAnsi="Browallia New" w:cs="Browallia New"/>
                <w:color w:val="000000" w:themeColor="text1"/>
                <w:sz w:val="20"/>
                <w:szCs w:val="20"/>
              </w:rPr>
            </w:pPr>
          </w:p>
          <w:p w14:paraId="74D4CF6A" w14:textId="1D1F0ED5" w:rsidR="004E284B" w:rsidRPr="00BF0A39" w:rsidRDefault="004E284B" w:rsidP="004E284B">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 (413)</w:t>
            </w:r>
          </w:p>
        </w:tc>
      </w:tr>
      <w:tr w:rsidR="004E284B" w:rsidRPr="00BF0A39" w14:paraId="3389130C" w14:textId="77777777" w:rsidTr="00D91999">
        <w:trPr>
          <w:trHeight w:val="254"/>
          <w:tblHeader/>
        </w:trPr>
        <w:tc>
          <w:tcPr>
            <w:tcW w:w="3618" w:type="dxa"/>
            <w:gridSpan w:val="2"/>
            <w:shd w:val="clear" w:color="auto" w:fill="auto"/>
            <w:vAlign w:val="bottom"/>
          </w:tcPr>
          <w:p w14:paraId="0632E36B" w14:textId="77777777" w:rsidR="004E284B" w:rsidRPr="00BF0A39" w:rsidRDefault="004E284B" w:rsidP="004E284B">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ต้นทุนทางการเงิน</w:t>
            </w:r>
          </w:p>
        </w:tc>
        <w:tc>
          <w:tcPr>
            <w:tcW w:w="851" w:type="dxa"/>
            <w:shd w:val="clear" w:color="auto" w:fill="auto"/>
          </w:tcPr>
          <w:p w14:paraId="694B355E" w14:textId="77777777" w:rsidR="004E284B" w:rsidRPr="00BF0A39" w:rsidRDefault="004E284B" w:rsidP="004E284B">
            <w:pPr>
              <w:ind w:right="-43"/>
              <w:jc w:val="right"/>
              <w:rPr>
                <w:rFonts w:ascii="Browallia New" w:hAnsi="Browallia New" w:cs="Browallia New"/>
                <w:color w:val="000000" w:themeColor="text1"/>
                <w:sz w:val="20"/>
                <w:szCs w:val="20"/>
              </w:rPr>
            </w:pPr>
          </w:p>
        </w:tc>
        <w:tc>
          <w:tcPr>
            <w:tcW w:w="904" w:type="dxa"/>
            <w:shd w:val="clear" w:color="auto" w:fill="auto"/>
          </w:tcPr>
          <w:p w14:paraId="054B4B84" w14:textId="52751488" w:rsidR="004E284B" w:rsidRPr="00BF0A39" w:rsidRDefault="004E284B" w:rsidP="004E284B">
            <w:pPr>
              <w:ind w:right="-43"/>
              <w:jc w:val="right"/>
              <w:rPr>
                <w:rFonts w:ascii="Browallia New" w:hAnsi="Browallia New" w:cs="Browallia New"/>
                <w:color w:val="000000" w:themeColor="text1"/>
                <w:sz w:val="20"/>
                <w:szCs w:val="20"/>
              </w:rPr>
            </w:pPr>
          </w:p>
        </w:tc>
        <w:tc>
          <w:tcPr>
            <w:tcW w:w="939" w:type="dxa"/>
            <w:shd w:val="clear" w:color="auto" w:fill="auto"/>
          </w:tcPr>
          <w:p w14:paraId="349CBDCD" w14:textId="02A8D5F2" w:rsidR="004E284B" w:rsidRPr="00BF0A39" w:rsidRDefault="004E284B" w:rsidP="004E284B">
            <w:pPr>
              <w:ind w:right="-43"/>
              <w:jc w:val="right"/>
              <w:rPr>
                <w:rFonts w:ascii="Browallia New" w:hAnsi="Browallia New" w:cs="Browallia New"/>
                <w:color w:val="000000" w:themeColor="text1"/>
                <w:sz w:val="20"/>
                <w:szCs w:val="20"/>
              </w:rPr>
            </w:pPr>
          </w:p>
        </w:tc>
        <w:tc>
          <w:tcPr>
            <w:tcW w:w="850" w:type="dxa"/>
            <w:shd w:val="clear" w:color="auto" w:fill="auto"/>
            <w:vAlign w:val="bottom"/>
          </w:tcPr>
          <w:p w14:paraId="7C2A39CF" w14:textId="77777777" w:rsidR="004E284B" w:rsidRPr="00BF0A39" w:rsidRDefault="004E284B" w:rsidP="004E284B">
            <w:pPr>
              <w:ind w:right="-43"/>
              <w:jc w:val="right"/>
              <w:rPr>
                <w:rFonts w:ascii="Browallia New" w:hAnsi="Browallia New" w:cs="Browallia New"/>
                <w:color w:val="000000" w:themeColor="text1"/>
                <w:sz w:val="20"/>
                <w:szCs w:val="20"/>
              </w:rPr>
            </w:pPr>
          </w:p>
        </w:tc>
        <w:tc>
          <w:tcPr>
            <w:tcW w:w="851" w:type="dxa"/>
            <w:shd w:val="clear" w:color="auto" w:fill="auto"/>
          </w:tcPr>
          <w:p w14:paraId="7AF8C051" w14:textId="77777777" w:rsidR="004E284B" w:rsidRPr="00BF0A39" w:rsidRDefault="004E284B" w:rsidP="004E284B">
            <w:pPr>
              <w:ind w:right="-43"/>
              <w:jc w:val="right"/>
              <w:rPr>
                <w:rFonts w:ascii="Browallia New" w:hAnsi="Browallia New" w:cs="Browallia New"/>
                <w:color w:val="000000" w:themeColor="text1"/>
                <w:sz w:val="20"/>
                <w:szCs w:val="20"/>
              </w:rPr>
            </w:pPr>
          </w:p>
        </w:tc>
        <w:tc>
          <w:tcPr>
            <w:tcW w:w="762" w:type="dxa"/>
            <w:shd w:val="clear" w:color="auto" w:fill="auto"/>
          </w:tcPr>
          <w:p w14:paraId="33F6E906" w14:textId="77777777" w:rsidR="004E284B" w:rsidRPr="00BF0A39" w:rsidRDefault="004E284B" w:rsidP="004E284B">
            <w:pPr>
              <w:ind w:right="-43"/>
              <w:jc w:val="right"/>
              <w:rPr>
                <w:rFonts w:ascii="Browallia New" w:hAnsi="Browallia New" w:cs="Browallia New"/>
                <w:color w:val="000000" w:themeColor="text1"/>
                <w:sz w:val="20"/>
                <w:szCs w:val="20"/>
              </w:rPr>
            </w:pPr>
          </w:p>
        </w:tc>
        <w:tc>
          <w:tcPr>
            <w:tcW w:w="797" w:type="dxa"/>
            <w:shd w:val="clear" w:color="auto" w:fill="auto"/>
          </w:tcPr>
          <w:p w14:paraId="22565FED" w14:textId="77777777" w:rsidR="004E284B" w:rsidRPr="00BF0A39" w:rsidRDefault="004E284B" w:rsidP="004E284B">
            <w:pPr>
              <w:ind w:right="-43"/>
              <w:jc w:val="right"/>
              <w:rPr>
                <w:rFonts w:ascii="Browallia New" w:hAnsi="Browallia New" w:cs="Browallia New"/>
                <w:color w:val="000000" w:themeColor="text1"/>
                <w:sz w:val="20"/>
                <w:szCs w:val="20"/>
              </w:rPr>
            </w:pPr>
          </w:p>
        </w:tc>
        <w:tc>
          <w:tcPr>
            <w:tcW w:w="805" w:type="dxa"/>
            <w:shd w:val="clear" w:color="auto" w:fill="auto"/>
            <w:vAlign w:val="bottom"/>
          </w:tcPr>
          <w:p w14:paraId="66AACB48" w14:textId="77777777" w:rsidR="004E284B" w:rsidRPr="00BF0A39" w:rsidRDefault="004E284B" w:rsidP="004E284B">
            <w:pPr>
              <w:ind w:right="-43"/>
              <w:jc w:val="right"/>
              <w:rPr>
                <w:rFonts w:ascii="Browallia New" w:hAnsi="Browallia New" w:cs="Browallia New"/>
                <w:color w:val="000000" w:themeColor="text1"/>
                <w:sz w:val="20"/>
                <w:szCs w:val="20"/>
              </w:rPr>
            </w:pPr>
          </w:p>
        </w:tc>
        <w:tc>
          <w:tcPr>
            <w:tcW w:w="754" w:type="dxa"/>
            <w:shd w:val="clear" w:color="auto" w:fill="auto"/>
          </w:tcPr>
          <w:p w14:paraId="41456E3C" w14:textId="4BAD0C81" w:rsidR="004E284B" w:rsidRPr="00BF0A39" w:rsidRDefault="004E284B" w:rsidP="004E284B">
            <w:pPr>
              <w:ind w:right="-43"/>
              <w:jc w:val="right"/>
              <w:rPr>
                <w:rFonts w:ascii="Browallia New" w:hAnsi="Browallia New" w:cs="Browallia New"/>
                <w:color w:val="000000" w:themeColor="text1"/>
                <w:sz w:val="20"/>
                <w:szCs w:val="20"/>
              </w:rPr>
            </w:pPr>
          </w:p>
        </w:tc>
        <w:tc>
          <w:tcPr>
            <w:tcW w:w="851" w:type="dxa"/>
            <w:shd w:val="clear" w:color="auto" w:fill="auto"/>
          </w:tcPr>
          <w:p w14:paraId="1FA2CEE9" w14:textId="421BD70E" w:rsidR="004E284B" w:rsidRPr="00BF0A39" w:rsidRDefault="004E284B" w:rsidP="004E284B">
            <w:pPr>
              <w:ind w:right="-43"/>
              <w:jc w:val="right"/>
              <w:rPr>
                <w:rFonts w:ascii="Browallia New" w:hAnsi="Browallia New" w:cs="Browallia New"/>
                <w:color w:val="000000" w:themeColor="text1"/>
                <w:sz w:val="20"/>
                <w:szCs w:val="20"/>
              </w:rPr>
            </w:pPr>
          </w:p>
        </w:tc>
        <w:tc>
          <w:tcPr>
            <w:tcW w:w="807" w:type="dxa"/>
            <w:shd w:val="clear" w:color="auto" w:fill="auto"/>
          </w:tcPr>
          <w:p w14:paraId="43E895B0" w14:textId="77777777" w:rsidR="004E284B" w:rsidRPr="00BF0A39" w:rsidRDefault="004E284B" w:rsidP="004E284B">
            <w:pPr>
              <w:ind w:right="-43"/>
              <w:jc w:val="right"/>
              <w:rPr>
                <w:rFonts w:ascii="Browallia New" w:hAnsi="Browallia New" w:cs="Browallia New"/>
                <w:color w:val="000000" w:themeColor="text1"/>
                <w:sz w:val="20"/>
                <w:szCs w:val="20"/>
              </w:rPr>
            </w:pPr>
          </w:p>
        </w:tc>
        <w:tc>
          <w:tcPr>
            <w:tcW w:w="837" w:type="dxa"/>
            <w:shd w:val="clear" w:color="auto" w:fill="auto"/>
          </w:tcPr>
          <w:p w14:paraId="4CC360FF" w14:textId="312BEBFA" w:rsidR="004E284B" w:rsidRPr="00BF0A39" w:rsidRDefault="002D7A98" w:rsidP="004E284B">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(1,433)</w:t>
            </w:r>
          </w:p>
        </w:tc>
        <w:tc>
          <w:tcPr>
            <w:tcW w:w="873" w:type="dxa"/>
          </w:tcPr>
          <w:p w14:paraId="7E6CEB3A" w14:textId="3E760BD6" w:rsidR="004E284B" w:rsidRPr="00BF0A39" w:rsidRDefault="004E284B" w:rsidP="004E284B">
            <w:pPr>
              <w:overflowPunct/>
              <w:autoSpaceDE/>
              <w:autoSpaceDN/>
              <w:adjustRightInd/>
              <w:ind w:right="-45"/>
              <w:jc w:val="right"/>
              <w:textAlignment w:val="auto"/>
              <w:rPr>
                <w:rFonts w:ascii="Browallia New" w:hAnsi="Browallia New" w:cs="Browallia New"/>
                <w:sz w:val="20"/>
                <w:szCs w:val="20"/>
              </w:rPr>
            </w:pPr>
            <w:r w:rsidRPr="00BF0A39">
              <w:rPr>
                <w:rFonts w:ascii="Browallia New" w:hAnsi="Browallia New" w:cs="Browallia New"/>
                <w:color w:val="000000" w:themeColor="text1"/>
                <w:sz w:val="20"/>
                <w:szCs w:val="20"/>
              </w:rPr>
              <w:t xml:space="preserve"> (1,313)</w:t>
            </w:r>
          </w:p>
        </w:tc>
      </w:tr>
      <w:tr w:rsidR="004E284B" w:rsidRPr="00BF0A39" w14:paraId="77D188AF" w14:textId="77777777" w:rsidTr="00D91999">
        <w:trPr>
          <w:trHeight w:val="68"/>
          <w:tblHeader/>
        </w:trPr>
        <w:tc>
          <w:tcPr>
            <w:tcW w:w="2768" w:type="dxa"/>
            <w:shd w:val="clear" w:color="auto" w:fill="auto"/>
          </w:tcPr>
          <w:p w14:paraId="2CAC7A51" w14:textId="77777777" w:rsidR="004E284B" w:rsidRPr="00BF0A39" w:rsidRDefault="004E284B" w:rsidP="004E284B">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BF0A39">
              <w:rPr>
                <w:rFonts w:ascii="Browallia New" w:hAnsi="Browallia New" w:cs="Browallia New"/>
                <w:color w:val="000000" w:themeColor="text1"/>
                <w:sz w:val="20"/>
                <w:szCs w:val="20"/>
                <w:cs/>
              </w:rPr>
              <w:t>ค่าใช้จ่ายภาษีเงินได้</w:t>
            </w:r>
          </w:p>
        </w:tc>
        <w:tc>
          <w:tcPr>
            <w:tcW w:w="850" w:type="dxa"/>
            <w:shd w:val="clear" w:color="auto" w:fill="auto"/>
          </w:tcPr>
          <w:p w14:paraId="6FDD4FC9"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51" w:type="dxa"/>
            <w:shd w:val="clear" w:color="auto" w:fill="auto"/>
          </w:tcPr>
          <w:p w14:paraId="184AD479"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904" w:type="dxa"/>
            <w:shd w:val="clear" w:color="auto" w:fill="auto"/>
          </w:tcPr>
          <w:p w14:paraId="09C5E294" w14:textId="70A1750D" w:rsidR="004E284B" w:rsidRPr="00BF0A39" w:rsidRDefault="004E284B" w:rsidP="004E284B">
            <w:pPr>
              <w:ind w:right="-43"/>
              <w:jc w:val="center"/>
              <w:rPr>
                <w:rFonts w:ascii="Browallia New" w:hAnsi="Browallia New" w:cs="Browallia New"/>
                <w:color w:val="000000" w:themeColor="text1"/>
                <w:sz w:val="20"/>
                <w:szCs w:val="20"/>
              </w:rPr>
            </w:pPr>
          </w:p>
        </w:tc>
        <w:tc>
          <w:tcPr>
            <w:tcW w:w="939" w:type="dxa"/>
            <w:shd w:val="clear" w:color="auto" w:fill="auto"/>
          </w:tcPr>
          <w:p w14:paraId="0791F939"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50" w:type="dxa"/>
            <w:shd w:val="clear" w:color="auto" w:fill="auto"/>
          </w:tcPr>
          <w:p w14:paraId="0612AEB1"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51" w:type="dxa"/>
            <w:shd w:val="clear" w:color="auto" w:fill="auto"/>
          </w:tcPr>
          <w:p w14:paraId="15C46B82"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762" w:type="dxa"/>
            <w:shd w:val="clear" w:color="auto" w:fill="auto"/>
          </w:tcPr>
          <w:p w14:paraId="2B5D1E57"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2E61A75B"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05" w:type="dxa"/>
            <w:shd w:val="clear" w:color="auto" w:fill="auto"/>
          </w:tcPr>
          <w:p w14:paraId="735E06ED"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754" w:type="dxa"/>
            <w:shd w:val="clear" w:color="auto" w:fill="auto"/>
          </w:tcPr>
          <w:p w14:paraId="793CAD20" w14:textId="48C57E7D" w:rsidR="004E284B" w:rsidRPr="00BF0A39" w:rsidRDefault="004E284B" w:rsidP="004E284B">
            <w:pPr>
              <w:ind w:right="-43"/>
              <w:jc w:val="center"/>
              <w:rPr>
                <w:rFonts w:ascii="Browallia New" w:hAnsi="Browallia New" w:cs="Browallia New"/>
                <w:color w:val="000000" w:themeColor="text1"/>
                <w:sz w:val="20"/>
                <w:szCs w:val="20"/>
              </w:rPr>
            </w:pPr>
          </w:p>
        </w:tc>
        <w:tc>
          <w:tcPr>
            <w:tcW w:w="851" w:type="dxa"/>
            <w:shd w:val="clear" w:color="auto" w:fill="auto"/>
          </w:tcPr>
          <w:p w14:paraId="27CAAEB8"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07" w:type="dxa"/>
            <w:shd w:val="clear" w:color="auto" w:fill="auto"/>
          </w:tcPr>
          <w:p w14:paraId="259D99B1" w14:textId="2D1F5114" w:rsidR="004E284B" w:rsidRPr="00BF0A39" w:rsidRDefault="004E284B" w:rsidP="004E284B">
            <w:pPr>
              <w:ind w:right="-43"/>
              <w:jc w:val="center"/>
              <w:rPr>
                <w:rFonts w:ascii="Browallia New" w:hAnsi="Browallia New" w:cs="Browallia New"/>
                <w:color w:val="000000" w:themeColor="text1"/>
                <w:sz w:val="20"/>
                <w:szCs w:val="20"/>
              </w:rPr>
            </w:pPr>
          </w:p>
        </w:tc>
        <w:tc>
          <w:tcPr>
            <w:tcW w:w="837" w:type="dxa"/>
            <w:shd w:val="clear" w:color="auto" w:fill="auto"/>
          </w:tcPr>
          <w:p w14:paraId="2A1DF4C4" w14:textId="039D48A8" w:rsidR="004E284B" w:rsidRPr="00BF0A39" w:rsidRDefault="002D7A98" w:rsidP="004E284B">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(577)</w:t>
            </w:r>
          </w:p>
        </w:tc>
        <w:tc>
          <w:tcPr>
            <w:tcW w:w="873" w:type="dxa"/>
          </w:tcPr>
          <w:p w14:paraId="5A43D865" w14:textId="723C1B45" w:rsidR="004E284B" w:rsidRPr="00BF0A39" w:rsidRDefault="004E284B" w:rsidP="004E284B">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 (391)</w:t>
            </w:r>
          </w:p>
        </w:tc>
      </w:tr>
      <w:tr w:rsidR="004E284B" w:rsidRPr="00BF0A39" w14:paraId="3C13F72F" w14:textId="77777777" w:rsidTr="00D91999">
        <w:trPr>
          <w:trHeight w:val="68"/>
          <w:tblHeader/>
        </w:trPr>
        <w:tc>
          <w:tcPr>
            <w:tcW w:w="2768" w:type="dxa"/>
            <w:shd w:val="clear" w:color="auto" w:fill="auto"/>
          </w:tcPr>
          <w:p w14:paraId="3C75944A" w14:textId="77777777" w:rsidR="004E284B" w:rsidRPr="00BF0A39" w:rsidRDefault="004E284B" w:rsidP="004E284B">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BF0A39">
              <w:rPr>
                <w:rFonts w:ascii="Browallia New" w:hAnsi="Browallia New" w:cs="Browallia New" w:hint="cs"/>
                <w:color w:val="000000" w:themeColor="text1"/>
                <w:sz w:val="20"/>
                <w:szCs w:val="20"/>
                <w:cs/>
              </w:rPr>
              <w:t>กำไร (</w:t>
            </w:r>
            <w:r w:rsidRPr="00BF0A39">
              <w:rPr>
                <w:rFonts w:ascii="Browallia New" w:hAnsi="Browallia New" w:cs="Browallia New"/>
                <w:color w:val="000000" w:themeColor="text1"/>
                <w:sz w:val="20"/>
                <w:szCs w:val="20"/>
                <w:cs/>
              </w:rPr>
              <w:t>ขาดทุน</w:t>
            </w:r>
            <w:r w:rsidRPr="00BF0A39">
              <w:rPr>
                <w:rFonts w:ascii="Browallia New" w:hAnsi="Browallia New" w:cs="Browallia New" w:hint="cs"/>
                <w:color w:val="000000" w:themeColor="text1"/>
                <w:sz w:val="20"/>
                <w:szCs w:val="20"/>
                <w:cs/>
              </w:rPr>
              <w:t xml:space="preserve">) </w:t>
            </w:r>
            <w:r w:rsidRPr="00BF0A39">
              <w:rPr>
                <w:rFonts w:ascii="Browallia New" w:hAnsi="Browallia New" w:cs="Browallia New"/>
                <w:color w:val="000000" w:themeColor="text1"/>
                <w:sz w:val="20"/>
                <w:szCs w:val="20"/>
                <w:cs/>
              </w:rPr>
              <w:t>สำหรับงวด</w:t>
            </w:r>
          </w:p>
        </w:tc>
        <w:tc>
          <w:tcPr>
            <w:tcW w:w="850" w:type="dxa"/>
            <w:shd w:val="clear" w:color="auto" w:fill="auto"/>
          </w:tcPr>
          <w:p w14:paraId="05C6B853"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51" w:type="dxa"/>
            <w:shd w:val="clear" w:color="auto" w:fill="auto"/>
          </w:tcPr>
          <w:p w14:paraId="3399E8AC"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904" w:type="dxa"/>
            <w:shd w:val="clear" w:color="auto" w:fill="auto"/>
          </w:tcPr>
          <w:p w14:paraId="327FE1E1" w14:textId="7D147725" w:rsidR="004E284B" w:rsidRPr="00BF0A39" w:rsidRDefault="004E284B" w:rsidP="004E284B">
            <w:pPr>
              <w:ind w:right="-43"/>
              <w:jc w:val="center"/>
              <w:rPr>
                <w:rFonts w:ascii="Browallia New" w:hAnsi="Browallia New" w:cs="Browallia New"/>
                <w:color w:val="000000" w:themeColor="text1"/>
                <w:sz w:val="20"/>
                <w:szCs w:val="20"/>
              </w:rPr>
            </w:pPr>
          </w:p>
        </w:tc>
        <w:tc>
          <w:tcPr>
            <w:tcW w:w="939" w:type="dxa"/>
            <w:shd w:val="clear" w:color="auto" w:fill="auto"/>
          </w:tcPr>
          <w:p w14:paraId="6F0954F2"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50" w:type="dxa"/>
            <w:shd w:val="clear" w:color="auto" w:fill="auto"/>
          </w:tcPr>
          <w:p w14:paraId="540CAA72"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51" w:type="dxa"/>
            <w:shd w:val="clear" w:color="auto" w:fill="auto"/>
          </w:tcPr>
          <w:p w14:paraId="04F3ABDD"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762" w:type="dxa"/>
            <w:shd w:val="clear" w:color="auto" w:fill="auto"/>
          </w:tcPr>
          <w:p w14:paraId="1314E59A"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23B8EDC9"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05" w:type="dxa"/>
            <w:shd w:val="clear" w:color="auto" w:fill="auto"/>
          </w:tcPr>
          <w:p w14:paraId="0886EB46"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754" w:type="dxa"/>
            <w:shd w:val="clear" w:color="auto" w:fill="auto"/>
          </w:tcPr>
          <w:p w14:paraId="3AFC9932" w14:textId="5B926224" w:rsidR="004E284B" w:rsidRPr="00BF0A39" w:rsidRDefault="004E284B" w:rsidP="004E284B">
            <w:pPr>
              <w:ind w:right="-43"/>
              <w:jc w:val="center"/>
              <w:rPr>
                <w:rFonts w:ascii="Browallia New" w:hAnsi="Browallia New" w:cs="Browallia New"/>
                <w:color w:val="000000" w:themeColor="text1"/>
                <w:sz w:val="20"/>
                <w:szCs w:val="20"/>
              </w:rPr>
            </w:pPr>
          </w:p>
        </w:tc>
        <w:tc>
          <w:tcPr>
            <w:tcW w:w="851" w:type="dxa"/>
            <w:shd w:val="clear" w:color="auto" w:fill="auto"/>
          </w:tcPr>
          <w:p w14:paraId="078DF8EC"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07" w:type="dxa"/>
            <w:shd w:val="clear" w:color="auto" w:fill="auto"/>
          </w:tcPr>
          <w:p w14:paraId="6C931C78" w14:textId="25762C2E" w:rsidR="004E284B" w:rsidRPr="00BF0A39" w:rsidRDefault="004E284B" w:rsidP="004E284B">
            <w:pPr>
              <w:ind w:right="-43"/>
              <w:jc w:val="center"/>
              <w:rPr>
                <w:rFonts w:ascii="Browallia New" w:hAnsi="Browallia New" w:cs="Browallia New"/>
                <w:color w:val="000000" w:themeColor="text1"/>
                <w:sz w:val="20"/>
                <w:szCs w:val="20"/>
              </w:rPr>
            </w:pPr>
          </w:p>
        </w:tc>
        <w:tc>
          <w:tcPr>
            <w:tcW w:w="837" w:type="dxa"/>
            <w:shd w:val="clear" w:color="auto" w:fill="auto"/>
          </w:tcPr>
          <w:p w14:paraId="62B82446" w14:textId="1BE92A77" w:rsidR="004E284B" w:rsidRPr="00BF0A39" w:rsidRDefault="002D7A98" w:rsidP="004E284B">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628</w:t>
            </w:r>
          </w:p>
        </w:tc>
        <w:tc>
          <w:tcPr>
            <w:tcW w:w="873" w:type="dxa"/>
          </w:tcPr>
          <w:p w14:paraId="4D5474DC" w14:textId="77CB832D" w:rsidR="004E284B" w:rsidRPr="00BF0A39" w:rsidRDefault="004E284B" w:rsidP="004E284B">
            <w:pPr>
              <w:ind w:right="-43"/>
              <w:jc w:val="right"/>
              <w:rPr>
                <w:rFonts w:ascii="Browallia New" w:hAnsi="Browallia New" w:cs="Browallia New"/>
                <w:color w:val="000000" w:themeColor="text1"/>
                <w:sz w:val="20"/>
                <w:szCs w:val="20"/>
              </w:rPr>
            </w:pPr>
            <w:r w:rsidRPr="00BF0A39">
              <w:rPr>
                <w:rFonts w:ascii="Browallia New" w:hAnsi="Browallia New" w:cs="Browallia New"/>
                <w:color w:val="000000" w:themeColor="text1"/>
                <w:sz w:val="20"/>
                <w:szCs w:val="20"/>
              </w:rPr>
              <w:t xml:space="preserve"> (1,502)</w:t>
            </w:r>
          </w:p>
        </w:tc>
      </w:tr>
      <w:tr w:rsidR="004E284B" w:rsidRPr="00BF0A39" w14:paraId="6C53E5EC" w14:textId="77777777" w:rsidTr="00D91999">
        <w:trPr>
          <w:trHeight w:val="68"/>
          <w:tblHeader/>
        </w:trPr>
        <w:tc>
          <w:tcPr>
            <w:tcW w:w="2768" w:type="dxa"/>
            <w:shd w:val="clear" w:color="auto" w:fill="auto"/>
          </w:tcPr>
          <w:p w14:paraId="6E66EC74" w14:textId="77777777" w:rsidR="004E284B" w:rsidRPr="00BF0A39" w:rsidRDefault="004E284B" w:rsidP="004E284B">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50" w:type="dxa"/>
            <w:shd w:val="clear" w:color="auto" w:fill="auto"/>
          </w:tcPr>
          <w:p w14:paraId="7D89FDAC"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51" w:type="dxa"/>
            <w:shd w:val="clear" w:color="auto" w:fill="auto"/>
          </w:tcPr>
          <w:p w14:paraId="31D5A01A"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904" w:type="dxa"/>
            <w:shd w:val="clear" w:color="auto" w:fill="auto"/>
          </w:tcPr>
          <w:p w14:paraId="6B6BDF95" w14:textId="152BB75C" w:rsidR="004E284B" w:rsidRPr="00BF0A39" w:rsidRDefault="004E284B" w:rsidP="004E284B">
            <w:pPr>
              <w:ind w:right="-43"/>
              <w:jc w:val="center"/>
              <w:rPr>
                <w:rFonts w:ascii="Browallia New" w:hAnsi="Browallia New" w:cs="Browallia New"/>
                <w:color w:val="000000" w:themeColor="text1"/>
                <w:sz w:val="20"/>
                <w:szCs w:val="20"/>
              </w:rPr>
            </w:pPr>
          </w:p>
        </w:tc>
        <w:tc>
          <w:tcPr>
            <w:tcW w:w="939" w:type="dxa"/>
            <w:shd w:val="clear" w:color="auto" w:fill="auto"/>
          </w:tcPr>
          <w:p w14:paraId="246D44AD"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50" w:type="dxa"/>
            <w:shd w:val="clear" w:color="auto" w:fill="auto"/>
          </w:tcPr>
          <w:p w14:paraId="0EF069E8"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51" w:type="dxa"/>
            <w:shd w:val="clear" w:color="auto" w:fill="auto"/>
          </w:tcPr>
          <w:p w14:paraId="381BA094"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762" w:type="dxa"/>
            <w:shd w:val="clear" w:color="auto" w:fill="auto"/>
          </w:tcPr>
          <w:p w14:paraId="16EC298E"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797" w:type="dxa"/>
            <w:shd w:val="clear" w:color="auto" w:fill="auto"/>
            <w:vAlign w:val="bottom"/>
          </w:tcPr>
          <w:p w14:paraId="7D02F39D"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05" w:type="dxa"/>
            <w:shd w:val="clear" w:color="auto" w:fill="auto"/>
          </w:tcPr>
          <w:p w14:paraId="7548D5BA"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754" w:type="dxa"/>
            <w:shd w:val="clear" w:color="auto" w:fill="auto"/>
          </w:tcPr>
          <w:p w14:paraId="063C3EFA" w14:textId="19CBEC07" w:rsidR="004E284B" w:rsidRPr="00BF0A39" w:rsidRDefault="004E284B" w:rsidP="004E284B">
            <w:pPr>
              <w:ind w:right="-43"/>
              <w:jc w:val="center"/>
              <w:rPr>
                <w:rFonts w:ascii="Browallia New" w:hAnsi="Browallia New" w:cs="Browallia New"/>
                <w:color w:val="000000" w:themeColor="text1"/>
                <w:sz w:val="20"/>
                <w:szCs w:val="20"/>
              </w:rPr>
            </w:pPr>
          </w:p>
        </w:tc>
        <w:tc>
          <w:tcPr>
            <w:tcW w:w="851" w:type="dxa"/>
            <w:shd w:val="clear" w:color="auto" w:fill="auto"/>
          </w:tcPr>
          <w:p w14:paraId="5048C0C8" w14:textId="77777777" w:rsidR="004E284B" w:rsidRPr="00BF0A39" w:rsidRDefault="004E284B" w:rsidP="004E284B">
            <w:pPr>
              <w:ind w:right="-43"/>
              <w:jc w:val="center"/>
              <w:rPr>
                <w:rFonts w:ascii="Browallia New" w:hAnsi="Browallia New" w:cs="Browallia New"/>
                <w:color w:val="000000" w:themeColor="text1"/>
                <w:sz w:val="20"/>
                <w:szCs w:val="20"/>
              </w:rPr>
            </w:pPr>
          </w:p>
        </w:tc>
        <w:tc>
          <w:tcPr>
            <w:tcW w:w="807" w:type="dxa"/>
            <w:shd w:val="clear" w:color="auto" w:fill="auto"/>
          </w:tcPr>
          <w:p w14:paraId="121888D5" w14:textId="4189B83A" w:rsidR="004E284B" w:rsidRPr="00BF0A39" w:rsidRDefault="004E284B" w:rsidP="004E284B">
            <w:pPr>
              <w:ind w:right="-43"/>
              <w:jc w:val="center"/>
              <w:rPr>
                <w:rFonts w:ascii="Browallia New" w:hAnsi="Browallia New" w:cs="Browallia New"/>
                <w:color w:val="000000" w:themeColor="text1"/>
                <w:sz w:val="20"/>
                <w:szCs w:val="20"/>
              </w:rPr>
            </w:pPr>
          </w:p>
        </w:tc>
        <w:tc>
          <w:tcPr>
            <w:tcW w:w="837" w:type="dxa"/>
            <w:shd w:val="clear" w:color="auto" w:fill="auto"/>
          </w:tcPr>
          <w:p w14:paraId="5246147E" w14:textId="77777777" w:rsidR="004E284B" w:rsidRPr="00BF0A39" w:rsidRDefault="004E284B" w:rsidP="004E284B">
            <w:pPr>
              <w:ind w:right="-43"/>
              <w:jc w:val="right"/>
              <w:rPr>
                <w:rFonts w:ascii="Browallia New" w:hAnsi="Browallia New" w:cs="Browallia New"/>
                <w:color w:val="000000" w:themeColor="text1"/>
                <w:sz w:val="20"/>
                <w:szCs w:val="20"/>
              </w:rPr>
            </w:pPr>
          </w:p>
        </w:tc>
        <w:tc>
          <w:tcPr>
            <w:tcW w:w="873" w:type="dxa"/>
          </w:tcPr>
          <w:p w14:paraId="658CF9B1" w14:textId="56F07DE9" w:rsidR="004E284B" w:rsidRPr="00BF0A39" w:rsidRDefault="004E284B" w:rsidP="004E284B">
            <w:pPr>
              <w:ind w:right="-43"/>
              <w:jc w:val="right"/>
              <w:rPr>
                <w:rFonts w:ascii="Browallia New" w:hAnsi="Browallia New" w:cs="Browallia New"/>
                <w:color w:val="000000" w:themeColor="text1"/>
                <w:sz w:val="20"/>
                <w:szCs w:val="20"/>
              </w:rPr>
            </w:pPr>
          </w:p>
        </w:tc>
      </w:tr>
    </w:tbl>
    <w:p w14:paraId="2DD10DA4" w14:textId="77777777" w:rsidR="000118E3" w:rsidRPr="00BF0A39" w:rsidRDefault="000118E3"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0834434C"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57A3D248"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659F360E"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4A1B5B39"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63604AF0"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108728A3"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16777DEB"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8DE2150"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6445BE81"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91333C7" w14:textId="77777777" w:rsidR="004B50FE" w:rsidRPr="00BF0A39" w:rsidRDefault="004B50FE"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43CAF970" w14:textId="77777777" w:rsidR="005E150F" w:rsidRPr="00BF0A39" w:rsidRDefault="005E150F"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5ACBB897" w14:textId="2C1F2B78" w:rsidR="005E150F" w:rsidRPr="00BF0A39" w:rsidRDefault="005E150F"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cs/>
        </w:rPr>
        <w:sectPr w:rsidR="005E150F" w:rsidRPr="00BF0A39" w:rsidSect="007622CB">
          <w:pgSz w:w="16840" w:h="11907" w:orient="landscape" w:code="9"/>
          <w:pgMar w:top="1530" w:right="1134" w:bottom="900" w:left="1440" w:header="709" w:footer="483" w:gutter="0"/>
          <w:pgBorders w:display="notFirstPage" w:offsetFrom="page">
            <w:top w:val="single" w:sz="4" w:space="24" w:color="FFFFFF"/>
          </w:pgBorders>
          <w:cols w:space="720"/>
          <w:docGrid w:linePitch="326"/>
        </w:sectPr>
      </w:pPr>
    </w:p>
    <w:p w14:paraId="0CB92906" w14:textId="77777777" w:rsidR="00AB224F" w:rsidRPr="00BF0A39" w:rsidRDefault="00AB224F" w:rsidP="00F77863">
      <w:pPr>
        <w:numPr>
          <w:ilvl w:val="0"/>
          <w:numId w:val="1"/>
        </w:numPr>
        <w:tabs>
          <w:tab w:val="clear" w:pos="360"/>
          <w:tab w:val="left" w:pos="900"/>
          <w:tab w:val="num" w:pos="1170"/>
        </w:tabs>
        <w:ind w:left="426" w:right="-45" w:hanging="426"/>
        <w:jc w:val="both"/>
        <w:rPr>
          <w:rFonts w:ascii="Browallia New" w:hAnsi="Browallia New" w:cs="Browallia New"/>
          <w:b/>
          <w:bCs/>
          <w:color w:val="000000" w:themeColor="text1"/>
          <w:sz w:val="28"/>
          <w:szCs w:val="28"/>
        </w:rPr>
      </w:pPr>
      <w:bookmarkStart w:id="33" w:name="OLE_LINK2"/>
      <w:r w:rsidRPr="00BF0A39">
        <w:rPr>
          <w:rFonts w:ascii="Browallia New" w:hAnsi="Browallia New" w:cs="Browallia New"/>
          <w:b/>
          <w:bCs/>
          <w:color w:val="000000" w:themeColor="text1"/>
          <w:sz w:val="28"/>
          <w:szCs w:val="28"/>
          <w:cs/>
        </w:rPr>
        <w:lastRenderedPageBreak/>
        <w:t>เครื่องมือทางการเงิน</w:t>
      </w:r>
    </w:p>
    <w:bookmarkEnd w:id="33"/>
    <w:p w14:paraId="0CB92907" w14:textId="77777777" w:rsidR="00AB224F" w:rsidRPr="00BF0A39" w:rsidRDefault="00AB224F" w:rsidP="00027F41">
      <w:pPr>
        <w:tabs>
          <w:tab w:val="left" w:pos="360"/>
          <w:tab w:val="left" w:pos="1440"/>
          <w:tab w:val="right" w:pos="7200"/>
          <w:tab w:val="right" w:pos="8540"/>
        </w:tabs>
        <w:ind w:left="420" w:right="-45"/>
        <w:jc w:val="thaiDistribute"/>
        <w:rPr>
          <w:rFonts w:ascii="Browallia New" w:hAnsi="Browallia New" w:cs="Browallia New"/>
          <w:color w:val="000000" w:themeColor="text1"/>
          <w:sz w:val="28"/>
          <w:szCs w:val="28"/>
        </w:rPr>
      </w:pPr>
    </w:p>
    <w:p w14:paraId="1AAA2A9E" w14:textId="53CA25C4" w:rsidR="00984215" w:rsidRPr="00BF0A39" w:rsidRDefault="00AB224F" w:rsidP="00607332">
      <w:pPr>
        <w:tabs>
          <w:tab w:val="left" w:pos="900"/>
          <w:tab w:val="left" w:pos="2160"/>
          <w:tab w:val="left" w:pos="2880"/>
        </w:tabs>
        <w:ind w:left="450" w:right="-45"/>
        <w:jc w:val="thaiDistribute"/>
        <w:rPr>
          <w:rFonts w:ascii="Browallia New" w:hAnsi="Browallia New" w:cs="Browallia New"/>
          <w:b/>
          <w:bCs/>
          <w:i/>
          <w:iCs/>
          <w:color w:val="000000" w:themeColor="text1"/>
          <w:sz w:val="28"/>
          <w:szCs w:val="28"/>
        </w:rPr>
      </w:pPr>
      <w:r w:rsidRPr="00BF0A39">
        <w:rPr>
          <w:rFonts w:ascii="Browallia New" w:hAnsi="Browallia New" w:cs="Browallia New"/>
          <w:b/>
          <w:bCs/>
          <w:i/>
          <w:iCs/>
          <w:color w:val="000000" w:themeColor="text1"/>
          <w:sz w:val="28"/>
          <w:szCs w:val="28"/>
          <w:cs/>
        </w:rPr>
        <w:t>ความเสี่ยงจากอัตราแลกเปลี่ยน</w:t>
      </w:r>
    </w:p>
    <w:p w14:paraId="0D17A5ED" w14:textId="77777777" w:rsidR="001234DA" w:rsidRPr="00BF0A39" w:rsidRDefault="001234DA" w:rsidP="00607332">
      <w:pPr>
        <w:tabs>
          <w:tab w:val="left" w:pos="900"/>
          <w:tab w:val="left" w:pos="2160"/>
          <w:tab w:val="left" w:pos="2880"/>
        </w:tabs>
        <w:ind w:left="450" w:right="-45"/>
        <w:jc w:val="thaiDistribute"/>
        <w:rPr>
          <w:rFonts w:ascii="Browallia New" w:hAnsi="Browallia New" w:cs="Browallia New"/>
          <w:b/>
          <w:bCs/>
          <w:i/>
          <w:iCs/>
          <w:color w:val="000000" w:themeColor="text1"/>
          <w:sz w:val="28"/>
          <w:szCs w:val="28"/>
        </w:rPr>
      </w:pPr>
    </w:p>
    <w:p w14:paraId="0CB92916" w14:textId="1F4F72B3" w:rsidR="00AB224F" w:rsidRPr="00BF0A39" w:rsidRDefault="00AB224F" w:rsidP="00950FDD">
      <w:pPr>
        <w:pStyle w:val="ListParagraph"/>
        <w:tabs>
          <w:tab w:val="left" w:pos="900"/>
          <w:tab w:val="left" w:pos="2160"/>
        </w:tabs>
        <w:ind w:left="441"/>
        <w:jc w:val="thaiDistribute"/>
        <w:rPr>
          <w:rFonts w:ascii="Browallia New" w:hAnsi="Browallia New" w:cs="Browallia New"/>
          <w:color w:val="000000" w:themeColor="text1"/>
          <w:sz w:val="28"/>
          <w:lang w:val="en-GB"/>
        </w:rPr>
      </w:pPr>
      <w:r w:rsidRPr="00BF0A39">
        <w:rPr>
          <w:rFonts w:ascii="Browallia New" w:hAnsi="Browallia New" w:cs="Browallia New"/>
          <w:color w:val="000000" w:themeColor="text1"/>
          <w:sz w:val="28"/>
          <w:cs/>
        </w:rPr>
        <w:t>ณ</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วันที่</w:t>
      </w:r>
      <w:r w:rsidR="00C85C72" w:rsidRPr="00BF0A39">
        <w:rPr>
          <w:rFonts w:ascii="Browallia New" w:hAnsi="Browallia New" w:cs="Browallia New"/>
          <w:color w:val="000000" w:themeColor="text1"/>
          <w:sz w:val="28"/>
        </w:rPr>
        <w:t xml:space="preserve"> </w:t>
      </w:r>
      <w:r w:rsidR="003952CE" w:rsidRPr="00BF0A39">
        <w:rPr>
          <w:rFonts w:ascii="Browallia New" w:hAnsi="Browallia New" w:cs="Browallia New"/>
          <w:color w:val="000000" w:themeColor="text1"/>
          <w:sz w:val="28"/>
        </w:rPr>
        <w:t>30</w:t>
      </w:r>
      <w:r w:rsidR="003952CE" w:rsidRPr="00BF0A39">
        <w:rPr>
          <w:rFonts w:ascii="Browallia New" w:hAnsi="Browallia New" w:cs="Browallia New"/>
          <w:color w:val="000000" w:themeColor="text1"/>
          <w:sz w:val="28"/>
          <w:cs/>
        </w:rPr>
        <w:t xml:space="preserve"> มิถุนายน</w:t>
      </w:r>
      <w:r w:rsidR="004E3563" w:rsidRPr="00BF0A39">
        <w:rPr>
          <w:rFonts w:ascii="Browallia New" w:hAnsi="Browallia New" w:cs="Browallia New"/>
          <w:sz w:val="28"/>
        </w:rPr>
        <w:t xml:space="preserve"> </w:t>
      </w:r>
      <w:r w:rsidR="00F77863" w:rsidRPr="00BF0A39">
        <w:rPr>
          <w:rFonts w:ascii="Browallia New" w:hAnsi="Browallia New" w:cs="Browallia New"/>
          <w:sz w:val="28"/>
        </w:rPr>
        <w:t>256</w:t>
      </w:r>
      <w:r w:rsidR="004E3563" w:rsidRPr="00BF0A39">
        <w:rPr>
          <w:rFonts w:ascii="Browallia New" w:hAnsi="Browallia New" w:cs="Browallia New"/>
          <w:sz w:val="28"/>
        </w:rPr>
        <w:t>6</w:t>
      </w:r>
      <w:r w:rsidR="0028161C"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ยอดคงเหลือที่มีสาระสำคัญของสินทรัพย์และหนี้สินทางการเงินที่เป็นสกุลเงินตราต่างประเทศ</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สรุปได้ดังนี้</w:t>
      </w:r>
    </w:p>
    <w:p w14:paraId="0CB92917" w14:textId="77777777" w:rsidR="00AB224F" w:rsidRPr="00BF0A39" w:rsidRDefault="00AB224F" w:rsidP="00027F41">
      <w:pPr>
        <w:tabs>
          <w:tab w:val="left" w:pos="1440"/>
          <w:tab w:val="right" w:pos="7200"/>
          <w:tab w:val="right" w:pos="8540"/>
        </w:tabs>
        <w:ind w:left="426" w:right="-43"/>
        <w:jc w:val="thaiDistribute"/>
        <w:rPr>
          <w:rFonts w:ascii="Browallia New" w:hAnsi="Browallia New" w:cs="Browallia New"/>
          <w:color w:val="000000" w:themeColor="text1"/>
          <w:sz w:val="20"/>
          <w:szCs w:val="20"/>
        </w:rPr>
      </w:pPr>
    </w:p>
    <w:tbl>
      <w:tblPr>
        <w:tblW w:w="9270" w:type="dxa"/>
        <w:tblInd w:w="450" w:type="dxa"/>
        <w:tblLayout w:type="fixed"/>
        <w:tblLook w:val="0000" w:firstRow="0" w:lastRow="0" w:firstColumn="0" w:lastColumn="0" w:noHBand="0" w:noVBand="0"/>
      </w:tblPr>
      <w:tblGrid>
        <w:gridCol w:w="1800"/>
        <w:gridCol w:w="1170"/>
        <w:gridCol w:w="1170"/>
        <w:gridCol w:w="1170"/>
        <w:gridCol w:w="1170"/>
        <w:gridCol w:w="2790"/>
      </w:tblGrid>
      <w:tr w:rsidR="00284DD7" w:rsidRPr="00BF0A39" w14:paraId="17E43637" w14:textId="77777777" w:rsidTr="00901D2D">
        <w:tc>
          <w:tcPr>
            <w:tcW w:w="1800" w:type="dxa"/>
            <w:vAlign w:val="bottom"/>
          </w:tcPr>
          <w:p w14:paraId="787AD831" w14:textId="77777777" w:rsidR="00D72C9E" w:rsidRPr="00BF0A39" w:rsidRDefault="00D72C9E" w:rsidP="004D112B">
            <w:pPr>
              <w:rPr>
                <w:rFonts w:ascii="Browallia New" w:hAnsi="Browallia New" w:cs="Browallia New"/>
                <w:color w:val="000000" w:themeColor="text1"/>
                <w:sz w:val="28"/>
                <w:szCs w:val="28"/>
              </w:rPr>
            </w:pPr>
          </w:p>
        </w:tc>
        <w:tc>
          <w:tcPr>
            <w:tcW w:w="2340" w:type="dxa"/>
            <w:gridSpan w:val="2"/>
            <w:vAlign w:val="bottom"/>
          </w:tcPr>
          <w:p w14:paraId="1BC4CD4F" w14:textId="77777777" w:rsidR="00D72C9E" w:rsidRPr="00BF0A39"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งบการเงินรวม</w:t>
            </w:r>
          </w:p>
        </w:tc>
        <w:tc>
          <w:tcPr>
            <w:tcW w:w="2340" w:type="dxa"/>
            <w:gridSpan w:val="2"/>
          </w:tcPr>
          <w:p w14:paraId="68050CC3" w14:textId="77777777" w:rsidR="00D72C9E" w:rsidRPr="00BF0A39"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งบการเงินเฉพาะของบริษัท</w:t>
            </w:r>
          </w:p>
        </w:tc>
        <w:tc>
          <w:tcPr>
            <w:tcW w:w="2790" w:type="dxa"/>
            <w:vAlign w:val="bottom"/>
          </w:tcPr>
          <w:p w14:paraId="24C79678" w14:textId="77777777" w:rsidR="00D72C9E" w:rsidRPr="00BF0A39" w:rsidRDefault="00D72C9E" w:rsidP="004D112B">
            <w:pPr>
              <w:tabs>
                <w:tab w:val="left" w:pos="900"/>
                <w:tab w:val="left" w:pos="1440"/>
              </w:tabs>
              <w:jc w:val="center"/>
              <w:rPr>
                <w:rFonts w:ascii="Browallia New" w:hAnsi="Browallia New" w:cs="Browallia New"/>
                <w:color w:val="000000" w:themeColor="text1"/>
                <w:sz w:val="28"/>
                <w:szCs w:val="28"/>
                <w:cs/>
              </w:rPr>
            </w:pPr>
          </w:p>
        </w:tc>
      </w:tr>
      <w:tr w:rsidR="00284DD7" w:rsidRPr="00BF0A39" w14:paraId="6A08D680" w14:textId="77777777" w:rsidTr="00901D2D">
        <w:tc>
          <w:tcPr>
            <w:tcW w:w="1800" w:type="dxa"/>
            <w:vAlign w:val="bottom"/>
          </w:tcPr>
          <w:p w14:paraId="29008D6F" w14:textId="77777777" w:rsidR="00D72C9E" w:rsidRPr="00BF0A39" w:rsidRDefault="00D72C9E" w:rsidP="004D112B">
            <w:pPr>
              <w:rPr>
                <w:rFonts w:ascii="Browallia New" w:hAnsi="Browallia New" w:cs="Browallia New"/>
                <w:color w:val="000000" w:themeColor="text1"/>
                <w:sz w:val="28"/>
                <w:szCs w:val="28"/>
              </w:rPr>
            </w:pPr>
          </w:p>
        </w:tc>
        <w:tc>
          <w:tcPr>
            <w:tcW w:w="1170" w:type="dxa"/>
            <w:vAlign w:val="bottom"/>
          </w:tcPr>
          <w:p w14:paraId="153EB0AC" w14:textId="77777777" w:rsidR="00D72C9E" w:rsidRPr="00BF0A39" w:rsidRDefault="00D72C9E" w:rsidP="004D112B">
            <w:pPr>
              <w:tabs>
                <w:tab w:val="left" w:pos="900"/>
                <w:tab w:val="left" w:pos="1440"/>
              </w:tabs>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สินทรัพย์</w:t>
            </w:r>
          </w:p>
        </w:tc>
        <w:tc>
          <w:tcPr>
            <w:tcW w:w="1170" w:type="dxa"/>
            <w:vAlign w:val="bottom"/>
          </w:tcPr>
          <w:p w14:paraId="210C65B1" w14:textId="77777777" w:rsidR="00D72C9E" w:rsidRPr="00BF0A39" w:rsidRDefault="00D72C9E" w:rsidP="004D112B">
            <w:pPr>
              <w:tabs>
                <w:tab w:val="left" w:pos="173"/>
                <w:tab w:val="left" w:pos="886"/>
                <w:tab w:val="left" w:pos="1440"/>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หนี้สิน</w:t>
            </w:r>
          </w:p>
        </w:tc>
        <w:tc>
          <w:tcPr>
            <w:tcW w:w="1170" w:type="dxa"/>
            <w:vAlign w:val="bottom"/>
          </w:tcPr>
          <w:p w14:paraId="73A5FB68" w14:textId="77777777" w:rsidR="00D72C9E" w:rsidRPr="00BF0A39" w:rsidRDefault="00D72C9E" w:rsidP="004D112B">
            <w:pPr>
              <w:tabs>
                <w:tab w:val="left" w:pos="900"/>
                <w:tab w:val="left" w:pos="1440"/>
              </w:tabs>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สินทรัพย์</w:t>
            </w:r>
          </w:p>
        </w:tc>
        <w:tc>
          <w:tcPr>
            <w:tcW w:w="1170" w:type="dxa"/>
            <w:vAlign w:val="bottom"/>
          </w:tcPr>
          <w:p w14:paraId="41AAC941" w14:textId="77777777" w:rsidR="00D72C9E" w:rsidRPr="00BF0A39" w:rsidRDefault="00D72C9E" w:rsidP="004D112B">
            <w:pPr>
              <w:tabs>
                <w:tab w:val="left" w:pos="900"/>
                <w:tab w:val="left" w:pos="1440"/>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หนี้สิน</w:t>
            </w:r>
          </w:p>
        </w:tc>
        <w:tc>
          <w:tcPr>
            <w:tcW w:w="2790" w:type="dxa"/>
            <w:vAlign w:val="bottom"/>
          </w:tcPr>
          <w:p w14:paraId="4FF7A1D9" w14:textId="77777777" w:rsidR="00D72C9E" w:rsidRPr="00BF0A39" w:rsidRDefault="00D72C9E" w:rsidP="004D112B">
            <w:pPr>
              <w:tabs>
                <w:tab w:val="left" w:pos="900"/>
                <w:tab w:val="left" w:pos="1440"/>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อัตราแลกเปลี่ยนเฉลี่ย</w:t>
            </w:r>
          </w:p>
        </w:tc>
      </w:tr>
      <w:tr w:rsidR="00284DD7" w:rsidRPr="00BF0A39" w14:paraId="6F3AAAD2" w14:textId="77777777" w:rsidTr="00901D2D">
        <w:tc>
          <w:tcPr>
            <w:tcW w:w="1800" w:type="dxa"/>
            <w:vAlign w:val="bottom"/>
          </w:tcPr>
          <w:p w14:paraId="7019D014" w14:textId="77777777" w:rsidR="00D72C9E" w:rsidRPr="00BF0A39" w:rsidRDefault="00D72C9E" w:rsidP="00E50BA8">
            <w:pPr>
              <w:pStyle w:val="Heading2"/>
              <w:pBdr>
                <w:bottom w:val="single" w:sz="4" w:space="1" w:color="auto"/>
              </w:pBdr>
              <w:ind w:right="0"/>
              <w:rPr>
                <w:rFonts w:ascii="Browallia New" w:hAnsi="Browallia New" w:cs="Browallia New"/>
                <w:color w:val="000000" w:themeColor="text1"/>
                <w:sz w:val="28"/>
              </w:rPr>
            </w:pPr>
            <w:r w:rsidRPr="00BF0A39">
              <w:rPr>
                <w:rFonts w:ascii="Browallia New" w:hAnsi="Browallia New" w:cs="Browallia New"/>
                <w:color w:val="000000" w:themeColor="text1"/>
                <w:sz w:val="28"/>
                <w:cs/>
              </w:rPr>
              <w:t>สกุลเงิน</w:t>
            </w:r>
          </w:p>
        </w:tc>
        <w:tc>
          <w:tcPr>
            <w:tcW w:w="1170" w:type="dxa"/>
            <w:vAlign w:val="bottom"/>
          </w:tcPr>
          <w:p w14:paraId="29507877" w14:textId="77777777" w:rsidR="00D72C9E" w:rsidRPr="00BF0A39" w:rsidRDefault="00D72C9E" w:rsidP="004D112B">
            <w:pPr>
              <w:pBdr>
                <w:bottom w:val="single" w:sz="4" w:space="1" w:color="auto"/>
              </w:pBdr>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ทางการเงิน</w:t>
            </w:r>
          </w:p>
        </w:tc>
        <w:tc>
          <w:tcPr>
            <w:tcW w:w="1170" w:type="dxa"/>
            <w:vAlign w:val="bottom"/>
          </w:tcPr>
          <w:p w14:paraId="0F2A47F9" w14:textId="77777777" w:rsidR="00D72C9E" w:rsidRPr="00BF0A39" w:rsidRDefault="00D72C9E" w:rsidP="004D112B">
            <w:pPr>
              <w:pBdr>
                <w:bottom w:val="single" w:sz="4" w:space="1" w:color="auto"/>
              </w:pBdr>
              <w:tabs>
                <w:tab w:val="left" w:pos="173"/>
                <w:tab w:val="left" w:pos="886"/>
              </w:tabs>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ทางการเงิน</w:t>
            </w:r>
          </w:p>
        </w:tc>
        <w:tc>
          <w:tcPr>
            <w:tcW w:w="1170" w:type="dxa"/>
            <w:vAlign w:val="bottom"/>
          </w:tcPr>
          <w:p w14:paraId="6417CDA8" w14:textId="77777777" w:rsidR="00D72C9E" w:rsidRPr="00BF0A39"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ทางการเงิน</w:t>
            </w:r>
          </w:p>
        </w:tc>
        <w:tc>
          <w:tcPr>
            <w:tcW w:w="1170" w:type="dxa"/>
            <w:vAlign w:val="bottom"/>
          </w:tcPr>
          <w:p w14:paraId="00399AB3" w14:textId="77777777" w:rsidR="00D72C9E" w:rsidRPr="00BF0A39"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ทางการเงิน</w:t>
            </w:r>
          </w:p>
        </w:tc>
        <w:tc>
          <w:tcPr>
            <w:tcW w:w="2790" w:type="dxa"/>
            <w:vAlign w:val="bottom"/>
          </w:tcPr>
          <w:p w14:paraId="3CF07163" w14:textId="6980A9E2" w:rsidR="00D72C9E" w:rsidRPr="00BF0A39" w:rsidRDefault="00D72C9E" w:rsidP="004D112B">
            <w:pPr>
              <w:pBdr>
                <w:bottom w:val="single" w:sz="4" w:space="1" w:color="auto"/>
              </w:pBdr>
              <w:jc w:val="center"/>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cs/>
              </w:rPr>
              <w:t>ณ</w:t>
            </w:r>
            <w:r w:rsidR="00C85C72" w:rsidRPr="00BF0A39">
              <w:rPr>
                <w:rFonts w:ascii="Browallia New" w:hAnsi="Browallia New" w:cs="Browallia New"/>
                <w:color w:val="000000" w:themeColor="text1"/>
                <w:sz w:val="28"/>
                <w:szCs w:val="28"/>
              </w:rPr>
              <w:t xml:space="preserve"> </w:t>
            </w:r>
            <w:r w:rsidRPr="00BF0A39">
              <w:rPr>
                <w:rFonts w:ascii="Browallia New" w:hAnsi="Browallia New" w:cs="Browallia New"/>
                <w:color w:val="000000" w:themeColor="text1"/>
                <w:sz w:val="28"/>
                <w:szCs w:val="28"/>
                <w:cs/>
              </w:rPr>
              <w:t>วันที่</w:t>
            </w:r>
            <w:r w:rsidR="00C85C72" w:rsidRPr="00BF0A39">
              <w:rPr>
                <w:rFonts w:ascii="Browallia New" w:hAnsi="Browallia New" w:cs="Browallia New"/>
                <w:color w:val="000000" w:themeColor="text1"/>
                <w:sz w:val="28"/>
                <w:szCs w:val="28"/>
              </w:rPr>
              <w:t xml:space="preserve"> </w:t>
            </w:r>
            <w:r w:rsidR="003952CE" w:rsidRPr="00BF0A39">
              <w:rPr>
                <w:rFonts w:ascii="Browallia New" w:hAnsi="Browallia New" w:cs="Browallia New"/>
                <w:color w:val="000000" w:themeColor="text1"/>
                <w:sz w:val="28"/>
                <w:szCs w:val="28"/>
              </w:rPr>
              <w:t>30</w:t>
            </w:r>
            <w:r w:rsidR="003952CE" w:rsidRPr="00BF0A39">
              <w:rPr>
                <w:rFonts w:ascii="Browallia New" w:hAnsi="Browallia New" w:cs="Browallia New"/>
                <w:color w:val="000000" w:themeColor="text1"/>
                <w:sz w:val="28"/>
                <w:szCs w:val="28"/>
                <w:cs/>
              </w:rPr>
              <w:t xml:space="preserve"> มิถุนายน</w:t>
            </w:r>
            <w:r w:rsidR="003952CE" w:rsidRPr="00BF0A39">
              <w:rPr>
                <w:rFonts w:ascii="Browallia New" w:hAnsi="Browallia New" w:cs="Browallia New" w:hint="cs"/>
                <w:color w:val="000000" w:themeColor="text1"/>
                <w:sz w:val="28"/>
                <w:cs/>
              </w:rPr>
              <w:t xml:space="preserve"> </w:t>
            </w:r>
            <w:r w:rsidR="004E3563" w:rsidRPr="00BF0A39">
              <w:rPr>
                <w:rFonts w:ascii="Browallia New" w:hAnsi="Browallia New" w:cs="Browallia New"/>
                <w:sz w:val="28"/>
              </w:rPr>
              <w:t>2566</w:t>
            </w:r>
          </w:p>
        </w:tc>
      </w:tr>
      <w:tr w:rsidR="00284DD7" w:rsidRPr="00BF0A39" w14:paraId="00AFCDB2" w14:textId="77777777" w:rsidTr="00901D2D">
        <w:tc>
          <w:tcPr>
            <w:tcW w:w="1800" w:type="dxa"/>
            <w:vAlign w:val="bottom"/>
          </w:tcPr>
          <w:p w14:paraId="38B829EF" w14:textId="77777777" w:rsidR="00D72C9E" w:rsidRPr="00BF0A39" w:rsidRDefault="00D72C9E" w:rsidP="004D112B">
            <w:pPr>
              <w:tabs>
                <w:tab w:val="left" w:pos="900"/>
                <w:tab w:val="left" w:pos="1440"/>
              </w:tabs>
              <w:jc w:val="center"/>
              <w:rPr>
                <w:rFonts w:ascii="Browallia New" w:hAnsi="Browallia New" w:cs="Browallia New"/>
                <w:color w:val="000000" w:themeColor="text1"/>
                <w:sz w:val="28"/>
                <w:szCs w:val="28"/>
              </w:rPr>
            </w:pPr>
          </w:p>
        </w:tc>
        <w:tc>
          <w:tcPr>
            <w:tcW w:w="1170" w:type="dxa"/>
            <w:vAlign w:val="bottom"/>
          </w:tcPr>
          <w:p w14:paraId="0C2D822E" w14:textId="77777777" w:rsidR="00D72C9E" w:rsidRPr="00BF0A39" w:rsidRDefault="00D72C9E" w:rsidP="004D112B">
            <w:pPr>
              <w:tabs>
                <w:tab w:val="left" w:pos="900"/>
                <w:tab w:val="left" w:pos="1440"/>
              </w:tabs>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(ล้าน)</w:t>
            </w:r>
          </w:p>
        </w:tc>
        <w:tc>
          <w:tcPr>
            <w:tcW w:w="1170" w:type="dxa"/>
            <w:vAlign w:val="bottom"/>
          </w:tcPr>
          <w:p w14:paraId="48E7D5B5" w14:textId="77777777" w:rsidR="00D72C9E" w:rsidRPr="00BF0A39" w:rsidRDefault="00D72C9E" w:rsidP="004D112B">
            <w:pPr>
              <w:tabs>
                <w:tab w:val="left" w:pos="900"/>
                <w:tab w:val="left" w:pos="1440"/>
              </w:tabs>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(ล้าน)</w:t>
            </w:r>
          </w:p>
        </w:tc>
        <w:tc>
          <w:tcPr>
            <w:tcW w:w="1170" w:type="dxa"/>
            <w:vAlign w:val="bottom"/>
          </w:tcPr>
          <w:p w14:paraId="00FE6709" w14:textId="77777777" w:rsidR="00D72C9E" w:rsidRPr="00BF0A39" w:rsidRDefault="00D72C9E" w:rsidP="004D112B">
            <w:pPr>
              <w:tabs>
                <w:tab w:val="left" w:pos="900"/>
                <w:tab w:val="left" w:pos="1440"/>
              </w:tabs>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(ล้าน)</w:t>
            </w:r>
          </w:p>
        </w:tc>
        <w:tc>
          <w:tcPr>
            <w:tcW w:w="1170" w:type="dxa"/>
            <w:vAlign w:val="bottom"/>
          </w:tcPr>
          <w:p w14:paraId="3AC3756C" w14:textId="77777777" w:rsidR="00D72C9E" w:rsidRPr="00BF0A39" w:rsidRDefault="00D72C9E" w:rsidP="004D112B">
            <w:pPr>
              <w:tabs>
                <w:tab w:val="left" w:pos="900"/>
                <w:tab w:val="left" w:pos="1440"/>
              </w:tabs>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(ล้าน)</w:t>
            </w:r>
          </w:p>
        </w:tc>
        <w:tc>
          <w:tcPr>
            <w:tcW w:w="2790" w:type="dxa"/>
            <w:vAlign w:val="bottom"/>
          </w:tcPr>
          <w:p w14:paraId="777C9011" w14:textId="77777777" w:rsidR="00D72C9E" w:rsidRPr="00BF0A39" w:rsidRDefault="00D72C9E" w:rsidP="004D112B">
            <w:pPr>
              <w:tabs>
                <w:tab w:val="left" w:pos="900"/>
                <w:tab w:val="left" w:pos="1440"/>
              </w:tabs>
              <w:ind w:left="-78" w:right="-48"/>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(บาทต่อหน่วยเงินตราต่างประเทศ)</w:t>
            </w:r>
          </w:p>
        </w:tc>
      </w:tr>
      <w:tr w:rsidR="00284DD7" w:rsidRPr="00BF0A39" w14:paraId="66B51A6A" w14:textId="77777777" w:rsidTr="00901D2D">
        <w:tc>
          <w:tcPr>
            <w:tcW w:w="1800" w:type="dxa"/>
            <w:vAlign w:val="bottom"/>
          </w:tcPr>
          <w:p w14:paraId="7372E055" w14:textId="77777777" w:rsidR="00D72C9E" w:rsidRPr="00BF0A39" w:rsidRDefault="00D72C9E" w:rsidP="004D112B">
            <w:pPr>
              <w:pStyle w:val="Heading6"/>
              <w:ind w:left="-18"/>
              <w:rPr>
                <w:rFonts w:ascii="Browallia New" w:hAnsi="Browallia New" w:cs="Browallia New"/>
                <w:color w:val="000000" w:themeColor="text1"/>
                <w:sz w:val="28"/>
                <w:szCs w:val="28"/>
                <w:u w:val="none"/>
                <w:cs/>
              </w:rPr>
            </w:pPr>
          </w:p>
        </w:tc>
        <w:tc>
          <w:tcPr>
            <w:tcW w:w="1170" w:type="dxa"/>
            <w:vAlign w:val="bottom"/>
          </w:tcPr>
          <w:p w14:paraId="1914FF57" w14:textId="77777777" w:rsidR="00D72C9E" w:rsidRPr="00BF0A39" w:rsidRDefault="00D72C9E" w:rsidP="004D112B">
            <w:pPr>
              <w:tabs>
                <w:tab w:val="decimal" w:pos="885"/>
              </w:tabs>
              <w:jc w:val="center"/>
              <w:rPr>
                <w:rFonts w:ascii="Browallia New" w:hAnsi="Browallia New" w:cs="Browallia New"/>
                <w:color w:val="000000" w:themeColor="text1"/>
                <w:sz w:val="28"/>
                <w:szCs w:val="28"/>
                <w:lang w:val="en-GB"/>
              </w:rPr>
            </w:pPr>
          </w:p>
        </w:tc>
        <w:tc>
          <w:tcPr>
            <w:tcW w:w="1170" w:type="dxa"/>
          </w:tcPr>
          <w:p w14:paraId="55945F2E" w14:textId="77777777" w:rsidR="00D72C9E" w:rsidRPr="00BF0A39" w:rsidRDefault="00D72C9E" w:rsidP="004D112B">
            <w:pPr>
              <w:tabs>
                <w:tab w:val="left" w:pos="173"/>
                <w:tab w:val="left" w:pos="886"/>
              </w:tabs>
              <w:jc w:val="center"/>
              <w:rPr>
                <w:rFonts w:ascii="Browallia New" w:hAnsi="Browallia New" w:cs="Browallia New"/>
                <w:color w:val="000000" w:themeColor="text1"/>
                <w:sz w:val="28"/>
                <w:szCs w:val="28"/>
              </w:rPr>
            </w:pPr>
          </w:p>
        </w:tc>
        <w:tc>
          <w:tcPr>
            <w:tcW w:w="1170" w:type="dxa"/>
          </w:tcPr>
          <w:p w14:paraId="381458DA" w14:textId="77777777" w:rsidR="00D72C9E" w:rsidRPr="00BF0A39" w:rsidRDefault="00D72C9E" w:rsidP="004D112B">
            <w:pPr>
              <w:tabs>
                <w:tab w:val="decimal" w:pos="884"/>
              </w:tabs>
              <w:jc w:val="right"/>
              <w:rPr>
                <w:rFonts w:ascii="Browallia New" w:hAnsi="Browallia New" w:cs="Browallia New"/>
                <w:color w:val="000000" w:themeColor="text1"/>
                <w:sz w:val="28"/>
                <w:szCs w:val="28"/>
              </w:rPr>
            </w:pPr>
          </w:p>
        </w:tc>
        <w:tc>
          <w:tcPr>
            <w:tcW w:w="1170" w:type="dxa"/>
            <w:vAlign w:val="bottom"/>
          </w:tcPr>
          <w:p w14:paraId="7FA187AC" w14:textId="77777777" w:rsidR="00D72C9E" w:rsidRPr="00BF0A39" w:rsidRDefault="00D72C9E" w:rsidP="004D112B">
            <w:pPr>
              <w:tabs>
                <w:tab w:val="decimal" w:pos="884"/>
              </w:tabs>
              <w:jc w:val="both"/>
              <w:rPr>
                <w:rFonts w:ascii="Browallia New" w:hAnsi="Browallia New" w:cs="Browallia New"/>
                <w:color w:val="000000" w:themeColor="text1"/>
                <w:sz w:val="28"/>
                <w:szCs w:val="28"/>
              </w:rPr>
            </w:pPr>
          </w:p>
        </w:tc>
        <w:tc>
          <w:tcPr>
            <w:tcW w:w="2790" w:type="dxa"/>
            <w:vAlign w:val="bottom"/>
          </w:tcPr>
          <w:p w14:paraId="72DEC193" w14:textId="77777777" w:rsidR="00D72C9E" w:rsidRPr="00BF0A39" w:rsidRDefault="00D72C9E" w:rsidP="004D112B">
            <w:pPr>
              <w:tabs>
                <w:tab w:val="decimal" w:pos="1512"/>
              </w:tabs>
              <w:jc w:val="thaiDistribute"/>
              <w:rPr>
                <w:rFonts w:ascii="Browallia New" w:hAnsi="Browallia New" w:cs="Browallia New"/>
                <w:color w:val="000000" w:themeColor="text1"/>
                <w:sz w:val="28"/>
                <w:szCs w:val="28"/>
              </w:rPr>
            </w:pPr>
          </w:p>
        </w:tc>
      </w:tr>
      <w:tr w:rsidR="00623E5B" w:rsidRPr="00BF0A39" w14:paraId="59EB9FD3" w14:textId="77777777" w:rsidTr="00D74013">
        <w:tc>
          <w:tcPr>
            <w:tcW w:w="1800" w:type="dxa"/>
            <w:vAlign w:val="bottom"/>
          </w:tcPr>
          <w:p w14:paraId="4CC331A5" w14:textId="09326297" w:rsidR="00623E5B" w:rsidRPr="00BF0A39" w:rsidRDefault="00623E5B" w:rsidP="00623E5B">
            <w:pPr>
              <w:pStyle w:val="Heading6"/>
              <w:ind w:left="-18"/>
              <w:jc w:val="left"/>
              <w:rPr>
                <w:rFonts w:ascii="Browallia New" w:hAnsi="Browallia New" w:cs="Browallia New"/>
                <w:color w:val="000000" w:themeColor="text1"/>
                <w:sz w:val="28"/>
                <w:szCs w:val="28"/>
                <w:u w:val="none"/>
                <w:cs/>
              </w:rPr>
            </w:pPr>
            <w:r w:rsidRPr="00BF0A39">
              <w:rPr>
                <w:rFonts w:ascii="Browallia New" w:hAnsi="Browallia New" w:cs="Browallia New"/>
                <w:color w:val="000000" w:themeColor="text1"/>
                <w:sz w:val="28"/>
                <w:szCs w:val="28"/>
                <w:u w:val="none"/>
                <w:cs/>
              </w:rPr>
              <w:t>ดอลลาร์สหรัฐ</w:t>
            </w:r>
          </w:p>
        </w:tc>
        <w:tc>
          <w:tcPr>
            <w:tcW w:w="1170" w:type="dxa"/>
            <w:shd w:val="clear" w:color="auto" w:fill="auto"/>
            <w:vAlign w:val="bottom"/>
          </w:tcPr>
          <w:p w14:paraId="7754584F" w14:textId="62D880D0" w:rsidR="00623E5B" w:rsidRPr="00BF0A39" w:rsidRDefault="00C2749F" w:rsidP="00623E5B">
            <w:pPr>
              <w:tabs>
                <w:tab w:val="left" w:pos="173"/>
                <w:tab w:val="left" w:pos="886"/>
              </w:tabs>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51</w:t>
            </w:r>
          </w:p>
        </w:tc>
        <w:tc>
          <w:tcPr>
            <w:tcW w:w="1170" w:type="dxa"/>
            <w:shd w:val="clear" w:color="auto" w:fill="auto"/>
          </w:tcPr>
          <w:p w14:paraId="79CCD8F0" w14:textId="756B910D" w:rsidR="00623E5B" w:rsidRPr="00BF0A39" w:rsidRDefault="00C2749F" w:rsidP="00623E5B">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11</w:t>
            </w:r>
          </w:p>
        </w:tc>
        <w:tc>
          <w:tcPr>
            <w:tcW w:w="1170" w:type="dxa"/>
            <w:shd w:val="clear" w:color="auto" w:fill="auto"/>
          </w:tcPr>
          <w:p w14:paraId="42AB7456" w14:textId="72C9D04E" w:rsidR="00623E5B" w:rsidRPr="00BF0A39" w:rsidRDefault="00C2749F" w:rsidP="00623E5B">
            <w:pPr>
              <w:ind w:right="34"/>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lang w:val="en-GB"/>
              </w:rPr>
              <w:t>54</w:t>
            </w:r>
          </w:p>
        </w:tc>
        <w:tc>
          <w:tcPr>
            <w:tcW w:w="1170" w:type="dxa"/>
            <w:shd w:val="clear" w:color="auto" w:fill="auto"/>
            <w:vAlign w:val="bottom"/>
          </w:tcPr>
          <w:p w14:paraId="469AD88A" w14:textId="4349439C" w:rsidR="00623E5B" w:rsidRPr="00BF0A39" w:rsidRDefault="00C2749F" w:rsidP="00623E5B">
            <w:pPr>
              <w:jc w:val="right"/>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2</w:t>
            </w:r>
          </w:p>
        </w:tc>
        <w:tc>
          <w:tcPr>
            <w:tcW w:w="2790" w:type="dxa"/>
            <w:shd w:val="clear" w:color="auto" w:fill="auto"/>
            <w:vAlign w:val="bottom"/>
          </w:tcPr>
          <w:p w14:paraId="3D72030B" w14:textId="6BA16F4F" w:rsidR="00623E5B" w:rsidRPr="00BF0A39" w:rsidRDefault="00C2749F" w:rsidP="00623E5B">
            <w:pPr>
              <w:jc w:val="center"/>
              <w:rPr>
                <w:rFonts w:ascii="Browallia New" w:hAnsi="Browallia New" w:cs="Browallia New"/>
                <w:color w:val="000000" w:themeColor="text1"/>
                <w:sz w:val="28"/>
                <w:szCs w:val="28"/>
                <w:lang w:val="en-GB"/>
              </w:rPr>
            </w:pPr>
            <w:r w:rsidRPr="00BF0A39">
              <w:rPr>
                <w:rFonts w:ascii="Browallia New" w:hAnsi="Browallia New" w:cs="Browallia New"/>
                <w:color w:val="000000" w:themeColor="text1"/>
                <w:sz w:val="28"/>
                <w:szCs w:val="28"/>
                <w:lang w:val="en-GB"/>
              </w:rPr>
              <w:t>34.4159</w:t>
            </w:r>
          </w:p>
        </w:tc>
      </w:tr>
      <w:tr w:rsidR="00623E5B" w:rsidRPr="00BF0A39" w14:paraId="7DD61F81" w14:textId="77777777" w:rsidTr="00D74013">
        <w:tc>
          <w:tcPr>
            <w:tcW w:w="1800" w:type="dxa"/>
            <w:vAlign w:val="bottom"/>
          </w:tcPr>
          <w:p w14:paraId="67D04D36" w14:textId="219536EB" w:rsidR="00623E5B" w:rsidRPr="00BF0A39" w:rsidRDefault="00623E5B" w:rsidP="00623E5B">
            <w:pPr>
              <w:tabs>
                <w:tab w:val="left" w:pos="900"/>
                <w:tab w:val="left" w:pos="1440"/>
              </w:tabs>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กีบ</w:t>
            </w:r>
          </w:p>
        </w:tc>
        <w:tc>
          <w:tcPr>
            <w:tcW w:w="1170" w:type="dxa"/>
            <w:shd w:val="clear" w:color="auto" w:fill="auto"/>
            <w:vAlign w:val="bottom"/>
          </w:tcPr>
          <w:p w14:paraId="3D2F0E59" w14:textId="6E126F99" w:rsidR="00623E5B" w:rsidRPr="00BF0A39" w:rsidRDefault="00C2749F" w:rsidP="00623E5B">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70" w:type="dxa"/>
            <w:shd w:val="clear" w:color="auto" w:fill="auto"/>
          </w:tcPr>
          <w:p w14:paraId="51463E3A" w14:textId="6FD4688A" w:rsidR="00623E5B" w:rsidRPr="00BF0A39" w:rsidRDefault="006C12E5" w:rsidP="00623E5B">
            <w:pPr>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125</w:t>
            </w:r>
          </w:p>
        </w:tc>
        <w:tc>
          <w:tcPr>
            <w:tcW w:w="1170" w:type="dxa"/>
            <w:shd w:val="clear" w:color="auto" w:fill="auto"/>
          </w:tcPr>
          <w:p w14:paraId="0ECE255E" w14:textId="545032EC" w:rsidR="00623E5B" w:rsidRPr="00BF0A39" w:rsidRDefault="00C2749F" w:rsidP="00623E5B">
            <w:pPr>
              <w:ind w:right="34"/>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w:t>
            </w:r>
          </w:p>
        </w:tc>
        <w:tc>
          <w:tcPr>
            <w:tcW w:w="1170" w:type="dxa"/>
            <w:shd w:val="clear" w:color="auto" w:fill="auto"/>
            <w:vAlign w:val="bottom"/>
          </w:tcPr>
          <w:p w14:paraId="157C4903" w14:textId="23BE68C5" w:rsidR="00623E5B" w:rsidRPr="00BF0A39" w:rsidRDefault="00C2749F" w:rsidP="00623E5B">
            <w:pPr>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w:t>
            </w:r>
          </w:p>
        </w:tc>
        <w:tc>
          <w:tcPr>
            <w:tcW w:w="2790" w:type="dxa"/>
            <w:shd w:val="clear" w:color="auto" w:fill="auto"/>
            <w:vAlign w:val="bottom"/>
          </w:tcPr>
          <w:p w14:paraId="5C09C4F7" w14:textId="55D90E6E" w:rsidR="00623E5B" w:rsidRPr="00BF0A39" w:rsidRDefault="00C2749F" w:rsidP="00623E5B">
            <w:pPr>
              <w:tabs>
                <w:tab w:val="left" w:pos="1696"/>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0.0019</w:t>
            </w:r>
          </w:p>
        </w:tc>
      </w:tr>
      <w:tr w:rsidR="00623E5B" w:rsidRPr="00BF0A39" w14:paraId="06FEA767" w14:textId="77777777" w:rsidTr="00D74013">
        <w:tc>
          <w:tcPr>
            <w:tcW w:w="1800" w:type="dxa"/>
            <w:vAlign w:val="bottom"/>
          </w:tcPr>
          <w:p w14:paraId="6A9FF14D" w14:textId="49029F98" w:rsidR="00623E5B" w:rsidRPr="00BF0A39" w:rsidRDefault="00623E5B" w:rsidP="00623E5B">
            <w:pPr>
              <w:tabs>
                <w:tab w:val="left" w:pos="900"/>
                <w:tab w:val="left" w:pos="1440"/>
              </w:tabs>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ตากาบังคลาเทศ</w:t>
            </w:r>
          </w:p>
        </w:tc>
        <w:tc>
          <w:tcPr>
            <w:tcW w:w="1170" w:type="dxa"/>
            <w:shd w:val="clear" w:color="auto" w:fill="auto"/>
            <w:vAlign w:val="bottom"/>
          </w:tcPr>
          <w:p w14:paraId="14F91382" w14:textId="01BB5EF0" w:rsidR="00623E5B" w:rsidRPr="00BF0A39" w:rsidRDefault="00C2749F" w:rsidP="00623E5B">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70" w:type="dxa"/>
            <w:shd w:val="clear" w:color="auto" w:fill="auto"/>
          </w:tcPr>
          <w:p w14:paraId="326E115C" w14:textId="0C35DD7B" w:rsidR="00623E5B" w:rsidRPr="00BF0A39" w:rsidRDefault="00C2749F" w:rsidP="00623E5B">
            <w:pPr>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w:t>
            </w:r>
          </w:p>
        </w:tc>
        <w:tc>
          <w:tcPr>
            <w:tcW w:w="1170" w:type="dxa"/>
            <w:shd w:val="clear" w:color="auto" w:fill="auto"/>
          </w:tcPr>
          <w:p w14:paraId="439CB390" w14:textId="25E29D5A" w:rsidR="00623E5B" w:rsidRPr="00BF0A39" w:rsidRDefault="00C2749F" w:rsidP="00623E5B">
            <w:pPr>
              <w:ind w:right="34"/>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1,123</w:t>
            </w:r>
          </w:p>
        </w:tc>
        <w:tc>
          <w:tcPr>
            <w:tcW w:w="1170" w:type="dxa"/>
            <w:shd w:val="clear" w:color="auto" w:fill="auto"/>
            <w:vAlign w:val="bottom"/>
          </w:tcPr>
          <w:p w14:paraId="6DA17D8B" w14:textId="097E6552" w:rsidR="00623E5B" w:rsidRPr="00BF0A39" w:rsidRDefault="00C2749F" w:rsidP="00623E5B">
            <w:pPr>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w:t>
            </w:r>
          </w:p>
        </w:tc>
        <w:tc>
          <w:tcPr>
            <w:tcW w:w="2790" w:type="dxa"/>
            <w:shd w:val="clear" w:color="auto" w:fill="auto"/>
            <w:vAlign w:val="bottom"/>
          </w:tcPr>
          <w:p w14:paraId="675A1C5A" w14:textId="22364125" w:rsidR="00623E5B" w:rsidRPr="00BF0A39" w:rsidRDefault="00C2749F" w:rsidP="00623E5B">
            <w:pPr>
              <w:tabs>
                <w:tab w:val="left" w:pos="1696"/>
              </w:tabs>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0.3305</w:t>
            </w:r>
          </w:p>
        </w:tc>
      </w:tr>
      <w:tr w:rsidR="0082498C" w:rsidRPr="00BF0A39" w14:paraId="5989C9A4" w14:textId="77777777" w:rsidTr="00D74013">
        <w:tc>
          <w:tcPr>
            <w:tcW w:w="1800" w:type="dxa"/>
            <w:vAlign w:val="bottom"/>
          </w:tcPr>
          <w:p w14:paraId="395D5497" w14:textId="642159F0" w:rsidR="0082498C" w:rsidRPr="00BF0A39" w:rsidRDefault="0082498C" w:rsidP="00623E5B">
            <w:pPr>
              <w:tabs>
                <w:tab w:val="left" w:pos="900"/>
                <w:tab w:val="left" w:pos="1440"/>
              </w:tabs>
              <w:rPr>
                <w:rFonts w:ascii="Browallia New" w:hAnsi="Browallia New" w:cs="Browallia New"/>
                <w:color w:val="000000" w:themeColor="text1"/>
                <w:sz w:val="28"/>
                <w:szCs w:val="28"/>
                <w:cs/>
              </w:rPr>
            </w:pPr>
            <w:r w:rsidRPr="00BF0A39">
              <w:rPr>
                <w:rFonts w:ascii="Browallia New" w:hAnsi="Browallia New" w:cs="Browallia New" w:hint="cs"/>
                <w:color w:val="000000" w:themeColor="text1"/>
                <w:sz w:val="28"/>
                <w:szCs w:val="28"/>
                <w:cs/>
              </w:rPr>
              <w:t>เยน</w:t>
            </w:r>
          </w:p>
        </w:tc>
        <w:tc>
          <w:tcPr>
            <w:tcW w:w="1170" w:type="dxa"/>
            <w:shd w:val="clear" w:color="auto" w:fill="auto"/>
            <w:vAlign w:val="bottom"/>
          </w:tcPr>
          <w:p w14:paraId="4C82F39B" w14:textId="67BA7316" w:rsidR="0082498C" w:rsidRPr="00BF0A39" w:rsidRDefault="00C2749F" w:rsidP="00623E5B">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70" w:type="dxa"/>
            <w:shd w:val="clear" w:color="auto" w:fill="auto"/>
          </w:tcPr>
          <w:p w14:paraId="56C8577A" w14:textId="166DE117" w:rsidR="0082498C" w:rsidRPr="00BF0A39" w:rsidRDefault="00C2749F" w:rsidP="00623E5B">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5</w:t>
            </w:r>
          </w:p>
        </w:tc>
        <w:tc>
          <w:tcPr>
            <w:tcW w:w="1170" w:type="dxa"/>
            <w:shd w:val="clear" w:color="auto" w:fill="auto"/>
          </w:tcPr>
          <w:p w14:paraId="5ED0B8D0" w14:textId="71C241D7" w:rsidR="0082498C" w:rsidRPr="00BF0A39" w:rsidRDefault="00C2749F" w:rsidP="00623E5B">
            <w:pPr>
              <w:ind w:right="3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79</w:t>
            </w:r>
          </w:p>
        </w:tc>
        <w:tc>
          <w:tcPr>
            <w:tcW w:w="1170" w:type="dxa"/>
            <w:shd w:val="clear" w:color="auto" w:fill="auto"/>
            <w:vAlign w:val="bottom"/>
          </w:tcPr>
          <w:p w14:paraId="084EE712" w14:textId="4464BD2E" w:rsidR="0082498C" w:rsidRPr="00BF0A39" w:rsidRDefault="00C2749F" w:rsidP="00623E5B">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2790" w:type="dxa"/>
            <w:shd w:val="clear" w:color="auto" w:fill="auto"/>
            <w:vAlign w:val="bottom"/>
          </w:tcPr>
          <w:p w14:paraId="56035968" w14:textId="77385CBE" w:rsidR="0082498C" w:rsidRPr="00BF0A39" w:rsidRDefault="00C2749F" w:rsidP="00623E5B">
            <w:pPr>
              <w:tabs>
                <w:tab w:val="left" w:pos="1696"/>
              </w:tabs>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0.2494</w:t>
            </w:r>
          </w:p>
        </w:tc>
      </w:tr>
      <w:tr w:rsidR="00F66204" w:rsidRPr="00BF0A39" w14:paraId="79BD174A" w14:textId="77777777" w:rsidTr="00D74013">
        <w:tc>
          <w:tcPr>
            <w:tcW w:w="1800" w:type="dxa"/>
            <w:vAlign w:val="bottom"/>
          </w:tcPr>
          <w:p w14:paraId="773F17D4" w14:textId="563427F8" w:rsidR="00F66204" w:rsidRPr="00BF0A39" w:rsidRDefault="00F66204" w:rsidP="00623E5B">
            <w:pPr>
              <w:tabs>
                <w:tab w:val="left" w:pos="900"/>
                <w:tab w:val="left" w:pos="1440"/>
              </w:tabs>
              <w:rPr>
                <w:rFonts w:ascii="Browallia New" w:hAnsi="Browallia New" w:cs="Browallia New"/>
                <w:color w:val="000000" w:themeColor="text1"/>
                <w:sz w:val="28"/>
                <w:szCs w:val="28"/>
                <w:cs/>
              </w:rPr>
            </w:pPr>
            <w:r w:rsidRPr="00BF0A39">
              <w:rPr>
                <w:rFonts w:ascii="Browallia New" w:hAnsi="Browallia New" w:cs="Browallia New" w:hint="cs"/>
                <w:color w:val="000000" w:themeColor="text1"/>
                <w:sz w:val="28"/>
                <w:szCs w:val="28"/>
                <w:cs/>
              </w:rPr>
              <w:t>ดอลลาร์ออสเตรเลีย</w:t>
            </w:r>
          </w:p>
        </w:tc>
        <w:tc>
          <w:tcPr>
            <w:tcW w:w="1170" w:type="dxa"/>
            <w:shd w:val="clear" w:color="auto" w:fill="auto"/>
            <w:vAlign w:val="bottom"/>
          </w:tcPr>
          <w:p w14:paraId="4A8225C3" w14:textId="748AF201" w:rsidR="00F66204" w:rsidRPr="00BF0A39" w:rsidRDefault="00FC3FB9" w:rsidP="00623E5B">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70" w:type="dxa"/>
            <w:shd w:val="clear" w:color="auto" w:fill="auto"/>
          </w:tcPr>
          <w:p w14:paraId="7DEF8C84" w14:textId="067A7A90" w:rsidR="00F66204" w:rsidRPr="00BF0A39" w:rsidRDefault="00FC3FB9" w:rsidP="00623E5B">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w:t>
            </w:r>
          </w:p>
        </w:tc>
        <w:tc>
          <w:tcPr>
            <w:tcW w:w="1170" w:type="dxa"/>
            <w:shd w:val="clear" w:color="auto" w:fill="auto"/>
          </w:tcPr>
          <w:p w14:paraId="69EEAC9F" w14:textId="07946B05" w:rsidR="00F66204" w:rsidRPr="00BF0A39" w:rsidRDefault="00FC3FB9" w:rsidP="00623E5B">
            <w:pPr>
              <w:ind w:right="3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70" w:type="dxa"/>
            <w:shd w:val="clear" w:color="auto" w:fill="auto"/>
            <w:vAlign w:val="bottom"/>
          </w:tcPr>
          <w:p w14:paraId="04613598" w14:textId="4BDE3E89" w:rsidR="00F66204" w:rsidRPr="00BF0A39" w:rsidRDefault="00FC3FB9" w:rsidP="00623E5B">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w:t>
            </w:r>
          </w:p>
        </w:tc>
        <w:tc>
          <w:tcPr>
            <w:tcW w:w="2790" w:type="dxa"/>
            <w:shd w:val="clear" w:color="auto" w:fill="auto"/>
            <w:vAlign w:val="bottom"/>
          </w:tcPr>
          <w:p w14:paraId="2051B5ED" w14:textId="1834FC49" w:rsidR="00F66204" w:rsidRPr="00BF0A39" w:rsidRDefault="00FC3FB9" w:rsidP="00623E5B">
            <w:pPr>
              <w:tabs>
                <w:tab w:val="left" w:pos="1696"/>
              </w:tabs>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23.9735</w:t>
            </w:r>
          </w:p>
        </w:tc>
      </w:tr>
      <w:tr w:rsidR="00F66204" w:rsidRPr="00BF0A39" w14:paraId="1CFD8638" w14:textId="77777777" w:rsidTr="00D74013">
        <w:tc>
          <w:tcPr>
            <w:tcW w:w="1800" w:type="dxa"/>
            <w:vAlign w:val="bottom"/>
          </w:tcPr>
          <w:p w14:paraId="6F127A78" w14:textId="37A5F3E9" w:rsidR="00F66204" w:rsidRPr="00BF0A39" w:rsidRDefault="00FC3FB9" w:rsidP="00623E5B">
            <w:pPr>
              <w:tabs>
                <w:tab w:val="left" w:pos="900"/>
                <w:tab w:val="left" w:pos="1440"/>
              </w:tabs>
              <w:rPr>
                <w:rFonts w:ascii="Browallia New" w:hAnsi="Browallia New" w:cs="Browallia New"/>
                <w:color w:val="000000" w:themeColor="text1"/>
                <w:sz w:val="28"/>
                <w:szCs w:val="28"/>
                <w:cs/>
              </w:rPr>
            </w:pPr>
            <w:r w:rsidRPr="00BF0A39">
              <w:rPr>
                <w:rFonts w:ascii="Browallia New" w:hAnsi="Browallia New" w:cs="Browallia New" w:hint="cs"/>
                <w:color w:val="000000" w:themeColor="text1"/>
                <w:sz w:val="28"/>
                <w:szCs w:val="28"/>
                <w:cs/>
              </w:rPr>
              <w:t>หยวน</w:t>
            </w:r>
          </w:p>
        </w:tc>
        <w:tc>
          <w:tcPr>
            <w:tcW w:w="1170" w:type="dxa"/>
            <w:shd w:val="clear" w:color="auto" w:fill="auto"/>
            <w:vAlign w:val="bottom"/>
          </w:tcPr>
          <w:p w14:paraId="32F12F60" w14:textId="117311B1" w:rsidR="00F66204" w:rsidRPr="00BF0A39" w:rsidRDefault="00FC3FB9" w:rsidP="00623E5B">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70" w:type="dxa"/>
            <w:shd w:val="clear" w:color="auto" w:fill="auto"/>
          </w:tcPr>
          <w:p w14:paraId="69B3515C" w14:textId="13E65D42" w:rsidR="00F66204" w:rsidRPr="00BF0A39" w:rsidRDefault="00FC3FB9" w:rsidP="00623E5B">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10</w:t>
            </w:r>
          </w:p>
        </w:tc>
        <w:tc>
          <w:tcPr>
            <w:tcW w:w="1170" w:type="dxa"/>
            <w:shd w:val="clear" w:color="auto" w:fill="auto"/>
          </w:tcPr>
          <w:p w14:paraId="1F452E4F" w14:textId="63DA6193" w:rsidR="00F66204" w:rsidRPr="00BF0A39" w:rsidRDefault="00FC3FB9" w:rsidP="00623E5B">
            <w:pPr>
              <w:ind w:right="34"/>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170" w:type="dxa"/>
            <w:shd w:val="clear" w:color="auto" w:fill="auto"/>
            <w:vAlign w:val="bottom"/>
          </w:tcPr>
          <w:p w14:paraId="3C0E5827" w14:textId="2811EA75" w:rsidR="00F66204" w:rsidRPr="00BF0A39" w:rsidRDefault="00FC3FB9" w:rsidP="00623E5B">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2790" w:type="dxa"/>
            <w:shd w:val="clear" w:color="auto" w:fill="auto"/>
            <w:vAlign w:val="bottom"/>
          </w:tcPr>
          <w:p w14:paraId="0D58A6A3" w14:textId="2A2B39D4" w:rsidR="00F66204" w:rsidRPr="00BF0A39" w:rsidRDefault="00FC3FB9" w:rsidP="00623E5B">
            <w:pPr>
              <w:tabs>
                <w:tab w:val="left" w:pos="1696"/>
              </w:tabs>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4.9637</w:t>
            </w:r>
          </w:p>
        </w:tc>
      </w:tr>
    </w:tbl>
    <w:p w14:paraId="0CB92955" w14:textId="77777777" w:rsidR="007756AB" w:rsidRPr="00BF0A39" w:rsidRDefault="007756AB" w:rsidP="00671E35">
      <w:pPr>
        <w:tabs>
          <w:tab w:val="left" w:pos="1440"/>
          <w:tab w:val="right" w:pos="7200"/>
          <w:tab w:val="right" w:pos="8540"/>
        </w:tabs>
        <w:ind w:left="426" w:right="-43"/>
        <w:jc w:val="center"/>
        <w:rPr>
          <w:rFonts w:ascii="Browallia New" w:hAnsi="Browallia New" w:cs="Browallia New"/>
          <w:color w:val="000000" w:themeColor="text1"/>
          <w:sz w:val="28"/>
          <w:szCs w:val="28"/>
          <w:cs/>
        </w:rPr>
      </w:pPr>
    </w:p>
    <w:p w14:paraId="0CB92979" w14:textId="65CF9810" w:rsidR="00AB224F" w:rsidRPr="00BF0A39" w:rsidRDefault="00AB224F" w:rsidP="00630BB2">
      <w:pPr>
        <w:pStyle w:val="ListParagraph"/>
        <w:tabs>
          <w:tab w:val="left" w:pos="900"/>
          <w:tab w:val="left" w:pos="2160"/>
        </w:tabs>
        <w:ind w:left="441"/>
        <w:jc w:val="thaiDistribute"/>
        <w:rPr>
          <w:rFonts w:ascii="Browallia New" w:hAnsi="Browallia New" w:cs="Browallia New"/>
          <w:color w:val="000000" w:themeColor="text1"/>
          <w:sz w:val="28"/>
        </w:rPr>
      </w:pPr>
      <w:r w:rsidRPr="00BF0A39">
        <w:rPr>
          <w:rFonts w:ascii="Browallia New" w:hAnsi="Browallia New" w:cs="Browallia New"/>
          <w:color w:val="000000" w:themeColor="text1"/>
          <w:sz w:val="28"/>
          <w:cs/>
        </w:rPr>
        <w:t>ณ</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วันที่</w:t>
      </w:r>
      <w:r w:rsidR="00C85C72" w:rsidRPr="00BF0A39">
        <w:rPr>
          <w:rFonts w:ascii="Browallia New" w:hAnsi="Browallia New" w:cs="Browallia New"/>
          <w:color w:val="000000" w:themeColor="text1"/>
          <w:sz w:val="28"/>
        </w:rPr>
        <w:t xml:space="preserve"> </w:t>
      </w:r>
      <w:r w:rsidR="003952CE" w:rsidRPr="00BF0A39">
        <w:rPr>
          <w:rFonts w:ascii="Browallia New" w:hAnsi="Browallia New" w:cs="Browallia New"/>
          <w:color w:val="000000" w:themeColor="text1"/>
          <w:sz w:val="28"/>
        </w:rPr>
        <w:t>30</w:t>
      </w:r>
      <w:r w:rsidR="003952CE" w:rsidRPr="00BF0A39">
        <w:rPr>
          <w:rFonts w:ascii="Browallia New" w:hAnsi="Browallia New" w:cs="Browallia New"/>
          <w:color w:val="000000" w:themeColor="text1"/>
          <w:sz w:val="28"/>
          <w:cs/>
        </w:rPr>
        <w:t xml:space="preserve"> มิถุนายน</w:t>
      </w:r>
      <w:r w:rsidR="004E3563" w:rsidRPr="00BF0A39">
        <w:rPr>
          <w:rFonts w:ascii="Browallia New" w:hAnsi="Browallia New" w:cs="Browallia New"/>
          <w:sz w:val="28"/>
        </w:rPr>
        <w:t xml:space="preserve"> 2566</w:t>
      </w:r>
      <w:r w:rsidR="000C48E8"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สินทรัพย์และหนี้สิน</w:t>
      </w:r>
      <w:r w:rsidR="007A3406" w:rsidRPr="00BF0A39">
        <w:rPr>
          <w:rFonts w:ascii="Browallia New" w:hAnsi="Browallia New" w:cs="Browallia New"/>
          <w:color w:val="000000" w:themeColor="text1"/>
          <w:sz w:val="28"/>
          <w:cs/>
        </w:rPr>
        <w:t>ทางการเงิน</w:t>
      </w:r>
      <w:r w:rsidRPr="00BF0A39">
        <w:rPr>
          <w:rFonts w:ascii="Browallia New" w:hAnsi="Browallia New" w:cs="Browallia New"/>
          <w:color w:val="000000" w:themeColor="text1"/>
          <w:sz w:val="28"/>
          <w:cs/>
        </w:rPr>
        <w:t>ที่มีสาระสำคัญของบริษัท</w:t>
      </w:r>
      <w:r w:rsidR="009D4118" w:rsidRPr="00BF0A39">
        <w:rPr>
          <w:rFonts w:ascii="Browallia New" w:hAnsi="Browallia New" w:cs="Browallia New"/>
          <w:color w:val="000000" w:themeColor="text1"/>
          <w:sz w:val="28"/>
          <w:cs/>
        </w:rPr>
        <w:t>และ</w:t>
      </w:r>
      <w:r w:rsidR="004B3292" w:rsidRPr="00BF0A39">
        <w:rPr>
          <w:rFonts w:ascii="Browallia New" w:hAnsi="Browallia New" w:cs="Browallia New"/>
          <w:color w:val="000000" w:themeColor="text1"/>
          <w:sz w:val="28"/>
          <w:cs/>
        </w:rPr>
        <w:t>บริษัทย่อย</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ที่เป็นเงินตราต่างประเทศซึ่งไม่ได้มีการทำสัญญาป้องกันความเสี่ยงด้านอัตราแลกเปลี่ยน</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สรุปได้ดังนี้</w:t>
      </w:r>
      <w:r w:rsidR="00C85C72" w:rsidRPr="00BF0A39">
        <w:rPr>
          <w:rFonts w:ascii="Browallia New" w:hAnsi="Browallia New" w:cs="Browallia New"/>
          <w:color w:val="000000" w:themeColor="text1"/>
          <w:sz w:val="28"/>
        </w:rPr>
        <w:t xml:space="preserve"> </w:t>
      </w:r>
    </w:p>
    <w:p w14:paraId="703597FE" w14:textId="0D083229" w:rsidR="008679D4" w:rsidRPr="00BF0A39" w:rsidRDefault="00C11E92" w:rsidP="00FE4A9D">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 xml:space="preserve"> </w:t>
      </w:r>
    </w:p>
    <w:tbl>
      <w:tblPr>
        <w:tblW w:w="9229" w:type="dxa"/>
        <w:tblInd w:w="351" w:type="dxa"/>
        <w:tblLayout w:type="fixed"/>
        <w:tblLook w:val="0000" w:firstRow="0" w:lastRow="0" w:firstColumn="0" w:lastColumn="0" w:noHBand="0" w:noVBand="0"/>
      </w:tblPr>
      <w:tblGrid>
        <w:gridCol w:w="2675"/>
        <w:gridCol w:w="1310"/>
        <w:gridCol w:w="1311"/>
        <w:gridCol w:w="1311"/>
        <w:gridCol w:w="1311"/>
        <w:gridCol w:w="1311"/>
      </w:tblGrid>
      <w:tr w:rsidR="00751D79" w:rsidRPr="00BF0A39" w14:paraId="7C279A60" w14:textId="77777777" w:rsidTr="00420903">
        <w:trPr>
          <w:trHeight w:val="344"/>
        </w:trPr>
        <w:tc>
          <w:tcPr>
            <w:tcW w:w="2675" w:type="dxa"/>
          </w:tcPr>
          <w:p w14:paraId="28406A3F" w14:textId="77777777" w:rsidR="00751D79" w:rsidRPr="00BF0A39" w:rsidRDefault="00751D79" w:rsidP="00420903">
            <w:pPr>
              <w:ind w:right="-306"/>
              <w:jc w:val="both"/>
              <w:rPr>
                <w:rFonts w:ascii="Browallia New" w:hAnsi="Browallia New" w:cs="Browallia New"/>
                <w:color w:val="000000" w:themeColor="text1"/>
                <w:sz w:val="28"/>
                <w:szCs w:val="28"/>
                <w:cs/>
              </w:rPr>
            </w:pPr>
          </w:p>
        </w:tc>
        <w:tc>
          <w:tcPr>
            <w:tcW w:w="6554" w:type="dxa"/>
            <w:gridSpan w:val="5"/>
          </w:tcPr>
          <w:p w14:paraId="4A38B293" w14:textId="77777777" w:rsidR="00751D79" w:rsidRPr="00BF0A39" w:rsidRDefault="00751D79" w:rsidP="00420903">
            <w:pPr>
              <w:pBdr>
                <w:bottom w:val="single" w:sz="4" w:space="1" w:color="auto"/>
              </w:pBdr>
              <w:overflowPunct/>
              <w:autoSpaceDE/>
              <w:autoSpaceDN/>
              <w:adjustRightInd/>
              <w:jc w:val="center"/>
              <w:textAlignment w:val="auto"/>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cs/>
                <w:lang w:val="en-GB"/>
              </w:rPr>
              <w:t>งบการเงิน</w:t>
            </w:r>
            <w:r w:rsidRPr="00BF0A39">
              <w:rPr>
                <w:rFonts w:ascii="Browallia New" w:hAnsi="Browallia New" w:cs="Browallia New" w:hint="cs"/>
                <w:color w:val="000000" w:themeColor="text1"/>
                <w:sz w:val="28"/>
                <w:szCs w:val="28"/>
                <w:cs/>
                <w:lang w:val="en-GB"/>
              </w:rPr>
              <w:t>รวม</w:t>
            </w:r>
          </w:p>
        </w:tc>
      </w:tr>
      <w:tr w:rsidR="00751D79" w:rsidRPr="00BF0A39" w14:paraId="72CE77B8" w14:textId="77777777" w:rsidTr="00420903">
        <w:trPr>
          <w:trHeight w:val="344"/>
        </w:trPr>
        <w:tc>
          <w:tcPr>
            <w:tcW w:w="2675" w:type="dxa"/>
          </w:tcPr>
          <w:p w14:paraId="165A4113" w14:textId="77777777" w:rsidR="00751D79" w:rsidRPr="00BF0A39" w:rsidRDefault="00751D79" w:rsidP="00420903">
            <w:pPr>
              <w:ind w:left="-35" w:right="-306"/>
              <w:jc w:val="both"/>
              <w:rPr>
                <w:rFonts w:ascii="Browallia New" w:hAnsi="Browallia New" w:cs="Browallia New"/>
                <w:color w:val="000000" w:themeColor="text1"/>
                <w:sz w:val="28"/>
                <w:szCs w:val="28"/>
                <w:cs/>
                <w:lang w:val="en-GB"/>
              </w:rPr>
            </w:pPr>
          </w:p>
        </w:tc>
        <w:tc>
          <w:tcPr>
            <w:tcW w:w="1310" w:type="dxa"/>
          </w:tcPr>
          <w:p w14:paraId="1F7F3478" w14:textId="29D2ABE8" w:rsidR="00751D79" w:rsidRPr="00BF0A39" w:rsidRDefault="00751D79" w:rsidP="00420903">
            <w:pPr>
              <w:tabs>
                <w:tab w:val="right" w:pos="5954"/>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ล้าน</w:t>
            </w:r>
            <w:r w:rsidR="00F07EA2" w:rsidRPr="00BF0A39">
              <w:rPr>
                <w:rFonts w:ascii="Browallia New" w:hAnsi="Browallia New" w:cs="Browallia New" w:hint="cs"/>
                <w:color w:val="000000" w:themeColor="text1"/>
                <w:sz w:val="28"/>
                <w:szCs w:val="28"/>
                <w:cs/>
              </w:rPr>
              <w:t>ดอลลาร์</w:t>
            </w:r>
          </w:p>
        </w:tc>
        <w:tc>
          <w:tcPr>
            <w:tcW w:w="1311" w:type="dxa"/>
            <w:vAlign w:val="bottom"/>
          </w:tcPr>
          <w:p w14:paraId="6E0CACC4" w14:textId="77777777" w:rsidR="00751D79" w:rsidRPr="00BF0A39" w:rsidRDefault="00751D79" w:rsidP="00420903">
            <w:pPr>
              <w:tabs>
                <w:tab w:val="right" w:pos="5954"/>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ล้าน</w:t>
            </w:r>
          </w:p>
        </w:tc>
        <w:tc>
          <w:tcPr>
            <w:tcW w:w="1311" w:type="dxa"/>
            <w:vAlign w:val="bottom"/>
          </w:tcPr>
          <w:p w14:paraId="774CDED9" w14:textId="77777777" w:rsidR="00751D79" w:rsidRPr="00BF0A39" w:rsidRDefault="00751D79" w:rsidP="00420903">
            <w:pPr>
              <w:tabs>
                <w:tab w:val="right" w:pos="5954"/>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ล้าน</w:t>
            </w:r>
          </w:p>
        </w:tc>
        <w:tc>
          <w:tcPr>
            <w:tcW w:w="1311" w:type="dxa"/>
            <w:vAlign w:val="bottom"/>
          </w:tcPr>
          <w:p w14:paraId="5B0E3094" w14:textId="7E178BDC" w:rsidR="00751D79" w:rsidRPr="00BF0A39" w:rsidRDefault="00751D79" w:rsidP="00420903">
            <w:pPr>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ล้าน</w:t>
            </w:r>
            <w:r w:rsidR="00F07EA2" w:rsidRPr="00BF0A39">
              <w:rPr>
                <w:rFonts w:ascii="Browallia New" w:hAnsi="Browallia New" w:cs="Browallia New" w:hint="cs"/>
                <w:color w:val="000000" w:themeColor="text1"/>
                <w:sz w:val="28"/>
                <w:szCs w:val="28"/>
                <w:cs/>
              </w:rPr>
              <w:t>ดอลลาร์</w:t>
            </w:r>
          </w:p>
        </w:tc>
        <w:tc>
          <w:tcPr>
            <w:tcW w:w="1311" w:type="dxa"/>
            <w:vAlign w:val="bottom"/>
          </w:tcPr>
          <w:p w14:paraId="4A6A8072" w14:textId="77777777" w:rsidR="00751D79" w:rsidRPr="00BF0A39" w:rsidRDefault="00751D79" w:rsidP="00420903">
            <w:pPr>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ล้าน</w:t>
            </w:r>
          </w:p>
        </w:tc>
      </w:tr>
      <w:tr w:rsidR="00751D79" w:rsidRPr="00BF0A39" w14:paraId="60D30684" w14:textId="77777777" w:rsidTr="00420903">
        <w:trPr>
          <w:trHeight w:val="369"/>
        </w:trPr>
        <w:tc>
          <w:tcPr>
            <w:tcW w:w="2675" w:type="dxa"/>
          </w:tcPr>
          <w:p w14:paraId="75D3B3AB" w14:textId="77777777" w:rsidR="00751D79" w:rsidRPr="00BF0A39" w:rsidRDefault="00751D79" w:rsidP="00420903">
            <w:pPr>
              <w:ind w:left="-35" w:right="-306"/>
              <w:jc w:val="both"/>
              <w:rPr>
                <w:rFonts w:ascii="Browallia New" w:hAnsi="Browallia New" w:cs="Browallia New"/>
                <w:color w:val="000000" w:themeColor="text1"/>
                <w:sz w:val="28"/>
                <w:szCs w:val="28"/>
                <w:lang w:val="en-GB"/>
              </w:rPr>
            </w:pPr>
          </w:p>
        </w:tc>
        <w:tc>
          <w:tcPr>
            <w:tcW w:w="1310" w:type="dxa"/>
          </w:tcPr>
          <w:p w14:paraId="0E6576BB" w14:textId="77777777" w:rsidR="00751D79" w:rsidRPr="00BF0A39" w:rsidRDefault="00751D79" w:rsidP="00420903">
            <w:pPr>
              <w:pBdr>
                <w:bottom w:val="single" w:sz="4" w:space="1" w:color="auto"/>
              </w:pBdr>
              <w:tabs>
                <w:tab w:val="right" w:pos="5954"/>
              </w:tabs>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สหรัฐ</w:t>
            </w:r>
          </w:p>
        </w:tc>
        <w:tc>
          <w:tcPr>
            <w:tcW w:w="1311" w:type="dxa"/>
            <w:vAlign w:val="bottom"/>
          </w:tcPr>
          <w:p w14:paraId="6588A438" w14:textId="77777777" w:rsidR="00751D79" w:rsidRPr="00BF0A39" w:rsidRDefault="00751D79" w:rsidP="00420903">
            <w:pPr>
              <w:pBdr>
                <w:bottom w:val="single" w:sz="4" w:space="1" w:color="auto"/>
              </w:pBdr>
              <w:tabs>
                <w:tab w:val="right" w:pos="5954"/>
              </w:tabs>
              <w:jc w:val="center"/>
              <w:rPr>
                <w:rFonts w:ascii="Browallia New" w:hAnsi="Browallia New" w:cs="Browallia New"/>
                <w:color w:val="000000" w:themeColor="text1"/>
                <w:sz w:val="28"/>
                <w:szCs w:val="28"/>
              </w:rPr>
            </w:pPr>
            <w:r w:rsidRPr="00BF0A39">
              <w:rPr>
                <w:rFonts w:ascii="Browallia New" w:hAnsi="Browallia New" w:cs="Browallia New" w:hint="cs"/>
                <w:color w:val="000000" w:themeColor="text1"/>
                <w:sz w:val="28"/>
                <w:szCs w:val="28"/>
                <w:cs/>
              </w:rPr>
              <w:t>กีบ</w:t>
            </w:r>
          </w:p>
        </w:tc>
        <w:tc>
          <w:tcPr>
            <w:tcW w:w="1311" w:type="dxa"/>
            <w:vAlign w:val="bottom"/>
          </w:tcPr>
          <w:p w14:paraId="4610F2B4" w14:textId="77777777" w:rsidR="00751D79" w:rsidRPr="00BF0A39" w:rsidRDefault="00751D79" w:rsidP="00420903">
            <w:pPr>
              <w:pBdr>
                <w:bottom w:val="single" w:sz="4" w:space="1" w:color="auto"/>
              </w:pBdr>
              <w:tabs>
                <w:tab w:val="left" w:pos="360"/>
                <w:tab w:val="left" w:pos="1440"/>
                <w:tab w:val="right" w:pos="7200"/>
                <w:tab w:val="right" w:pos="8540"/>
              </w:tabs>
              <w:jc w:val="center"/>
              <w:rPr>
                <w:rFonts w:ascii="Browallia New" w:hAnsi="Browallia New" w:cs="Browallia New"/>
                <w:color w:val="000000" w:themeColor="text1"/>
                <w:sz w:val="28"/>
                <w:szCs w:val="28"/>
              </w:rPr>
            </w:pPr>
            <w:r w:rsidRPr="00BF0A39">
              <w:rPr>
                <w:rFonts w:ascii="Browallia New" w:hAnsi="Browallia New" w:cs="Browallia New" w:hint="cs"/>
                <w:color w:val="000000" w:themeColor="text1"/>
                <w:sz w:val="28"/>
                <w:szCs w:val="28"/>
                <w:cs/>
              </w:rPr>
              <w:t>เยน</w:t>
            </w:r>
          </w:p>
        </w:tc>
        <w:tc>
          <w:tcPr>
            <w:tcW w:w="1311" w:type="dxa"/>
            <w:vAlign w:val="bottom"/>
          </w:tcPr>
          <w:p w14:paraId="133BAE9F" w14:textId="32E45ED9" w:rsidR="00751D79" w:rsidRPr="00BF0A39" w:rsidRDefault="00751D79" w:rsidP="00420903">
            <w:pPr>
              <w:pBdr>
                <w:bottom w:val="single" w:sz="4" w:space="1" w:color="auto"/>
              </w:pBdr>
              <w:tabs>
                <w:tab w:val="left" w:pos="360"/>
                <w:tab w:val="left" w:pos="1178"/>
                <w:tab w:val="right" w:pos="7200"/>
                <w:tab w:val="right" w:pos="8540"/>
              </w:tabs>
              <w:jc w:val="center"/>
              <w:rPr>
                <w:rFonts w:ascii="Browallia New" w:hAnsi="Browallia New" w:cs="Browallia New"/>
                <w:color w:val="000000" w:themeColor="text1"/>
                <w:sz w:val="28"/>
                <w:szCs w:val="28"/>
                <w:cs/>
              </w:rPr>
            </w:pPr>
            <w:r w:rsidRPr="00BF0A39">
              <w:rPr>
                <w:rFonts w:ascii="Browallia New" w:hAnsi="Browallia New" w:cs="Browallia New" w:hint="cs"/>
                <w:color w:val="000000" w:themeColor="text1"/>
                <w:sz w:val="28"/>
                <w:szCs w:val="28"/>
                <w:cs/>
              </w:rPr>
              <w:t>ออสเตรเลีย</w:t>
            </w:r>
          </w:p>
        </w:tc>
        <w:tc>
          <w:tcPr>
            <w:tcW w:w="1311" w:type="dxa"/>
            <w:vAlign w:val="bottom"/>
          </w:tcPr>
          <w:p w14:paraId="73A6CB52" w14:textId="3F504425" w:rsidR="00751D79" w:rsidRPr="00BF0A39" w:rsidRDefault="00F07EA2" w:rsidP="00420903">
            <w:pPr>
              <w:pBdr>
                <w:bottom w:val="single" w:sz="4" w:space="1" w:color="auto"/>
              </w:pBdr>
              <w:jc w:val="center"/>
              <w:rPr>
                <w:rFonts w:ascii="Browallia New" w:hAnsi="Browallia New" w:cs="Browallia New"/>
                <w:color w:val="000000" w:themeColor="text1"/>
                <w:sz w:val="28"/>
                <w:szCs w:val="28"/>
                <w:cs/>
              </w:rPr>
            </w:pPr>
            <w:r w:rsidRPr="00BF0A39">
              <w:rPr>
                <w:rFonts w:ascii="Browallia New" w:hAnsi="Browallia New" w:cs="Browallia New" w:hint="cs"/>
                <w:color w:val="000000" w:themeColor="text1"/>
                <w:sz w:val="28"/>
                <w:szCs w:val="28"/>
                <w:cs/>
              </w:rPr>
              <w:t>หยวน</w:t>
            </w:r>
          </w:p>
        </w:tc>
      </w:tr>
      <w:tr w:rsidR="00751D79" w:rsidRPr="00BF0A39" w14:paraId="612A8216" w14:textId="77777777" w:rsidTr="00420903">
        <w:trPr>
          <w:trHeight w:val="198"/>
        </w:trPr>
        <w:tc>
          <w:tcPr>
            <w:tcW w:w="2675" w:type="dxa"/>
          </w:tcPr>
          <w:p w14:paraId="1AADEE5E" w14:textId="77777777" w:rsidR="00751D79" w:rsidRPr="00BF0A39" w:rsidRDefault="00751D79" w:rsidP="00420903">
            <w:pPr>
              <w:ind w:left="-35" w:right="-306"/>
              <w:jc w:val="both"/>
              <w:rPr>
                <w:rFonts w:ascii="Browallia New" w:hAnsi="Browallia New" w:cs="Browallia New"/>
                <w:color w:val="000000" w:themeColor="text1"/>
                <w:sz w:val="28"/>
                <w:szCs w:val="28"/>
                <w:cs/>
              </w:rPr>
            </w:pPr>
          </w:p>
        </w:tc>
        <w:tc>
          <w:tcPr>
            <w:tcW w:w="1310" w:type="dxa"/>
          </w:tcPr>
          <w:p w14:paraId="1D9E3BA8" w14:textId="77777777" w:rsidR="00751D79" w:rsidRPr="00BF0A39" w:rsidRDefault="00751D79" w:rsidP="00420903">
            <w:pPr>
              <w:tabs>
                <w:tab w:val="right" w:pos="5954"/>
              </w:tabs>
              <w:jc w:val="center"/>
              <w:rPr>
                <w:rFonts w:ascii="Browallia New" w:hAnsi="Browallia New" w:cs="Browallia New"/>
                <w:color w:val="000000" w:themeColor="text1"/>
                <w:sz w:val="28"/>
                <w:szCs w:val="28"/>
                <w:cs/>
              </w:rPr>
            </w:pPr>
          </w:p>
        </w:tc>
        <w:tc>
          <w:tcPr>
            <w:tcW w:w="1311" w:type="dxa"/>
          </w:tcPr>
          <w:p w14:paraId="5A6355A6" w14:textId="77777777" w:rsidR="00751D79" w:rsidRPr="00BF0A39" w:rsidRDefault="00751D79" w:rsidP="00420903">
            <w:pPr>
              <w:tabs>
                <w:tab w:val="right" w:pos="5954"/>
              </w:tabs>
              <w:jc w:val="center"/>
              <w:rPr>
                <w:rFonts w:ascii="Browallia New" w:hAnsi="Browallia New" w:cs="Browallia New"/>
                <w:color w:val="000000" w:themeColor="text1"/>
                <w:sz w:val="28"/>
                <w:szCs w:val="28"/>
                <w:cs/>
              </w:rPr>
            </w:pPr>
          </w:p>
        </w:tc>
        <w:tc>
          <w:tcPr>
            <w:tcW w:w="1311" w:type="dxa"/>
          </w:tcPr>
          <w:p w14:paraId="2FD9B54C" w14:textId="77777777" w:rsidR="00751D79" w:rsidRPr="00BF0A39" w:rsidRDefault="00751D79" w:rsidP="00420903">
            <w:pPr>
              <w:tabs>
                <w:tab w:val="decimal" w:pos="450"/>
              </w:tabs>
              <w:jc w:val="both"/>
              <w:rPr>
                <w:rFonts w:ascii="Browallia New" w:hAnsi="Browallia New" w:cs="Browallia New"/>
                <w:color w:val="000000" w:themeColor="text1"/>
                <w:sz w:val="28"/>
                <w:szCs w:val="28"/>
                <w:cs/>
              </w:rPr>
            </w:pPr>
          </w:p>
        </w:tc>
        <w:tc>
          <w:tcPr>
            <w:tcW w:w="1311" w:type="dxa"/>
          </w:tcPr>
          <w:p w14:paraId="4E0CDEFA" w14:textId="77777777" w:rsidR="00751D79" w:rsidRPr="00BF0A39" w:rsidRDefault="00751D79" w:rsidP="00420903">
            <w:pPr>
              <w:tabs>
                <w:tab w:val="decimal" w:pos="450"/>
              </w:tabs>
              <w:jc w:val="both"/>
              <w:rPr>
                <w:rFonts w:ascii="Browallia New" w:hAnsi="Browallia New" w:cs="Browallia New"/>
                <w:color w:val="000000" w:themeColor="text1"/>
                <w:sz w:val="28"/>
                <w:szCs w:val="28"/>
              </w:rPr>
            </w:pPr>
          </w:p>
        </w:tc>
        <w:tc>
          <w:tcPr>
            <w:tcW w:w="1311" w:type="dxa"/>
          </w:tcPr>
          <w:p w14:paraId="5ED309C4" w14:textId="77777777" w:rsidR="00751D79" w:rsidRPr="00BF0A39" w:rsidRDefault="00751D79" w:rsidP="00420903">
            <w:pPr>
              <w:overflowPunct/>
              <w:autoSpaceDE/>
              <w:autoSpaceDN/>
              <w:adjustRightInd/>
              <w:textAlignment w:val="auto"/>
              <w:rPr>
                <w:rFonts w:ascii="Browallia New" w:hAnsi="Browallia New" w:cs="Browallia New"/>
                <w:sz w:val="28"/>
                <w:szCs w:val="28"/>
              </w:rPr>
            </w:pPr>
          </w:p>
        </w:tc>
      </w:tr>
      <w:tr w:rsidR="00751D79" w:rsidRPr="00BF0A39" w14:paraId="13A5AF5E" w14:textId="77777777" w:rsidTr="00420903">
        <w:trPr>
          <w:trHeight w:val="198"/>
        </w:trPr>
        <w:tc>
          <w:tcPr>
            <w:tcW w:w="2675" w:type="dxa"/>
          </w:tcPr>
          <w:p w14:paraId="36CD76AF" w14:textId="77777777" w:rsidR="00751D79" w:rsidRPr="00BF0A39" w:rsidRDefault="00751D79" w:rsidP="00420903">
            <w:pPr>
              <w:ind w:left="-35" w:right="-306"/>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ลูกหนี้การค้าและ</w:t>
            </w:r>
          </w:p>
          <w:p w14:paraId="034EF89C" w14:textId="77777777" w:rsidR="00751D79" w:rsidRPr="00BF0A39" w:rsidRDefault="00751D79" w:rsidP="00420903">
            <w:pPr>
              <w:ind w:left="-35" w:right="-306"/>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 xml:space="preserve">   เงินประกันผลงาน</w:t>
            </w:r>
          </w:p>
        </w:tc>
        <w:tc>
          <w:tcPr>
            <w:tcW w:w="1310" w:type="dxa"/>
            <w:vAlign w:val="bottom"/>
          </w:tcPr>
          <w:p w14:paraId="07A434C5" w14:textId="77777777" w:rsidR="00751D79" w:rsidRPr="00BF0A39" w:rsidRDefault="00751D79" w:rsidP="00420903">
            <w:pPr>
              <w:tabs>
                <w:tab w:val="right" w:pos="5954"/>
              </w:tabs>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9</w:t>
            </w:r>
          </w:p>
        </w:tc>
        <w:tc>
          <w:tcPr>
            <w:tcW w:w="1311" w:type="dxa"/>
          </w:tcPr>
          <w:p w14:paraId="4189109B" w14:textId="77777777" w:rsidR="00751D79" w:rsidRPr="00BF0A39" w:rsidRDefault="00751D79" w:rsidP="00420903">
            <w:pPr>
              <w:tabs>
                <w:tab w:val="right" w:pos="5954"/>
              </w:tabs>
              <w:jc w:val="right"/>
              <w:rPr>
                <w:rFonts w:ascii="Browallia New" w:hAnsi="Browallia New" w:cs="Browallia New"/>
                <w:color w:val="000000" w:themeColor="text1"/>
                <w:sz w:val="28"/>
                <w:szCs w:val="28"/>
              </w:rPr>
            </w:pPr>
          </w:p>
          <w:p w14:paraId="424EED21" w14:textId="77777777" w:rsidR="00751D79" w:rsidRPr="00BF0A39" w:rsidRDefault="00751D79" w:rsidP="00420903">
            <w:pPr>
              <w:tabs>
                <w:tab w:val="right" w:pos="5954"/>
              </w:tabs>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w:t>
            </w:r>
          </w:p>
        </w:tc>
        <w:tc>
          <w:tcPr>
            <w:tcW w:w="1311" w:type="dxa"/>
            <w:shd w:val="clear" w:color="auto" w:fill="auto"/>
          </w:tcPr>
          <w:p w14:paraId="68EBEBF1" w14:textId="77777777" w:rsidR="00751D79" w:rsidRPr="00BF0A39" w:rsidRDefault="00751D79" w:rsidP="00420903">
            <w:pPr>
              <w:jc w:val="right"/>
              <w:rPr>
                <w:rFonts w:ascii="Browallia New" w:hAnsi="Browallia New" w:cs="Browallia New"/>
                <w:color w:val="000000" w:themeColor="text1"/>
                <w:sz w:val="28"/>
                <w:szCs w:val="28"/>
                <w:lang w:val="en-GB"/>
              </w:rPr>
            </w:pPr>
          </w:p>
          <w:p w14:paraId="3DC77E67" w14:textId="77777777" w:rsidR="00751D79" w:rsidRPr="00BF0A39" w:rsidRDefault="00751D79" w:rsidP="00420903">
            <w:pPr>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lang w:val="en-GB"/>
              </w:rPr>
              <w:t>-</w:t>
            </w:r>
          </w:p>
        </w:tc>
        <w:tc>
          <w:tcPr>
            <w:tcW w:w="1311" w:type="dxa"/>
            <w:shd w:val="clear" w:color="auto" w:fill="auto"/>
          </w:tcPr>
          <w:p w14:paraId="294906F1" w14:textId="77777777" w:rsidR="00751D79" w:rsidRPr="00BF0A39" w:rsidRDefault="00751D79" w:rsidP="00420903">
            <w:pPr>
              <w:tabs>
                <w:tab w:val="decimal" w:pos="450"/>
              </w:tabs>
              <w:jc w:val="right"/>
              <w:rPr>
                <w:rFonts w:ascii="Browallia New" w:hAnsi="Browallia New" w:cs="Browallia New"/>
                <w:color w:val="000000" w:themeColor="text1"/>
                <w:sz w:val="28"/>
                <w:szCs w:val="28"/>
              </w:rPr>
            </w:pPr>
          </w:p>
          <w:p w14:paraId="719C1700" w14:textId="77777777" w:rsidR="00751D79" w:rsidRPr="00BF0A39" w:rsidRDefault="00751D79" w:rsidP="00420903">
            <w:pPr>
              <w:tabs>
                <w:tab w:val="decimal" w:pos="450"/>
              </w:tabs>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c>
          <w:tcPr>
            <w:tcW w:w="1311" w:type="dxa"/>
            <w:shd w:val="clear" w:color="auto" w:fill="auto"/>
          </w:tcPr>
          <w:p w14:paraId="0C2B57D6" w14:textId="77777777" w:rsidR="00751D79" w:rsidRPr="00BF0A39" w:rsidRDefault="00751D79" w:rsidP="00420903">
            <w:pPr>
              <w:tabs>
                <w:tab w:val="decimal" w:pos="450"/>
              </w:tabs>
              <w:jc w:val="right"/>
              <w:rPr>
                <w:rFonts w:ascii="Browallia New" w:hAnsi="Browallia New" w:cs="Browallia New"/>
                <w:color w:val="000000" w:themeColor="text1"/>
                <w:sz w:val="28"/>
                <w:szCs w:val="28"/>
              </w:rPr>
            </w:pPr>
          </w:p>
          <w:p w14:paraId="75D55187" w14:textId="77777777" w:rsidR="00751D79" w:rsidRPr="00BF0A39" w:rsidRDefault="00751D79" w:rsidP="00420903">
            <w:pPr>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w:t>
            </w:r>
          </w:p>
        </w:tc>
      </w:tr>
      <w:tr w:rsidR="00751D79" w:rsidRPr="00BF0A39" w14:paraId="34693BFB" w14:textId="77777777" w:rsidTr="00420903">
        <w:trPr>
          <w:trHeight w:val="198"/>
        </w:trPr>
        <w:tc>
          <w:tcPr>
            <w:tcW w:w="2675" w:type="dxa"/>
          </w:tcPr>
          <w:p w14:paraId="56455E6C" w14:textId="77777777" w:rsidR="00751D79" w:rsidRPr="00BF0A39" w:rsidRDefault="00751D79" w:rsidP="00420903">
            <w:pPr>
              <w:ind w:left="-35" w:right="-306"/>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ลูกหนี้การค้าและ</w:t>
            </w:r>
          </w:p>
          <w:p w14:paraId="3E4434B2" w14:textId="77777777" w:rsidR="00751D79" w:rsidRPr="00BF0A39" w:rsidRDefault="00751D79" w:rsidP="00420903">
            <w:pPr>
              <w:ind w:left="-35" w:right="-306"/>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 xml:space="preserve">   เงินให้กู้ยืมบริษัทที่เกี่ยวข้อง</w:t>
            </w:r>
          </w:p>
        </w:tc>
        <w:tc>
          <w:tcPr>
            <w:tcW w:w="1310" w:type="dxa"/>
            <w:vAlign w:val="bottom"/>
          </w:tcPr>
          <w:p w14:paraId="59A653E0" w14:textId="77777777" w:rsidR="00751D79" w:rsidRPr="00BF0A39" w:rsidRDefault="00751D79" w:rsidP="00420903">
            <w:pPr>
              <w:tabs>
                <w:tab w:val="right" w:pos="5954"/>
              </w:tabs>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41</w:t>
            </w:r>
          </w:p>
        </w:tc>
        <w:tc>
          <w:tcPr>
            <w:tcW w:w="1311" w:type="dxa"/>
          </w:tcPr>
          <w:p w14:paraId="5CEC8F97" w14:textId="77777777" w:rsidR="00751D79" w:rsidRPr="00BF0A39" w:rsidRDefault="00751D79" w:rsidP="00420903">
            <w:pPr>
              <w:tabs>
                <w:tab w:val="right" w:pos="5954"/>
              </w:tabs>
              <w:jc w:val="right"/>
              <w:rPr>
                <w:rFonts w:ascii="Browallia New" w:hAnsi="Browallia New" w:cs="Browallia New"/>
                <w:color w:val="000000" w:themeColor="text1"/>
                <w:sz w:val="28"/>
                <w:szCs w:val="28"/>
              </w:rPr>
            </w:pPr>
          </w:p>
          <w:p w14:paraId="7A4D7E2D" w14:textId="77777777" w:rsidR="00751D79" w:rsidRPr="00BF0A39" w:rsidRDefault="00751D79" w:rsidP="00420903">
            <w:pPr>
              <w:tabs>
                <w:tab w:val="right" w:pos="5954"/>
              </w:tabs>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w:t>
            </w:r>
          </w:p>
        </w:tc>
        <w:tc>
          <w:tcPr>
            <w:tcW w:w="1311" w:type="dxa"/>
            <w:shd w:val="clear" w:color="auto" w:fill="auto"/>
          </w:tcPr>
          <w:p w14:paraId="09EE7AE3" w14:textId="77777777" w:rsidR="00751D79" w:rsidRPr="00BF0A39" w:rsidRDefault="00751D79" w:rsidP="00420903">
            <w:pPr>
              <w:jc w:val="right"/>
              <w:rPr>
                <w:rFonts w:ascii="Browallia New" w:hAnsi="Browallia New" w:cs="Browallia New"/>
                <w:color w:val="000000" w:themeColor="text1"/>
                <w:sz w:val="28"/>
                <w:szCs w:val="28"/>
                <w:lang w:val="en-GB"/>
              </w:rPr>
            </w:pPr>
          </w:p>
          <w:p w14:paraId="1CED17BB" w14:textId="77777777" w:rsidR="00751D79" w:rsidRPr="00BF0A39" w:rsidRDefault="00751D79" w:rsidP="00420903">
            <w:pPr>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lang w:val="en-GB"/>
              </w:rPr>
              <w:t>-</w:t>
            </w:r>
          </w:p>
        </w:tc>
        <w:tc>
          <w:tcPr>
            <w:tcW w:w="1311" w:type="dxa"/>
            <w:shd w:val="clear" w:color="auto" w:fill="auto"/>
          </w:tcPr>
          <w:p w14:paraId="4EB41C6D" w14:textId="77777777" w:rsidR="00751D79" w:rsidRPr="00BF0A39" w:rsidRDefault="00751D79" w:rsidP="00420903">
            <w:pPr>
              <w:tabs>
                <w:tab w:val="decimal" w:pos="450"/>
              </w:tabs>
              <w:jc w:val="right"/>
              <w:rPr>
                <w:rFonts w:ascii="Browallia New" w:hAnsi="Browallia New" w:cs="Browallia New"/>
                <w:color w:val="000000" w:themeColor="text1"/>
                <w:sz w:val="28"/>
                <w:szCs w:val="28"/>
                <w:lang w:val="en-GB"/>
              </w:rPr>
            </w:pPr>
          </w:p>
          <w:p w14:paraId="6EB363FA" w14:textId="77777777" w:rsidR="00751D79" w:rsidRPr="00BF0A39" w:rsidRDefault="00751D79" w:rsidP="00420903">
            <w:pPr>
              <w:tabs>
                <w:tab w:val="decimal" w:pos="450"/>
              </w:tabs>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lang w:val="en-GB"/>
              </w:rPr>
              <w:t>-</w:t>
            </w:r>
          </w:p>
        </w:tc>
        <w:tc>
          <w:tcPr>
            <w:tcW w:w="1311" w:type="dxa"/>
            <w:shd w:val="clear" w:color="auto" w:fill="auto"/>
          </w:tcPr>
          <w:p w14:paraId="730F5A9D" w14:textId="77777777" w:rsidR="00751D79" w:rsidRPr="00BF0A39" w:rsidRDefault="00751D79" w:rsidP="00420903">
            <w:pPr>
              <w:tabs>
                <w:tab w:val="decimal" w:pos="450"/>
              </w:tabs>
              <w:jc w:val="right"/>
              <w:rPr>
                <w:rFonts w:ascii="Browallia New" w:hAnsi="Browallia New" w:cs="Browallia New"/>
                <w:color w:val="000000" w:themeColor="text1"/>
                <w:sz w:val="28"/>
                <w:szCs w:val="28"/>
                <w:lang w:val="en-GB"/>
              </w:rPr>
            </w:pPr>
          </w:p>
          <w:p w14:paraId="2F142F59" w14:textId="77777777" w:rsidR="00751D79" w:rsidRPr="00BF0A39" w:rsidRDefault="00751D79" w:rsidP="00420903">
            <w:pPr>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lang w:val="en-GB"/>
              </w:rPr>
              <w:t>-</w:t>
            </w:r>
          </w:p>
        </w:tc>
      </w:tr>
      <w:tr w:rsidR="00751D79" w:rsidRPr="00BF0A39" w14:paraId="1E6C6B66" w14:textId="77777777" w:rsidTr="00420903">
        <w:trPr>
          <w:trHeight w:val="355"/>
        </w:trPr>
        <w:tc>
          <w:tcPr>
            <w:tcW w:w="2675" w:type="dxa"/>
          </w:tcPr>
          <w:p w14:paraId="442ECD12" w14:textId="77777777" w:rsidR="00751D79" w:rsidRPr="00BF0A39" w:rsidRDefault="00751D79" w:rsidP="00420903">
            <w:pPr>
              <w:ind w:left="-35" w:right="-306"/>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เจ้าหนี้การค้า</w:t>
            </w:r>
          </w:p>
        </w:tc>
        <w:tc>
          <w:tcPr>
            <w:tcW w:w="1310" w:type="dxa"/>
            <w:vAlign w:val="bottom"/>
          </w:tcPr>
          <w:p w14:paraId="527E10EB" w14:textId="77777777" w:rsidR="00751D79" w:rsidRPr="00BF0A39" w:rsidRDefault="00751D79" w:rsidP="00420903">
            <w:pPr>
              <w:tabs>
                <w:tab w:val="right" w:pos="5954"/>
              </w:tabs>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11</w:t>
            </w:r>
          </w:p>
        </w:tc>
        <w:tc>
          <w:tcPr>
            <w:tcW w:w="1311" w:type="dxa"/>
            <w:vAlign w:val="bottom"/>
          </w:tcPr>
          <w:p w14:paraId="495BD7FE" w14:textId="77777777" w:rsidR="00751D79" w:rsidRPr="00BF0A39" w:rsidRDefault="00751D79" w:rsidP="00420903">
            <w:pPr>
              <w:tabs>
                <w:tab w:val="right" w:pos="5954"/>
              </w:tabs>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125</w:t>
            </w:r>
          </w:p>
        </w:tc>
        <w:tc>
          <w:tcPr>
            <w:tcW w:w="1311" w:type="dxa"/>
            <w:shd w:val="clear" w:color="auto" w:fill="auto"/>
            <w:vAlign w:val="bottom"/>
          </w:tcPr>
          <w:p w14:paraId="637A1632" w14:textId="77777777" w:rsidR="00751D79" w:rsidRPr="00BF0A39" w:rsidRDefault="00751D79" w:rsidP="00420903">
            <w:pPr>
              <w:jc w:val="right"/>
              <w:rPr>
                <w:rFonts w:ascii="Browallia New" w:hAnsi="Browallia New" w:cs="Browallia New"/>
                <w:color w:val="000000" w:themeColor="text1"/>
                <w:sz w:val="28"/>
                <w:szCs w:val="28"/>
                <w:cs/>
                <w:lang w:val="en-GB"/>
              </w:rPr>
            </w:pPr>
            <w:r w:rsidRPr="00BF0A39">
              <w:rPr>
                <w:rFonts w:ascii="Browallia New" w:hAnsi="Browallia New" w:cs="Browallia New"/>
                <w:sz w:val="28"/>
                <w:szCs w:val="28"/>
              </w:rPr>
              <w:t>5</w:t>
            </w:r>
          </w:p>
        </w:tc>
        <w:tc>
          <w:tcPr>
            <w:tcW w:w="1311" w:type="dxa"/>
            <w:shd w:val="clear" w:color="auto" w:fill="auto"/>
            <w:vAlign w:val="bottom"/>
          </w:tcPr>
          <w:p w14:paraId="5DB25DB8" w14:textId="77777777" w:rsidR="00751D79" w:rsidRPr="00BF0A39" w:rsidRDefault="00751D79" w:rsidP="00420903">
            <w:pPr>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lang w:val="en-GB"/>
              </w:rPr>
              <w:t>2</w:t>
            </w:r>
          </w:p>
        </w:tc>
        <w:tc>
          <w:tcPr>
            <w:tcW w:w="1311" w:type="dxa"/>
            <w:shd w:val="clear" w:color="auto" w:fill="auto"/>
            <w:vAlign w:val="bottom"/>
          </w:tcPr>
          <w:p w14:paraId="1EC248B8" w14:textId="5B5AC342" w:rsidR="00751D79" w:rsidRPr="00BF0A39" w:rsidRDefault="00457C5C" w:rsidP="00420903">
            <w:pPr>
              <w:overflowPunct/>
              <w:autoSpaceDE/>
              <w:autoSpaceDN/>
              <w:adjustRightInd/>
              <w:ind w:hanging="15"/>
              <w:jc w:val="right"/>
              <w:textAlignment w:val="auto"/>
              <w:rPr>
                <w:rFonts w:ascii="Browallia New" w:hAnsi="Browallia New" w:cs="Browallia New"/>
                <w:sz w:val="28"/>
                <w:szCs w:val="28"/>
              </w:rPr>
            </w:pPr>
            <w:r w:rsidRPr="00BF0A39">
              <w:rPr>
                <w:rFonts w:ascii="Browallia New" w:hAnsi="Browallia New" w:cs="Browallia New"/>
                <w:color w:val="000000" w:themeColor="text1"/>
                <w:sz w:val="28"/>
                <w:szCs w:val="28"/>
              </w:rPr>
              <w:t>10</w:t>
            </w:r>
          </w:p>
        </w:tc>
      </w:tr>
    </w:tbl>
    <w:p w14:paraId="0EE2F904" w14:textId="77777777" w:rsidR="00751D79" w:rsidRPr="00BF0A39" w:rsidRDefault="00751D79" w:rsidP="00FE4A9D">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p>
    <w:tbl>
      <w:tblPr>
        <w:tblW w:w="9198" w:type="dxa"/>
        <w:tblInd w:w="351" w:type="dxa"/>
        <w:tblLayout w:type="fixed"/>
        <w:tblLook w:val="0000" w:firstRow="0" w:lastRow="0" w:firstColumn="0" w:lastColumn="0" w:noHBand="0" w:noVBand="0"/>
      </w:tblPr>
      <w:tblGrid>
        <w:gridCol w:w="2678"/>
        <w:gridCol w:w="1630"/>
        <w:gridCol w:w="1630"/>
        <w:gridCol w:w="1630"/>
        <w:gridCol w:w="1630"/>
      </w:tblGrid>
      <w:tr w:rsidR="000F0B6C" w:rsidRPr="00BF0A39" w14:paraId="180067CC" w14:textId="77777777" w:rsidTr="00C22C6E">
        <w:trPr>
          <w:trHeight w:val="344"/>
        </w:trPr>
        <w:tc>
          <w:tcPr>
            <w:tcW w:w="2678" w:type="dxa"/>
          </w:tcPr>
          <w:p w14:paraId="11B9FE17" w14:textId="0B2051EA" w:rsidR="000F0B6C" w:rsidRPr="00BF0A39" w:rsidRDefault="000F0B6C" w:rsidP="00B23D4A">
            <w:pPr>
              <w:ind w:right="-306"/>
              <w:jc w:val="both"/>
              <w:rPr>
                <w:rFonts w:ascii="Browallia New" w:hAnsi="Browallia New" w:cs="Browallia New"/>
                <w:color w:val="000000" w:themeColor="text1"/>
                <w:sz w:val="28"/>
                <w:szCs w:val="28"/>
                <w:cs/>
              </w:rPr>
            </w:pPr>
          </w:p>
        </w:tc>
        <w:tc>
          <w:tcPr>
            <w:tcW w:w="6520" w:type="dxa"/>
            <w:gridSpan w:val="4"/>
          </w:tcPr>
          <w:p w14:paraId="2C24BA00" w14:textId="62709EB1" w:rsidR="000F0B6C" w:rsidRPr="00BF0A39" w:rsidRDefault="000F0B6C" w:rsidP="00142A84">
            <w:pPr>
              <w:pBdr>
                <w:bottom w:val="single" w:sz="4" w:space="1" w:color="auto"/>
              </w:pBdr>
              <w:overflowPunct/>
              <w:autoSpaceDE/>
              <w:autoSpaceDN/>
              <w:adjustRightInd/>
              <w:jc w:val="center"/>
              <w:textAlignment w:val="auto"/>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cs/>
                <w:lang w:val="en-GB"/>
              </w:rPr>
              <w:t>งบการเงิน</w:t>
            </w:r>
            <w:r w:rsidRPr="00BF0A39">
              <w:rPr>
                <w:rFonts w:ascii="Browallia New" w:hAnsi="Browallia New" w:cs="Browallia New" w:hint="cs"/>
                <w:color w:val="000000" w:themeColor="text1"/>
                <w:sz w:val="28"/>
                <w:szCs w:val="28"/>
                <w:cs/>
                <w:lang w:val="en-GB"/>
              </w:rPr>
              <w:t>เฉพาะของบริษัท</w:t>
            </w:r>
          </w:p>
        </w:tc>
      </w:tr>
      <w:tr w:rsidR="00751D79" w:rsidRPr="00BF0A39" w14:paraId="0281921B" w14:textId="77777777" w:rsidTr="00C22C6E">
        <w:trPr>
          <w:trHeight w:val="344"/>
        </w:trPr>
        <w:tc>
          <w:tcPr>
            <w:tcW w:w="2678" w:type="dxa"/>
          </w:tcPr>
          <w:p w14:paraId="6BFCF233" w14:textId="77777777" w:rsidR="00751D79" w:rsidRPr="00BF0A39" w:rsidRDefault="00751D79" w:rsidP="00B06A0E">
            <w:pPr>
              <w:ind w:left="-35" w:right="-306"/>
              <w:jc w:val="both"/>
              <w:rPr>
                <w:rFonts w:ascii="Browallia New" w:hAnsi="Browallia New" w:cs="Browallia New"/>
                <w:color w:val="000000" w:themeColor="text1"/>
                <w:sz w:val="28"/>
                <w:szCs w:val="28"/>
                <w:cs/>
                <w:lang w:val="en-GB"/>
              </w:rPr>
            </w:pPr>
          </w:p>
        </w:tc>
        <w:tc>
          <w:tcPr>
            <w:tcW w:w="1630" w:type="dxa"/>
          </w:tcPr>
          <w:p w14:paraId="61E46E36" w14:textId="459A7EDD" w:rsidR="00751D79" w:rsidRPr="00BF0A39" w:rsidRDefault="00751D79" w:rsidP="00B06A0E">
            <w:pPr>
              <w:tabs>
                <w:tab w:val="right" w:pos="5954"/>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ล้าน</w:t>
            </w:r>
            <w:r w:rsidR="00F07EA2" w:rsidRPr="00BF0A39">
              <w:rPr>
                <w:rFonts w:ascii="Browallia New" w:hAnsi="Browallia New" w:cs="Browallia New" w:hint="cs"/>
                <w:color w:val="000000" w:themeColor="text1"/>
                <w:sz w:val="28"/>
                <w:szCs w:val="28"/>
                <w:cs/>
              </w:rPr>
              <w:t>ดอลลาร์</w:t>
            </w:r>
          </w:p>
        </w:tc>
        <w:tc>
          <w:tcPr>
            <w:tcW w:w="1630" w:type="dxa"/>
            <w:vAlign w:val="bottom"/>
          </w:tcPr>
          <w:p w14:paraId="629AAFC2" w14:textId="7E94A4AA" w:rsidR="00751D79" w:rsidRPr="00BF0A39" w:rsidRDefault="00751D79" w:rsidP="00B06A0E">
            <w:pPr>
              <w:tabs>
                <w:tab w:val="right" w:pos="5954"/>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ล้าน</w:t>
            </w:r>
            <w:r w:rsidR="00F07EA2" w:rsidRPr="00BF0A39">
              <w:rPr>
                <w:rFonts w:ascii="Browallia New" w:hAnsi="Browallia New" w:cs="Browallia New" w:hint="cs"/>
                <w:color w:val="000000" w:themeColor="text1"/>
                <w:sz w:val="28"/>
                <w:szCs w:val="28"/>
                <w:cs/>
              </w:rPr>
              <w:t>ตากา</w:t>
            </w:r>
          </w:p>
        </w:tc>
        <w:tc>
          <w:tcPr>
            <w:tcW w:w="1630" w:type="dxa"/>
            <w:vAlign w:val="bottom"/>
          </w:tcPr>
          <w:p w14:paraId="63559D96" w14:textId="51D9C1FE" w:rsidR="00751D79" w:rsidRPr="00BF0A39" w:rsidRDefault="00751D79" w:rsidP="00B06A0E">
            <w:pPr>
              <w:tabs>
                <w:tab w:val="right" w:pos="5954"/>
              </w:tabs>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ล้าน</w:t>
            </w:r>
          </w:p>
        </w:tc>
        <w:tc>
          <w:tcPr>
            <w:tcW w:w="1630" w:type="dxa"/>
            <w:vAlign w:val="bottom"/>
          </w:tcPr>
          <w:p w14:paraId="0C826C4E" w14:textId="112E199C" w:rsidR="00751D79" w:rsidRPr="00BF0A39" w:rsidRDefault="00751D79" w:rsidP="00B06A0E">
            <w:pPr>
              <w:jc w:val="center"/>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ล้าน</w:t>
            </w:r>
            <w:r w:rsidR="00F07EA2" w:rsidRPr="00BF0A39">
              <w:rPr>
                <w:rFonts w:ascii="Browallia New" w:hAnsi="Browallia New" w:cs="Browallia New" w:hint="cs"/>
                <w:color w:val="000000" w:themeColor="text1"/>
                <w:sz w:val="28"/>
                <w:szCs w:val="28"/>
                <w:cs/>
              </w:rPr>
              <w:t>ดอลลาร์</w:t>
            </w:r>
          </w:p>
        </w:tc>
      </w:tr>
      <w:tr w:rsidR="00751D79" w:rsidRPr="00BF0A39" w14:paraId="4D70D11F" w14:textId="77777777" w:rsidTr="00C22C6E">
        <w:trPr>
          <w:trHeight w:val="369"/>
        </w:trPr>
        <w:tc>
          <w:tcPr>
            <w:tcW w:w="2678" w:type="dxa"/>
          </w:tcPr>
          <w:p w14:paraId="0B1D93EF" w14:textId="77777777" w:rsidR="00751D79" w:rsidRPr="00BF0A39" w:rsidRDefault="00751D79" w:rsidP="00B06A0E">
            <w:pPr>
              <w:ind w:left="-35" w:right="-306"/>
              <w:jc w:val="both"/>
              <w:rPr>
                <w:rFonts w:ascii="Browallia New" w:hAnsi="Browallia New" w:cs="Browallia New"/>
                <w:color w:val="000000" w:themeColor="text1"/>
                <w:sz w:val="28"/>
                <w:szCs w:val="28"/>
                <w:lang w:val="en-GB"/>
              </w:rPr>
            </w:pPr>
          </w:p>
        </w:tc>
        <w:tc>
          <w:tcPr>
            <w:tcW w:w="1630" w:type="dxa"/>
          </w:tcPr>
          <w:p w14:paraId="08C0E4C9" w14:textId="1AECD2C2" w:rsidR="00751D79" w:rsidRPr="00BF0A39" w:rsidRDefault="00751D79" w:rsidP="00B06A0E">
            <w:pPr>
              <w:pBdr>
                <w:bottom w:val="single" w:sz="4" w:space="1" w:color="auto"/>
              </w:pBdr>
              <w:tabs>
                <w:tab w:val="right" w:pos="5954"/>
              </w:tabs>
              <w:jc w:val="center"/>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สหรัฐ</w:t>
            </w:r>
          </w:p>
        </w:tc>
        <w:tc>
          <w:tcPr>
            <w:tcW w:w="1630" w:type="dxa"/>
            <w:vAlign w:val="bottom"/>
          </w:tcPr>
          <w:p w14:paraId="3FCEB7E7" w14:textId="28EE9E57" w:rsidR="00751D79" w:rsidRPr="00BF0A39" w:rsidRDefault="00F07EA2" w:rsidP="00B06A0E">
            <w:pPr>
              <w:pBdr>
                <w:bottom w:val="single" w:sz="4" w:space="1" w:color="auto"/>
              </w:pBdr>
              <w:tabs>
                <w:tab w:val="right" w:pos="5954"/>
              </w:tabs>
              <w:jc w:val="center"/>
              <w:rPr>
                <w:rFonts w:ascii="Browallia New" w:hAnsi="Browallia New" w:cs="Browallia New"/>
                <w:color w:val="000000" w:themeColor="text1"/>
                <w:sz w:val="28"/>
                <w:szCs w:val="28"/>
              </w:rPr>
            </w:pPr>
            <w:r w:rsidRPr="00BF0A39">
              <w:rPr>
                <w:rFonts w:ascii="Browallia New" w:hAnsi="Browallia New" w:cs="Browallia New" w:hint="cs"/>
                <w:color w:val="000000" w:themeColor="text1"/>
                <w:sz w:val="28"/>
                <w:szCs w:val="28"/>
                <w:cs/>
              </w:rPr>
              <w:t>บังคลาเทศ</w:t>
            </w:r>
          </w:p>
        </w:tc>
        <w:tc>
          <w:tcPr>
            <w:tcW w:w="1630" w:type="dxa"/>
            <w:vAlign w:val="bottom"/>
          </w:tcPr>
          <w:p w14:paraId="7871E532" w14:textId="13656254" w:rsidR="00751D79" w:rsidRPr="00BF0A39" w:rsidRDefault="00751D79" w:rsidP="00B06A0E">
            <w:pPr>
              <w:pBdr>
                <w:bottom w:val="single" w:sz="4" w:space="1" w:color="auto"/>
              </w:pBdr>
              <w:tabs>
                <w:tab w:val="left" w:pos="360"/>
                <w:tab w:val="left" w:pos="1440"/>
                <w:tab w:val="right" w:pos="7200"/>
                <w:tab w:val="right" w:pos="8540"/>
              </w:tabs>
              <w:jc w:val="center"/>
              <w:rPr>
                <w:rFonts w:ascii="Browallia New" w:hAnsi="Browallia New" w:cs="Browallia New"/>
                <w:color w:val="000000" w:themeColor="text1"/>
                <w:sz w:val="28"/>
                <w:szCs w:val="28"/>
              </w:rPr>
            </w:pPr>
            <w:r w:rsidRPr="00BF0A39">
              <w:rPr>
                <w:rFonts w:ascii="Browallia New" w:hAnsi="Browallia New" w:cs="Browallia New" w:hint="cs"/>
                <w:color w:val="000000" w:themeColor="text1"/>
                <w:sz w:val="28"/>
                <w:szCs w:val="28"/>
                <w:cs/>
              </w:rPr>
              <w:t>เยน</w:t>
            </w:r>
          </w:p>
        </w:tc>
        <w:tc>
          <w:tcPr>
            <w:tcW w:w="1630" w:type="dxa"/>
            <w:vAlign w:val="bottom"/>
          </w:tcPr>
          <w:p w14:paraId="7BECFB47" w14:textId="6127B614" w:rsidR="00751D79" w:rsidRPr="00BF0A39" w:rsidRDefault="00F07EA2" w:rsidP="00B06A0E">
            <w:pPr>
              <w:pBdr>
                <w:bottom w:val="single" w:sz="4" w:space="1" w:color="auto"/>
              </w:pBdr>
              <w:jc w:val="center"/>
              <w:rPr>
                <w:rFonts w:ascii="Browallia New" w:hAnsi="Browallia New" w:cs="Browallia New"/>
                <w:color w:val="000000" w:themeColor="text1"/>
                <w:sz w:val="28"/>
                <w:szCs w:val="28"/>
                <w:cs/>
              </w:rPr>
            </w:pPr>
            <w:r w:rsidRPr="00BF0A39">
              <w:rPr>
                <w:rFonts w:ascii="Browallia New" w:hAnsi="Browallia New" w:cs="Browallia New" w:hint="cs"/>
                <w:color w:val="000000" w:themeColor="text1"/>
                <w:sz w:val="28"/>
                <w:szCs w:val="28"/>
                <w:cs/>
              </w:rPr>
              <w:t>ออสเตรเลีย</w:t>
            </w:r>
          </w:p>
        </w:tc>
      </w:tr>
      <w:tr w:rsidR="00751D79" w:rsidRPr="00BF0A39" w14:paraId="69E688EF" w14:textId="77777777" w:rsidTr="00C22C6E">
        <w:trPr>
          <w:trHeight w:val="198"/>
        </w:trPr>
        <w:tc>
          <w:tcPr>
            <w:tcW w:w="2678" w:type="dxa"/>
          </w:tcPr>
          <w:p w14:paraId="2C6D0244" w14:textId="77777777" w:rsidR="00751D79" w:rsidRPr="00BF0A39" w:rsidRDefault="00751D79" w:rsidP="00B06A0E">
            <w:pPr>
              <w:ind w:left="-35" w:right="-306"/>
              <w:jc w:val="both"/>
              <w:rPr>
                <w:rFonts w:ascii="Browallia New" w:hAnsi="Browallia New" w:cs="Browallia New"/>
                <w:color w:val="000000" w:themeColor="text1"/>
                <w:sz w:val="28"/>
                <w:szCs w:val="28"/>
                <w:cs/>
              </w:rPr>
            </w:pPr>
          </w:p>
        </w:tc>
        <w:tc>
          <w:tcPr>
            <w:tcW w:w="1630" w:type="dxa"/>
          </w:tcPr>
          <w:p w14:paraId="6CFCABF7" w14:textId="77777777" w:rsidR="00751D79" w:rsidRPr="00BF0A39" w:rsidRDefault="00751D79" w:rsidP="00B06A0E">
            <w:pPr>
              <w:tabs>
                <w:tab w:val="right" w:pos="5954"/>
              </w:tabs>
              <w:jc w:val="center"/>
              <w:rPr>
                <w:rFonts w:ascii="Browallia New" w:hAnsi="Browallia New" w:cs="Browallia New"/>
                <w:color w:val="000000" w:themeColor="text1"/>
                <w:sz w:val="28"/>
                <w:szCs w:val="28"/>
                <w:cs/>
              </w:rPr>
            </w:pPr>
          </w:p>
        </w:tc>
        <w:tc>
          <w:tcPr>
            <w:tcW w:w="1630" w:type="dxa"/>
          </w:tcPr>
          <w:p w14:paraId="7C1375B0" w14:textId="6DD8ACE0" w:rsidR="00751D79" w:rsidRPr="00BF0A39" w:rsidRDefault="00751D79" w:rsidP="00B06A0E">
            <w:pPr>
              <w:tabs>
                <w:tab w:val="right" w:pos="5954"/>
              </w:tabs>
              <w:jc w:val="center"/>
              <w:rPr>
                <w:rFonts w:ascii="Browallia New" w:hAnsi="Browallia New" w:cs="Browallia New"/>
                <w:color w:val="000000" w:themeColor="text1"/>
                <w:sz w:val="28"/>
                <w:szCs w:val="28"/>
                <w:cs/>
              </w:rPr>
            </w:pPr>
          </w:p>
        </w:tc>
        <w:tc>
          <w:tcPr>
            <w:tcW w:w="1630" w:type="dxa"/>
          </w:tcPr>
          <w:p w14:paraId="1196E291" w14:textId="77777777" w:rsidR="00751D79" w:rsidRPr="00BF0A39" w:rsidRDefault="00751D79" w:rsidP="00B06A0E">
            <w:pPr>
              <w:tabs>
                <w:tab w:val="decimal" w:pos="450"/>
              </w:tabs>
              <w:jc w:val="both"/>
              <w:rPr>
                <w:rFonts w:ascii="Browallia New" w:hAnsi="Browallia New" w:cs="Browallia New"/>
                <w:color w:val="000000" w:themeColor="text1"/>
                <w:sz w:val="28"/>
                <w:szCs w:val="28"/>
                <w:cs/>
              </w:rPr>
            </w:pPr>
          </w:p>
        </w:tc>
        <w:tc>
          <w:tcPr>
            <w:tcW w:w="1630" w:type="dxa"/>
          </w:tcPr>
          <w:p w14:paraId="669E81CD" w14:textId="77777777" w:rsidR="00751D79" w:rsidRPr="00BF0A39" w:rsidRDefault="00751D79" w:rsidP="00B06A0E">
            <w:pPr>
              <w:overflowPunct/>
              <w:autoSpaceDE/>
              <w:autoSpaceDN/>
              <w:adjustRightInd/>
              <w:textAlignment w:val="auto"/>
              <w:rPr>
                <w:rFonts w:ascii="Browallia New" w:hAnsi="Browallia New" w:cs="Browallia New"/>
                <w:sz w:val="28"/>
                <w:szCs w:val="28"/>
              </w:rPr>
            </w:pPr>
          </w:p>
        </w:tc>
      </w:tr>
      <w:tr w:rsidR="00751D79" w:rsidRPr="00BF0A39" w14:paraId="250E2E8F" w14:textId="77777777" w:rsidTr="00C22C6E">
        <w:trPr>
          <w:trHeight w:val="198"/>
        </w:trPr>
        <w:tc>
          <w:tcPr>
            <w:tcW w:w="2678" w:type="dxa"/>
          </w:tcPr>
          <w:p w14:paraId="0B860D9F" w14:textId="77777777" w:rsidR="00C22C6E" w:rsidRPr="00BF0A39" w:rsidRDefault="00751D79" w:rsidP="002D4D40">
            <w:pPr>
              <w:ind w:left="-35" w:right="-306"/>
              <w:jc w:val="both"/>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cs/>
              </w:rPr>
              <w:t>ลูกหนี้การค้าและ</w:t>
            </w:r>
          </w:p>
          <w:p w14:paraId="362A30EB" w14:textId="616BCCB9" w:rsidR="00751D79" w:rsidRPr="00BF0A39" w:rsidRDefault="00C22C6E" w:rsidP="002D4D40">
            <w:pPr>
              <w:ind w:left="-35" w:right="-306"/>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 xml:space="preserve">   </w:t>
            </w:r>
            <w:r w:rsidR="00751D79" w:rsidRPr="00BF0A39">
              <w:rPr>
                <w:rFonts w:ascii="Browallia New" w:hAnsi="Browallia New" w:cs="Browallia New"/>
                <w:color w:val="000000" w:themeColor="text1"/>
                <w:sz w:val="28"/>
                <w:szCs w:val="28"/>
                <w:cs/>
              </w:rPr>
              <w:t>เงินให้กู้ยืมบริษัทที่เกี่ยวข้อง</w:t>
            </w:r>
          </w:p>
        </w:tc>
        <w:tc>
          <w:tcPr>
            <w:tcW w:w="1630" w:type="dxa"/>
            <w:vAlign w:val="bottom"/>
          </w:tcPr>
          <w:p w14:paraId="0BA36770" w14:textId="4CFFD5C1" w:rsidR="00751D79" w:rsidRPr="00BF0A39" w:rsidRDefault="00700368" w:rsidP="00B06A0E">
            <w:pPr>
              <w:tabs>
                <w:tab w:val="right" w:pos="5954"/>
              </w:tabs>
              <w:jc w:val="right"/>
              <w:rPr>
                <w:rFonts w:ascii="Browallia New" w:hAnsi="Browallia New" w:cs="Browallia New"/>
                <w:color w:val="000000" w:themeColor="text1"/>
                <w:sz w:val="28"/>
                <w:szCs w:val="28"/>
              </w:rPr>
            </w:pPr>
            <w:r w:rsidRPr="00BF0A39">
              <w:rPr>
                <w:rFonts w:ascii="Browallia New" w:hAnsi="Browallia New" w:cs="Browallia New"/>
                <w:color w:val="000000" w:themeColor="text1"/>
                <w:sz w:val="28"/>
                <w:szCs w:val="28"/>
              </w:rPr>
              <w:t>54</w:t>
            </w:r>
          </w:p>
        </w:tc>
        <w:tc>
          <w:tcPr>
            <w:tcW w:w="1630" w:type="dxa"/>
          </w:tcPr>
          <w:p w14:paraId="21A0AF05" w14:textId="77777777" w:rsidR="00457C5C" w:rsidRPr="00BF0A39" w:rsidRDefault="00457C5C" w:rsidP="00B06A0E">
            <w:pPr>
              <w:tabs>
                <w:tab w:val="right" w:pos="5954"/>
              </w:tabs>
              <w:jc w:val="right"/>
              <w:rPr>
                <w:rFonts w:ascii="Browallia New" w:hAnsi="Browallia New" w:cs="Browallia New"/>
                <w:color w:val="000000" w:themeColor="text1"/>
                <w:sz w:val="28"/>
                <w:szCs w:val="28"/>
              </w:rPr>
            </w:pPr>
          </w:p>
          <w:p w14:paraId="3A0E8D33" w14:textId="37E9DBC4" w:rsidR="00751D79" w:rsidRPr="00BF0A39" w:rsidRDefault="006F5521" w:rsidP="00B06A0E">
            <w:pPr>
              <w:tabs>
                <w:tab w:val="right" w:pos="5954"/>
              </w:tabs>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1,123</w:t>
            </w:r>
          </w:p>
        </w:tc>
        <w:tc>
          <w:tcPr>
            <w:tcW w:w="1630" w:type="dxa"/>
            <w:shd w:val="clear" w:color="auto" w:fill="auto"/>
          </w:tcPr>
          <w:p w14:paraId="08189508" w14:textId="77777777" w:rsidR="00457C5C" w:rsidRPr="00BF0A39" w:rsidRDefault="00457C5C" w:rsidP="00B06A0E">
            <w:pPr>
              <w:jc w:val="right"/>
              <w:rPr>
                <w:rFonts w:ascii="Browallia New" w:hAnsi="Browallia New" w:cs="Browallia New"/>
                <w:color w:val="000000" w:themeColor="text1"/>
                <w:sz w:val="28"/>
                <w:szCs w:val="28"/>
                <w:lang w:val="en-GB"/>
              </w:rPr>
            </w:pPr>
          </w:p>
          <w:p w14:paraId="5B4BA4EF" w14:textId="2C670ADD" w:rsidR="00751D79" w:rsidRPr="00BF0A39" w:rsidRDefault="006F5521" w:rsidP="00B06A0E">
            <w:pPr>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lang w:val="en-GB"/>
              </w:rPr>
              <w:t>79</w:t>
            </w:r>
          </w:p>
        </w:tc>
        <w:tc>
          <w:tcPr>
            <w:tcW w:w="1630" w:type="dxa"/>
            <w:shd w:val="clear" w:color="auto" w:fill="auto"/>
          </w:tcPr>
          <w:p w14:paraId="2E1B0F6F" w14:textId="77777777" w:rsidR="00457C5C" w:rsidRPr="00BF0A39" w:rsidRDefault="00457C5C" w:rsidP="00B06A0E">
            <w:pPr>
              <w:jc w:val="right"/>
              <w:rPr>
                <w:rFonts w:ascii="Browallia New" w:hAnsi="Browallia New" w:cs="Browallia New"/>
                <w:color w:val="000000" w:themeColor="text1"/>
                <w:sz w:val="28"/>
                <w:szCs w:val="28"/>
                <w:lang w:val="en-GB"/>
              </w:rPr>
            </w:pPr>
          </w:p>
          <w:p w14:paraId="18202A94" w14:textId="321A1818" w:rsidR="00751D79" w:rsidRPr="00BF0A39" w:rsidRDefault="00751D79" w:rsidP="00B06A0E">
            <w:pPr>
              <w:jc w:val="right"/>
              <w:rPr>
                <w:rFonts w:ascii="Browallia New" w:hAnsi="Browallia New" w:cs="Browallia New"/>
                <w:color w:val="000000" w:themeColor="text1"/>
                <w:sz w:val="28"/>
                <w:szCs w:val="28"/>
                <w:cs/>
                <w:lang w:val="en-GB"/>
              </w:rPr>
            </w:pPr>
            <w:r w:rsidRPr="00BF0A39">
              <w:rPr>
                <w:rFonts w:ascii="Browallia New" w:hAnsi="Browallia New" w:cs="Browallia New"/>
                <w:color w:val="000000" w:themeColor="text1"/>
                <w:sz w:val="28"/>
                <w:szCs w:val="28"/>
                <w:lang w:val="en-GB"/>
              </w:rPr>
              <w:t>-</w:t>
            </w:r>
          </w:p>
        </w:tc>
      </w:tr>
      <w:tr w:rsidR="00751D79" w:rsidRPr="00BF0A39" w14:paraId="2DE8CAC0" w14:textId="77777777" w:rsidTr="00C22C6E">
        <w:trPr>
          <w:trHeight w:val="355"/>
        </w:trPr>
        <w:tc>
          <w:tcPr>
            <w:tcW w:w="2678" w:type="dxa"/>
          </w:tcPr>
          <w:p w14:paraId="7D9EEF9E" w14:textId="5DDF222E" w:rsidR="00751D79" w:rsidRPr="00BF0A39" w:rsidRDefault="00751D79" w:rsidP="00B06A0E">
            <w:pPr>
              <w:ind w:left="-35" w:right="-306"/>
              <w:jc w:val="both"/>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cs/>
              </w:rPr>
              <w:t>เจ้าหนี้การค้า</w:t>
            </w:r>
          </w:p>
        </w:tc>
        <w:tc>
          <w:tcPr>
            <w:tcW w:w="1630" w:type="dxa"/>
            <w:vAlign w:val="bottom"/>
          </w:tcPr>
          <w:p w14:paraId="555B7D01" w14:textId="4ED10552" w:rsidR="00751D79" w:rsidRPr="00BF0A39" w:rsidRDefault="00700368" w:rsidP="00B06A0E">
            <w:pPr>
              <w:tabs>
                <w:tab w:val="right" w:pos="5954"/>
              </w:tabs>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2</w:t>
            </w:r>
          </w:p>
        </w:tc>
        <w:tc>
          <w:tcPr>
            <w:tcW w:w="1630" w:type="dxa"/>
            <w:vAlign w:val="bottom"/>
          </w:tcPr>
          <w:p w14:paraId="400D9BE2" w14:textId="5DF93930" w:rsidR="00751D79" w:rsidRPr="00BF0A39" w:rsidRDefault="00700368" w:rsidP="00B06A0E">
            <w:pPr>
              <w:tabs>
                <w:tab w:val="right" w:pos="5954"/>
              </w:tabs>
              <w:jc w:val="right"/>
              <w:rPr>
                <w:rFonts w:ascii="Browallia New" w:hAnsi="Browallia New" w:cs="Browallia New"/>
                <w:color w:val="000000" w:themeColor="text1"/>
                <w:sz w:val="28"/>
                <w:szCs w:val="28"/>
                <w:cs/>
              </w:rPr>
            </w:pPr>
            <w:r w:rsidRPr="00BF0A39">
              <w:rPr>
                <w:rFonts w:ascii="Browallia New" w:hAnsi="Browallia New" w:cs="Browallia New"/>
                <w:color w:val="000000" w:themeColor="text1"/>
                <w:sz w:val="28"/>
                <w:szCs w:val="28"/>
              </w:rPr>
              <w:t>-</w:t>
            </w:r>
          </w:p>
        </w:tc>
        <w:tc>
          <w:tcPr>
            <w:tcW w:w="1630" w:type="dxa"/>
            <w:shd w:val="clear" w:color="auto" w:fill="auto"/>
            <w:vAlign w:val="bottom"/>
          </w:tcPr>
          <w:p w14:paraId="652202AB" w14:textId="40F87A99" w:rsidR="00751D79" w:rsidRPr="00BF0A39" w:rsidRDefault="006F5521" w:rsidP="00B06A0E">
            <w:pPr>
              <w:jc w:val="right"/>
              <w:rPr>
                <w:rFonts w:ascii="Browallia New" w:hAnsi="Browallia New" w:cs="Browallia New"/>
                <w:color w:val="000000" w:themeColor="text1"/>
                <w:sz w:val="28"/>
                <w:szCs w:val="28"/>
                <w:cs/>
                <w:lang w:val="en-GB"/>
              </w:rPr>
            </w:pPr>
            <w:r w:rsidRPr="00BF0A39">
              <w:rPr>
                <w:rFonts w:ascii="Browallia New" w:hAnsi="Browallia New" w:cs="Browallia New"/>
                <w:sz w:val="28"/>
                <w:szCs w:val="28"/>
              </w:rPr>
              <w:t>-</w:t>
            </w:r>
          </w:p>
        </w:tc>
        <w:tc>
          <w:tcPr>
            <w:tcW w:w="1630" w:type="dxa"/>
            <w:shd w:val="clear" w:color="auto" w:fill="auto"/>
            <w:vAlign w:val="bottom"/>
          </w:tcPr>
          <w:p w14:paraId="31CD5954" w14:textId="72CB0B7B" w:rsidR="00751D79" w:rsidRPr="00BF0A39" w:rsidRDefault="006F5521" w:rsidP="00B06A0E">
            <w:pPr>
              <w:overflowPunct/>
              <w:autoSpaceDE/>
              <w:autoSpaceDN/>
              <w:adjustRightInd/>
              <w:ind w:hanging="15"/>
              <w:jc w:val="right"/>
              <w:textAlignment w:val="auto"/>
              <w:rPr>
                <w:rFonts w:ascii="Browallia New" w:hAnsi="Browallia New" w:cs="Browallia New"/>
                <w:sz w:val="28"/>
                <w:szCs w:val="28"/>
              </w:rPr>
            </w:pPr>
            <w:r w:rsidRPr="00BF0A39">
              <w:rPr>
                <w:rFonts w:ascii="Browallia New" w:hAnsi="Browallia New" w:cs="Browallia New"/>
                <w:sz w:val="28"/>
                <w:szCs w:val="28"/>
              </w:rPr>
              <w:t>2</w:t>
            </w:r>
          </w:p>
        </w:tc>
      </w:tr>
    </w:tbl>
    <w:p w14:paraId="1BE02D92" w14:textId="77777777" w:rsidR="00840D08" w:rsidRPr="00BF0A39" w:rsidRDefault="00840D08" w:rsidP="00E106B2">
      <w:pPr>
        <w:pStyle w:val="ListParagraph"/>
        <w:tabs>
          <w:tab w:val="left" w:pos="900"/>
          <w:tab w:val="left" w:pos="2160"/>
        </w:tabs>
        <w:ind w:left="441"/>
        <w:jc w:val="thaiDistribute"/>
        <w:rPr>
          <w:rFonts w:ascii="Browallia New" w:hAnsi="Browallia New" w:cs="Browallia New"/>
          <w:color w:val="000000" w:themeColor="text1"/>
          <w:sz w:val="28"/>
        </w:rPr>
      </w:pPr>
    </w:p>
    <w:p w14:paraId="0CB929D1" w14:textId="0CEA843F" w:rsidR="00AB224F" w:rsidRPr="00BF0A39" w:rsidRDefault="00AB224F" w:rsidP="00E106B2">
      <w:pPr>
        <w:pStyle w:val="ListParagraph"/>
        <w:tabs>
          <w:tab w:val="left" w:pos="900"/>
          <w:tab w:val="left" w:pos="2160"/>
        </w:tabs>
        <w:ind w:left="441"/>
        <w:jc w:val="thaiDistribute"/>
        <w:rPr>
          <w:rFonts w:ascii="Browallia New" w:hAnsi="Browallia New" w:cs="Browallia New"/>
          <w:color w:val="000000" w:themeColor="text1"/>
          <w:sz w:val="28"/>
          <w:lang w:val="en-GB"/>
        </w:rPr>
      </w:pPr>
      <w:r w:rsidRPr="00BF0A39">
        <w:rPr>
          <w:rFonts w:ascii="Browallia New" w:hAnsi="Browallia New" w:cs="Browallia New"/>
          <w:color w:val="000000" w:themeColor="text1"/>
          <w:sz w:val="28"/>
          <w:cs/>
        </w:rPr>
        <w:lastRenderedPageBreak/>
        <w:t>นอกจากนี้</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บริษัทและบริษัทย่อยมีความเสี่ยงจากความผันผวนของอัตราแลกเปลี่ยนที่สืบเนื่องจากเงินลงทุน</w:t>
      </w:r>
      <w:r w:rsidR="000D365B"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ในบริษัทย่อย</w:t>
      </w:r>
      <w:r w:rsidR="00C04C78" w:rsidRPr="00BF0A39">
        <w:rPr>
          <w:rFonts w:ascii="Browallia New" w:hAnsi="Browallia New" w:cs="Browallia New"/>
          <w:color w:val="000000" w:themeColor="text1"/>
          <w:sz w:val="28"/>
        </w:rPr>
        <w:t xml:space="preserve"> </w:t>
      </w:r>
      <w:r w:rsidR="00C04C78" w:rsidRPr="00BF0A39">
        <w:rPr>
          <w:rFonts w:ascii="Browallia New" w:hAnsi="Browallia New" w:cs="Browallia New"/>
          <w:color w:val="000000" w:themeColor="text1"/>
          <w:sz w:val="28"/>
          <w:cs/>
        </w:rPr>
        <w:t>บริษัทร่วม บริษัทที่ควบคุมร่วมกัน</w:t>
      </w:r>
      <w:r w:rsidR="00C85C72" w:rsidRPr="00BF0A39">
        <w:rPr>
          <w:rFonts w:ascii="Browallia New" w:hAnsi="Browallia New" w:cs="Browallia New"/>
          <w:color w:val="000000" w:themeColor="text1"/>
          <w:sz w:val="28"/>
        </w:rPr>
        <w:t xml:space="preserve"> </w:t>
      </w:r>
      <w:r w:rsidR="00C04C78" w:rsidRPr="00BF0A39">
        <w:rPr>
          <w:rFonts w:ascii="Browallia New" w:hAnsi="Browallia New" w:cs="Browallia New"/>
          <w:color w:val="000000" w:themeColor="text1"/>
          <w:sz w:val="28"/>
          <w:cs/>
        </w:rPr>
        <w:t>และ</w:t>
      </w:r>
      <w:r w:rsidR="001700D5" w:rsidRPr="00BF0A39">
        <w:rPr>
          <w:rFonts w:ascii="Browallia New" w:hAnsi="Browallia New" w:cs="Browallia New"/>
          <w:color w:val="000000" w:themeColor="text1"/>
          <w:sz w:val="28"/>
          <w:cs/>
        </w:rPr>
        <w:t>กิจ</w:t>
      </w:r>
      <w:r w:rsidRPr="00BF0A39">
        <w:rPr>
          <w:rFonts w:ascii="Browallia New" w:hAnsi="Browallia New" w:cs="Browallia New"/>
          <w:color w:val="000000" w:themeColor="text1"/>
          <w:sz w:val="28"/>
          <w:cs/>
        </w:rPr>
        <w:t>การร่วมค้าในต่างประเทศ</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rPr>
        <w:t>ซึ่งไม่ได้ป้องกันความเสี่ยงดังกล่าว</w:t>
      </w:r>
    </w:p>
    <w:p w14:paraId="23227EEE" w14:textId="77777777" w:rsidR="0075126A" w:rsidRPr="00BF0A39" w:rsidRDefault="0075126A">
      <w:pPr>
        <w:overflowPunct/>
        <w:autoSpaceDE/>
        <w:autoSpaceDN/>
        <w:adjustRightInd/>
        <w:textAlignment w:val="auto"/>
        <w:rPr>
          <w:rFonts w:ascii="Browallia New" w:hAnsi="Browallia New" w:cs="Browallia New"/>
          <w:color w:val="000000" w:themeColor="text1"/>
          <w:sz w:val="28"/>
          <w:szCs w:val="28"/>
          <w:lang w:val="en-GB"/>
        </w:rPr>
      </w:pPr>
    </w:p>
    <w:p w14:paraId="0CB929D5" w14:textId="422D5EE5" w:rsidR="008C2AF0" w:rsidRPr="00BF0A39" w:rsidRDefault="008C2AF0" w:rsidP="00F77863">
      <w:pPr>
        <w:numPr>
          <w:ilvl w:val="0"/>
          <w:numId w:val="1"/>
        </w:numPr>
        <w:tabs>
          <w:tab w:val="clear" w:pos="360"/>
          <w:tab w:val="left" w:pos="900"/>
          <w:tab w:val="num" w:pos="1170"/>
        </w:tabs>
        <w:ind w:left="426" w:right="-45" w:hanging="426"/>
        <w:jc w:val="both"/>
        <w:rPr>
          <w:rFonts w:ascii="Browallia New" w:hAnsi="Browallia New" w:cs="Browallia New"/>
          <w:b/>
          <w:bCs/>
          <w:color w:val="000000" w:themeColor="text1"/>
          <w:sz w:val="28"/>
          <w:szCs w:val="28"/>
        </w:rPr>
      </w:pPr>
      <w:r w:rsidRPr="00BF0A39">
        <w:rPr>
          <w:rFonts w:ascii="Browallia New" w:hAnsi="Browallia New" w:cs="Browallia New"/>
          <w:b/>
          <w:bCs/>
          <w:color w:val="000000" w:themeColor="text1"/>
          <w:sz w:val="28"/>
          <w:szCs w:val="28"/>
          <w:cs/>
        </w:rPr>
        <w:t>การวัดมูลค่ายุติธรรม</w:t>
      </w:r>
    </w:p>
    <w:p w14:paraId="7E6E110E" w14:textId="77777777" w:rsidR="00526E23" w:rsidRPr="00BF0A39" w:rsidRDefault="00526E23" w:rsidP="00526E23">
      <w:pPr>
        <w:tabs>
          <w:tab w:val="left" w:pos="900"/>
        </w:tabs>
        <w:ind w:left="426" w:right="-45"/>
        <w:jc w:val="both"/>
        <w:rPr>
          <w:rFonts w:ascii="Browallia New" w:hAnsi="Browallia New" w:cs="Browallia New"/>
          <w:b/>
          <w:bCs/>
          <w:color w:val="000000" w:themeColor="text1"/>
          <w:sz w:val="28"/>
          <w:szCs w:val="28"/>
          <w:lang w:val="en-GB"/>
        </w:rPr>
      </w:pPr>
    </w:p>
    <w:p w14:paraId="0CB929DF" w14:textId="6A865B12" w:rsidR="008C2AF0" w:rsidRPr="00BF0A39" w:rsidRDefault="008C2AF0" w:rsidP="000E1F5A">
      <w:pPr>
        <w:pStyle w:val="ListParagraph"/>
        <w:tabs>
          <w:tab w:val="left" w:pos="900"/>
          <w:tab w:val="left" w:pos="2160"/>
        </w:tabs>
        <w:ind w:left="441"/>
        <w:jc w:val="thaiDistribute"/>
        <w:rPr>
          <w:rFonts w:ascii="Browallia New" w:hAnsi="Browallia New" w:cs="Browallia New"/>
          <w:color w:val="000000" w:themeColor="text1"/>
          <w:sz w:val="28"/>
          <w:lang w:val="en-GB"/>
        </w:rPr>
      </w:pPr>
      <w:r w:rsidRPr="00BF0A39">
        <w:rPr>
          <w:rFonts w:ascii="Browallia New" w:hAnsi="Browallia New" w:cs="Browallia New"/>
          <w:color w:val="000000" w:themeColor="text1"/>
          <w:sz w:val="28"/>
          <w:cs/>
          <w:lang w:val="en-GB"/>
        </w:rPr>
        <w:t>สินทรัพย์</w:t>
      </w:r>
      <w:r w:rsidR="00C12D76" w:rsidRPr="00BF0A39">
        <w:rPr>
          <w:rFonts w:ascii="Browallia New" w:hAnsi="Browallia New" w:cs="Browallia New"/>
          <w:color w:val="000000" w:themeColor="text1"/>
          <w:sz w:val="28"/>
          <w:cs/>
          <w:lang w:val="en-GB"/>
        </w:rPr>
        <w:t>และหนี้สิน</w:t>
      </w:r>
      <w:r w:rsidR="00DC0892" w:rsidRPr="00BF0A39">
        <w:rPr>
          <w:rFonts w:ascii="Browallia New" w:hAnsi="Browallia New" w:cs="Browallia New"/>
          <w:color w:val="000000" w:themeColor="text1"/>
          <w:sz w:val="28"/>
          <w:cs/>
          <w:lang w:val="en-GB"/>
        </w:rPr>
        <w:t>ทางการเงิน</w:t>
      </w:r>
      <w:r w:rsidRPr="00BF0A39">
        <w:rPr>
          <w:rFonts w:ascii="Browallia New" w:hAnsi="Browallia New" w:cs="Browallia New"/>
          <w:color w:val="000000" w:themeColor="text1"/>
          <w:sz w:val="28"/>
          <w:cs/>
          <w:lang w:val="en-GB"/>
        </w:rPr>
        <w:t>ที่วัดมูลค่าด้วยมูลค่ายุติธรรม</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lang w:val="en-GB"/>
        </w:rPr>
        <w:t>ณ</w:t>
      </w:r>
      <w:r w:rsidR="00C85C72" w:rsidRPr="00BF0A39">
        <w:rPr>
          <w:rFonts w:ascii="Browallia New" w:hAnsi="Browallia New" w:cs="Browallia New"/>
          <w:color w:val="000000" w:themeColor="text1"/>
          <w:sz w:val="28"/>
        </w:rPr>
        <w:t xml:space="preserve"> </w:t>
      </w:r>
      <w:r w:rsidRPr="00BF0A39">
        <w:rPr>
          <w:rFonts w:ascii="Browallia New" w:hAnsi="Browallia New" w:cs="Browallia New"/>
          <w:color w:val="000000" w:themeColor="text1"/>
          <w:sz w:val="28"/>
          <w:cs/>
          <w:lang w:val="en-GB"/>
        </w:rPr>
        <w:t>วันที่</w:t>
      </w:r>
      <w:r w:rsidR="00C85C72" w:rsidRPr="00BF0A39">
        <w:rPr>
          <w:rFonts w:ascii="Browallia New" w:hAnsi="Browallia New" w:cs="Browallia New"/>
          <w:color w:val="000000" w:themeColor="text1"/>
          <w:sz w:val="28"/>
        </w:rPr>
        <w:t xml:space="preserve"> </w:t>
      </w:r>
      <w:r w:rsidR="003952CE" w:rsidRPr="00BF0A39">
        <w:rPr>
          <w:rFonts w:ascii="Browallia New" w:hAnsi="Browallia New" w:cs="Browallia New"/>
          <w:color w:val="000000" w:themeColor="text1"/>
          <w:sz w:val="28"/>
        </w:rPr>
        <w:t>30</w:t>
      </w:r>
      <w:r w:rsidR="003952CE" w:rsidRPr="00BF0A39">
        <w:rPr>
          <w:rFonts w:ascii="Browallia New" w:hAnsi="Browallia New" w:cs="Browallia New"/>
          <w:color w:val="000000" w:themeColor="text1"/>
          <w:sz w:val="28"/>
          <w:cs/>
        </w:rPr>
        <w:t xml:space="preserve"> มิถุนายน</w:t>
      </w:r>
      <w:r w:rsidR="004E3563" w:rsidRPr="00BF0A39">
        <w:rPr>
          <w:rFonts w:ascii="Browallia New" w:hAnsi="Browallia New" w:cs="Browallia New"/>
          <w:sz w:val="28"/>
        </w:rPr>
        <w:t xml:space="preserve"> 2566</w:t>
      </w:r>
      <w:r w:rsidR="000C48E8" w:rsidRPr="00BF0A39">
        <w:rPr>
          <w:rFonts w:ascii="Browallia New" w:hAnsi="Browallia New" w:cs="Browallia New"/>
          <w:color w:val="000000" w:themeColor="text1"/>
          <w:sz w:val="28"/>
          <w:lang w:val="en-GB"/>
        </w:rPr>
        <w:t xml:space="preserve"> </w:t>
      </w:r>
      <w:r w:rsidRPr="00BF0A39">
        <w:rPr>
          <w:rFonts w:ascii="Browallia New" w:hAnsi="Browallia New" w:cs="Browallia New"/>
          <w:color w:val="000000" w:themeColor="text1"/>
          <w:sz w:val="28"/>
          <w:cs/>
          <w:lang w:val="en-GB"/>
        </w:rPr>
        <w:t>ประกอบด้วยรายการดังต่อไปนี้</w:t>
      </w:r>
    </w:p>
    <w:p w14:paraId="0CB929E0" w14:textId="6D2CB6DD" w:rsidR="00C12D76" w:rsidRPr="00BF0A39" w:rsidRDefault="00C12D76" w:rsidP="00027F41">
      <w:pPr>
        <w:ind w:left="450"/>
        <w:jc w:val="thaiDistribute"/>
        <w:rPr>
          <w:rFonts w:ascii="Browallia New" w:hAnsi="Browallia New" w:cs="Browallia New"/>
          <w:color w:val="000000" w:themeColor="text1"/>
          <w:sz w:val="28"/>
          <w:szCs w:val="28"/>
        </w:rPr>
      </w:pPr>
    </w:p>
    <w:tbl>
      <w:tblPr>
        <w:tblW w:w="9165" w:type="dxa"/>
        <w:tblInd w:w="369" w:type="dxa"/>
        <w:tblLayout w:type="fixed"/>
        <w:tblLook w:val="04A0" w:firstRow="1" w:lastRow="0" w:firstColumn="1" w:lastColumn="0" w:noHBand="0" w:noVBand="1"/>
      </w:tblPr>
      <w:tblGrid>
        <w:gridCol w:w="3572"/>
        <w:gridCol w:w="1210"/>
        <w:gridCol w:w="242"/>
        <w:gridCol w:w="1211"/>
        <w:gridCol w:w="252"/>
        <w:gridCol w:w="1222"/>
        <w:gridCol w:w="236"/>
        <w:gridCol w:w="1220"/>
      </w:tblGrid>
      <w:tr w:rsidR="00710AC8" w:rsidRPr="00BF0A39" w14:paraId="26646EA1" w14:textId="77777777" w:rsidTr="000D365B">
        <w:trPr>
          <w:trHeight w:val="329"/>
        </w:trPr>
        <w:tc>
          <w:tcPr>
            <w:tcW w:w="3572" w:type="dxa"/>
            <w:vAlign w:val="bottom"/>
          </w:tcPr>
          <w:p w14:paraId="3B9840FB" w14:textId="77777777" w:rsidR="00710AC8" w:rsidRPr="00BF0A39" w:rsidRDefault="00710AC8" w:rsidP="003E00EE">
            <w:pPr>
              <w:jc w:val="center"/>
              <w:rPr>
                <w:rFonts w:ascii="Browallia New" w:hAnsi="Browallia New" w:cs="Browallia New"/>
                <w:sz w:val="28"/>
                <w:szCs w:val="28"/>
                <w:cs/>
                <w:lang w:val="th-TH"/>
              </w:rPr>
            </w:pPr>
          </w:p>
        </w:tc>
        <w:tc>
          <w:tcPr>
            <w:tcW w:w="5593" w:type="dxa"/>
            <w:gridSpan w:val="7"/>
            <w:tcBorders>
              <w:top w:val="nil"/>
              <w:left w:val="nil"/>
              <w:bottom w:val="single" w:sz="4" w:space="0" w:color="auto"/>
              <w:right w:val="nil"/>
            </w:tcBorders>
            <w:hideMark/>
          </w:tcPr>
          <w:p w14:paraId="5B01AAA8" w14:textId="77777777" w:rsidR="00710AC8" w:rsidRPr="00BF0A39" w:rsidRDefault="00710AC8" w:rsidP="003E00EE">
            <w:pPr>
              <w:suppressAutoHyphens/>
              <w:jc w:val="right"/>
              <w:rPr>
                <w:rFonts w:ascii="Browallia New" w:hAnsi="Browallia New" w:cs="Browallia New"/>
                <w:sz w:val="28"/>
                <w:szCs w:val="28"/>
              </w:rPr>
            </w:pPr>
            <w:r w:rsidRPr="00BF0A39">
              <w:rPr>
                <w:rFonts w:ascii="Browallia New" w:hAnsi="Browallia New" w:cs="Browallia New"/>
                <w:sz w:val="28"/>
                <w:szCs w:val="28"/>
                <w:cs/>
              </w:rPr>
              <w:t xml:space="preserve">(หน่วย </w:t>
            </w:r>
            <w:r w:rsidRPr="00BF0A39">
              <w:rPr>
                <w:rFonts w:ascii="Browallia New" w:hAnsi="Browallia New" w:cs="Browallia New"/>
                <w:sz w:val="28"/>
                <w:szCs w:val="28"/>
                <w:cs/>
                <w:lang w:val="en-GB"/>
              </w:rPr>
              <w:t>: พันบาท)</w:t>
            </w:r>
          </w:p>
          <w:p w14:paraId="69FCE830" w14:textId="77777777" w:rsidR="00710AC8" w:rsidRPr="00BF0A39" w:rsidRDefault="00710AC8" w:rsidP="003E00EE">
            <w:pPr>
              <w:suppressAutoHyphens/>
              <w:jc w:val="center"/>
              <w:rPr>
                <w:rFonts w:ascii="Browallia New" w:hAnsi="Browallia New" w:cs="Browallia New"/>
                <w:sz w:val="28"/>
                <w:szCs w:val="28"/>
                <w:lang w:val="en-GB"/>
              </w:rPr>
            </w:pPr>
            <w:r w:rsidRPr="00BF0A39">
              <w:rPr>
                <w:rFonts w:ascii="Browallia New" w:hAnsi="Browallia New" w:cs="Browallia New"/>
                <w:sz w:val="28"/>
                <w:szCs w:val="28"/>
                <w:cs/>
              </w:rPr>
              <w:t xml:space="preserve">งบการเงินรวม </w:t>
            </w:r>
          </w:p>
        </w:tc>
      </w:tr>
      <w:tr w:rsidR="00710AC8" w:rsidRPr="00BF0A39" w14:paraId="3F862C23" w14:textId="77777777" w:rsidTr="000D365B">
        <w:trPr>
          <w:trHeight w:val="329"/>
        </w:trPr>
        <w:tc>
          <w:tcPr>
            <w:tcW w:w="3572" w:type="dxa"/>
            <w:vAlign w:val="bottom"/>
          </w:tcPr>
          <w:p w14:paraId="75F4CD42" w14:textId="77777777" w:rsidR="00710AC8" w:rsidRPr="00BF0A39" w:rsidRDefault="00710AC8" w:rsidP="003E00EE">
            <w:pPr>
              <w:rPr>
                <w:rFonts w:ascii="Browallia New" w:hAnsi="Browallia New" w:cs="Browallia New"/>
                <w:sz w:val="28"/>
                <w:szCs w:val="28"/>
                <w:cs/>
              </w:rPr>
            </w:pPr>
          </w:p>
        </w:tc>
        <w:tc>
          <w:tcPr>
            <w:tcW w:w="1210" w:type="dxa"/>
            <w:tcBorders>
              <w:top w:val="single" w:sz="4" w:space="0" w:color="auto"/>
              <w:left w:val="nil"/>
              <w:bottom w:val="single" w:sz="4" w:space="0" w:color="auto"/>
              <w:right w:val="nil"/>
            </w:tcBorders>
            <w:vAlign w:val="bottom"/>
            <w:hideMark/>
          </w:tcPr>
          <w:p w14:paraId="4B7354B6" w14:textId="77777777" w:rsidR="00710AC8" w:rsidRPr="00BF0A39" w:rsidRDefault="00710AC8" w:rsidP="003E00EE">
            <w:pPr>
              <w:jc w:val="center"/>
              <w:rPr>
                <w:rFonts w:ascii="Browallia New" w:hAnsi="Browallia New" w:cs="Browallia New"/>
                <w:sz w:val="28"/>
                <w:szCs w:val="28"/>
              </w:rPr>
            </w:pPr>
            <w:r w:rsidRPr="00BF0A39">
              <w:rPr>
                <w:rFonts w:ascii="Browallia New" w:hAnsi="Browallia New" w:cs="Browallia New"/>
                <w:sz w:val="28"/>
                <w:szCs w:val="28"/>
                <w:cs/>
              </w:rPr>
              <w:t>ข้อมูล</w:t>
            </w:r>
          </w:p>
          <w:p w14:paraId="2285AE26" w14:textId="77777777" w:rsidR="00710AC8" w:rsidRPr="00BF0A39" w:rsidRDefault="00710AC8" w:rsidP="003E00EE">
            <w:pPr>
              <w:jc w:val="center"/>
              <w:rPr>
                <w:rFonts w:ascii="Browallia New" w:hAnsi="Browallia New" w:cs="Browallia New"/>
                <w:sz w:val="28"/>
                <w:szCs w:val="28"/>
                <w:lang w:val="en-GB"/>
              </w:rPr>
            </w:pPr>
            <w:r w:rsidRPr="00BF0A39">
              <w:rPr>
                <w:rFonts w:ascii="Browallia New" w:hAnsi="Browallia New" w:cs="Browallia New"/>
                <w:sz w:val="28"/>
                <w:szCs w:val="28"/>
                <w:cs/>
              </w:rPr>
              <w:t xml:space="preserve">ระดับที่ </w:t>
            </w:r>
            <w:r w:rsidRPr="00BF0A39">
              <w:rPr>
                <w:rFonts w:ascii="Browallia New" w:hAnsi="Browallia New" w:cs="Browallia New"/>
                <w:sz w:val="28"/>
                <w:szCs w:val="28"/>
                <w:lang w:val="en-GB"/>
              </w:rPr>
              <w:t>1</w:t>
            </w:r>
          </w:p>
        </w:tc>
        <w:tc>
          <w:tcPr>
            <w:tcW w:w="242" w:type="dxa"/>
            <w:tcBorders>
              <w:top w:val="single" w:sz="4" w:space="0" w:color="auto"/>
              <w:left w:val="nil"/>
              <w:right w:val="nil"/>
            </w:tcBorders>
            <w:vAlign w:val="bottom"/>
          </w:tcPr>
          <w:p w14:paraId="7D76AE16" w14:textId="77777777" w:rsidR="00710AC8" w:rsidRPr="00BF0A39" w:rsidRDefault="00710AC8" w:rsidP="003E00EE">
            <w:pPr>
              <w:jc w:val="center"/>
              <w:rPr>
                <w:rFonts w:ascii="Browallia New" w:hAnsi="Browallia New" w:cs="Browallia New"/>
                <w:sz w:val="28"/>
                <w:szCs w:val="28"/>
                <w:cs/>
                <w:lang w:val="th-TH"/>
              </w:rPr>
            </w:pPr>
          </w:p>
        </w:tc>
        <w:tc>
          <w:tcPr>
            <w:tcW w:w="1211" w:type="dxa"/>
            <w:tcBorders>
              <w:top w:val="single" w:sz="4" w:space="0" w:color="auto"/>
              <w:left w:val="nil"/>
              <w:bottom w:val="single" w:sz="4" w:space="0" w:color="auto"/>
              <w:right w:val="nil"/>
            </w:tcBorders>
            <w:vAlign w:val="bottom"/>
            <w:hideMark/>
          </w:tcPr>
          <w:p w14:paraId="4D016A5E" w14:textId="77777777" w:rsidR="00710AC8" w:rsidRPr="00BF0A39" w:rsidRDefault="00710AC8" w:rsidP="003E00EE">
            <w:pPr>
              <w:jc w:val="center"/>
              <w:rPr>
                <w:rFonts w:ascii="Browallia New" w:hAnsi="Browallia New" w:cs="Browallia New"/>
                <w:sz w:val="28"/>
                <w:szCs w:val="28"/>
              </w:rPr>
            </w:pPr>
            <w:r w:rsidRPr="00BF0A39">
              <w:rPr>
                <w:rFonts w:ascii="Browallia New" w:hAnsi="Browallia New" w:cs="Browallia New"/>
                <w:sz w:val="28"/>
                <w:szCs w:val="28"/>
                <w:cs/>
              </w:rPr>
              <w:t>ข้อมูล</w:t>
            </w:r>
          </w:p>
          <w:p w14:paraId="4A5A7309" w14:textId="77777777" w:rsidR="00710AC8" w:rsidRPr="00BF0A39" w:rsidRDefault="00710AC8" w:rsidP="003E00EE">
            <w:pPr>
              <w:jc w:val="center"/>
              <w:rPr>
                <w:rFonts w:ascii="Browallia New" w:hAnsi="Browallia New" w:cs="Browallia New"/>
                <w:sz w:val="28"/>
                <w:szCs w:val="28"/>
                <w:lang w:val="en-GB"/>
              </w:rPr>
            </w:pPr>
            <w:r w:rsidRPr="00BF0A39">
              <w:rPr>
                <w:rFonts w:ascii="Browallia New" w:hAnsi="Browallia New" w:cs="Browallia New"/>
                <w:sz w:val="28"/>
                <w:szCs w:val="28"/>
                <w:cs/>
              </w:rPr>
              <w:t xml:space="preserve">ระดับที่ </w:t>
            </w:r>
            <w:r w:rsidRPr="00BF0A39">
              <w:rPr>
                <w:rFonts w:ascii="Browallia New" w:hAnsi="Browallia New" w:cs="Browallia New"/>
                <w:sz w:val="28"/>
                <w:szCs w:val="28"/>
                <w:lang w:val="en-GB"/>
              </w:rPr>
              <w:t>2</w:t>
            </w:r>
          </w:p>
        </w:tc>
        <w:tc>
          <w:tcPr>
            <w:tcW w:w="252" w:type="dxa"/>
            <w:tcBorders>
              <w:top w:val="single" w:sz="4" w:space="0" w:color="auto"/>
              <w:left w:val="nil"/>
              <w:right w:val="nil"/>
            </w:tcBorders>
            <w:vAlign w:val="bottom"/>
          </w:tcPr>
          <w:p w14:paraId="0AFC06C6" w14:textId="77777777" w:rsidR="00710AC8" w:rsidRPr="00BF0A39" w:rsidRDefault="00710AC8" w:rsidP="003E00EE">
            <w:pPr>
              <w:rPr>
                <w:rFonts w:ascii="Browallia New" w:hAnsi="Browallia New" w:cs="Browallia New"/>
                <w:sz w:val="28"/>
                <w:szCs w:val="28"/>
                <w:cs/>
                <w:lang w:val="th-TH"/>
              </w:rPr>
            </w:pPr>
          </w:p>
        </w:tc>
        <w:tc>
          <w:tcPr>
            <w:tcW w:w="1222" w:type="dxa"/>
            <w:tcBorders>
              <w:top w:val="single" w:sz="4" w:space="0" w:color="auto"/>
              <w:left w:val="nil"/>
              <w:bottom w:val="single" w:sz="4" w:space="0" w:color="auto"/>
              <w:right w:val="nil"/>
            </w:tcBorders>
            <w:hideMark/>
          </w:tcPr>
          <w:p w14:paraId="019C9FFE" w14:textId="77777777" w:rsidR="00710AC8" w:rsidRPr="00BF0A39" w:rsidRDefault="00710AC8" w:rsidP="003E00EE">
            <w:pPr>
              <w:suppressAutoHyphens/>
              <w:ind w:right="-108"/>
              <w:jc w:val="center"/>
              <w:rPr>
                <w:rFonts w:ascii="Browallia New" w:hAnsi="Browallia New" w:cs="Browallia New"/>
                <w:sz w:val="28"/>
                <w:szCs w:val="28"/>
                <w:lang w:val="en-GB"/>
              </w:rPr>
            </w:pPr>
            <w:r w:rsidRPr="00BF0A39">
              <w:rPr>
                <w:rFonts w:ascii="Browallia New" w:hAnsi="Browallia New" w:cs="Browallia New"/>
                <w:sz w:val="28"/>
                <w:szCs w:val="28"/>
                <w:cs/>
                <w:lang w:val="en-GB"/>
              </w:rPr>
              <w:t>ข้อมูล</w:t>
            </w:r>
          </w:p>
          <w:p w14:paraId="70B28061" w14:textId="77777777" w:rsidR="00710AC8" w:rsidRPr="00BF0A39" w:rsidRDefault="00710AC8" w:rsidP="003E00EE">
            <w:pPr>
              <w:suppressAutoHyphens/>
              <w:ind w:right="-108"/>
              <w:jc w:val="center"/>
              <w:rPr>
                <w:rFonts w:ascii="Browallia New" w:hAnsi="Browallia New" w:cs="Browallia New"/>
                <w:sz w:val="28"/>
                <w:szCs w:val="28"/>
                <w:lang w:val="en-GB"/>
              </w:rPr>
            </w:pPr>
            <w:r w:rsidRPr="00BF0A39">
              <w:rPr>
                <w:rFonts w:ascii="Browallia New" w:hAnsi="Browallia New" w:cs="Browallia New"/>
                <w:sz w:val="28"/>
                <w:szCs w:val="28"/>
                <w:cs/>
                <w:lang w:val="en-GB"/>
              </w:rPr>
              <w:t xml:space="preserve">ระดับที่ </w:t>
            </w:r>
            <w:r w:rsidRPr="00BF0A39">
              <w:rPr>
                <w:rFonts w:ascii="Browallia New" w:hAnsi="Browallia New" w:cs="Browallia New"/>
                <w:sz w:val="28"/>
                <w:szCs w:val="28"/>
                <w:lang w:val="en-GB"/>
              </w:rPr>
              <w:t>3</w:t>
            </w:r>
          </w:p>
        </w:tc>
        <w:tc>
          <w:tcPr>
            <w:tcW w:w="236" w:type="dxa"/>
            <w:tcBorders>
              <w:top w:val="single" w:sz="4" w:space="0" w:color="auto"/>
              <w:left w:val="nil"/>
              <w:right w:val="nil"/>
            </w:tcBorders>
          </w:tcPr>
          <w:p w14:paraId="0AF3F06B" w14:textId="77777777" w:rsidR="00710AC8" w:rsidRPr="00BF0A39" w:rsidRDefault="00710AC8" w:rsidP="003E00EE">
            <w:pPr>
              <w:suppressAutoHyphens/>
              <w:jc w:val="center"/>
              <w:rPr>
                <w:rFonts w:ascii="Browallia New" w:hAnsi="Browallia New" w:cs="Browallia New"/>
                <w:sz w:val="28"/>
                <w:szCs w:val="28"/>
                <w:lang w:val="en-GB"/>
              </w:rPr>
            </w:pPr>
          </w:p>
        </w:tc>
        <w:tc>
          <w:tcPr>
            <w:tcW w:w="1220" w:type="dxa"/>
            <w:tcBorders>
              <w:top w:val="single" w:sz="4" w:space="0" w:color="auto"/>
              <w:left w:val="nil"/>
              <w:bottom w:val="single" w:sz="4" w:space="0" w:color="auto"/>
              <w:right w:val="nil"/>
            </w:tcBorders>
            <w:hideMark/>
          </w:tcPr>
          <w:p w14:paraId="4B5AFC88" w14:textId="77777777" w:rsidR="00710AC8" w:rsidRPr="00BF0A39" w:rsidRDefault="00710AC8" w:rsidP="003E00EE">
            <w:pPr>
              <w:suppressAutoHyphens/>
              <w:jc w:val="center"/>
              <w:rPr>
                <w:rFonts w:ascii="Browallia New" w:hAnsi="Browallia New" w:cs="Browallia New"/>
                <w:sz w:val="28"/>
                <w:szCs w:val="28"/>
                <w:lang w:val="en-GB"/>
              </w:rPr>
            </w:pPr>
          </w:p>
          <w:p w14:paraId="7C96C811" w14:textId="77777777" w:rsidR="00710AC8" w:rsidRPr="00BF0A39" w:rsidRDefault="00710AC8" w:rsidP="003E00EE">
            <w:pPr>
              <w:suppressAutoHyphens/>
              <w:jc w:val="center"/>
              <w:rPr>
                <w:rFonts w:ascii="Browallia New" w:hAnsi="Browallia New" w:cs="Browallia New"/>
                <w:sz w:val="28"/>
                <w:szCs w:val="28"/>
                <w:lang w:val="en-GB"/>
              </w:rPr>
            </w:pPr>
            <w:r w:rsidRPr="00BF0A39">
              <w:rPr>
                <w:rFonts w:ascii="Browallia New" w:hAnsi="Browallia New" w:cs="Browallia New"/>
                <w:sz w:val="28"/>
                <w:szCs w:val="28"/>
                <w:cs/>
                <w:lang w:val="en-GB"/>
              </w:rPr>
              <w:t>รวม</w:t>
            </w:r>
          </w:p>
        </w:tc>
      </w:tr>
      <w:tr w:rsidR="00710AC8" w:rsidRPr="00BF0A39" w14:paraId="36E1D9D2" w14:textId="77777777" w:rsidTr="000D365B">
        <w:trPr>
          <w:trHeight w:val="329"/>
        </w:trPr>
        <w:tc>
          <w:tcPr>
            <w:tcW w:w="3572" w:type="dxa"/>
            <w:vAlign w:val="bottom"/>
          </w:tcPr>
          <w:p w14:paraId="19580D37" w14:textId="77777777" w:rsidR="00710AC8" w:rsidRPr="00BF0A39" w:rsidRDefault="00710AC8" w:rsidP="003E00EE">
            <w:pPr>
              <w:rPr>
                <w:rFonts w:ascii="Browallia New" w:hAnsi="Browallia New" w:cs="Browallia New"/>
                <w:b/>
                <w:bCs/>
                <w:sz w:val="28"/>
                <w:szCs w:val="28"/>
                <w:cs/>
                <w:lang w:val="th-TH"/>
              </w:rPr>
            </w:pPr>
            <w:r w:rsidRPr="00BF0A39">
              <w:rPr>
                <w:rFonts w:ascii="Browallia New" w:hAnsi="Browallia New" w:cs="Browallia New"/>
                <w:b/>
                <w:bCs/>
                <w:sz w:val="28"/>
                <w:szCs w:val="28"/>
                <w:cs/>
                <w:lang w:val="en-GB"/>
              </w:rPr>
              <w:t>สินทรัพย์</w:t>
            </w:r>
          </w:p>
        </w:tc>
        <w:tc>
          <w:tcPr>
            <w:tcW w:w="1210" w:type="dxa"/>
            <w:tcBorders>
              <w:top w:val="single" w:sz="4" w:space="0" w:color="auto"/>
              <w:left w:val="nil"/>
              <w:right w:val="nil"/>
            </w:tcBorders>
            <w:vAlign w:val="bottom"/>
          </w:tcPr>
          <w:p w14:paraId="61FFA9EE" w14:textId="77777777" w:rsidR="00710AC8" w:rsidRPr="00BF0A39" w:rsidRDefault="00710AC8" w:rsidP="003E00EE">
            <w:pPr>
              <w:jc w:val="center"/>
              <w:rPr>
                <w:rFonts w:ascii="Browallia New" w:hAnsi="Browallia New" w:cs="Browallia New"/>
                <w:sz w:val="28"/>
                <w:szCs w:val="28"/>
                <w:cs/>
              </w:rPr>
            </w:pPr>
          </w:p>
        </w:tc>
        <w:tc>
          <w:tcPr>
            <w:tcW w:w="242" w:type="dxa"/>
            <w:tcBorders>
              <w:left w:val="nil"/>
              <w:right w:val="nil"/>
            </w:tcBorders>
            <w:vAlign w:val="bottom"/>
          </w:tcPr>
          <w:p w14:paraId="2826FD15" w14:textId="77777777" w:rsidR="00710AC8" w:rsidRPr="00BF0A39" w:rsidRDefault="00710AC8" w:rsidP="003E00EE">
            <w:pPr>
              <w:jc w:val="center"/>
              <w:rPr>
                <w:rFonts w:ascii="Browallia New" w:hAnsi="Browallia New" w:cs="Browallia New"/>
                <w:sz w:val="28"/>
                <w:szCs w:val="28"/>
                <w:cs/>
                <w:lang w:val="th-TH"/>
              </w:rPr>
            </w:pPr>
          </w:p>
        </w:tc>
        <w:tc>
          <w:tcPr>
            <w:tcW w:w="1211" w:type="dxa"/>
            <w:tcBorders>
              <w:top w:val="single" w:sz="4" w:space="0" w:color="auto"/>
              <w:left w:val="nil"/>
              <w:right w:val="nil"/>
            </w:tcBorders>
            <w:vAlign w:val="bottom"/>
          </w:tcPr>
          <w:p w14:paraId="7AC7DE80" w14:textId="77777777" w:rsidR="00710AC8" w:rsidRPr="00BF0A39" w:rsidRDefault="00710AC8" w:rsidP="003E00EE">
            <w:pPr>
              <w:jc w:val="center"/>
              <w:rPr>
                <w:rFonts w:ascii="Browallia New" w:hAnsi="Browallia New" w:cs="Browallia New"/>
                <w:sz w:val="28"/>
                <w:szCs w:val="28"/>
                <w:cs/>
              </w:rPr>
            </w:pPr>
          </w:p>
        </w:tc>
        <w:tc>
          <w:tcPr>
            <w:tcW w:w="252" w:type="dxa"/>
            <w:tcBorders>
              <w:left w:val="nil"/>
              <w:right w:val="nil"/>
            </w:tcBorders>
            <w:vAlign w:val="bottom"/>
          </w:tcPr>
          <w:p w14:paraId="60AFC677" w14:textId="77777777" w:rsidR="00710AC8" w:rsidRPr="00BF0A39" w:rsidRDefault="00710AC8" w:rsidP="003E00EE">
            <w:pPr>
              <w:rPr>
                <w:rFonts w:ascii="Browallia New" w:hAnsi="Browallia New" w:cs="Browallia New"/>
                <w:sz w:val="28"/>
                <w:szCs w:val="28"/>
                <w:cs/>
                <w:lang w:val="th-TH"/>
              </w:rPr>
            </w:pPr>
          </w:p>
        </w:tc>
        <w:tc>
          <w:tcPr>
            <w:tcW w:w="1222" w:type="dxa"/>
            <w:tcBorders>
              <w:top w:val="single" w:sz="4" w:space="0" w:color="auto"/>
              <w:left w:val="nil"/>
              <w:right w:val="nil"/>
            </w:tcBorders>
          </w:tcPr>
          <w:p w14:paraId="525DA7B5" w14:textId="77777777" w:rsidR="00710AC8" w:rsidRPr="00BF0A39" w:rsidRDefault="00710AC8" w:rsidP="003E00EE">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6DF7BAD8" w14:textId="77777777" w:rsidR="00710AC8" w:rsidRPr="00BF0A39" w:rsidRDefault="00710AC8" w:rsidP="003E00EE">
            <w:pPr>
              <w:suppressAutoHyphens/>
              <w:jc w:val="center"/>
              <w:rPr>
                <w:rFonts w:ascii="Browallia New" w:hAnsi="Browallia New" w:cs="Browallia New"/>
                <w:sz w:val="28"/>
                <w:szCs w:val="28"/>
                <w:lang w:val="en-GB"/>
              </w:rPr>
            </w:pPr>
          </w:p>
        </w:tc>
        <w:tc>
          <w:tcPr>
            <w:tcW w:w="1220" w:type="dxa"/>
            <w:tcBorders>
              <w:top w:val="single" w:sz="4" w:space="0" w:color="auto"/>
              <w:left w:val="nil"/>
              <w:right w:val="nil"/>
            </w:tcBorders>
          </w:tcPr>
          <w:p w14:paraId="53C7E67B" w14:textId="77777777" w:rsidR="00710AC8" w:rsidRPr="00BF0A39" w:rsidRDefault="00710AC8" w:rsidP="003E00EE">
            <w:pPr>
              <w:suppressAutoHyphens/>
              <w:jc w:val="center"/>
              <w:rPr>
                <w:rFonts w:ascii="Browallia New" w:hAnsi="Browallia New" w:cs="Browallia New"/>
                <w:sz w:val="28"/>
                <w:szCs w:val="28"/>
                <w:lang w:val="en-GB"/>
              </w:rPr>
            </w:pPr>
          </w:p>
        </w:tc>
      </w:tr>
      <w:tr w:rsidR="00710AC8" w:rsidRPr="00BF0A39" w14:paraId="2250F746" w14:textId="77777777" w:rsidTr="000D365B">
        <w:trPr>
          <w:trHeight w:val="329"/>
        </w:trPr>
        <w:tc>
          <w:tcPr>
            <w:tcW w:w="3572" w:type="dxa"/>
            <w:vAlign w:val="bottom"/>
          </w:tcPr>
          <w:p w14:paraId="116E1EAA" w14:textId="77777777" w:rsidR="00710AC8" w:rsidRPr="00BF0A39" w:rsidRDefault="00710AC8" w:rsidP="003E00EE">
            <w:pPr>
              <w:rPr>
                <w:rFonts w:ascii="Browallia New" w:hAnsi="Browallia New" w:cs="Browallia New"/>
                <w:sz w:val="28"/>
                <w:szCs w:val="28"/>
                <w:u w:val="single"/>
                <w:cs/>
                <w:lang w:val="en-GB"/>
              </w:rPr>
            </w:pPr>
            <w:r w:rsidRPr="00BF0A39">
              <w:rPr>
                <w:rFonts w:ascii="Browallia New" w:hAnsi="Browallia New" w:cs="Browallia New"/>
                <w:sz w:val="28"/>
                <w:szCs w:val="28"/>
                <w:u w:val="single"/>
                <w:cs/>
                <w:lang w:val="en-GB"/>
              </w:rPr>
              <w:t>สินทรัพย์ทางการเงิน</w:t>
            </w:r>
          </w:p>
        </w:tc>
        <w:tc>
          <w:tcPr>
            <w:tcW w:w="1210" w:type="dxa"/>
            <w:tcBorders>
              <w:left w:val="nil"/>
              <w:right w:val="nil"/>
            </w:tcBorders>
            <w:vAlign w:val="bottom"/>
          </w:tcPr>
          <w:p w14:paraId="489B1D46" w14:textId="77777777" w:rsidR="00710AC8" w:rsidRPr="00BF0A39" w:rsidRDefault="00710AC8" w:rsidP="003E00EE">
            <w:pPr>
              <w:jc w:val="center"/>
              <w:rPr>
                <w:rFonts w:ascii="Browallia New" w:hAnsi="Browallia New" w:cs="Browallia New"/>
                <w:sz w:val="28"/>
                <w:szCs w:val="28"/>
                <w:cs/>
              </w:rPr>
            </w:pPr>
          </w:p>
        </w:tc>
        <w:tc>
          <w:tcPr>
            <w:tcW w:w="242" w:type="dxa"/>
            <w:tcBorders>
              <w:left w:val="nil"/>
              <w:right w:val="nil"/>
            </w:tcBorders>
            <w:vAlign w:val="bottom"/>
          </w:tcPr>
          <w:p w14:paraId="01BEE525" w14:textId="77777777" w:rsidR="00710AC8" w:rsidRPr="00BF0A39" w:rsidRDefault="00710AC8" w:rsidP="003E00EE">
            <w:pPr>
              <w:jc w:val="center"/>
              <w:rPr>
                <w:rFonts w:ascii="Browallia New" w:hAnsi="Browallia New" w:cs="Browallia New"/>
                <w:sz w:val="28"/>
                <w:szCs w:val="28"/>
                <w:cs/>
                <w:lang w:val="th-TH"/>
              </w:rPr>
            </w:pPr>
          </w:p>
        </w:tc>
        <w:tc>
          <w:tcPr>
            <w:tcW w:w="1211" w:type="dxa"/>
            <w:tcBorders>
              <w:left w:val="nil"/>
              <w:right w:val="nil"/>
            </w:tcBorders>
            <w:vAlign w:val="bottom"/>
          </w:tcPr>
          <w:p w14:paraId="13696056" w14:textId="77777777" w:rsidR="00710AC8" w:rsidRPr="00BF0A39" w:rsidRDefault="00710AC8" w:rsidP="003E00EE">
            <w:pPr>
              <w:jc w:val="center"/>
              <w:rPr>
                <w:rFonts w:ascii="Browallia New" w:hAnsi="Browallia New" w:cs="Browallia New"/>
                <w:sz w:val="28"/>
                <w:szCs w:val="28"/>
                <w:cs/>
              </w:rPr>
            </w:pPr>
          </w:p>
        </w:tc>
        <w:tc>
          <w:tcPr>
            <w:tcW w:w="252" w:type="dxa"/>
            <w:tcBorders>
              <w:left w:val="nil"/>
              <w:right w:val="nil"/>
            </w:tcBorders>
            <w:vAlign w:val="bottom"/>
          </w:tcPr>
          <w:p w14:paraId="4CA176F2" w14:textId="77777777" w:rsidR="00710AC8" w:rsidRPr="00BF0A39" w:rsidRDefault="00710AC8" w:rsidP="003E00EE">
            <w:pPr>
              <w:rPr>
                <w:rFonts w:ascii="Browallia New" w:hAnsi="Browallia New" w:cs="Browallia New"/>
                <w:sz w:val="28"/>
                <w:szCs w:val="28"/>
                <w:cs/>
                <w:lang w:val="th-TH"/>
              </w:rPr>
            </w:pPr>
          </w:p>
        </w:tc>
        <w:tc>
          <w:tcPr>
            <w:tcW w:w="1222" w:type="dxa"/>
            <w:tcBorders>
              <w:left w:val="nil"/>
              <w:right w:val="nil"/>
            </w:tcBorders>
          </w:tcPr>
          <w:p w14:paraId="695CF921" w14:textId="77777777" w:rsidR="00710AC8" w:rsidRPr="00BF0A39" w:rsidRDefault="00710AC8" w:rsidP="003E00EE">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2ECE5150" w14:textId="77777777" w:rsidR="00710AC8" w:rsidRPr="00BF0A39" w:rsidRDefault="00710AC8" w:rsidP="003E00EE">
            <w:pPr>
              <w:suppressAutoHyphens/>
              <w:jc w:val="center"/>
              <w:rPr>
                <w:rFonts w:ascii="Browallia New" w:hAnsi="Browallia New" w:cs="Browallia New"/>
                <w:sz w:val="28"/>
                <w:szCs w:val="28"/>
                <w:lang w:val="en-GB"/>
              </w:rPr>
            </w:pPr>
          </w:p>
        </w:tc>
        <w:tc>
          <w:tcPr>
            <w:tcW w:w="1220" w:type="dxa"/>
            <w:tcBorders>
              <w:left w:val="nil"/>
              <w:right w:val="nil"/>
            </w:tcBorders>
          </w:tcPr>
          <w:p w14:paraId="3C123A3D" w14:textId="77777777" w:rsidR="00710AC8" w:rsidRPr="00BF0A39" w:rsidRDefault="00710AC8" w:rsidP="003E00EE">
            <w:pPr>
              <w:suppressAutoHyphens/>
              <w:jc w:val="center"/>
              <w:rPr>
                <w:rFonts w:ascii="Browallia New" w:hAnsi="Browallia New" w:cs="Browallia New"/>
                <w:sz w:val="28"/>
                <w:szCs w:val="28"/>
                <w:lang w:val="en-GB"/>
              </w:rPr>
            </w:pPr>
          </w:p>
        </w:tc>
      </w:tr>
      <w:tr w:rsidR="00032742" w:rsidRPr="00BF0A39" w14:paraId="1241AC87" w14:textId="77777777" w:rsidTr="000D365B">
        <w:trPr>
          <w:trHeight w:val="329"/>
        </w:trPr>
        <w:tc>
          <w:tcPr>
            <w:tcW w:w="3572" w:type="dxa"/>
            <w:vAlign w:val="bottom"/>
          </w:tcPr>
          <w:p w14:paraId="59E4FEAE" w14:textId="57EC4B21" w:rsidR="00032742" w:rsidRPr="00BF0A39" w:rsidRDefault="00F77243" w:rsidP="00032742">
            <w:pPr>
              <w:ind w:left="162"/>
              <w:rPr>
                <w:rFonts w:ascii="Browallia New" w:hAnsi="Browallia New" w:cs="Browallia New"/>
                <w:sz w:val="28"/>
                <w:szCs w:val="28"/>
                <w:cs/>
                <w:lang w:val="en-GB"/>
              </w:rPr>
            </w:pPr>
            <w:r w:rsidRPr="00BF0A39">
              <w:rPr>
                <w:rFonts w:ascii="Browallia New" w:hAnsi="Browallia New" w:cs="Browallia New" w:hint="cs"/>
                <w:sz w:val="28"/>
                <w:szCs w:val="28"/>
                <w:cs/>
                <w:lang w:val="en-GB"/>
              </w:rPr>
              <w:t>สินทรัพย์ทางการเงินอื่น</w:t>
            </w:r>
          </w:p>
        </w:tc>
        <w:tc>
          <w:tcPr>
            <w:tcW w:w="1210" w:type="dxa"/>
            <w:tcBorders>
              <w:top w:val="nil"/>
              <w:left w:val="nil"/>
              <w:right w:val="nil"/>
            </w:tcBorders>
          </w:tcPr>
          <w:p w14:paraId="410B3A8B" w14:textId="664D8DD0" w:rsidR="00032742" w:rsidRPr="00BF0A39" w:rsidRDefault="00071E69" w:rsidP="00032742">
            <w:pPr>
              <w:jc w:val="right"/>
              <w:rPr>
                <w:rFonts w:ascii="Browallia New" w:hAnsi="Browallia New" w:cs="Browallia New"/>
                <w:sz w:val="28"/>
                <w:szCs w:val="28"/>
              </w:rPr>
            </w:pPr>
            <w:r w:rsidRPr="00BF0A39">
              <w:rPr>
                <w:rFonts w:ascii="Browallia New" w:hAnsi="Browallia New" w:cs="Browallia New" w:hint="cs"/>
                <w:sz w:val="28"/>
                <w:szCs w:val="28"/>
                <w:cs/>
              </w:rPr>
              <w:t>260</w:t>
            </w:r>
            <w:r w:rsidRPr="00BF0A39">
              <w:rPr>
                <w:rFonts w:ascii="Browallia New" w:hAnsi="Browallia New" w:cs="Browallia New"/>
                <w:sz w:val="28"/>
                <w:szCs w:val="28"/>
              </w:rPr>
              <w:t>,758</w:t>
            </w:r>
          </w:p>
        </w:tc>
        <w:tc>
          <w:tcPr>
            <w:tcW w:w="242" w:type="dxa"/>
            <w:vAlign w:val="bottom"/>
          </w:tcPr>
          <w:p w14:paraId="66D1BE76" w14:textId="77777777" w:rsidR="00032742" w:rsidRPr="00BF0A39" w:rsidRDefault="00032742" w:rsidP="00032742">
            <w:pPr>
              <w:jc w:val="right"/>
              <w:rPr>
                <w:rFonts w:ascii="Browallia New" w:hAnsi="Browallia New" w:cs="Browallia New"/>
                <w:sz w:val="28"/>
                <w:szCs w:val="28"/>
                <w:cs/>
                <w:lang w:val="th-TH"/>
              </w:rPr>
            </w:pPr>
          </w:p>
        </w:tc>
        <w:tc>
          <w:tcPr>
            <w:tcW w:w="1211" w:type="dxa"/>
            <w:tcBorders>
              <w:top w:val="nil"/>
              <w:left w:val="nil"/>
              <w:right w:val="nil"/>
            </w:tcBorders>
          </w:tcPr>
          <w:p w14:paraId="17849826" w14:textId="0957894C" w:rsidR="00032742" w:rsidRPr="00BF0A39" w:rsidRDefault="00071E69" w:rsidP="00032742">
            <w:pPr>
              <w:jc w:val="right"/>
              <w:rPr>
                <w:rFonts w:ascii="Browallia New" w:hAnsi="Browallia New" w:cs="Browallia New"/>
                <w:sz w:val="28"/>
                <w:szCs w:val="28"/>
                <w:lang w:val="en-GB"/>
              </w:rPr>
            </w:pPr>
            <w:r w:rsidRPr="00BF0A39">
              <w:rPr>
                <w:rFonts w:ascii="Browallia New" w:hAnsi="Browallia New" w:cs="Browallia New"/>
                <w:sz w:val="28"/>
                <w:szCs w:val="28"/>
                <w:lang w:val="en-GB"/>
              </w:rPr>
              <w:t>-</w:t>
            </w:r>
          </w:p>
        </w:tc>
        <w:tc>
          <w:tcPr>
            <w:tcW w:w="252" w:type="dxa"/>
            <w:vAlign w:val="bottom"/>
          </w:tcPr>
          <w:p w14:paraId="54CDB721" w14:textId="77777777" w:rsidR="00032742" w:rsidRPr="00BF0A39" w:rsidRDefault="00032742" w:rsidP="00032742">
            <w:pPr>
              <w:jc w:val="right"/>
              <w:rPr>
                <w:rFonts w:ascii="Browallia New" w:hAnsi="Browallia New" w:cs="Browallia New"/>
                <w:sz w:val="28"/>
                <w:szCs w:val="28"/>
                <w:cs/>
                <w:lang w:val="th-TH"/>
              </w:rPr>
            </w:pPr>
          </w:p>
        </w:tc>
        <w:tc>
          <w:tcPr>
            <w:tcW w:w="1222" w:type="dxa"/>
            <w:tcBorders>
              <w:top w:val="nil"/>
              <w:left w:val="nil"/>
              <w:right w:val="nil"/>
            </w:tcBorders>
            <w:vAlign w:val="bottom"/>
          </w:tcPr>
          <w:p w14:paraId="72F75835" w14:textId="3BED1615" w:rsidR="00032742" w:rsidRPr="00BF0A39" w:rsidRDefault="00071E69" w:rsidP="00032742">
            <w:pPr>
              <w:jc w:val="right"/>
              <w:rPr>
                <w:rFonts w:ascii="Browallia New" w:hAnsi="Browallia New" w:cs="Browallia New"/>
                <w:sz w:val="28"/>
                <w:szCs w:val="28"/>
              </w:rPr>
            </w:pPr>
            <w:r w:rsidRPr="00BF0A39">
              <w:rPr>
                <w:rFonts w:ascii="Browallia New" w:hAnsi="Browallia New" w:cs="Browallia New"/>
                <w:sz w:val="28"/>
                <w:szCs w:val="28"/>
              </w:rPr>
              <w:t>789,647</w:t>
            </w:r>
          </w:p>
        </w:tc>
        <w:tc>
          <w:tcPr>
            <w:tcW w:w="236" w:type="dxa"/>
          </w:tcPr>
          <w:p w14:paraId="15FFE6B0" w14:textId="77777777" w:rsidR="00032742" w:rsidRPr="00BF0A39" w:rsidRDefault="00032742" w:rsidP="00032742">
            <w:pPr>
              <w:tabs>
                <w:tab w:val="left" w:pos="459"/>
              </w:tabs>
              <w:ind w:left="-250"/>
              <w:jc w:val="right"/>
              <w:rPr>
                <w:rFonts w:ascii="Browallia New" w:hAnsi="Browallia New" w:cs="Browallia New"/>
                <w:sz w:val="28"/>
                <w:szCs w:val="28"/>
              </w:rPr>
            </w:pPr>
          </w:p>
        </w:tc>
        <w:tc>
          <w:tcPr>
            <w:tcW w:w="1220" w:type="dxa"/>
            <w:tcBorders>
              <w:top w:val="nil"/>
              <w:left w:val="nil"/>
              <w:right w:val="nil"/>
            </w:tcBorders>
            <w:vAlign w:val="bottom"/>
          </w:tcPr>
          <w:p w14:paraId="1541A41D" w14:textId="1162760D" w:rsidR="00032742" w:rsidRPr="00BF0A39" w:rsidRDefault="00071E69" w:rsidP="00032742">
            <w:pPr>
              <w:jc w:val="right"/>
              <w:rPr>
                <w:rFonts w:ascii="Browallia New" w:hAnsi="Browallia New" w:cs="Browallia New"/>
                <w:sz w:val="28"/>
                <w:szCs w:val="28"/>
              </w:rPr>
            </w:pPr>
            <w:r w:rsidRPr="00BF0A39">
              <w:rPr>
                <w:rFonts w:ascii="Browallia New" w:hAnsi="Browallia New" w:cs="Browallia New"/>
                <w:sz w:val="28"/>
                <w:szCs w:val="28"/>
              </w:rPr>
              <w:t>1,050,405</w:t>
            </w:r>
          </w:p>
        </w:tc>
      </w:tr>
      <w:tr w:rsidR="00032742" w:rsidRPr="00BF0A39" w14:paraId="4954E471" w14:textId="77777777" w:rsidTr="000D365B">
        <w:trPr>
          <w:trHeight w:val="329"/>
        </w:trPr>
        <w:tc>
          <w:tcPr>
            <w:tcW w:w="3572" w:type="dxa"/>
            <w:vAlign w:val="bottom"/>
          </w:tcPr>
          <w:p w14:paraId="7C846F29" w14:textId="77777777" w:rsidR="00032742" w:rsidRPr="00BF0A39" w:rsidRDefault="00032742" w:rsidP="00032742">
            <w:pPr>
              <w:ind w:left="162"/>
              <w:rPr>
                <w:rFonts w:ascii="Browallia New" w:hAnsi="Browallia New" w:cs="Browallia New"/>
                <w:sz w:val="28"/>
                <w:szCs w:val="28"/>
                <w:cs/>
                <w:lang w:val="en-GB"/>
              </w:rPr>
            </w:pPr>
            <w:r w:rsidRPr="00BF0A39">
              <w:rPr>
                <w:rFonts w:ascii="Browallia New" w:hAnsi="Browallia New" w:cs="Browallia New"/>
                <w:sz w:val="28"/>
                <w:szCs w:val="28"/>
                <w:cs/>
                <w:lang w:val="en-GB"/>
              </w:rPr>
              <w:t>สินทรัพย์ตราสารอนุพันธ์</w:t>
            </w:r>
          </w:p>
        </w:tc>
        <w:tc>
          <w:tcPr>
            <w:tcW w:w="1210" w:type="dxa"/>
            <w:tcBorders>
              <w:top w:val="nil"/>
              <w:left w:val="nil"/>
              <w:right w:val="nil"/>
            </w:tcBorders>
          </w:tcPr>
          <w:p w14:paraId="7FA979F7" w14:textId="2193D64D" w:rsidR="00032742" w:rsidRPr="00BF0A39" w:rsidRDefault="00071E69" w:rsidP="00032742">
            <w:pPr>
              <w:jc w:val="right"/>
              <w:rPr>
                <w:rFonts w:ascii="Browallia New" w:hAnsi="Browallia New" w:cs="Browallia New"/>
                <w:sz w:val="28"/>
                <w:szCs w:val="28"/>
              </w:rPr>
            </w:pPr>
            <w:r w:rsidRPr="00BF0A39">
              <w:rPr>
                <w:rFonts w:ascii="Browallia New" w:hAnsi="Browallia New" w:cs="Browallia New"/>
                <w:sz w:val="28"/>
                <w:szCs w:val="28"/>
              </w:rPr>
              <w:t>-</w:t>
            </w:r>
          </w:p>
        </w:tc>
        <w:tc>
          <w:tcPr>
            <w:tcW w:w="242" w:type="dxa"/>
            <w:vAlign w:val="bottom"/>
          </w:tcPr>
          <w:p w14:paraId="23B90586" w14:textId="6B9F9CFA" w:rsidR="00032742" w:rsidRPr="00BF0A39" w:rsidRDefault="00032742" w:rsidP="00032742">
            <w:pPr>
              <w:jc w:val="center"/>
              <w:rPr>
                <w:rFonts w:ascii="Browallia New" w:hAnsi="Browallia New" w:cs="Browallia New"/>
                <w:sz w:val="28"/>
                <w:szCs w:val="28"/>
                <w:cs/>
                <w:lang w:val="th-TH"/>
              </w:rPr>
            </w:pPr>
          </w:p>
        </w:tc>
        <w:tc>
          <w:tcPr>
            <w:tcW w:w="1211" w:type="dxa"/>
            <w:tcBorders>
              <w:top w:val="nil"/>
              <w:left w:val="nil"/>
              <w:right w:val="nil"/>
            </w:tcBorders>
          </w:tcPr>
          <w:p w14:paraId="0C15A4D9" w14:textId="1E78F676" w:rsidR="00032742" w:rsidRPr="00BF0A39" w:rsidRDefault="00071E69" w:rsidP="00032742">
            <w:pPr>
              <w:jc w:val="right"/>
              <w:rPr>
                <w:rFonts w:ascii="Browallia New" w:hAnsi="Browallia New" w:cs="Browallia New"/>
                <w:sz w:val="28"/>
                <w:szCs w:val="28"/>
                <w:cs/>
                <w:lang w:val="en-GB"/>
              </w:rPr>
            </w:pPr>
            <w:r w:rsidRPr="00BF0A39">
              <w:rPr>
                <w:rFonts w:ascii="Browallia New" w:hAnsi="Browallia New" w:cs="Browallia New"/>
                <w:sz w:val="28"/>
                <w:szCs w:val="28"/>
                <w:lang w:val="en-GB"/>
              </w:rPr>
              <w:t>207</w:t>
            </w:r>
          </w:p>
        </w:tc>
        <w:tc>
          <w:tcPr>
            <w:tcW w:w="252" w:type="dxa"/>
            <w:vAlign w:val="bottom"/>
          </w:tcPr>
          <w:p w14:paraId="3561D107" w14:textId="77777777" w:rsidR="00032742" w:rsidRPr="00BF0A39" w:rsidRDefault="00032742" w:rsidP="00032742">
            <w:pPr>
              <w:jc w:val="right"/>
              <w:rPr>
                <w:rFonts w:ascii="Browallia New" w:hAnsi="Browallia New" w:cs="Browallia New"/>
                <w:sz w:val="28"/>
                <w:szCs w:val="28"/>
                <w:cs/>
                <w:lang w:val="th-TH"/>
              </w:rPr>
            </w:pPr>
          </w:p>
        </w:tc>
        <w:tc>
          <w:tcPr>
            <w:tcW w:w="1222" w:type="dxa"/>
            <w:tcBorders>
              <w:top w:val="nil"/>
              <w:left w:val="nil"/>
              <w:right w:val="nil"/>
            </w:tcBorders>
            <w:vAlign w:val="bottom"/>
          </w:tcPr>
          <w:p w14:paraId="049CDC3A" w14:textId="3F90FBC0" w:rsidR="00032742" w:rsidRPr="00BF0A39" w:rsidRDefault="00071E69" w:rsidP="00032742">
            <w:pPr>
              <w:jc w:val="right"/>
              <w:rPr>
                <w:rFonts w:ascii="Browallia New" w:hAnsi="Browallia New" w:cs="Browallia New"/>
                <w:sz w:val="28"/>
                <w:szCs w:val="28"/>
                <w:cs/>
              </w:rPr>
            </w:pPr>
            <w:r w:rsidRPr="00BF0A39">
              <w:rPr>
                <w:rFonts w:ascii="Browallia New" w:hAnsi="Browallia New" w:cs="Browallia New"/>
                <w:sz w:val="28"/>
                <w:szCs w:val="28"/>
              </w:rPr>
              <w:t>-</w:t>
            </w:r>
          </w:p>
        </w:tc>
        <w:tc>
          <w:tcPr>
            <w:tcW w:w="236" w:type="dxa"/>
          </w:tcPr>
          <w:p w14:paraId="10B95904" w14:textId="77777777" w:rsidR="00032742" w:rsidRPr="00BF0A39" w:rsidRDefault="00032742" w:rsidP="00032742">
            <w:pPr>
              <w:tabs>
                <w:tab w:val="left" w:pos="459"/>
              </w:tabs>
              <w:ind w:left="-250"/>
              <w:jc w:val="right"/>
              <w:rPr>
                <w:rFonts w:ascii="Browallia New" w:hAnsi="Browallia New" w:cs="Browallia New"/>
                <w:sz w:val="28"/>
                <w:szCs w:val="28"/>
              </w:rPr>
            </w:pPr>
          </w:p>
        </w:tc>
        <w:tc>
          <w:tcPr>
            <w:tcW w:w="1220" w:type="dxa"/>
            <w:tcBorders>
              <w:top w:val="nil"/>
              <w:left w:val="nil"/>
              <w:right w:val="nil"/>
            </w:tcBorders>
            <w:vAlign w:val="bottom"/>
          </w:tcPr>
          <w:p w14:paraId="3198ADEB" w14:textId="096E3DA9" w:rsidR="00032742" w:rsidRPr="00BF0A39" w:rsidRDefault="00071E69" w:rsidP="00032742">
            <w:pPr>
              <w:jc w:val="right"/>
              <w:rPr>
                <w:rFonts w:ascii="Browallia New" w:hAnsi="Browallia New" w:cs="Browallia New"/>
                <w:sz w:val="28"/>
                <w:szCs w:val="28"/>
              </w:rPr>
            </w:pPr>
            <w:r w:rsidRPr="00BF0A39">
              <w:rPr>
                <w:rFonts w:ascii="Browallia New" w:hAnsi="Browallia New" w:cs="Browallia New"/>
                <w:sz w:val="28"/>
                <w:szCs w:val="28"/>
              </w:rPr>
              <w:t>207</w:t>
            </w:r>
          </w:p>
        </w:tc>
      </w:tr>
      <w:tr w:rsidR="00032742" w:rsidRPr="00BF0A39" w14:paraId="5D5A406F" w14:textId="77777777" w:rsidTr="000D365B">
        <w:trPr>
          <w:trHeight w:val="329"/>
        </w:trPr>
        <w:tc>
          <w:tcPr>
            <w:tcW w:w="3572" w:type="dxa"/>
            <w:vAlign w:val="bottom"/>
          </w:tcPr>
          <w:p w14:paraId="58CC953F" w14:textId="77777777" w:rsidR="00032742" w:rsidRPr="00BF0A39" w:rsidRDefault="00032742" w:rsidP="00032742">
            <w:pPr>
              <w:ind w:left="162"/>
              <w:rPr>
                <w:rFonts w:ascii="Browallia New" w:hAnsi="Browallia New" w:cs="Browallia New"/>
                <w:sz w:val="28"/>
                <w:szCs w:val="28"/>
                <w:cs/>
              </w:rPr>
            </w:pPr>
          </w:p>
        </w:tc>
        <w:tc>
          <w:tcPr>
            <w:tcW w:w="1210" w:type="dxa"/>
            <w:tcBorders>
              <w:top w:val="nil"/>
              <w:left w:val="nil"/>
              <w:right w:val="nil"/>
            </w:tcBorders>
          </w:tcPr>
          <w:p w14:paraId="3B8675B1" w14:textId="77777777" w:rsidR="00032742" w:rsidRPr="00BF0A39" w:rsidRDefault="00032742" w:rsidP="00032742">
            <w:pPr>
              <w:jc w:val="right"/>
              <w:rPr>
                <w:rFonts w:ascii="Browallia New" w:hAnsi="Browallia New" w:cs="Browallia New"/>
                <w:sz w:val="28"/>
                <w:szCs w:val="28"/>
                <w:lang w:val="en-GB"/>
              </w:rPr>
            </w:pPr>
          </w:p>
        </w:tc>
        <w:tc>
          <w:tcPr>
            <w:tcW w:w="242" w:type="dxa"/>
            <w:vAlign w:val="bottom"/>
          </w:tcPr>
          <w:p w14:paraId="305DDF0B" w14:textId="77777777" w:rsidR="00032742" w:rsidRPr="00BF0A39" w:rsidRDefault="00032742" w:rsidP="00032742">
            <w:pPr>
              <w:jc w:val="right"/>
              <w:rPr>
                <w:rFonts w:ascii="Browallia New" w:hAnsi="Browallia New" w:cs="Browallia New"/>
                <w:sz w:val="28"/>
                <w:szCs w:val="28"/>
                <w:cs/>
                <w:lang w:val="th-TH"/>
              </w:rPr>
            </w:pPr>
          </w:p>
        </w:tc>
        <w:tc>
          <w:tcPr>
            <w:tcW w:w="1211" w:type="dxa"/>
            <w:tcBorders>
              <w:top w:val="nil"/>
              <w:left w:val="nil"/>
              <w:right w:val="nil"/>
            </w:tcBorders>
          </w:tcPr>
          <w:p w14:paraId="1C427760" w14:textId="77777777" w:rsidR="00032742" w:rsidRPr="00BF0A39" w:rsidRDefault="00032742" w:rsidP="00032742">
            <w:pPr>
              <w:jc w:val="right"/>
              <w:rPr>
                <w:rFonts w:ascii="Browallia New" w:hAnsi="Browallia New" w:cs="Browallia New"/>
                <w:sz w:val="28"/>
                <w:szCs w:val="28"/>
                <w:lang w:val="en-GB"/>
              </w:rPr>
            </w:pPr>
          </w:p>
        </w:tc>
        <w:tc>
          <w:tcPr>
            <w:tcW w:w="252" w:type="dxa"/>
            <w:vAlign w:val="bottom"/>
          </w:tcPr>
          <w:p w14:paraId="3CEA5134" w14:textId="77777777" w:rsidR="00032742" w:rsidRPr="00BF0A39" w:rsidRDefault="00032742" w:rsidP="00032742">
            <w:pPr>
              <w:jc w:val="right"/>
              <w:rPr>
                <w:rFonts w:ascii="Browallia New" w:hAnsi="Browallia New" w:cs="Browallia New"/>
                <w:sz w:val="28"/>
                <w:szCs w:val="28"/>
                <w:cs/>
                <w:lang w:val="th-TH"/>
              </w:rPr>
            </w:pPr>
          </w:p>
        </w:tc>
        <w:tc>
          <w:tcPr>
            <w:tcW w:w="1222" w:type="dxa"/>
            <w:tcBorders>
              <w:top w:val="nil"/>
              <w:left w:val="nil"/>
              <w:right w:val="nil"/>
            </w:tcBorders>
            <w:vAlign w:val="bottom"/>
          </w:tcPr>
          <w:p w14:paraId="0439FBA1" w14:textId="77777777" w:rsidR="00032742" w:rsidRPr="00BF0A39" w:rsidRDefault="00032742" w:rsidP="00032742">
            <w:pPr>
              <w:jc w:val="right"/>
              <w:rPr>
                <w:rFonts w:ascii="Browallia New" w:hAnsi="Browallia New" w:cs="Browallia New"/>
                <w:sz w:val="28"/>
                <w:szCs w:val="28"/>
              </w:rPr>
            </w:pPr>
          </w:p>
        </w:tc>
        <w:tc>
          <w:tcPr>
            <w:tcW w:w="236" w:type="dxa"/>
          </w:tcPr>
          <w:p w14:paraId="3F770AC2" w14:textId="77777777" w:rsidR="00032742" w:rsidRPr="00BF0A39" w:rsidRDefault="00032742" w:rsidP="00032742">
            <w:pPr>
              <w:tabs>
                <w:tab w:val="left" w:pos="459"/>
              </w:tabs>
              <w:ind w:left="-250"/>
              <w:jc w:val="right"/>
              <w:rPr>
                <w:rFonts w:ascii="Browallia New" w:hAnsi="Browallia New" w:cs="Browallia New"/>
                <w:sz w:val="28"/>
                <w:szCs w:val="28"/>
              </w:rPr>
            </w:pPr>
          </w:p>
        </w:tc>
        <w:tc>
          <w:tcPr>
            <w:tcW w:w="1220" w:type="dxa"/>
            <w:tcBorders>
              <w:top w:val="nil"/>
              <w:left w:val="nil"/>
              <w:right w:val="nil"/>
            </w:tcBorders>
            <w:vAlign w:val="bottom"/>
          </w:tcPr>
          <w:p w14:paraId="54E481F4" w14:textId="77777777" w:rsidR="00032742" w:rsidRPr="00BF0A39" w:rsidRDefault="00032742" w:rsidP="00032742">
            <w:pPr>
              <w:jc w:val="right"/>
              <w:rPr>
                <w:rFonts w:ascii="Browallia New" w:hAnsi="Browallia New" w:cs="Browallia New"/>
                <w:sz w:val="28"/>
                <w:szCs w:val="28"/>
              </w:rPr>
            </w:pPr>
          </w:p>
        </w:tc>
      </w:tr>
      <w:tr w:rsidR="00032742" w:rsidRPr="00BF0A39" w14:paraId="44782F0C" w14:textId="77777777" w:rsidTr="000D365B">
        <w:trPr>
          <w:trHeight w:val="329"/>
        </w:trPr>
        <w:tc>
          <w:tcPr>
            <w:tcW w:w="3572" w:type="dxa"/>
            <w:vAlign w:val="bottom"/>
          </w:tcPr>
          <w:p w14:paraId="6A66D783" w14:textId="77777777" w:rsidR="00032742" w:rsidRPr="00BF0A39" w:rsidRDefault="00032742" w:rsidP="00032742">
            <w:pPr>
              <w:rPr>
                <w:rFonts w:ascii="Browallia New" w:hAnsi="Browallia New" w:cs="Browallia New"/>
                <w:sz w:val="28"/>
                <w:szCs w:val="28"/>
                <w:u w:val="single"/>
                <w:cs/>
                <w:lang w:val="en-GB"/>
              </w:rPr>
            </w:pPr>
            <w:r w:rsidRPr="00BF0A39">
              <w:rPr>
                <w:rFonts w:ascii="Browallia New" w:hAnsi="Browallia New" w:cs="Browallia New"/>
                <w:sz w:val="28"/>
                <w:szCs w:val="28"/>
                <w:u w:val="single"/>
                <w:cs/>
                <w:lang w:val="en-GB"/>
              </w:rPr>
              <w:t>สินทรัพย์ที่ไม่ใช่สินทรัพย์ทางการเงิน</w:t>
            </w:r>
          </w:p>
        </w:tc>
        <w:tc>
          <w:tcPr>
            <w:tcW w:w="1210" w:type="dxa"/>
            <w:tcBorders>
              <w:top w:val="nil"/>
              <w:left w:val="nil"/>
              <w:right w:val="nil"/>
            </w:tcBorders>
          </w:tcPr>
          <w:p w14:paraId="066699BB" w14:textId="77777777" w:rsidR="00032742" w:rsidRPr="00BF0A39" w:rsidRDefault="00032742" w:rsidP="00032742">
            <w:pPr>
              <w:jc w:val="right"/>
              <w:rPr>
                <w:rFonts w:ascii="Browallia New" w:hAnsi="Browallia New" w:cs="Browallia New"/>
                <w:sz w:val="28"/>
                <w:szCs w:val="28"/>
                <w:lang w:val="en-GB"/>
              </w:rPr>
            </w:pPr>
          </w:p>
        </w:tc>
        <w:tc>
          <w:tcPr>
            <w:tcW w:w="242" w:type="dxa"/>
            <w:vAlign w:val="bottom"/>
          </w:tcPr>
          <w:p w14:paraId="292445F2" w14:textId="77777777" w:rsidR="00032742" w:rsidRPr="00BF0A39" w:rsidRDefault="00032742" w:rsidP="00032742">
            <w:pPr>
              <w:jc w:val="right"/>
              <w:rPr>
                <w:rFonts w:ascii="Browallia New" w:hAnsi="Browallia New" w:cs="Browallia New"/>
                <w:sz w:val="28"/>
                <w:szCs w:val="28"/>
                <w:cs/>
                <w:lang w:val="th-TH"/>
              </w:rPr>
            </w:pPr>
          </w:p>
        </w:tc>
        <w:tc>
          <w:tcPr>
            <w:tcW w:w="1211" w:type="dxa"/>
            <w:tcBorders>
              <w:top w:val="nil"/>
              <w:left w:val="nil"/>
              <w:right w:val="nil"/>
            </w:tcBorders>
          </w:tcPr>
          <w:p w14:paraId="6F9C126D" w14:textId="77777777" w:rsidR="00032742" w:rsidRPr="00BF0A39" w:rsidRDefault="00032742" w:rsidP="00032742">
            <w:pPr>
              <w:jc w:val="right"/>
              <w:rPr>
                <w:rFonts w:ascii="Browallia New" w:hAnsi="Browallia New" w:cs="Browallia New"/>
                <w:sz w:val="28"/>
                <w:szCs w:val="28"/>
                <w:lang w:val="en-GB"/>
              </w:rPr>
            </w:pPr>
          </w:p>
        </w:tc>
        <w:tc>
          <w:tcPr>
            <w:tcW w:w="252" w:type="dxa"/>
            <w:vAlign w:val="bottom"/>
          </w:tcPr>
          <w:p w14:paraId="517BE4AB" w14:textId="77777777" w:rsidR="00032742" w:rsidRPr="00BF0A39" w:rsidRDefault="00032742" w:rsidP="00032742">
            <w:pPr>
              <w:jc w:val="right"/>
              <w:rPr>
                <w:rFonts w:ascii="Browallia New" w:hAnsi="Browallia New" w:cs="Browallia New"/>
                <w:sz w:val="28"/>
                <w:szCs w:val="28"/>
                <w:cs/>
                <w:lang w:val="th-TH"/>
              </w:rPr>
            </w:pPr>
          </w:p>
        </w:tc>
        <w:tc>
          <w:tcPr>
            <w:tcW w:w="1222" w:type="dxa"/>
            <w:tcBorders>
              <w:top w:val="nil"/>
              <w:left w:val="nil"/>
              <w:right w:val="nil"/>
            </w:tcBorders>
            <w:vAlign w:val="bottom"/>
          </w:tcPr>
          <w:p w14:paraId="190064BE" w14:textId="77777777" w:rsidR="00032742" w:rsidRPr="00BF0A39" w:rsidRDefault="00032742" w:rsidP="00032742">
            <w:pPr>
              <w:jc w:val="right"/>
              <w:rPr>
                <w:rFonts w:ascii="Browallia New" w:hAnsi="Browallia New" w:cs="Browallia New"/>
                <w:sz w:val="28"/>
                <w:szCs w:val="28"/>
              </w:rPr>
            </w:pPr>
          </w:p>
        </w:tc>
        <w:tc>
          <w:tcPr>
            <w:tcW w:w="236" w:type="dxa"/>
          </w:tcPr>
          <w:p w14:paraId="3F2580B9" w14:textId="77777777" w:rsidR="00032742" w:rsidRPr="00BF0A39" w:rsidRDefault="00032742" w:rsidP="00032742">
            <w:pPr>
              <w:tabs>
                <w:tab w:val="left" w:pos="459"/>
              </w:tabs>
              <w:ind w:left="-250"/>
              <w:jc w:val="right"/>
              <w:rPr>
                <w:rFonts w:ascii="Browallia New" w:hAnsi="Browallia New" w:cs="Browallia New"/>
                <w:sz w:val="28"/>
                <w:szCs w:val="28"/>
              </w:rPr>
            </w:pPr>
          </w:p>
        </w:tc>
        <w:tc>
          <w:tcPr>
            <w:tcW w:w="1220" w:type="dxa"/>
            <w:tcBorders>
              <w:top w:val="nil"/>
              <w:left w:val="nil"/>
              <w:right w:val="nil"/>
            </w:tcBorders>
            <w:vAlign w:val="bottom"/>
          </w:tcPr>
          <w:p w14:paraId="1CC81FC9" w14:textId="77777777" w:rsidR="00032742" w:rsidRPr="00BF0A39" w:rsidRDefault="00032742" w:rsidP="00032742">
            <w:pPr>
              <w:jc w:val="right"/>
              <w:rPr>
                <w:rFonts w:ascii="Browallia New" w:hAnsi="Browallia New" w:cs="Browallia New"/>
                <w:sz w:val="28"/>
                <w:szCs w:val="28"/>
              </w:rPr>
            </w:pPr>
          </w:p>
        </w:tc>
      </w:tr>
      <w:tr w:rsidR="002F2C1D" w:rsidRPr="00BF0A39" w14:paraId="3E71963D" w14:textId="77777777" w:rsidTr="00742390">
        <w:trPr>
          <w:trHeight w:val="329"/>
        </w:trPr>
        <w:tc>
          <w:tcPr>
            <w:tcW w:w="3572" w:type="dxa"/>
            <w:vAlign w:val="bottom"/>
          </w:tcPr>
          <w:p w14:paraId="51B1AEB5" w14:textId="77777777" w:rsidR="002F2C1D" w:rsidRPr="00BF0A39" w:rsidRDefault="002F2C1D" w:rsidP="002F2C1D">
            <w:pPr>
              <w:ind w:left="162"/>
              <w:rPr>
                <w:rFonts w:ascii="Browallia New" w:hAnsi="Browallia New" w:cs="Browallia New"/>
                <w:sz w:val="28"/>
                <w:szCs w:val="28"/>
                <w:cs/>
              </w:rPr>
            </w:pPr>
            <w:r w:rsidRPr="00BF0A39">
              <w:rPr>
                <w:rFonts w:ascii="Browallia New" w:hAnsi="Browallia New" w:cs="Browallia New"/>
                <w:sz w:val="28"/>
                <w:szCs w:val="28"/>
                <w:cs/>
              </w:rPr>
              <w:t>อสังหาริมทรัพย์เพื่อการลงทุน</w:t>
            </w:r>
          </w:p>
        </w:tc>
        <w:tc>
          <w:tcPr>
            <w:tcW w:w="1210" w:type="dxa"/>
            <w:tcBorders>
              <w:top w:val="nil"/>
              <w:left w:val="nil"/>
              <w:right w:val="nil"/>
            </w:tcBorders>
          </w:tcPr>
          <w:p w14:paraId="28883D4E" w14:textId="62DCCD93" w:rsidR="002F2C1D" w:rsidRPr="00BF0A39" w:rsidRDefault="00071E69" w:rsidP="002F2C1D">
            <w:pPr>
              <w:jc w:val="right"/>
              <w:rPr>
                <w:rFonts w:ascii="Browallia New" w:hAnsi="Browallia New" w:cs="Browallia New"/>
                <w:sz w:val="28"/>
                <w:szCs w:val="28"/>
                <w:lang w:val="en-GB"/>
              </w:rPr>
            </w:pPr>
            <w:r w:rsidRPr="00BF0A39">
              <w:rPr>
                <w:rFonts w:ascii="Browallia New" w:hAnsi="Browallia New" w:cs="Browallia New"/>
                <w:sz w:val="28"/>
                <w:szCs w:val="28"/>
                <w:lang w:val="en-GB"/>
              </w:rPr>
              <w:t>-</w:t>
            </w:r>
          </w:p>
        </w:tc>
        <w:tc>
          <w:tcPr>
            <w:tcW w:w="242" w:type="dxa"/>
            <w:vAlign w:val="bottom"/>
          </w:tcPr>
          <w:p w14:paraId="0DA4B43A" w14:textId="77777777" w:rsidR="002F2C1D" w:rsidRPr="00BF0A39" w:rsidRDefault="002F2C1D" w:rsidP="002F2C1D">
            <w:pPr>
              <w:jc w:val="right"/>
              <w:rPr>
                <w:rFonts w:ascii="Browallia New" w:hAnsi="Browallia New" w:cs="Browallia New"/>
                <w:sz w:val="28"/>
                <w:szCs w:val="28"/>
                <w:cs/>
                <w:lang w:val="en-GB"/>
              </w:rPr>
            </w:pPr>
          </w:p>
        </w:tc>
        <w:tc>
          <w:tcPr>
            <w:tcW w:w="1211" w:type="dxa"/>
            <w:tcBorders>
              <w:top w:val="nil"/>
              <w:left w:val="nil"/>
              <w:right w:val="nil"/>
            </w:tcBorders>
          </w:tcPr>
          <w:p w14:paraId="02A2D537" w14:textId="7D6BD660" w:rsidR="002F2C1D" w:rsidRPr="00BF0A39" w:rsidRDefault="00071E69" w:rsidP="002F2C1D">
            <w:pPr>
              <w:jc w:val="right"/>
              <w:rPr>
                <w:rFonts w:ascii="Browallia New" w:hAnsi="Browallia New" w:cs="Browallia New"/>
                <w:sz w:val="28"/>
                <w:szCs w:val="28"/>
                <w:lang w:val="en-GB"/>
              </w:rPr>
            </w:pPr>
            <w:r w:rsidRPr="00BF0A39">
              <w:rPr>
                <w:rFonts w:ascii="Browallia New" w:hAnsi="Browallia New" w:cs="Browallia New"/>
                <w:sz w:val="28"/>
                <w:szCs w:val="28"/>
                <w:lang w:val="en-GB"/>
              </w:rPr>
              <w:t>2,</w:t>
            </w:r>
            <w:r w:rsidR="00313CE4" w:rsidRPr="00BF0A39">
              <w:rPr>
                <w:rFonts w:ascii="Browallia New" w:hAnsi="Browallia New" w:cs="Browallia New"/>
                <w:sz w:val="28"/>
                <w:szCs w:val="28"/>
              </w:rPr>
              <w:t>239</w:t>
            </w:r>
            <w:r w:rsidRPr="00BF0A39">
              <w:rPr>
                <w:rFonts w:ascii="Browallia New" w:hAnsi="Browallia New" w:cs="Browallia New"/>
                <w:sz w:val="28"/>
                <w:szCs w:val="28"/>
                <w:lang w:val="en-GB"/>
              </w:rPr>
              <w:t>,</w:t>
            </w:r>
            <w:r w:rsidR="00313CE4" w:rsidRPr="00BF0A39">
              <w:rPr>
                <w:rFonts w:ascii="Browallia New" w:hAnsi="Browallia New" w:cs="Browallia New"/>
                <w:sz w:val="28"/>
                <w:szCs w:val="28"/>
                <w:lang w:val="en-GB"/>
              </w:rPr>
              <w:t>708</w:t>
            </w:r>
          </w:p>
        </w:tc>
        <w:tc>
          <w:tcPr>
            <w:tcW w:w="252" w:type="dxa"/>
            <w:vAlign w:val="bottom"/>
          </w:tcPr>
          <w:p w14:paraId="3BDA3EAD" w14:textId="77777777" w:rsidR="002F2C1D" w:rsidRPr="00BF0A39" w:rsidRDefault="002F2C1D" w:rsidP="002F2C1D">
            <w:pPr>
              <w:jc w:val="right"/>
              <w:rPr>
                <w:rFonts w:ascii="Browallia New" w:hAnsi="Browallia New" w:cs="Browallia New"/>
                <w:sz w:val="28"/>
                <w:szCs w:val="28"/>
                <w:cs/>
                <w:lang w:val="en-GB"/>
              </w:rPr>
            </w:pPr>
          </w:p>
        </w:tc>
        <w:tc>
          <w:tcPr>
            <w:tcW w:w="1222" w:type="dxa"/>
            <w:tcBorders>
              <w:top w:val="nil"/>
              <w:left w:val="nil"/>
              <w:right w:val="nil"/>
            </w:tcBorders>
          </w:tcPr>
          <w:p w14:paraId="3EA34652" w14:textId="4BC7676E" w:rsidR="002F2C1D" w:rsidRPr="00BF0A39" w:rsidRDefault="00071E69" w:rsidP="002F2C1D">
            <w:pPr>
              <w:jc w:val="right"/>
              <w:rPr>
                <w:rFonts w:ascii="Browallia New" w:hAnsi="Browallia New" w:cs="Browallia New"/>
                <w:sz w:val="28"/>
                <w:szCs w:val="28"/>
                <w:lang w:val="en-GB"/>
              </w:rPr>
            </w:pPr>
            <w:r w:rsidRPr="00BF0A39">
              <w:rPr>
                <w:rFonts w:ascii="Browallia New" w:hAnsi="Browallia New" w:cs="Browallia New"/>
                <w:sz w:val="28"/>
                <w:szCs w:val="28"/>
                <w:lang w:val="en-GB"/>
              </w:rPr>
              <w:t>-</w:t>
            </w:r>
          </w:p>
        </w:tc>
        <w:tc>
          <w:tcPr>
            <w:tcW w:w="236" w:type="dxa"/>
          </w:tcPr>
          <w:p w14:paraId="18CD8F9C" w14:textId="77777777" w:rsidR="002F2C1D" w:rsidRPr="00BF0A39" w:rsidRDefault="002F2C1D" w:rsidP="002F2C1D">
            <w:pPr>
              <w:tabs>
                <w:tab w:val="left" w:pos="459"/>
              </w:tabs>
              <w:ind w:left="-250"/>
              <w:jc w:val="right"/>
              <w:rPr>
                <w:rFonts w:ascii="Browallia New" w:hAnsi="Browallia New" w:cs="Browallia New"/>
                <w:sz w:val="28"/>
                <w:szCs w:val="28"/>
                <w:lang w:val="en-GB"/>
              </w:rPr>
            </w:pPr>
          </w:p>
        </w:tc>
        <w:tc>
          <w:tcPr>
            <w:tcW w:w="1220" w:type="dxa"/>
            <w:tcBorders>
              <w:top w:val="nil"/>
              <w:left w:val="nil"/>
              <w:right w:val="nil"/>
            </w:tcBorders>
          </w:tcPr>
          <w:p w14:paraId="210B02A7" w14:textId="792C04D5" w:rsidR="002F2C1D" w:rsidRPr="00BF0A39" w:rsidRDefault="00313CE4" w:rsidP="002F2C1D">
            <w:pPr>
              <w:jc w:val="right"/>
              <w:rPr>
                <w:rFonts w:ascii="Browallia New" w:hAnsi="Browallia New" w:cs="Browallia New"/>
                <w:sz w:val="28"/>
                <w:szCs w:val="28"/>
                <w:lang w:val="en-GB"/>
              </w:rPr>
            </w:pPr>
            <w:r w:rsidRPr="00BF0A39">
              <w:rPr>
                <w:rFonts w:ascii="Browallia New" w:hAnsi="Browallia New" w:cs="Browallia New"/>
                <w:sz w:val="28"/>
                <w:szCs w:val="28"/>
                <w:lang w:val="en-GB"/>
              </w:rPr>
              <w:t>2,</w:t>
            </w:r>
            <w:r w:rsidRPr="00BF0A39">
              <w:rPr>
                <w:rFonts w:ascii="Browallia New" w:hAnsi="Browallia New" w:cs="Browallia New"/>
                <w:sz w:val="28"/>
                <w:szCs w:val="28"/>
              </w:rPr>
              <w:t>239</w:t>
            </w:r>
            <w:r w:rsidRPr="00BF0A39">
              <w:rPr>
                <w:rFonts w:ascii="Browallia New" w:hAnsi="Browallia New" w:cs="Browallia New"/>
                <w:sz w:val="28"/>
                <w:szCs w:val="28"/>
                <w:lang w:val="en-GB"/>
              </w:rPr>
              <w:t>,708</w:t>
            </w:r>
          </w:p>
        </w:tc>
      </w:tr>
      <w:tr w:rsidR="00D00F48" w:rsidRPr="00BF0A39" w14:paraId="47A73FE4" w14:textId="77777777" w:rsidTr="00D91999">
        <w:trPr>
          <w:trHeight w:val="329"/>
        </w:trPr>
        <w:tc>
          <w:tcPr>
            <w:tcW w:w="3572" w:type="dxa"/>
            <w:vAlign w:val="bottom"/>
          </w:tcPr>
          <w:p w14:paraId="47314BE2" w14:textId="0CBCF94E" w:rsidR="00D00F48" w:rsidRPr="00BF0A39" w:rsidRDefault="00D400B0" w:rsidP="00D00F48">
            <w:pPr>
              <w:ind w:left="162"/>
              <w:rPr>
                <w:rFonts w:ascii="Browallia New" w:hAnsi="Browallia New" w:cs="Browallia New"/>
                <w:sz w:val="28"/>
                <w:szCs w:val="28"/>
                <w:cs/>
              </w:rPr>
            </w:pPr>
            <w:r w:rsidRPr="00BF0A39">
              <w:rPr>
                <w:rFonts w:ascii="Browallia New" w:hAnsi="Browallia New" w:cs="Browallia New"/>
                <w:sz w:val="28"/>
                <w:szCs w:val="28"/>
                <w:cs/>
              </w:rPr>
              <w:t>รวม</w:t>
            </w:r>
          </w:p>
        </w:tc>
        <w:tc>
          <w:tcPr>
            <w:tcW w:w="1210" w:type="dxa"/>
            <w:tcBorders>
              <w:top w:val="single" w:sz="4" w:space="0" w:color="auto"/>
              <w:left w:val="nil"/>
              <w:bottom w:val="single" w:sz="12" w:space="0" w:color="auto"/>
              <w:right w:val="nil"/>
            </w:tcBorders>
            <w:vAlign w:val="bottom"/>
          </w:tcPr>
          <w:p w14:paraId="4938F61E" w14:textId="4A05A4E4" w:rsidR="00D00F48" w:rsidRPr="00BF0A39" w:rsidRDefault="00071E69" w:rsidP="00D00F48">
            <w:pPr>
              <w:jc w:val="right"/>
              <w:rPr>
                <w:rFonts w:ascii="Browallia New" w:hAnsi="Browallia New" w:cs="Browallia New"/>
                <w:sz w:val="28"/>
                <w:szCs w:val="28"/>
                <w:lang w:val="en-GB"/>
              </w:rPr>
            </w:pPr>
            <w:r w:rsidRPr="00BF0A39">
              <w:rPr>
                <w:rFonts w:ascii="Browallia New" w:hAnsi="Browallia New" w:cs="Browallia New" w:hint="cs"/>
                <w:sz w:val="28"/>
                <w:szCs w:val="28"/>
                <w:cs/>
              </w:rPr>
              <w:t>260</w:t>
            </w:r>
            <w:r w:rsidRPr="00BF0A39">
              <w:rPr>
                <w:rFonts w:ascii="Browallia New" w:hAnsi="Browallia New" w:cs="Browallia New"/>
                <w:sz w:val="28"/>
                <w:szCs w:val="28"/>
              </w:rPr>
              <w:t>,758</w:t>
            </w:r>
          </w:p>
        </w:tc>
        <w:tc>
          <w:tcPr>
            <w:tcW w:w="242" w:type="dxa"/>
            <w:vAlign w:val="bottom"/>
          </w:tcPr>
          <w:p w14:paraId="2946AEA6" w14:textId="77777777" w:rsidR="00D00F48" w:rsidRPr="00BF0A39" w:rsidRDefault="00D00F48" w:rsidP="00D00F48">
            <w:pPr>
              <w:jc w:val="right"/>
              <w:rPr>
                <w:rFonts w:ascii="Browallia New" w:hAnsi="Browallia New" w:cs="Browallia New"/>
                <w:sz w:val="28"/>
                <w:szCs w:val="28"/>
                <w:cs/>
                <w:lang w:val="en-GB"/>
              </w:rPr>
            </w:pPr>
          </w:p>
        </w:tc>
        <w:tc>
          <w:tcPr>
            <w:tcW w:w="1211" w:type="dxa"/>
            <w:tcBorders>
              <w:top w:val="single" w:sz="4" w:space="0" w:color="auto"/>
              <w:left w:val="nil"/>
              <w:bottom w:val="single" w:sz="12" w:space="0" w:color="auto"/>
              <w:right w:val="nil"/>
            </w:tcBorders>
            <w:vAlign w:val="bottom"/>
          </w:tcPr>
          <w:p w14:paraId="17A6D04D" w14:textId="2B6DDEE0" w:rsidR="00D00F48" w:rsidRPr="00BF0A39" w:rsidRDefault="00071E69" w:rsidP="00D00F48">
            <w:pPr>
              <w:jc w:val="right"/>
              <w:rPr>
                <w:rFonts w:ascii="Browallia New" w:hAnsi="Browallia New" w:cs="Browallia New"/>
                <w:sz w:val="28"/>
                <w:szCs w:val="28"/>
                <w:lang w:val="en-GB"/>
              </w:rPr>
            </w:pPr>
            <w:r w:rsidRPr="00BF0A39">
              <w:rPr>
                <w:rFonts w:ascii="Browallia New" w:hAnsi="Browallia New" w:cs="Browallia New"/>
                <w:sz w:val="28"/>
                <w:szCs w:val="28"/>
                <w:lang w:val="en-GB"/>
              </w:rPr>
              <w:t>2,</w:t>
            </w:r>
            <w:r w:rsidR="007D33D1" w:rsidRPr="00BF0A39">
              <w:rPr>
                <w:rFonts w:ascii="Browallia New" w:hAnsi="Browallia New" w:cs="Browallia New"/>
                <w:sz w:val="28"/>
                <w:szCs w:val="28"/>
                <w:lang w:val="en-GB"/>
              </w:rPr>
              <w:t>239</w:t>
            </w:r>
            <w:r w:rsidRPr="00BF0A39">
              <w:rPr>
                <w:rFonts w:ascii="Browallia New" w:hAnsi="Browallia New" w:cs="Browallia New"/>
                <w:sz w:val="28"/>
                <w:szCs w:val="28"/>
                <w:lang w:val="en-GB"/>
              </w:rPr>
              <w:t>,</w:t>
            </w:r>
            <w:r w:rsidR="007D33D1" w:rsidRPr="00BF0A39">
              <w:rPr>
                <w:rFonts w:ascii="Browallia New" w:hAnsi="Browallia New" w:cs="Browallia New"/>
                <w:sz w:val="28"/>
                <w:szCs w:val="28"/>
                <w:lang w:val="en-GB"/>
              </w:rPr>
              <w:t>915</w:t>
            </w:r>
          </w:p>
        </w:tc>
        <w:tc>
          <w:tcPr>
            <w:tcW w:w="252" w:type="dxa"/>
            <w:vAlign w:val="bottom"/>
          </w:tcPr>
          <w:p w14:paraId="7591E413" w14:textId="77777777" w:rsidR="00D00F48" w:rsidRPr="00BF0A39" w:rsidRDefault="00D00F48" w:rsidP="00D00F48">
            <w:pPr>
              <w:jc w:val="right"/>
              <w:rPr>
                <w:rFonts w:ascii="Browallia New" w:hAnsi="Browallia New" w:cs="Browallia New"/>
                <w:sz w:val="28"/>
                <w:szCs w:val="28"/>
                <w:cs/>
                <w:lang w:val="en-GB"/>
              </w:rPr>
            </w:pPr>
          </w:p>
        </w:tc>
        <w:tc>
          <w:tcPr>
            <w:tcW w:w="1222" w:type="dxa"/>
            <w:tcBorders>
              <w:top w:val="single" w:sz="4" w:space="0" w:color="auto"/>
              <w:left w:val="nil"/>
              <w:bottom w:val="single" w:sz="12" w:space="0" w:color="auto"/>
              <w:right w:val="nil"/>
            </w:tcBorders>
            <w:vAlign w:val="bottom"/>
          </w:tcPr>
          <w:p w14:paraId="78E79F64" w14:textId="3A475033" w:rsidR="00D00F48" w:rsidRPr="00BF0A39" w:rsidRDefault="00071E69" w:rsidP="00D00F48">
            <w:pPr>
              <w:jc w:val="right"/>
              <w:rPr>
                <w:rFonts w:ascii="Browallia New" w:hAnsi="Browallia New" w:cs="Browallia New"/>
                <w:sz w:val="28"/>
                <w:szCs w:val="28"/>
                <w:lang w:val="en-GB"/>
              </w:rPr>
            </w:pPr>
            <w:r w:rsidRPr="00BF0A39">
              <w:rPr>
                <w:rFonts w:ascii="Browallia New" w:hAnsi="Browallia New" w:cs="Browallia New"/>
                <w:sz w:val="28"/>
                <w:szCs w:val="28"/>
              </w:rPr>
              <w:t>789,647</w:t>
            </w:r>
          </w:p>
        </w:tc>
        <w:tc>
          <w:tcPr>
            <w:tcW w:w="236" w:type="dxa"/>
          </w:tcPr>
          <w:p w14:paraId="68DAAE25" w14:textId="77777777" w:rsidR="00D00F48" w:rsidRPr="00BF0A39" w:rsidRDefault="00D00F48" w:rsidP="00D00F48">
            <w:pPr>
              <w:tabs>
                <w:tab w:val="left" w:pos="459"/>
              </w:tabs>
              <w:ind w:left="-250"/>
              <w:jc w:val="right"/>
              <w:rPr>
                <w:rFonts w:ascii="Browallia New" w:hAnsi="Browallia New" w:cs="Browallia New"/>
                <w:sz w:val="28"/>
                <w:szCs w:val="28"/>
                <w:lang w:val="en-GB"/>
              </w:rPr>
            </w:pPr>
          </w:p>
        </w:tc>
        <w:tc>
          <w:tcPr>
            <w:tcW w:w="1220" w:type="dxa"/>
            <w:tcBorders>
              <w:top w:val="single" w:sz="4" w:space="0" w:color="auto"/>
              <w:left w:val="nil"/>
              <w:bottom w:val="single" w:sz="12" w:space="0" w:color="auto"/>
              <w:right w:val="nil"/>
            </w:tcBorders>
            <w:vAlign w:val="bottom"/>
          </w:tcPr>
          <w:p w14:paraId="2857B429" w14:textId="1213ABC5" w:rsidR="00D00F48" w:rsidRPr="00BF0A39" w:rsidRDefault="00071E69" w:rsidP="00D00F48">
            <w:pPr>
              <w:jc w:val="right"/>
              <w:rPr>
                <w:rFonts w:ascii="Browallia New" w:hAnsi="Browallia New" w:cs="Browallia New"/>
                <w:sz w:val="28"/>
                <w:szCs w:val="28"/>
                <w:lang w:val="en-GB"/>
              </w:rPr>
            </w:pPr>
            <w:r w:rsidRPr="00BF0A39">
              <w:rPr>
                <w:rFonts w:ascii="Browallia New" w:hAnsi="Browallia New" w:cs="Browallia New"/>
                <w:sz w:val="28"/>
                <w:szCs w:val="28"/>
                <w:lang w:val="en-GB"/>
              </w:rPr>
              <w:t>3,</w:t>
            </w:r>
            <w:r w:rsidR="007D33D1" w:rsidRPr="00BF0A39">
              <w:rPr>
                <w:rFonts w:ascii="Browallia New" w:hAnsi="Browallia New" w:cs="Browallia New"/>
                <w:sz w:val="28"/>
                <w:szCs w:val="28"/>
                <w:lang w:val="en-GB"/>
              </w:rPr>
              <w:t>290</w:t>
            </w:r>
            <w:r w:rsidRPr="00BF0A39">
              <w:rPr>
                <w:rFonts w:ascii="Browallia New" w:hAnsi="Browallia New" w:cs="Browallia New"/>
                <w:sz w:val="28"/>
                <w:szCs w:val="28"/>
                <w:lang w:val="en-GB"/>
              </w:rPr>
              <w:t>,</w:t>
            </w:r>
            <w:r w:rsidR="007D33D1" w:rsidRPr="00BF0A39">
              <w:rPr>
                <w:rFonts w:ascii="Browallia New" w:hAnsi="Browallia New" w:cs="Browallia New"/>
                <w:sz w:val="28"/>
                <w:szCs w:val="28"/>
                <w:lang w:val="en-GB"/>
              </w:rPr>
              <w:t>320</w:t>
            </w:r>
          </w:p>
        </w:tc>
      </w:tr>
      <w:tr w:rsidR="00D00F48" w:rsidRPr="00BF0A39" w14:paraId="65DACD0F" w14:textId="77777777" w:rsidTr="00742390">
        <w:trPr>
          <w:trHeight w:val="329"/>
        </w:trPr>
        <w:tc>
          <w:tcPr>
            <w:tcW w:w="3572" w:type="dxa"/>
            <w:vAlign w:val="center"/>
          </w:tcPr>
          <w:p w14:paraId="095D1244" w14:textId="77777777" w:rsidR="00D00F48" w:rsidRPr="00BF0A39" w:rsidRDefault="00D00F48" w:rsidP="00D00F48">
            <w:pPr>
              <w:tabs>
                <w:tab w:val="left" w:pos="612"/>
              </w:tabs>
              <w:rPr>
                <w:rFonts w:ascii="Browallia New" w:hAnsi="Browallia New" w:cs="Browallia New"/>
                <w:sz w:val="28"/>
                <w:szCs w:val="28"/>
                <w:cs/>
              </w:rPr>
            </w:pPr>
          </w:p>
        </w:tc>
        <w:tc>
          <w:tcPr>
            <w:tcW w:w="1210" w:type="dxa"/>
            <w:tcBorders>
              <w:left w:val="nil"/>
              <w:right w:val="nil"/>
            </w:tcBorders>
          </w:tcPr>
          <w:p w14:paraId="5292796B" w14:textId="77777777" w:rsidR="00D00F48" w:rsidRPr="00BF0A39" w:rsidRDefault="00D00F48" w:rsidP="00D00F48">
            <w:pPr>
              <w:jc w:val="right"/>
              <w:rPr>
                <w:rFonts w:ascii="Browallia New" w:hAnsi="Browallia New" w:cs="Browallia New"/>
                <w:sz w:val="28"/>
                <w:szCs w:val="28"/>
                <w:lang w:val="en-GB"/>
              </w:rPr>
            </w:pPr>
          </w:p>
        </w:tc>
        <w:tc>
          <w:tcPr>
            <w:tcW w:w="242" w:type="dxa"/>
            <w:vAlign w:val="bottom"/>
          </w:tcPr>
          <w:p w14:paraId="5848EFFA" w14:textId="77777777" w:rsidR="00D00F48" w:rsidRPr="00BF0A39" w:rsidRDefault="00D00F48" w:rsidP="00D00F48">
            <w:pPr>
              <w:jc w:val="right"/>
              <w:rPr>
                <w:rFonts w:ascii="Browallia New" w:hAnsi="Browallia New" w:cs="Browallia New"/>
                <w:sz w:val="28"/>
                <w:szCs w:val="28"/>
                <w:cs/>
                <w:lang w:val="th-TH"/>
              </w:rPr>
            </w:pPr>
          </w:p>
        </w:tc>
        <w:tc>
          <w:tcPr>
            <w:tcW w:w="1211" w:type="dxa"/>
            <w:tcBorders>
              <w:left w:val="nil"/>
              <w:right w:val="nil"/>
            </w:tcBorders>
          </w:tcPr>
          <w:p w14:paraId="012B2CE1" w14:textId="77777777" w:rsidR="00D00F48" w:rsidRPr="00BF0A39" w:rsidRDefault="00D00F48" w:rsidP="00D00F48">
            <w:pPr>
              <w:jc w:val="right"/>
              <w:rPr>
                <w:rFonts w:ascii="Browallia New" w:hAnsi="Browallia New" w:cs="Browallia New"/>
                <w:sz w:val="28"/>
                <w:szCs w:val="28"/>
                <w:lang w:val="en-GB"/>
              </w:rPr>
            </w:pPr>
          </w:p>
        </w:tc>
        <w:tc>
          <w:tcPr>
            <w:tcW w:w="252" w:type="dxa"/>
            <w:vAlign w:val="bottom"/>
          </w:tcPr>
          <w:p w14:paraId="70656C28" w14:textId="77777777" w:rsidR="00D00F48" w:rsidRPr="00BF0A39" w:rsidRDefault="00D00F48" w:rsidP="00D00F48">
            <w:pPr>
              <w:jc w:val="right"/>
              <w:rPr>
                <w:rFonts w:ascii="Browallia New" w:hAnsi="Browallia New" w:cs="Browallia New"/>
                <w:sz w:val="28"/>
                <w:szCs w:val="28"/>
                <w:cs/>
                <w:lang w:val="th-TH"/>
              </w:rPr>
            </w:pPr>
          </w:p>
        </w:tc>
        <w:tc>
          <w:tcPr>
            <w:tcW w:w="1222" w:type="dxa"/>
            <w:tcBorders>
              <w:left w:val="nil"/>
              <w:right w:val="nil"/>
            </w:tcBorders>
            <w:vAlign w:val="bottom"/>
          </w:tcPr>
          <w:p w14:paraId="7DF3321D" w14:textId="77777777" w:rsidR="00D00F48" w:rsidRPr="00BF0A39" w:rsidRDefault="00D00F48" w:rsidP="00D00F48">
            <w:pPr>
              <w:jc w:val="right"/>
              <w:rPr>
                <w:rFonts w:ascii="Browallia New" w:hAnsi="Browallia New" w:cs="Browallia New"/>
                <w:sz w:val="28"/>
                <w:szCs w:val="28"/>
              </w:rPr>
            </w:pPr>
          </w:p>
        </w:tc>
        <w:tc>
          <w:tcPr>
            <w:tcW w:w="236" w:type="dxa"/>
          </w:tcPr>
          <w:p w14:paraId="75D68A61" w14:textId="77777777" w:rsidR="00D00F48" w:rsidRPr="00BF0A39" w:rsidRDefault="00D00F48" w:rsidP="00D00F48">
            <w:pPr>
              <w:tabs>
                <w:tab w:val="left" w:pos="459"/>
              </w:tabs>
              <w:ind w:left="-250"/>
              <w:jc w:val="right"/>
              <w:rPr>
                <w:rFonts w:ascii="Browallia New" w:hAnsi="Browallia New" w:cs="Browallia New"/>
                <w:sz w:val="28"/>
                <w:szCs w:val="28"/>
              </w:rPr>
            </w:pPr>
          </w:p>
        </w:tc>
        <w:tc>
          <w:tcPr>
            <w:tcW w:w="1220" w:type="dxa"/>
            <w:tcBorders>
              <w:left w:val="nil"/>
              <w:right w:val="nil"/>
            </w:tcBorders>
            <w:vAlign w:val="bottom"/>
          </w:tcPr>
          <w:p w14:paraId="42879137" w14:textId="77777777" w:rsidR="00D00F48" w:rsidRPr="00BF0A39" w:rsidRDefault="00D00F48" w:rsidP="00D00F48">
            <w:pPr>
              <w:jc w:val="right"/>
              <w:rPr>
                <w:rFonts w:ascii="Browallia New" w:hAnsi="Browallia New" w:cs="Browallia New"/>
                <w:sz w:val="28"/>
                <w:szCs w:val="28"/>
              </w:rPr>
            </w:pPr>
          </w:p>
        </w:tc>
      </w:tr>
    </w:tbl>
    <w:p w14:paraId="5ED3599E" w14:textId="77777777" w:rsidR="003952CE" w:rsidRPr="00BF0A39" w:rsidRDefault="003952CE" w:rsidP="00027F41">
      <w:pPr>
        <w:ind w:left="450"/>
        <w:jc w:val="thaiDistribute"/>
        <w:rPr>
          <w:rFonts w:ascii="Browallia New" w:hAnsi="Browallia New" w:cs="Browallia New"/>
          <w:color w:val="000000" w:themeColor="text1"/>
          <w:sz w:val="28"/>
          <w:szCs w:val="28"/>
        </w:rPr>
      </w:pPr>
    </w:p>
    <w:tbl>
      <w:tblPr>
        <w:tblW w:w="9155" w:type="dxa"/>
        <w:tblInd w:w="364" w:type="dxa"/>
        <w:tblLayout w:type="fixed"/>
        <w:tblLook w:val="04A0" w:firstRow="1" w:lastRow="0" w:firstColumn="1" w:lastColumn="0" w:noHBand="0" w:noVBand="1"/>
      </w:tblPr>
      <w:tblGrid>
        <w:gridCol w:w="3596"/>
        <w:gridCol w:w="1215"/>
        <w:gridCol w:w="236"/>
        <w:gridCol w:w="1182"/>
        <w:gridCol w:w="252"/>
        <w:gridCol w:w="1246"/>
        <w:gridCol w:w="236"/>
        <w:gridCol w:w="1192"/>
      </w:tblGrid>
      <w:tr w:rsidR="00790D47" w:rsidRPr="00BF0A39" w14:paraId="7F1C1B69" w14:textId="77777777" w:rsidTr="000C078F">
        <w:trPr>
          <w:trHeight w:val="329"/>
        </w:trPr>
        <w:tc>
          <w:tcPr>
            <w:tcW w:w="3596" w:type="dxa"/>
            <w:vAlign w:val="bottom"/>
          </w:tcPr>
          <w:p w14:paraId="7608D88B" w14:textId="77777777" w:rsidR="00790D47" w:rsidRPr="00BF0A39" w:rsidRDefault="00790D47" w:rsidP="00F206EB">
            <w:pPr>
              <w:jc w:val="center"/>
              <w:rPr>
                <w:rFonts w:ascii="Browallia New" w:hAnsi="Browallia New" w:cs="Browallia New"/>
                <w:sz w:val="28"/>
                <w:szCs w:val="28"/>
                <w:cs/>
                <w:lang w:val="th-TH"/>
              </w:rPr>
            </w:pPr>
          </w:p>
        </w:tc>
        <w:tc>
          <w:tcPr>
            <w:tcW w:w="5559" w:type="dxa"/>
            <w:gridSpan w:val="7"/>
            <w:tcBorders>
              <w:top w:val="nil"/>
              <w:left w:val="nil"/>
              <w:bottom w:val="single" w:sz="4" w:space="0" w:color="auto"/>
              <w:right w:val="nil"/>
            </w:tcBorders>
            <w:hideMark/>
          </w:tcPr>
          <w:p w14:paraId="4C684D4C" w14:textId="77777777" w:rsidR="00790D47" w:rsidRPr="00BF0A39" w:rsidRDefault="00790D47" w:rsidP="00F206EB">
            <w:pPr>
              <w:suppressAutoHyphens/>
              <w:jc w:val="right"/>
              <w:rPr>
                <w:rFonts w:ascii="Browallia New" w:hAnsi="Browallia New" w:cs="Browallia New"/>
                <w:sz w:val="28"/>
                <w:szCs w:val="28"/>
              </w:rPr>
            </w:pPr>
            <w:r w:rsidRPr="00BF0A39">
              <w:rPr>
                <w:rFonts w:ascii="Browallia New" w:hAnsi="Browallia New" w:cs="Browallia New"/>
                <w:sz w:val="28"/>
                <w:szCs w:val="28"/>
                <w:cs/>
              </w:rPr>
              <w:t xml:space="preserve">(หน่วย </w:t>
            </w:r>
            <w:r w:rsidRPr="00BF0A39">
              <w:rPr>
                <w:rFonts w:ascii="Browallia New" w:hAnsi="Browallia New" w:cs="Browallia New"/>
                <w:sz w:val="28"/>
                <w:szCs w:val="28"/>
                <w:cs/>
                <w:lang w:val="en-GB"/>
              </w:rPr>
              <w:t>: พันบาท)</w:t>
            </w:r>
          </w:p>
          <w:p w14:paraId="586A3FBD" w14:textId="77777777" w:rsidR="00790D47" w:rsidRPr="00BF0A39" w:rsidRDefault="00790D47" w:rsidP="00F206EB">
            <w:pPr>
              <w:suppressAutoHyphens/>
              <w:jc w:val="center"/>
              <w:rPr>
                <w:rFonts w:ascii="Browallia New" w:hAnsi="Browallia New" w:cs="Browallia New"/>
                <w:sz w:val="28"/>
                <w:szCs w:val="28"/>
                <w:cs/>
                <w:lang w:val="en-GB"/>
              </w:rPr>
            </w:pPr>
            <w:r w:rsidRPr="00BF0A39">
              <w:rPr>
                <w:rFonts w:ascii="Browallia New" w:hAnsi="Browallia New" w:cs="Browallia New"/>
                <w:sz w:val="28"/>
                <w:szCs w:val="28"/>
                <w:cs/>
              </w:rPr>
              <w:t>งบการเงินเฉพาะของบริษัท</w:t>
            </w:r>
          </w:p>
        </w:tc>
      </w:tr>
      <w:tr w:rsidR="00790D47" w:rsidRPr="00BF0A39" w14:paraId="19C3DE6F" w14:textId="77777777" w:rsidTr="000C078F">
        <w:trPr>
          <w:trHeight w:val="329"/>
        </w:trPr>
        <w:tc>
          <w:tcPr>
            <w:tcW w:w="3596" w:type="dxa"/>
            <w:vAlign w:val="bottom"/>
          </w:tcPr>
          <w:p w14:paraId="74547E9B" w14:textId="77777777" w:rsidR="00790D47" w:rsidRPr="00BF0A39" w:rsidRDefault="00790D47" w:rsidP="00F206EB">
            <w:pPr>
              <w:rPr>
                <w:rFonts w:ascii="Browallia New" w:hAnsi="Browallia New" w:cs="Browallia New"/>
                <w:sz w:val="28"/>
                <w:szCs w:val="28"/>
                <w:cs/>
                <w:lang w:val="th-TH"/>
              </w:rPr>
            </w:pPr>
          </w:p>
        </w:tc>
        <w:tc>
          <w:tcPr>
            <w:tcW w:w="1215" w:type="dxa"/>
            <w:tcBorders>
              <w:top w:val="single" w:sz="4" w:space="0" w:color="auto"/>
              <w:left w:val="nil"/>
              <w:bottom w:val="single" w:sz="4" w:space="0" w:color="auto"/>
              <w:right w:val="nil"/>
            </w:tcBorders>
            <w:vAlign w:val="bottom"/>
            <w:hideMark/>
          </w:tcPr>
          <w:p w14:paraId="6889FD10" w14:textId="77777777" w:rsidR="00790D47" w:rsidRPr="00BF0A39" w:rsidRDefault="00790D47" w:rsidP="00F206EB">
            <w:pPr>
              <w:jc w:val="center"/>
              <w:rPr>
                <w:rFonts w:ascii="Browallia New" w:hAnsi="Browallia New" w:cs="Browallia New"/>
                <w:sz w:val="28"/>
                <w:szCs w:val="28"/>
              </w:rPr>
            </w:pPr>
            <w:r w:rsidRPr="00BF0A39">
              <w:rPr>
                <w:rFonts w:ascii="Browallia New" w:hAnsi="Browallia New" w:cs="Browallia New"/>
                <w:sz w:val="28"/>
                <w:szCs w:val="28"/>
                <w:cs/>
              </w:rPr>
              <w:t>ข้อมูล</w:t>
            </w:r>
          </w:p>
          <w:p w14:paraId="10BE394A" w14:textId="77777777" w:rsidR="00790D47" w:rsidRPr="00BF0A39" w:rsidRDefault="00790D47" w:rsidP="00F206EB">
            <w:pPr>
              <w:jc w:val="center"/>
              <w:rPr>
                <w:rFonts w:ascii="Browallia New" w:hAnsi="Browallia New" w:cs="Browallia New"/>
                <w:sz w:val="28"/>
                <w:szCs w:val="28"/>
                <w:lang w:val="en-GB"/>
              </w:rPr>
            </w:pPr>
            <w:r w:rsidRPr="00BF0A39">
              <w:rPr>
                <w:rFonts w:ascii="Browallia New" w:hAnsi="Browallia New" w:cs="Browallia New"/>
                <w:sz w:val="28"/>
                <w:szCs w:val="28"/>
                <w:cs/>
              </w:rPr>
              <w:t xml:space="preserve">ระดับที่ </w:t>
            </w:r>
            <w:r w:rsidRPr="00BF0A39">
              <w:rPr>
                <w:rFonts w:ascii="Browallia New" w:hAnsi="Browallia New" w:cs="Browallia New"/>
                <w:sz w:val="28"/>
                <w:szCs w:val="28"/>
                <w:lang w:val="en-GB"/>
              </w:rPr>
              <w:t>1</w:t>
            </w:r>
          </w:p>
        </w:tc>
        <w:tc>
          <w:tcPr>
            <w:tcW w:w="236" w:type="dxa"/>
            <w:tcBorders>
              <w:top w:val="single" w:sz="4" w:space="0" w:color="auto"/>
              <w:left w:val="nil"/>
              <w:right w:val="nil"/>
            </w:tcBorders>
            <w:vAlign w:val="bottom"/>
          </w:tcPr>
          <w:p w14:paraId="6CA883A1" w14:textId="77777777" w:rsidR="00790D47" w:rsidRPr="00BF0A39" w:rsidRDefault="00790D47" w:rsidP="00F206EB">
            <w:pPr>
              <w:jc w:val="center"/>
              <w:rPr>
                <w:rFonts w:ascii="Browallia New" w:hAnsi="Browallia New" w:cs="Browallia New"/>
                <w:sz w:val="28"/>
                <w:szCs w:val="28"/>
                <w:cs/>
                <w:lang w:val="th-TH"/>
              </w:rPr>
            </w:pPr>
          </w:p>
        </w:tc>
        <w:tc>
          <w:tcPr>
            <w:tcW w:w="1182" w:type="dxa"/>
            <w:tcBorders>
              <w:top w:val="single" w:sz="4" w:space="0" w:color="auto"/>
              <w:left w:val="nil"/>
              <w:bottom w:val="single" w:sz="4" w:space="0" w:color="auto"/>
              <w:right w:val="nil"/>
            </w:tcBorders>
            <w:vAlign w:val="bottom"/>
            <w:hideMark/>
          </w:tcPr>
          <w:p w14:paraId="17CE96BA" w14:textId="77777777" w:rsidR="00790D47" w:rsidRPr="00BF0A39" w:rsidRDefault="00790D47" w:rsidP="00F206EB">
            <w:pPr>
              <w:jc w:val="center"/>
              <w:rPr>
                <w:rFonts w:ascii="Browallia New" w:hAnsi="Browallia New" w:cs="Browallia New"/>
                <w:sz w:val="28"/>
                <w:szCs w:val="28"/>
              </w:rPr>
            </w:pPr>
            <w:r w:rsidRPr="00BF0A39">
              <w:rPr>
                <w:rFonts w:ascii="Browallia New" w:hAnsi="Browallia New" w:cs="Browallia New"/>
                <w:sz w:val="28"/>
                <w:szCs w:val="28"/>
                <w:cs/>
              </w:rPr>
              <w:t>ข้อมูล</w:t>
            </w:r>
          </w:p>
          <w:p w14:paraId="6B790BF3" w14:textId="77777777" w:rsidR="00790D47" w:rsidRPr="00BF0A39" w:rsidRDefault="00790D47" w:rsidP="00F206EB">
            <w:pPr>
              <w:jc w:val="center"/>
              <w:rPr>
                <w:rFonts w:ascii="Browallia New" w:hAnsi="Browallia New" w:cs="Browallia New"/>
                <w:sz w:val="28"/>
                <w:szCs w:val="28"/>
                <w:lang w:val="en-GB"/>
              </w:rPr>
            </w:pPr>
            <w:r w:rsidRPr="00BF0A39">
              <w:rPr>
                <w:rFonts w:ascii="Browallia New" w:hAnsi="Browallia New" w:cs="Browallia New"/>
                <w:sz w:val="28"/>
                <w:szCs w:val="28"/>
                <w:cs/>
              </w:rPr>
              <w:t xml:space="preserve">ระดับที่ </w:t>
            </w:r>
            <w:r w:rsidRPr="00BF0A39">
              <w:rPr>
                <w:rFonts w:ascii="Browallia New" w:hAnsi="Browallia New" w:cs="Browallia New"/>
                <w:sz w:val="28"/>
                <w:szCs w:val="28"/>
                <w:lang w:val="en-GB"/>
              </w:rPr>
              <w:t>2</w:t>
            </w:r>
          </w:p>
        </w:tc>
        <w:tc>
          <w:tcPr>
            <w:tcW w:w="252" w:type="dxa"/>
            <w:tcBorders>
              <w:top w:val="single" w:sz="4" w:space="0" w:color="auto"/>
              <w:left w:val="nil"/>
              <w:right w:val="nil"/>
            </w:tcBorders>
            <w:vAlign w:val="bottom"/>
          </w:tcPr>
          <w:p w14:paraId="1DCC53D4" w14:textId="77777777" w:rsidR="00790D47" w:rsidRPr="00BF0A39" w:rsidRDefault="00790D47" w:rsidP="00F206EB">
            <w:pPr>
              <w:rPr>
                <w:rFonts w:ascii="Browallia New" w:hAnsi="Browallia New" w:cs="Browallia New"/>
                <w:sz w:val="28"/>
                <w:szCs w:val="28"/>
                <w:cs/>
                <w:lang w:val="th-TH"/>
              </w:rPr>
            </w:pPr>
          </w:p>
        </w:tc>
        <w:tc>
          <w:tcPr>
            <w:tcW w:w="1246" w:type="dxa"/>
            <w:tcBorders>
              <w:top w:val="single" w:sz="4" w:space="0" w:color="auto"/>
              <w:left w:val="nil"/>
              <w:bottom w:val="single" w:sz="4" w:space="0" w:color="auto"/>
              <w:right w:val="nil"/>
            </w:tcBorders>
            <w:hideMark/>
          </w:tcPr>
          <w:p w14:paraId="42B8AAE1" w14:textId="77777777" w:rsidR="00790D47" w:rsidRPr="00BF0A39" w:rsidRDefault="00790D47" w:rsidP="00F206EB">
            <w:pPr>
              <w:suppressAutoHyphens/>
              <w:ind w:right="-108"/>
              <w:jc w:val="center"/>
              <w:rPr>
                <w:rFonts w:ascii="Browallia New" w:hAnsi="Browallia New" w:cs="Browallia New"/>
                <w:sz w:val="28"/>
                <w:szCs w:val="28"/>
                <w:lang w:val="en-GB"/>
              </w:rPr>
            </w:pPr>
            <w:r w:rsidRPr="00BF0A39">
              <w:rPr>
                <w:rFonts w:ascii="Browallia New" w:hAnsi="Browallia New" w:cs="Browallia New"/>
                <w:sz w:val="28"/>
                <w:szCs w:val="28"/>
                <w:cs/>
                <w:lang w:val="en-GB"/>
              </w:rPr>
              <w:t>ข้อมูล</w:t>
            </w:r>
          </w:p>
          <w:p w14:paraId="418062CA" w14:textId="77777777" w:rsidR="00790D47" w:rsidRPr="00BF0A39" w:rsidRDefault="00790D47" w:rsidP="00F206EB">
            <w:pPr>
              <w:suppressAutoHyphens/>
              <w:ind w:right="-108"/>
              <w:jc w:val="center"/>
              <w:rPr>
                <w:rFonts w:ascii="Browallia New" w:hAnsi="Browallia New" w:cs="Browallia New"/>
                <w:sz w:val="28"/>
                <w:szCs w:val="28"/>
                <w:lang w:val="en-GB"/>
              </w:rPr>
            </w:pPr>
            <w:r w:rsidRPr="00BF0A39">
              <w:rPr>
                <w:rFonts w:ascii="Browallia New" w:hAnsi="Browallia New" w:cs="Browallia New"/>
                <w:sz w:val="28"/>
                <w:szCs w:val="28"/>
                <w:cs/>
                <w:lang w:val="en-GB"/>
              </w:rPr>
              <w:t xml:space="preserve">ระดับที่ </w:t>
            </w:r>
            <w:r w:rsidRPr="00BF0A39">
              <w:rPr>
                <w:rFonts w:ascii="Browallia New" w:hAnsi="Browallia New" w:cs="Browallia New"/>
                <w:sz w:val="28"/>
                <w:szCs w:val="28"/>
                <w:lang w:val="en-GB"/>
              </w:rPr>
              <w:t>3</w:t>
            </w:r>
          </w:p>
        </w:tc>
        <w:tc>
          <w:tcPr>
            <w:tcW w:w="236" w:type="dxa"/>
            <w:tcBorders>
              <w:top w:val="single" w:sz="4" w:space="0" w:color="auto"/>
              <w:left w:val="nil"/>
              <w:right w:val="nil"/>
            </w:tcBorders>
          </w:tcPr>
          <w:p w14:paraId="755AAC2E" w14:textId="77777777" w:rsidR="00790D47" w:rsidRPr="00BF0A39" w:rsidRDefault="00790D47" w:rsidP="00F206EB">
            <w:pPr>
              <w:suppressAutoHyphens/>
              <w:jc w:val="center"/>
              <w:rPr>
                <w:rFonts w:ascii="Browallia New" w:hAnsi="Browallia New" w:cs="Browallia New"/>
                <w:sz w:val="28"/>
                <w:szCs w:val="28"/>
                <w:lang w:val="en-GB"/>
              </w:rPr>
            </w:pPr>
          </w:p>
        </w:tc>
        <w:tc>
          <w:tcPr>
            <w:tcW w:w="1192" w:type="dxa"/>
            <w:tcBorders>
              <w:top w:val="single" w:sz="4" w:space="0" w:color="auto"/>
              <w:left w:val="nil"/>
              <w:bottom w:val="single" w:sz="4" w:space="0" w:color="auto"/>
              <w:right w:val="nil"/>
            </w:tcBorders>
            <w:hideMark/>
          </w:tcPr>
          <w:p w14:paraId="328C67E2" w14:textId="77777777" w:rsidR="00790D47" w:rsidRPr="00BF0A39" w:rsidRDefault="00790D47" w:rsidP="00F206EB">
            <w:pPr>
              <w:suppressAutoHyphens/>
              <w:jc w:val="center"/>
              <w:rPr>
                <w:rFonts w:ascii="Browallia New" w:hAnsi="Browallia New" w:cs="Browallia New"/>
                <w:sz w:val="28"/>
                <w:szCs w:val="28"/>
                <w:lang w:val="en-GB"/>
              </w:rPr>
            </w:pPr>
          </w:p>
          <w:p w14:paraId="4F7A16A7" w14:textId="77777777" w:rsidR="00790D47" w:rsidRPr="00BF0A39" w:rsidRDefault="00790D47" w:rsidP="00F206EB">
            <w:pPr>
              <w:suppressAutoHyphens/>
              <w:jc w:val="center"/>
              <w:rPr>
                <w:rFonts w:ascii="Browallia New" w:hAnsi="Browallia New" w:cs="Browallia New"/>
                <w:sz w:val="28"/>
                <w:szCs w:val="28"/>
                <w:lang w:val="en-GB"/>
              </w:rPr>
            </w:pPr>
            <w:r w:rsidRPr="00BF0A39">
              <w:rPr>
                <w:rFonts w:ascii="Browallia New" w:hAnsi="Browallia New" w:cs="Browallia New"/>
                <w:sz w:val="28"/>
                <w:szCs w:val="28"/>
                <w:cs/>
                <w:lang w:val="en-GB"/>
              </w:rPr>
              <w:t>รวม</w:t>
            </w:r>
          </w:p>
        </w:tc>
      </w:tr>
      <w:tr w:rsidR="00790D47" w:rsidRPr="00BF0A39" w14:paraId="4E195DAD" w14:textId="77777777" w:rsidTr="000C078F">
        <w:trPr>
          <w:trHeight w:val="329"/>
        </w:trPr>
        <w:tc>
          <w:tcPr>
            <w:tcW w:w="3596" w:type="dxa"/>
            <w:vAlign w:val="bottom"/>
          </w:tcPr>
          <w:p w14:paraId="0A391308" w14:textId="77777777" w:rsidR="00790D47" w:rsidRPr="00BF0A39" w:rsidRDefault="00790D47" w:rsidP="00F206EB">
            <w:pPr>
              <w:rPr>
                <w:rFonts w:ascii="Browallia New" w:hAnsi="Browallia New" w:cs="Browallia New"/>
                <w:b/>
                <w:bCs/>
                <w:sz w:val="28"/>
                <w:szCs w:val="28"/>
                <w:cs/>
                <w:lang w:val="th-TH"/>
              </w:rPr>
            </w:pPr>
            <w:r w:rsidRPr="00BF0A39">
              <w:rPr>
                <w:rFonts w:ascii="Browallia New" w:hAnsi="Browallia New" w:cs="Browallia New"/>
                <w:b/>
                <w:bCs/>
                <w:sz w:val="28"/>
                <w:szCs w:val="28"/>
                <w:cs/>
                <w:lang w:val="en-GB"/>
              </w:rPr>
              <w:t>สินทรัพย์</w:t>
            </w:r>
          </w:p>
        </w:tc>
        <w:tc>
          <w:tcPr>
            <w:tcW w:w="1215" w:type="dxa"/>
            <w:tcBorders>
              <w:left w:val="nil"/>
              <w:right w:val="nil"/>
            </w:tcBorders>
            <w:vAlign w:val="bottom"/>
          </w:tcPr>
          <w:p w14:paraId="4A9BD10E" w14:textId="77777777" w:rsidR="00790D47" w:rsidRPr="00BF0A39" w:rsidRDefault="00790D47" w:rsidP="00F206EB">
            <w:pPr>
              <w:jc w:val="center"/>
              <w:rPr>
                <w:rFonts w:ascii="Browallia New" w:hAnsi="Browallia New" w:cs="Browallia New"/>
                <w:sz w:val="28"/>
                <w:szCs w:val="28"/>
                <w:cs/>
              </w:rPr>
            </w:pPr>
          </w:p>
        </w:tc>
        <w:tc>
          <w:tcPr>
            <w:tcW w:w="236" w:type="dxa"/>
            <w:tcBorders>
              <w:left w:val="nil"/>
              <w:right w:val="nil"/>
            </w:tcBorders>
            <w:vAlign w:val="bottom"/>
          </w:tcPr>
          <w:p w14:paraId="56AFD3EF" w14:textId="77777777" w:rsidR="00790D47" w:rsidRPr="00BF0A39" w:rsidRDefault="00790D47" w:rsidP="00F206EB">
            <w:pPr>
              <w:jc w:val="center"/>
              <w:rPr>
                <w:rFonts w:ascii="Browallia New" w:hAnsi="Browallia New" w:cs="Browallia New"/>
                <w:sz w:val="28"/>
                <w:szCs w:val="28"/>
                <w:cs/>
                <w:lang w:val="th-TH"/>
              </w:rPr>
            </w:pPr>
          </w:p>
        </w:tc>
        <w:tc>
          <w:tcPr>
            <w:tcW w:w="1182" w:type="dxa"/>
            <w:tcBorders>
              <w:left w:val="nil"/>
              <w:right w:val="nil"/>
            </w:tcBorders>
            <w:vAlign w:val="bottom"/>
          </w:tcPr>
          <w:p w14:paraId="32626D76" w14:textId="77777777" w:rsidR="00790D47" w:rsidRPr="00BF0A39" w:rsidRDefault="00790D47" w:rsidP="00F206EB">
            <w:pPr>
              <w:jc w:val="center"/>
              <w:rPr>
                <w:rFonts w:ascii="Browallia New" w:hAnsi="Browallia New" w:cs="Browallia New"/>
                <w:sz w:val="28"/>
                <w:szCs w:val="28"/>
                <w:cs/>
              </w:rPr>
            </w:pPr>
          </w:p>
        </w:tc>
        <w:tc>
          <w:tcPr>
            <w:tcW w:w="252" w:type="dxa"/>
            <w:tcBorders>
              <w:left w:val="nil"/>
              <w:right w:val="nil"/>
            </w:tcBorders>
            <w:vAlign w:val="bottom"/>
          </w:tcPr>
          <w:p w14:paraId="050E2874" w14:textId="77777777" w:rsidR="00790D47" w:rsidRPr="00BF0A39" w:rsidRDefault="00790D47" w:rsidP="00F206EB">
            <w:pPr>
              <w:rPr>
                <w:rFonts w:ascii="Browallia New" w:hAnsi="Browallia New" w:cs="Browallia New"/>
                <w:sz w:val="28"/>
                <w:szCs w:val="28"/>
                <w:cs/>
                <w:lang w:val="th-TH"/>
              </w:rPr>
            </w:pPr>
          </w:p>
        </w:tc>
        <w:tc>
          <w:tcPr>
            <w:tcW w:w="1246" w:type="dxa"/>
            <w:tcBorders>
              <w:left w:val="nil"/>
              <w:right w:val="nil"/>
            </w:tcBorders>
          </w:tcPr>
          <w:p w14:paraId="0B32A2CA" w14:textId="77777777" w:rsidR="00790D47" w:rsidRPr="00BF0A39" w:rsidRDefault="00790D47" w:rsidP="00F206EB">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309BDF26" w14:textId="77777777" w:rsidR="00790D47" w:rsidRPr="00BF0A39" w:rsidRDefault="00790D47" w:rsidP="00F206EB">
            <w:pPr>
              <w:suppressAutoHyphens/>
              <w:jc w:val="center"/>
              <w:rPr>
                <w:rFonts w:ascii="Browallia New" w:hAnsi="Browallia New" w:cs="Browallia New"/>
                <w:sz w:val="28"/>
                <w:szCs w:val="28"/>
                <w:lang w:val="en-GB"/>
              </w:rPr>
            </w:pPr>
          </w:p>
        </w:tc>
        <w:tc>
          <w:tcPr>
            <w:tcW w:w="1192" w:type="dxa"/>
            <w:tcBorders>
              <w:left w:val="nil"/>
              <w:right w:val="nil"/>
            </w:tcBorders>
          </w:tcPr>
          <w:p w14:paraId="66CC7E62" w14:textId="77777777" w:rsidR="00790D47" w:rsidRPr="00BF0A39" w:rsidRDefault="00790D47" w:rsidP="00F206EB">
            <w:pPr>
              <w:suppressAutoHyphens/>
              <w:jc w:val="center"/>
              <w:rPr>
                <w:rFonts w:ascii="Browallia New" w:hAnsi="Browallia New" w:cs="Browallia New"/>
                <w:sz w:val="28"/>
                <w:szCs w:val="28"/>
                <w:lang w:val="en-GB"/>
              </w:rPr>
            </w:pPr>
          </w:p>
        </w:tc>
      </w:tr>
      <w:tr w:rsidR="00790D47" w:rsidRPr="00BF0A39" w14:paraId="1C61F92F" w14:textId="77777777" w:rsidTr="000C078F">
        <w:trPr>
          <w:trHeight w:val="329"/>
        </w:trPr>
        <w:tc>
          <w:tcPr>
            <w:tcW w:w="3596" w:type="dxa"/>
            <w:vAlign w:val="bottom"/>
          </w:tcPr>
          <w:p w14:paraId="3E2B9B27" w14:textId="77777777" w:rsidR="00790D47" w:rsidRPr="00BF0A39" w:rsidRDefault="00790D47" w:rsidP="00F206EB">
            <w:pPr>
              <w:rPr>
                <w:rFonts w:ascii="Browallia New" w:hAnsi="Browallia New" w:cs="Browallia New"/>
                <w:sz w:val="28"/>
                <w:szCs w:val="28"/>
                <w:u w:val="single"/>
                <w:cs/>
                <w:lang w:val="en-GB"/>
              </w:rPr>
            </w:pPr>
            <w:r w:rsidRPr="00BF0A39">
              <w:rPr>
                <w:rFonts w:ascii="Browallia New" w:hAnsi="Browallia New" w:cs="Browallia New"/>
                <w:sz w:val="28"/>
                <w:szCs w:val="28"/>
                <w:u w:val="single"/>
                <w:cs/>
                <w:lang w:val="en-GB"/>
              </w:rPr>
              <w:t>สินทรัพย์ทางการเงิน</w:t>
            </w:r>
          </w:p>
        </w:tc>
        <w:tc>
          <w:tcPr>
            <w:tcW w:w="1215" w:type="dxa"/>
            <w:tcBorders>
              <w:left w:val="nil"/>
              <w:right w:val="nil"/>
            </w:tcBorders>
            <w:vAlign w:val="bottom"/>
          </w:tcPr>
          <w:p w14:paraId="29EBF0D3" w14:textId="77777777" w:rsidR="00790D47" w:rsidRPr="00BF0A39" w:rsidRDefault="00790D47" w:rsidP="00F206EB">
            <w:pPr>
              <w:jc w:val="center"/>
              <w:rPr>
                <w:rFonts w:ascii="Browallia New" w:hAnsi="Browallia New" w:cs="Browallia New"/>
                <w:sz w:val="28"/>
                <w:szCs w:val="28"/>
                <w:cs/>
              </w:rPr>
            </w:pPr>
          </w:p>
        </w:tc>
        <w:tc>
          <w:tcPr>
            <w:tcW w:w="236" w:type="dxa"/>
            <w:tcBorders>
              <w:left w:val="nil"/>
              <w:right w:val="nil"/>
            </w:tcBorders>
            <w:vAlign w:val="bottom"/>
          </w:tcPr>
          <w:p w14:paraId="5B829755" w14:textId="77777777" w:rsidR="00790D47" w:rsidRPr="00BF0A39" w:rsidRDefault="00790D47" w:rsidP="00F206EB">
            <w:pPr>
              <w:jc w:val="center"/>
              <w:rPr>
                <w:rFonts w:ascii="Browallia New" w:hAnsi="Browallia New" w:cs="Browallia New"/>
                <w:sz w:val="28"/>
                <w:szCs w:val="28"/>
                <w:cs/>
                <w:lang w:val="th-TH"/>
              </w:rPr>
            </w:pPr>
          </w:p>
        </w:tc>
        <w:tc>
          <w:tcPr>
            <w:tcW w:w="1182" w:type="dxa"/>
            <w:tcBorders>
              <w:left w:val="nil"/>
              <w:right w:val="nil"/>
            </w:tcBorders>
            <w:vAlign w:val="bottom"/>
          </w:tcPr>
          <w:p w14:paraId="3BF47910" w14:textId="77777777" w:rsidR="00790D47" w:rsidRPr="00BF0A39" w:rsidRDefault="00790D47" w:rsidP="00F206EB">
            <w:pPr>
              <w:jc w:val="center"/>
              <w:rPr>
                <w:rFonts w:ascii="Browallia New" w:hAnsi="Browallia New" w:cs="Browallia New"/>
                <w:sz w:val="28"/>
                <w:szCs w:val="28"/>
                <w:cs/>
              </w:rPr>
            </w:pPr>
          </w:p>
        </w:tc>
        <w:tc>
          <w:tcPr>
            <w:tcW w:w="252" w:type="dxa"/>
            <w:tcBorders>
              <w:left w:val="nil"/>
              <w:right w:val="nil"/>
            </w:tcBorders>
            <w:vAlign w:val="bottom"/>
          </w:tcPr>
          <w:p w14:paraId="2CD524D8" w14:textId="77777777" w:rsidR="00790D47" w:rsidRPr="00BF0A39" w:rsidRDefault="00790D47" w:rsidP="00F206EB">
            <w:pPr>
              <w:rPr>
                <w:rFonts w:ascii="Browallia New" w:hAnsi="Browallia New" w:cs="Browallia New"/>
                <w:sz w:val="28"/>
                <w:szCs w:val="28"/>
                <w:cs/>
                <w:lang w:val="th-TH"/>
              </w:rPr>
            </w:pPr>
          </w:p>
        </w:tc>
        <w:tc>
          <w:tcPr>
            <w:tcW w:w="1246" w:type="dxa"/>
            <w:tcBorders>
              <w:left w:val="nil"/>
              <w:right w:val="nil"/>
            </w:tcBorders>
          </w:tcPr>
          <w:p w14:paraId="07F337A2" w14:textId="77777777" w:rsidR="00790D47" w:rsidRPr="00BF0A39" w:rsidRDefault="00790D47" w:rsidP="00F206EB">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18A9E811" w14:textId="77777777" w:rsidR="00790D47" w:rsidRPr="00BF0A39" w:rsidRDefault="00790D47" w:rsidP="00F206EB">
            <w:pPr>
              <w:suppressAutoHyphens/>
              <w:jc w:val="center"/>
              <w:rPr>
                <w:rFonts w:ascii="Browallia New" w:hAnsi="Browallia New" w:cs="Browallia New"/>
                <w:sz w:val="28"/>
                <w:szCs w:val="28"/>
                <w:lang w:val="en-GB"/>
              </w:rPr>
            </w:pPr>
          </w:p>
        </w:tc>
        <w:tc>
          <w:tcPr>
            <w:tcW w:w="1192" w:type="dxa"/>
            <w:tcBorders>
              <w:left w:val="nil"/>
              <w:right w:val="nil"/>
            </w:tcBorders>
          </w:tcPr>
          <w:p w14:paraId="4938A014" w14:textId="77777777" w:rsidR="00790D47" w:rsidRPr="00BF0A39" w:rsidRDefault="00790D47" w:rsidP="00F206EB">
            <w:pPr>
              <w:suppressAutoHyphens/>
              <w:jc w:val="center"/>
              <w:rPr>
                <w:rFonts w:ascii="Browallia New" w:hAnsi="Browallia New" w:cs="Browallia New"/>
                <w:sz w:val="28"/>
                <w:szCs w:val="28"/>
                <w:lang w:val="en-GB"/>
              </w:rPr>
            </w:pPr>
          </w:p>
        </w:tc>
      </w:tr>
      <w:tr w:rsidR="002F2C1D" w:rsidRPr="00BF0A39" w14:paraId="5E979BD8" w14:textId="77777777" w:rsidTr="000C078F">
        <w:trPr>
          <w:trHeight w:val="329"/>
        </w:trPr>
        <w:tc>
          <w:tcPr>
            <w:tcW w:w="3596" w:type="dxa"/>
            <w:vAlign w:val="bottom"/>
          </w:tcPr>
          <w:p w14:paraId="75A13259" w14:textId="7CB372A6" w:rsidR="002F2C1D" w:rsidRPr="00BF0A39" w:rsidRDefault="00F77243" w:rsidP="002F2C1D">
            <w:pPr>
              <w:ind w:left="162"/>
              <w:rPr>
                <w:rFonts w:ascii="Browallia New" w:hAnsi="Browallia New" w:cs="Browallia New"/>
                <w:sz w:val="28"/>
                <w:szCs w:val="28"/>
                <w:cs/>
                <w:lang w:val="en-GB"/>
              </w:rPr>
            </w:pPr>
            <w:r w:rsidRPr="00BF0A39">
              <w:rPr>
                <w:rFonts w:ascii="Browallia New" w:hAnsi="Browallia New" w:cs="Browallia New" w:hint="cs"/>
                <w:sz w:val="28"/>
                <w:szCs w:val="28"/>
                <w:cs/>
                <w:lang w:val="en-GB"/>
              </w:rPr>
              <w:t>สินทรัพย์ทางการเงินอื่น</w:t>
            </w:r>
          </w:p>
        </w:tc>
        <w:tc>
          <w:tcPr>
            <w:tcW w:w="1215" w:type="dxa"/>
            <w:tcBorders>
              <w:top w:val="nil"/>
              <w:left w:val="nil"/>
              <w:right w:val="nil"/>
            </w:tcBorders>
          </w:tcPr>
          <w:p w14:paraId="44157BF7" w14:textId="76600DEE" w:rsidR="002F2C1D" w:rsidRPr="00BF0A39" w:rsidRDefault="00071E69" w:rsidP="002F2C1D">
            <w:pPr>
              <w:jc w:val="right"/>
              <w:rPr>
                <w:rFonts w:ascii="Browallia New" w:hAnsi="Browallia New" w:cs="Browallia New"/>
                <w:sz w:val="28"/>
                <w:szCs w:val="28"/>
                <w:cs/>
              </w:rPr>
            </w:pPr>
            <w:r w:rsidRPr="00BF0A39">
              <w:rPr>
                <w:rFonts w:ascii="Browallia New" w:hAnsi="Browallia New" w:cs="Browallia New"/>
                <w:sz w:val="28"/>
                <w:szCs w:val="28"/>
              </w:rPr>
              <w:t>244,814</w:t>
            </w:r>
          </w:p>
        </w:tc>
        <w:tc>
          <w:tcPr>
            <w:tcW w:w="236" w:type="dxa"/>
            <w:vAlign w:val="bottom"/>
          </w:tcPr>
          <w:p w14:paraId="0741817C" w14:textId="77777777" w:rsidR="002F2C1D" w:rsidRPr="00BF0A39" w:rsidRDefault="002F2C1D" w:rsidP="002F2C1D">
            <w:pPr>
              <w:jc w:val="right"/>
              <w:rPr>
                <w:rFonts w:ascii="Browallia New" w:hAnsi="Browallia New" w:cs="Browallia New"/>
                <w:sz w:val="28"/>
                <w:szCs w:val="28"/>
                <w:cs/>
                <w:lang w:val="en-GB"/>
              </w:rPr>
            </w:pPr>
          </w:p>
        </w:tc>
        <w:tc>
          <w:tcPr>
            <w:tcW w:w="1182" w:type="dxa"/>
            <w:tcBorders>
              <w:top w:val="nil"/>
              <w:left w:val="nil"/>
              <w:right w:val="nil"/>
            </w:tcBorders>
          </w:tcPr>
          <w:p w14:paraId="771121D9" w14:textId="50BF16A8" w:rsidR="002F2C1D" w:rsidRPr="00BF0A39" w:rsidRDefault="00071E69" w:rsidP="002F2C1D">
            <w:pPr>
              <w:jc w:val="right"/>
              <w:rPr>
                <w:rFonts w:ascii="Browallia New" w:hAnsi="Browallia New" w:cs="Browallia New"/>
                <w:sz w:val="28"/>
                <w:szCs w:val="28"/>
                <w:lang w:val="en-GB"/>
              </w:rPr>
            </w:pPr>
            <w:r w:rsidRPr="00BF0A39">
              <w:rPr>
                <w:rFonts w:ascii="Browallia New" w:hAnsi="Browallia New" w:cs="Browallia New"/>
                <w:sz w:val="28"/>
                <w:szCs w:val="28"/>
                <w:lang w:val="en-GB"/>
              </w:rPr>
              <w:t>-</w:t>
            </w:r>
          </w:p>
        </w:tc>
        <w:tc>
          <w:tcPr>
            <w:tcW w:w="252" w:type="dxa"/>
            <w:vAlign w:val="bottom"/>
          </w:tcPr>
          <w:p w14:paraId="674C7DB0" w14:textId="77777777" w:rsidR="002F2C1D" w:rsidRPr="00BF0A39" w:rsidRDefault="002F2C1D" w:rsidP="002F2C1D">
            <w:pPr>
              <w:jc w:val="right"/>
              <w:rPr>
                <w:rFonts w:ascii="Browallia New" w:hAnsi="Browallia New" w:cs="Browallia New"/>
                <w:sz w:val="28"/>
                <w:szCs w:val="28"/>
                <w:cs/>
                <w:lang w:val="en-GB"/>
              </w:rPr>
            </w:pPr>
          </w:p>
        </w:tc>
        <w:tc>
          <w:tcPr>
            <w:tcW w:w="1246" w:type="dxa"/>
            <w:tcBorders>
              <w:top w:val="nil"/>
              <w:left w:val="nil"/>
              <w:right w:val="nil"/>
            </w:tcBorders>
            <w:vAlign w:val="bottom"/>
          </w:tcPr>
          <w:p w14:paraId="7C7EAC84" w14:textId="2C799E6A" w:rsidR="002F2C1D" w:rsidRPr="00BF0A39" w:rsidRDefault="00071E69" w:rsidP="002F2C1D">
            <w:pPr>
              <w:ind w:hanging="121"/>
              <w:jc w:val="right"/>
              <w:rPr>
                <w:rFonts w:ascii="Browallia New" w:hAnsi="Browallia New" w:cs="Browallia New"/>
                <w:sz w:val="28"/>
                <w:szCs w:val="28"/>
                <w:lang w:val="en-GB"/>
              </w:rPr>
            </w:pPr>
            <w:r w:rsidRPr="00BF0A39">
              <w:rPr>
                <w:rFonts w:ascii="Browallia New" w:hAnsi="Browallia New" w:cs="Browallia New"/>
                <w:sz w:val="28"/>
                <w:szCs w:val="28"/>
                <w:lang w:val="en-GB"/>
              </w:rPr>
              <w:t>385,744</w:t>
            </w:r>
          </w:p>
        </w:tc>
        <w:tc>
          <w:tcPr>
            <w:tcW w:w="236" w:type="dxa"/>
          </w:tcPr>
          <w:p w14:paraId="22AD2D28" w14:textId="77777777" w:rsidR="002F2C1D" w:rsidRPr="00BF0A39"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right w:val="nil"/>
            </w:tcBorders>
            <w:vAlign w:val="bottom"/>
          </w:tcPr>
          <w:p w14:paraId="68AA0BE7" w14:textId="49F08FB0" w:rsidR="002F2C1D" w:rsidRPr="00BF0A39" w:rsidRDefault="00071E69" w:rsidP="002F2C1D">
            <w:pPr>
              <w:ind w:hanging="164"/>
              <w:jc w:val="right"/>
              <w:rPr>
                <w:rFonts w:ascii="Browallia New" w:hAnsi="Browallia New" w:cs="Browallia New"/>
                <w:sz w:val="28"/>
                <w:szCs w:val="28"/>
                <w:lang w:val="en-GB"/>
              </w:rPr>
            </w:pPr>
            <w:r w:rsidRPr="00BF0A39">
              <w:rPr>
                <w:rFonts w:ascii="Browallia New" w:hAnsi="Browallia New" w:cs="Browallia New"/>
                <w:sz w:val="28"/>
                <w:szCs w:val="28"/>
                <w:lang w:val="en-GB"/>
              </w:rPr>
              <w:t>630,558</w:t>
            </w:r>
          </w:p>
        </w:tc>
      </w:tr>
      <w:tr w:rsidR="002F2C1D" w:rsidRPr="00BF0A39" w14:paraId="006CE0E2" w14:textId="77777777" w:rsidTr="000C078F">
        <w:trPr>
          <w:trHeight w:val="329"/>
        </w:trPr>
        <w:tc>
          <w:tcPr>
            <w:tcW w:w="3596" w:type="dxa"/>
            <w:vAlign w:val="bottom"/>
          </w:tcPr>
          <w:p w14:paraId="7942A221" w14:textId="77777777" w:rsidR="002F2C1D" w:rsidRPr="00BF0A39" w:rsidRDefault="002F2C1D" w:rsidP="002F2C1D">
            <w:pPr>
              <w:ind w:left="162"/>
              <w:rPr>
                <w:rFonts w:ascii="Browallia New" w:hAnsi="Browallia New" w:cs="Browallia New"/>
                <w:sz w:val="28"/>
                <w:szCs w:val="28"/>
                <w:cs/>
                <w:lang w:val="en-GB"/>
              </w:rPr>
            </w:pPr>
            <w:r w:rsidRPr="00BF0A39">
              <w:rPr>
                <w:rFonts w:ascii="Browallia New" w:hAnsi="Browallia New" w:cs="Browallia New"/>
                <w:sz w:val="28"/>
                <w:szCs w:val="28"/>
                <w:cs/>
                <w:lang w:val="en-GB"/>
              </w:rPr>
              <w:t>สินทรัพย์ตราสารอนุพันธ์</w:t>
            </w:r>
          </w:p>
        </w:tc>
        <w:tc>
          <w:tcPr>
            <w:tcW w:w="1215" w:type="dxa"/>
            <w:tcBorders>
              <w:top w:val="nil"/>
              <w:left w:val="nil"/>
              <w:right w:val="nil"/>
            </w:tcBorders>
          </w:tcPr>
          <w:p w14:paraId="0C52C513" w14:textId="38CDEACC" w:rsidR="002F2C1D" w:rsidRPr="00BF0A39" w:rsidRDefault="00071E69" w:rsidP="002F2C1D">
            <w:pPr>
              <w:jc w:val="right"/>
              <w:rPr>
                <w:rFonts w:ascii="Browallia New" w:hAnsi="Browallia New" w:cs="Browallia New"/>
                <w:sz w:val="28"/>
                <w:szCs w:val="28"/>
              </w:rPr>
            </w:pPr>
            <w:r w:rsidRPr="00BF0A39">
              <w:rPr>
                <w:rFonts w:ascii="Browallia New" w:hAnsi="Browallia New" w:cs="Browallia New"/>
                <w:sz w:val="28"/>
                <w:szCs w:val="28"/>
              </w:rPr>
              <w:t>-</w:t>
            </w:r>
          </w:p>
        </w:tc>
        <w:tc>
          <w:tcPr>
            <w:tcW w:w="236" w:type="dxa"/>
            <w:vAlign w:val="bottom"/>
          </w:tcPr>
          <w:p w14:paraId="5E5F31C2" w14:textId="77777777" w:rsidR="002F2C1D" w:rsidRPr="00BF0A39" w:rsidRDefault="002F2C1D" w:rsidP="002F2C1D">
            <w:pPr>
              <w:jc w:val="right"/>
              <w:rPr>
                <w:rFonts w:ascii="Browallia New" w:hAnsi="Browallia New" w:cs="Browallia New"/>
                <w:sz w:val="28"/>
                <w:szCs w:val="28"/>
                <w:cs/>
                <w:lang w:val="en-GB"/>
              </w:rPr>
            </w:pPr>
          </w:p>
        </w:tc>
        <w:tc>
          <w:tcPr>
            <w:tcW w:w="1182" w:type="dxa"/>
            <w:tcBorders>
              <w:top w:val="nil"/>
              <w:left w:val="nil"/>
              <w:right w:val="nil"/>
            </w:tcBorders>
          </w:tcPr>
          <w:p w14:paraId="0504C0BD" w14:textId="35988FB5" w:rsidR="002F2C1D" w:rsidRPr="00BF0A39" w:rsidRDefault="00071E69" w:rsidP="002F2C1D">
            <w:pPr>
              <w:jc w:val="right"/>
              <w:rPr>
                <w:rFonts w:ascii="Browallia New" w:hAnsi="Browallia New" w:cs="Browallia New"/>
                <w:sz w:val="28"/>
                <w:szCs w:val="28"/>
                <w:cs/>
                <w:lang w:val="en-GB"/>
              </w:rPr>
            </w:pPr>
            <w:r w:rsidRPr="00BF0A39">
              <w:rPr>
                <w:rFonts w:ascii="Browallia New" w:hAnsi="Browallia New" w:cs="Browallia New"/>
                <w:sz w:val="28"/>
                <w:szCs w:val="28"/>
                <w:lang w:val="en-GB"/>
              </w:rPr>
              <w:t>207</w:t>
            </w:r>
          </w:p>
        </w:tc>
        <w:tc>
          <w:tcPr>
            <w:tcW w:w="252" w:type="dxa"/>
            <w:vAlign w:val="bottom"/>
          </w:tcPr>
          <w:p w14:paraId="2262BD4C" w14:textId="77777777" w:rsidR="002F2C1D" w:rsidRPr="00BF0A39" w:rsidRDefault="002F2C1D" w:rsidP="002F2C1D">
            <w:pPr>
              <w:jc w:val="right"/>
              <w:rPr>
                <w:rFonts w:ascii="Browallia New" w:hAnsi="Browallia New" w:cs="Browallia New"/>
                <w:sz w:val="28"/>
                <w:szCs w:val="28"/>
                <w:cs/>
                <w:lang w:val="en-GB"/>
              </w:rPr>
            </w:pPr>
          </w:p>
        </w:tc>
        <w:tc>
          <w:tcPr>
            <w:tcW w:w="1246" w:type="dxa"/>
            <w:tcBorders>
              <w:top w:val="nil"/>
              <w:left w:val="nil"/>
              <w:right w:val="nil"/>
            </w:tcBorders>
            <w:vAlign w:val="bottom"/>
          </w:tcPr>
          <w:p w14:paraId="4104CDA6" w14:textId="4EB56EFF" w:rsidR="002F2C1D" w:rsidRPr="00BF0A39" w:rsidRDefault="00071E69" w:rsidP="002F2C1D">
            <w:pPr>
              <w:ind w:hanging="121"/>
              <w:jc w:val="right"/>
              <w:rPr>
                <w:rFonts w:ascii="Browallia New" w:hAnsi="Browallia New" w:cs="Browallia New"/>
                <w:sz w:val="28"/>
                <w:szCs w:val="28"/>
                <w:cs/>
                <w:lang w:val="en-GB"/>
              </w:rPr>
            </w:pPr>
            <w:r w:rsidRPr="00BF0A39">
              <w:rPr>
                <w:rFonts w:ascii="Browallia New" w:hAnsi="Browallia New" w:cs="Browallia New"/>
                <w:sz w:val="28"/>
                <w:szCs w:val="28"/>
                <w:lang w:val="en-GB"/>
              </w:rPr>
              <w:t>-</w:t>
            </w:r>
          </w:p>
        </w:tc>
        <w:tc>
          <w:tcPr>
            <w:tcW w:w="236" w:type="dxa"/>
          </w:tcPr>
          <w:p w14:paraId="70522641" w14:textId="77777777" w:rsidR="002F2C1D" w:rsidRPr="00BF0A39"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right w:val="nil"/>
            </w:tcBorders>
            <w:vAlign w:val="bottom"/>
          </w:tcPr>
          <w:p w14:paraId="1A927A5C" w14:textId="4F139C2F" w:rsidR="002F2C1D" w:rsidRPr="00BF0A39" w:rsidRDefault="00071E69" w:rsidP="002F2C1D">
            <w:pPr>
              <w:ind w:hanging="164"/>
              <w:jc w:val="right"/>
              <w:rPr>
                <w:rFonts w:ascii="Browallia New" w:hAnsi="Browallia New" w:cs="Browallia New"/>
                <w:sz w:val="28"/>
                <w:szCs w:val="28"/>
                <w:lang w:val="en-GB"/>
              </w:rPr>
            </w:pPr>
            <w:r w:rsidRPr="00BF0A39">
              <w:rPr>
                <w:rFonts w:ascii="Browallia New" w:hAnsi="Browallia New" w:cs="Browallia New"/>
                <w:sz w:val="28"/>
                <w:szCs w:val="28"/>
                <w:lang w:val="en-GB"/>
              </w:rPr>
              <w:t>207</w:t>
            </w:r>
          </w:p>
        </w:tc>
      </w:tr>
      <w:tr w:rsidR="002F2C1D" w:rsidRPr="00BF0A39" w14:paraId="6819F505" w14:textId="77777777" w:rsidTr="000C078F">
        <w:trPr>
          <w:trHeight w:val="329"/>
        </w:trPr>
        <w:tc>
          <w:tcPr>
            <w:tcW w:w="3596" w:type="dxa"/>
            <w:vAlign w:val="bottom"/>
          </w:tcPr>
          <w:p w14:paraId="6BFC0030" w14:textId="77777777" w:rsidR="002F2C1D" w:rsidRPr="00BF0A39" w:rsidRDefault="002F2C1D" w:rsidP="002F2C1D">
            <w:pPr>
              <w:ind w:left="162"/>
              <w:rPr>
                <w:rFonts w:ascii="Browallia New" w:hAnsi="Browallia New" w:cs="Browallia New"/>
                <w:sz w:val="28"/>
                <w:szCs w:val="28"/>
                <w:cs/>
                <w:lang w:val="en-GB"/>
              </w:rPr>
            </w:pPr>
          </w:p>
        </w:tc>
        <w:tc>
          <w:tcPr>
            <w:tcW w:w="1215" w:type="dxa"/>
            <w:tcBorders>
              <w:top w:val="nil"/>
              <w:left w:val="nil"/>
              <w:right w:val="nil"/>
            </w:tcBorders>
          </w:tcPr>
          <w:p w14:paraId="3DA01338" w14:textId="77777777" w:rsidR="002F2C1D" w:rsidRPr="00BF0A39" w:rsidRDefault="002F2C1D" w:rsidP="002F2C1D">
            <w:pPr>
              <w:jc w:val="right"/>
              <w:rPr>
                <w:rFonts w:ascii="Browallia New" w:hAnsi="Browallia New" w:cs="Browallia New"/>
                <w:sz w:val="28"/>
                <w:szCs w:val="28"/>
              </w:rPr>
            </w:pPr>
          </w:p>
        </w:tc>
        <w:tc>
          <w:tcPr>
            <w:tcW w:w="236" w:type="dxa"/>
            <w:vAlign w:val="bottom"/>
          </w:tcPr>
          <w:p w14:paraId="410E325F" w14:textId="77777777" w:rsidR="002F2C1D" w:rsidRPr="00BF0A39" w:rsidRDefault="002F2C1D" w:rsidP="002F2C1D">
            <w:pPr>
              <w:jc w:val="right"/>
              <w:rPr>
                <w:rFonts w:ascii="Browallia New" w:hAnsi="Browallia New" w:cs="Browallia New"/>
                <w:sz w:val="28"/>
                <w:szCs w:val="28"/>
                <w:cs/>
                <w:lang w:val="en-GB"/>
              </w:rPr>
            </w:pPr>
          </w:p>
        </w:tc>
        <w:tc>
          <w:tcPr>
            <w:tcW w:w="1182" w:type="dxa"/>
            <w:tcBorders>
              <w:top w:val="nil"/>
              <w:left w:val="nil"/>
              <w:right w:val="nil"/>
            </w:tcBorders>
          </w:tcPr>
          <w:p w14:paraId="58AF36FC" w14:textId="77777777" w:rsidR="002F2C1D" w:rsidRPr="00BF0A39" w:rsidRDefault="002F2C1D" w:rsidP="002F2C1D">
            <w:pPr>
              <w:jc w:val="right"/>
              <w:rPr>
                <w:rFonts w:ascii="Browallia New" w:hAnsi="Browallia New" w:cs="Browallia New"/>
                <w:sz w:val="28"/>
                <w:szCs w:val="28"/>
                <w:lang w:val="en-GB"/>
              </w:rPr>
            </w:pPr>
          </w:p>
        </w:tc>
        <w:tc>
          <w:tcPr>
            <w:tcW w:w="252" w:type="dxa"/>
            <w:vAlign w:val="bottom"/>
          </w:tcPr>
          <w:p w14:paraId="54DD3E88" w14:textId="77777777" w:rsidR="002F2C1D" w:rsidRPr="00BF0A39" w:rsidRDefault="002F2C1D" w:rsidP="002F2C1D">
            <w:pPr>
              <w:jc w:val="right"/>
              <w:rPr>
                <w:rFonts w:ascii="Browallia New" w:hAnsi="Browallia New" w:cs="Browallia New"/>
                <w:sz w:val="28"/>
                <w:szCs w:val="28"/>
                <w:cs/>
                <w:lang w:val="en-GB"/>
              </w:rPr>
            </w:pPr>
          </w:p>
        </w:tc>
        <w:tc>
          <w:tcPr>
            <w:tcW w:w="1246" w:type="dxa"/>
            <w:tcBorders>
              <w:top w:val="nil"/>
              <w:left w:val="nil"/>
              <w:right w:val="nil"/>
            </w:tcBorders>
            <w:vAlign w:val="bottom"/>
          </w:tcPr>
          <w:p w14:paraId="46B4D134" w14:textId="77777777" w:rsidR="002F2C1D" w:rsidRPr="00BF0A39" w:rsidRDefault="002F2C1D" w:rsidP="002F2C1D">
            <w:pPr>
              <w:ind w:hanging="121"/>
              <w:jc w:val="right"/>
              <w:rPr>
                <w:rFonts w:ascii="Browallia New" w:hAnsi="Browallia New" w:cs="Browallia New"/>
                <w:sz w:val="28"/>
                <w:szCs w:val="28"/>
                <w:lang w:val="en-GB"/>
              </w:rPr>
            </w:pPr>
          </w:p>
        </w:tc>
        <w:tc>
          <w:tcPr>
            <w:tcW w:w="236" w:type="dxa"/>
          </w:tcPr>
          <w:p w14:paraId="21CAA404" w14:textId="77777777" w:rsidR="002F2C1D" w:rsidRPr="00BF0A39"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right w:val="nil"/>
            </w:tcBorders>
            <w:vAlign w:val="bottom"/>
          </w:tcPr>
          <w:p w14:paraId="7602E50C" w14:textId="77777777" w:rsidR="002F2C1D" w:rsidRPr="00BF0A39" w:rsidRDefault="002F2C1D" w:rsidP="002F2C1D">
            <w:pPr>
              <w:ind w:hanging="164"/>
              <w:jc w:val="right"/>
              <w:rPr>
                <w:rFonts w:ascii="Browallia New" w:hAnsi="Browallia New" w:cs="Browallia New"/>
                <w:sz w:val="28"/>
                <w:szCs w:val="28"/>
                <w:lang w:val="en-GB"/>
              </w:rPr>
            </w:pPr>
          </w:p>
        </w:tc>
      </w:tr>
      <w:tr w:rsidR="002F2C1D" w:rsidRPr="00BF0A39" w14:paraId="33087B97" w14:textId="77777777" w:rsidTr="000C078F">
        <w:trPr>
          <w:trHeight w:val="329"/>
        </w:trPr>
        <w:tc>
          <w:tcPr>
            <w:tcW w:w="3596" w:type="dxa"/>
            <w:vAlign w:val="bottom"/>
          </w:tcPr>
          <w:p w14:paraId="46D99DCD" w14:textId="77777777" w:rsidR="002F2C1D" w:rsidRPr="00BF0A39" w:rsidRDefault="002F2C1D" w:rsidP="002F2C1D">
            <w:pPr>
              <w:rPr>
                <w:rFonts w:ascii="Browallia New" w:hAnsi="Browallia New" w:cs="Browallia New"/>
                <w:sz w:val="28"/>
                <w:szCs w:val="28"/>
                <w:u w:val="single"/>
                <w:cs/>
                <w:lang w:val="en-GB"/>
              </w:rPr>
            </w:pPr>
            <w:r w:rsidRPr="00BF0A39">
              <w:rPr>
                <w:rFonts w:ascii="Browallia New" w:hAnsi="Browallia New" w:cs="Browallia New"/>
                <w:sz w:val="28"/>
                <w:szCs w:val="28"/>
                <w:u w:val="single"/>
                <w:cs/>
                <w:lang w:val="en-GB"/>
              </w:rPr>
              <w:t>สินทรัพย์ที่ไม่ใช่สินทรัพย์ทางการเงิน</w:t>
            </w:r>
          </w:p>
        </w:tc>
        <w:tc>
          <w:tcPr>
            <w:tcW w:w="1215" w:type="dxa"/>
            <w:tcBorders>
              <w:top w:val="nil"/>
              <w:left w:val="nil"/>
              <w:right w:val="nil"/>
            </w:tcBorders>
          </w:tcPr>
          <w:p w14:paraId="2587AB46" w14:textId="77777777" w:rsidR="002F2C1D" w:rsidRPr="00BF0A39" w:rsidRDefault="002F2C1D" w:rsidP="002F2C1D">
            <w:pPr>
              <w:jc w:val="right"/>
              <w:rPr>
                <w:rFonts w:ascii="Browallia New" w:hAnsi="Browallia New" w:cs="Browallia New"/>
                <w:sz w:val="28"/>
                <w:szCs w:val="28"/>
              </w:rPr>
            </w:pPr>
          </w:p>
        </w:tc>
        <w:tc>
          <w:tcPr>
            <w:tcW w:w="236" w:type="dxa"/>
            <w:vAlign w:val="bottom"/>
          </w:tcPr>
          <w:p w14:paraId="60C26230" w14:textId="77777777" w:rsidR="002F2C1D" w:rsidRPr="00BF0A39" w:rsidRDefault="002F2C1D" w:rsidP="002F2C1D">
            <w:pPr>
              <w:jc w:val="right"/>
              <w:rPr>
                <w:rFonts w:ascii="Browallia New" w:hAnsi="Browallia New" w:cs="Browallia New"/>
                <w:sz w:val="28"/>
                <w:szCs w:val="28"/>
                <w:cs/>
                <w:lang w:val="en-GB"/>
              </w:rPr>
            </w:pPr>
          </w:p>
        </w:tc>
        <w:tc>
          <w:tcPr>
            <w:tcW w:w="1182" w:type="dxa"/>
            <w:tcBorders>
              <w:top w:val="nil"/>
              <w:left w:val="nil"/>
              <w:right w:val="nil"/>
            </w:tcBorders>
          </w:tcPr>
          <w:p w14:paraId="1C3DA966" w14:textId="77777777" w:rsidR="002F2C1D" w:rsidRPr="00BF0A39" w:rsidRDefault="002F2C1D" w:rsidP="002F2C1D">
            <w:pPr>
              <w:jc w:val="right"/>
              <w:rPr>
                <w:rFonts w:ascii="Browallia New" w:hAnsi="Browallia New" w:cs="Browallia New"/>
                <w:sz w:val="28"/>
                <w:szCs w:val="28"/>
                <w:lang w:val="en-GB"/>
              </w:rPr>
            </w:pPr>
          </w:p>
        </w:tc>
        <w:tc>
          <w:tcPr>
            <w:tcW w:w="252" w:type="dxa"/>
            <w:vAlign w:val="bottom"/>
          </w:tcPr>
          <w:p w14:paraId="04987F5B" w14:textId="77777777" w:rsidR="002F2C1D" w:rsidRPr="00BF0A39" w:rsidRDefault="002F2C1D" w:rsidP="002F2C1D">
            <w:pPr>
              <w:jc w:val="right"/>
              <w:rPr>
                <w:rFonts w:ascii="Browallia New" w:hAnsi="Browallia New" w:cs="Browallia New"/>
                <w:sz w:val="28"/>
                <w:szCs w:val="28"/>
                <w:cs/>
                <w:lang w:val="en-GB"/>
              </w:rPr>
            </w:pPr>
          </w:p>
        </w:tc>
        <w:tc>
          <w:tcPr>
            <w:tcW w:w="1246" w:type="dxa"/>
            <w:tcBorders>
              <w:top w:val="nil"/>
              <w:left w:val="nil"/>
              <w:right w:val="nil"/>
            </w:tcBorders>
            <w:vAlign w:val="bottom"/>
          </w:tcPr>
          <w:p w14:paraId="695A7C9B" w14:textId="77777777" w:rsidR="002F2C1D" w:rsidRPr="00BF0A39" w:rsidRDefault="002F2C1D" w:rsidP="002F2C1D">
            <w:pPr>
              <w:ind w:hanging="121"/>
              <w:jc w:val="right"/>
              <w:rPr>
                <w:rFonts w:ascii="Browallia New" w:hAnsi="Browallia New" w:cs="Browallia New"/>
                <w:sz w:val="28"/>
                <w:szCs w:val="28"/>
                <w:lang w:val="en-GB"/>
              </w:rPr>
            </w:pPr>
          </w:p>
        </w:tc>
        <w:tc>
          <w:tcPr>
            <w:tcW w:w="236" w:type="dxa"/>
          </w:tcPr>
          <w:p w14:paraId="4F6B2923" w14:textId="77777777" w:rsidR="002F2C1D" w:rsidRPr="00BF0A39"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right w:val="nil"/>
            </w:tcBorders>
            <w:vAlign w:val="bottom"/>
          </w:tcPr>
          <w:p w14:paraId="5D1613F5" w14:textId="77777777" w:rsidR="002F2C1D" w:rsidRPr="00BF0A39" w:rsidRDefault="002F2C1D" w:rsidP="002F2C1D">
            <w:pPr>
              <w:ind w:hanging="164"/>
              <w:jc w:val="right"/>
              <w:rPr>
                <w:rFonts w:ascii="Browallia New" w:hAnsi="Browallia New" w:cs="Browallia New"/>
                <w:sz w:val="28"/>
                <w:szCs w:val="28"/>
                <w:lang w:val="en-GB"/>
              </w:rPr>
            </w:pPr>
          </w:p>
        </w:tc>
      </w:tr>
      <w:tr w:rsidR="002F2C1D" w:rsidRPr="00BF0A39" w14:paraId="4842C028" w14:textId="77777777" w:rsidTr="00BE0730">
        <w:trPr>
          <w:trHeight w:val="329"/>
        </w:trPr>
        <w:tc>
          <w:tcPr>
            <w:tcW w:w="3596" w:type="dxa"/>
            <w:vAlign w:val="bottom"/>
          </w:tcPr>
          <w:p w14:paraId="677A24AC" w14:textId="77777777" w:rsidR="002F2C1D" w:rsidRPr="00BF0A39" w:rsidRDefault="002F2C1D" w:rsidP="002F2C1D">
            <w:pPr>
              <w:ind w:left="162"/>
              <w:rPr>
                <w:rFonts w:ascii="Browallia New" w:hAnsi="Browallia New" w:cs="Browallia New"/>
                <w:sz w:val="28"/>
                <w:szCs w:val="28"/>
                <w:cs/>
              </w:rPr>
            </w:pPr>
            <w:r w:rsidRPr="00BF0A39">
              <w:rPr>
                <w:rFonts w:ascii="Browallia New" w:hAnsi="Browallia New" w:cs="Browallia New"/>
                <w:sz w:val="28"/>
                <w:szCs w:val="28"/>
                <w:cs/>
              </w:rPr>
              <w:t>อสังหาริมทรัพย์เพื่อการลงทุน</w:t>
            </w:r>
          </w:p>
        </w:tc>
        <w:tc>
          <w:tcPr>
            <w:tcW w:w="1215" w:type="dxa"/>
            <w:tcBorders>
              <w:top w:val="nil"/>
              <w:left w:val="nil"/>
              <w:bottom w:val="nil"/>
              <w:right w:val="nil"/>
            </w:tcBorders>
          </w:tcPr>
          <w:p w14:paraId="53DDCC00" w14:textId="68886B58" w:rsidR="002F2C1D" w:rsidRPr="00BF0A39" w:rsidRDefault="00071E69" w:rsidP="002F2C1D">
            <w:pPr>
              <w:jc w:val="right"/>
              <w:rPr>
                <w:rFonts w:ascii="Browallia New" w:hAnsi="Browallia New" w:cs="Browallia New"/>
                <w:sz w:val="28"/>
                <w:szCs w:val="28"/>
                <w:lang w:val="en-GB"/>
              </w:rPr>
            </w:pPr>
            <w:r w:rsidRPr="00BF0A39">
              <w:rPr>
                <w:rFonts w:ascii="Browallia New" w:hAnsi="Browallia New" w:cs="Browallia New"/>
                <w:sz w:val="28"/>
                <w:szCs w:val="28"/>
                <w:lang w:val="en-GB"/>
              </w:rPr>
              <w:t>-</w:t>
            </w:r>
          </w:p>
        </w:tc>
        <w:tc>
          <w:tcPr>
            <w:tcW w:w="236" w:type="dxa"/>
            <w:vAlign w:val="bottom"/>
          </w:tcPr>
          <w:p w14:paraId="7EE7FCF4" w14:textId="77777777" w:rsidR="002F2C1D" w:rsidRPr="00BF0A39" w:rsidRDefault="002F2C1D" w:rsidP="002F2C1D">
            <w:pPr>
              <w:jc w:val="right"/>
              <w:rPr>
                <w:rFonts w:ascii="Browallia New" w:hAnsi="Browallia New" w:cs="Browallia New"/>
                <w:sz w:val="28"/>
                <w:szCs w:val="28"/>
                <w:cs/>
                <w:lang w:val="en-GB"/>
              </w:rPr>
            </w:pPr>
          </w:p>
        </w:tc>
        <w:tc>
          <w:tcPr>
            <w:tcW w:w="1182" w:type="dxa"/>
            <w:tcBorders>
              <w:top w:val="nil"/>
              <w:left w:val="nil"/>
              <w:bottom w:val="nil"/>
              <w:right w:val="nil"/>
            </w:tcBorders>
          </w:tcPr>
          <w:p w14:paraId="24E01E7E" w14:textId="3E4E9A76" w:rsidR="002F2C1D" w:rsidRPr="00BF0A39" w:rsidRDefault="00071E69" w:rsidP="002F2C1D">
            <w:pPr>
              <w:jc w:val="right"/>
              <w:rPr>
                <w:rFonts w:ascii="Browallia New" w:hAnsi="Browallia New" w:cs="Browallia New"/>
                <w:sz w:val="28"/>
                <w:szCs w:val="28"/>
                <w:lang w:val="en-GB"/>
              </w:rPr>
            </w:pPr>
            <w:r w:rsidRPr="00BF0A39">
              <w:rPr>
                <w:rFonts w:ascii="Browallia New" w:hAnsi="Browallia New" w:cs="Browallia New"/>
                <w:sz w:val="28"/>
                <w:szCs w:val="28"/>
                <w:lang w:val="en-GB"/>
              </w:rPr>
              <w:t>494,445</w:t>
            </w:r>
          </w:p>
        </w:tc>
        <w:tc>
          <w:tcPr>
            <w:tcW w:w="252" w:type="dxa"/>
            <w:vAlign w:val="bottom"/>
          </w:tcPr>
          <w:p w14:paraId="44FE995F" w14:textId="77777777" w:rsidR="002F2C1D" w:rsidRPr="00BF0A39" w:rsidRDefault="002F2C1D" w:rsidP="002F2C1D">
            <w:pPr>
              <w:jc w:val="right"/>
              <w:rPr>
                <w:rFonts w:ascii="Browallia New" w:hAnsi="Browallia New" w:cs="Browallia New"/>
                <w:sz w:val="28"/>
                <w:szCs w:val="28"/>
                <w:cs/>
                <w:lang w:val="en-GB"/>
              </w:rPr>
            </w:pPr>
          </w:p>
        </w:tc>
        <w:tc>
          <w:tcPr>
            <w:tcW w:w="1246" w:type="dxa"/>
            <w:tcBorders>
              <w:top w:val="nil"/>
              <w:left w:val="nil"/>
              <w:bottom w:val="nil"/>
              <w:right w:val="nil"/>
            </w:tcBorders>
          </w:tcPr>
          <w:p w14:paraId="764EA3EE" w14:textId="548AFDF0" w:rsidR="002F2C1D" w:rsidRPr="00BF0A39" w:rsidRDefault="00071E69" w:rsidP="002F2C1D">
            <w:pPr>
              <w:ind w:hanging="121"/>
              <w:jc w:val="right"/>
              <w:rPr>
                <w:rFonts w:ascii="Browallia New" w:hAnsi="Browallia New" w:cs="Browallia New"/>
                <w:sz w:val="28"/>
                <w:szCs w:val="28"/>
                <w:lang w:val="en-GB"/>
              </w:rPr>
            </w:pPr>
            <w:r w:rsidRPr="00BF0A39">
              <w:rPr>
                <w:rFonts w:ascii="Browallia New" w:hAnsi="Browallia New" w:cs="Browallia New"/>
                <w:sz w:val="28"/>
                <w:szCs w:val="28"/>
                <w:lang w:val="en-GB"/>
              </w:rPr>
              <w:t>-</w:t>
            </w:r>
          </w:p>
        </w:tc>
        <w:tc>
          <w:tcPr>
            <w:tcW w:w="236" w:type="dxa"/>
          </w:tcPr>
          <w:p w14:paraId="41F3DA2C" w14:textId="77777777" w:rsidR="002F2C1D" w:rsidRPr="00BF0A39"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bottom w:val="nil"/>
              <w:right w:val="nil"/>
            </w:tcBorders>
            <w:vAlign w:val="bottom"/>
          </w:tcPr>
          <w:p w14:paraId="43059570" w14:textId="3B72D8E6" w:rsidR="002F2C1D" w:rsidRPr="00BF0A39" w:rsidRDefault="00071E69" w:rsidP="002F2C1D">
            <w:pPr>
              <w:ind w:hanging="164"/>
              <w:jc w:val="right"/>
              <w:rPr>
                <w:rFonts w:ascii="Browallia New" w:hAnsi="Browallia New" w:cs="Browallia New"/>
                <w:sz w:val="28"/>
                <w:szCs w:val="28"/>
                <w:lang w:val="en-GB"/>
              </w:rPr>
            </w:pPr>
            <w:r w:rsidRPr="00BF0A39">
              <w:rPr>
                <w:rFonts w:ascii="Browallia New" w:hAnsi="Browallia New" w:cs="Browallia New"/>
                <w:sz w:val="28"/>
                <w:szCs w:val="28"/>
                <w:lang w:val="en-GB"/>
              </w:rPr>
              <w:t>494,445</w:t>
            </w:r>
          </w:p>
        </w:tc>
      </w:tr>
      <w:tr w:rsidR="00717655" w:rsidRPr="00BF0A39" w14:paraId="33DED044" w14:textId="77777777" w:rsidTr="00D91999">
        <w:trPr>
          <w:trHeight w:val="329"/>
        </w:trPr>
        <w:tc>
          <w:tcPr>
            <w:tcW w:w="3596" w:type="dxa"/>
            <w:vAlign w:val="bottom"/>
          </w:tcPr>
          <w:p w14:paraId="3897E3F1" w14:textId="120D4C1D" w:rsidR="00717655" w:rsidRPr="00BF0A39" w:rsidRDefault="00D400B0" w:rsidP="00717655">
            <w:pPr>
              <w:ind w:left="162"/>
              <w:rPr>
                <w:rFonts w:ascii="Browallia New" w:hAnsi="Browallia New" w:cs="Browallia New"/>
                <w:sz w:val="28"/>
                <w:szCs w:val="28"/>
                <w:cs/>
              </w:rPr>
            </w:pPr>
            <w:r w:rsidRPr="00BF0A39">
              <w:rPr>
                <w:rFonts w:ascii="Browallia New" w:hAnsi="Browallia New" w:cs="Browallia New"/>
                <w:sz w:val="28"/>
                <w:szCs w:val="28"/>
                <w:cs/>
              </w:rPr>
              <w:t>รวม</w:t>
            </w:r>
          </w:p>
        </w:tc>
        <w:tc>
          <w:tcPr>
            <w:tcW w:w="1215" w:type="dxa"/>
            <w:tcBorders>
              <w:top w:val="single" w:sz="4" w:space="0" w:color="auto"/>
              <w:left w:val="nil"/>
              <w:bottom w:val="single" w:sz="12" w:space="0" w:color="auto"/>
              <w:right w:val="nil"/>
            </w:tcBorders>
          </w:tcPr>
          <w:p w14:paraId="36106001" w14:textId="38855A1D" w:rsidR="00717655" w:rsidRPr="00BF0A39" w:rsidRDefault="00071E69" w:rsidP="00717655">
            <w:pPr>
              <w:jc w:val="right"/>
              <w:rPr>
                <w:rFonts w:ascii="Browallia New" w:hAnsi="Browallia New" w:cs="Browallia New"/>
                <w:sz w:val="28"/>
                <w:szCs w:val="28"/>
                <w:lang w:val="en-GB"/>
              </w:rPr>
            </w:pPr>
            <w:r w:rsidRPr="00BF0A39">
              <w:rPr>
                <w:rFonts w:ascii="Browallia New" w:hAnsi="Browallia New" w:cs="Browallia New"/>
                <w:sz w:val="28"/>
                <w:szCs w:val="28"/>
              </w:rPr>
              <w:t>244,814</w:t>
            </w:r>
          </w:p>
        </w:tc>
        <w:tc>
          <w:tcPr>
            <w:tcW w:w="236" w:type="dxa"/>
            <w:vAlign w:val="bottom"/>
          </w:tcPr>
          <w:p w14:paraId="2D3FDCD5" w14:textId="77777777" w:rsidR="00717655" w:rsidRPr="00BF0A39" w:rsidRDefault="00717655" w:rsidP="00717655">
            <w:pPr>
              <w:jc w:val="right"/>
              <w:rPr>
                <w:rFonts w:ascii="Browallia New" w:hAnsi="Browallia New" w:cs="Browallia New"/>
                <w:sz w:val="28"/>
                <w:szCs w:val="28"/>
                <w:cs/>
                <w:lang w:val="en-GB"/>
              </w:rPr>
            </w:pPr>
          </w:p>
        </w:tc>
        <w:tc>
          <w:tcPr>
            <w:tcW w:w="1182" w:type="dxa"/>
            <w:tcBorders>
              <w:top w:val="single" w:sz="4" w:space="0" w:color="auto"/>
              <w:left w:val="nil"/>
              <w:bottom w:val="single" w:sz="12" w:space="0" w:color="auto"/>
              <w:right w:val="nil"/>
            </w:tcBorders>
          </w:tcPr>
          <w:p w14:paraId="0607A263" w14:textId="3E83CFEC" w:rsidR="00717655" w:rsidRPr="00BF0A39" w:rsidRDefault="00071E69" w:rsidP="00717655">
            <w:pPr>
              <w:jc w:val="right"/>
              <w:rPr>
                <w:rFonts w:ascii="Browallia New" w:hAnsi="Browallia New" w:cs="Browallia New"/>
                <w:sz w:val="28"/>
                <w:szCs w:val="28"/>
                <w:lang w:val="en-GB"/>
              </w:rPr>
            </w:pPr>
            <w:r w:rsidRPr="00BF0A39">
              <w:rPr>
                <w:rFonts w:ascii="Browallia New" w:hAnsi="Browallia New" w:cs="Browallia New"/>
                <w:sz w:val="28"/>
                <w:szCs w:val="28"/>
                <w:lang w:val="en-GB"/>
              </w:rPr>
              <w:t>494,652</w:t>
            </w:r>
          </w:p>
        </w:tc>
        <w:tc>
          <w:tcPr>
            <w:tcW w:w="252" w:type="dxa"/>
            <w:vAlign w:val="bottom"/>
          </w:tcPr>
          <w:p w14:paraId="6DED5C9F" w14:textId="77777777" w:rsidR="00717655" w:rsidRPr="00BF0A39" w:rsidRDefault="00717655" w:rsidP="00717655">
            <w:pPr>
              <w:jc w:val="right"/>
              <w:rPr>
                <w:rFonts w:ascii="Browallia New" w:hAnsi="Browallia New" w:cs="Browallia New"/>
                <w:sz w:val="28"/>
                <w:szCs w:val="28"/>
                <w:cs/>
                <w:lang w:val="en-GB"/>
              </w:rPr>
            </w:pPr>
          </w:p>
        </w:tc>
        <w:tc>
          <w:tcPr>
            <w:tcW w:w="1246" w:type="dxa"/>
            <w:tcBorders>
              <w:top w:val="single" w:sz="4" w:space="0" w:color="auto"/>
              <w:left w:val="nil"/>
              <w:bottom w:val="single" w:sz="12" w:space="0" w:color="auto"/>
              <w:right w:val="nil"/>
            </w:tcBorders>
          </w:tcPr>
          <w:p w14:paraId="4607237E" w14:textId="66EC2AF3" w:rsidR="00717655" w:rsidRPr="00BF0A39" w:rsidRDefault="00071E69" w:rsidP="00717655">
            <w:pPr>
              <w:ind w:hanging="121"/>
              <w:jc w:val="right"/>
              <w:rPr>
                <w:rFonts w:ascii="Browallia New" w:hAnsi="Browallia New" w:cs="Browallia New"/>
                <w:sz w:val="28"/>
                <w:szCs w:val="28"/>
                <w:lang w:val="en-GB"/>
              </w:rPr>
            </w:pPr>
            <w:r w:rsidRPr="00BF0A39">
              <w:rPr>
                <w:rFonts w:ascii="Browallia New" w:hAnsi="Browallia New" w:cs="Browallia New"/>
                <w:sz w:val="28"/>
                <w:szCs w:val="28"/>
                <w:lang w:val="en-GB"/>
              </w:rPr>
              <w:t>385,744</w:t>
            </w:r>
          </w:p>
        </w:tc>
        <w:tc>
          <w:tcPr>
            <w:tcW w:w="236" w:type="dxa"/>
          </w:tcPr>
          <w:p w14:paraId="1AE969A0" w14:textId="77777777" w:rsidR="00717655" w:rsidRPr="00BF0A39" w:rsidRDefault="00717655" w:rsidP="00717655">
            <w:pPr>
              <w:tabs>
                <w:tab w:val="left" w:pos="459"/>
              </w:tabs>
              <w:ind w:left="-250"/>
              <w:jc w:val="right"/>
              <w:rPr>
                <w:rFonts w:ascii="Browallia New" w:hAnsi="Browallia New" w:cs="Browallia New"/>
                <w:sz w:val="28"/>
                <w:szCs w:val="28"/>
                <w:lang w:val="en-GB"/>
              </w:rPr>
            </w:pPr>
          </w:p>
        </w:tc>
        <w:tc>
          <w:tcPr>
            <w:tcW w:w="1192" w:type="dxa"/>
            <w:tcBorders>
              <w:top w:val="single" w:sz="4" w:space="0" w:color="auto"/>
              <w:left w:val="nil"/>
              <w:bottom w:val="single" w:sz="12" w:space="0" w:color="auto"/>
              <w:right w:val="nil"/>
            </w:tcBorders>
            <w:vAlign w:val="bottom"/>
          </w:tcPr>
          <w:p w14:paraId="0785D23B" w14:textId="2D9CB08E" w:rsidR="00717655" w:rsidRPr="00BF0A39" w:rsidRDefault="00071E69" w:rsidP="00717655">
            <w:pPr>
              <w:ind w:hanging="164"/>
              <w:jc w:val="right"/>
              <w:rPr>
                <w:rFonts w:ascii="Browallia New" w:hAnsi="Browallia New" w:cs="Browallia New"/>
                <w:sz w:val="28"/>
                <w:szCs w:val="28"/>
                <w:lang w:val="en-GB"/>
              </w:rPr>
            </w:pPr>
            <w:r w:rsidRPr="00BF0A39">
              <w:rPr>
                <w:rFonts w:ascii="Browallia New" w:hAnsi="Browallia New" w:cs="Browallia New"/>
                <w:sz w:val="28"/>
                <w:szCs w:val="28"/>
                <w:lang w:val="en-GB"/>
              </w:rPr>
              <w:t>1,125,210</w:t>
            </w:r>
          </w:p>
        </w:tc>
      </w:tr>
    </w:tbl>
    <w:p w14:paraId="504F7BA1" w14:textId="1409D017" w:rsidR="00710AC8" w:rsidRPr="00BF0A39" w:rsidRDefault="00710AC8" w:rsidP="00027F41">
      <w:pPr>
        <w:ind w:left="450"/>
        <w:jc w:val="thaiDistribute"/>
        <w:rPr>
          <w:rFonts w:ascii="Browallia New" w:hAnsi="Browallia New" w:cs="Browallia New"/>
          <w:color w:val="000000" w:themeColor="text1"/>
          <w:sz w:val="28"/>
          <w:szCs w:val="28"/>
        </w:rPr>
      </w:pPr>
    </w:p>
    <w:p w14:paraId="20519114" w14:textId="558CE9B0" w:rsidR="009019EE" w:rsidRPr="001B4B53" w:rsidRDefault="006C4DFF" w:rsidP="00612BE8">
      <w:pPr>
        <w:pStyle w:val="ListParagraph"/>
        <w:tabs>
          <w:tab w:val="left" w:pos="900"/>
          <w:tab w:val="left" w:pos="2160"/>
        </w:tabs>
        <w:ind w:left="441"/>
        <w:jc w:val="thaiDistribute"/>
        <w:rPr>
          <w:rFonts w:ascii="Browallia New" w:eastAsia="Angsana New" w:hAnsi="Browallia New" w:cs="Browallia New"/>
          <w:color w:val="000000"/>
          <w:sz w:val="28"/>
        </w:rPr>
      </w:pPr>
      <w:r w:rsidRPr="00BF0A39">
        <w:rPr>
          <w:rFonts w:ascii="Browallia New" w:eastAsia="Angsana New" w:hAnsi="Browallia New" w:cs="Browallia New"/>
          <w:color w:val="000000"/>
          <w:sz w:val="28"/>
          <w:cs/>
        </w:rPr>
        <w:t>ไม่มีการโอน</w:t>
      </w:r>
      <w:r w:rsidRPr="00BF0A39">
        <w:rPr>
          <w:rFonts w:ascii="Browallia New" w:hAnsi="Browallia New" w:cs="Browallia New"/>
          <w:color w:val="000000" w:themeColor="text1"/>
          <w:sz w:val="28"/>
          <w:cs/>
          <w:lang w:val="en-GB"/>
        </w:rPr>
        <w:t>รายการ</w:t>
      </w:r>
      <w:r w:rsidRPr="00BF0A39">
        <w:rPr>
          <w:rFonts w:ascii="Browallia New" w:eastAsia="Angsana New" w:hAnsi="Browallia New" w:cs="Browallia New"/>
          <w:color w:val="000000"/>
          <w:sz w:val="28"/>
          <w:cs/>
        </w:rPr>
        <w:t>ระหว่างลำดับชั้นของมูลค่ายุติธรรม และไม่มีการเปลี่ยนแปลงเทคนิคในการประเมินมูลค่า</w:t>
      </w:r>
      <w:r w:rsidR="00597B29">
        <w:rPr>
          <w:rFonts w:ascii="Browallia New" w:eastAsia="Angsana New" w:hAnsi="Browallia New" w:cs="Browallia New"/>
          <w:color w:val="000000"/>
          <w:sz w:val="28"/>
        </w:rPr>
        <w:t xml:space="preserve">          </w:t>
      </w:r>
      <w:r w:rsidRPr="00BF0A39">
        <w:rPr>
          <w:rFonts w:ascii="Browallia New" w:eastAsia="Angsana New" w:hAnsi="Browallia New" w:cs="Browallia New"/>
          <w:color w:val="000000"/>
          <w:sz w:val="28"/>
          <w:cs/>
        </w:rPr>
        <w:t>ในระหว่างงวด</w:t>
      </w:r>
    </w:p>
    <w:sectPr w:rsidR="009019EE" w:rsidRPr="001B4B53" w:rsidSect="00F77863">
      <w:pgSz w:w="11907" w:h="16840" w:code="9"/>
      <w:pgMar w:top="1260" w:right="1106" w:bottom="1440" w:left="1264" w:header="709" w:footer="731" w:gutter="0"/>
      <w:pgBorders w:display="notFirstPage" w:offsetFrom="page">
        <w:top w:val="single" w:sz="4" w:space="24" w:color="FF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E1B9" w14:textId="77777777" w:rsidR="00F54698" w:rsidRDefault="00F54698">
      <w:pPr>
        <w:rPr>
          <w:sz w:val="23"/>
          <w:szCs w:val="23"/>
        </w:rPr>
      </w:pPr>
      <w:r>
        <w:rPr>
          <w:sz w:val="23"/>
          <w:szCs w:val="23"/>
        </w:rPr>
        <w:separator/>
      </w:r>
    </w:p>
  </w:endnote>
  <w:endnote w:type="continuationSeparator" w:id="0">
    <w:p w14:paraId="64A9D9A7" w14:textId="77777777" w:rsidR="00F54698" w:rsidRDefault="00F54698">
      <w:pPr>
        <w:rPr>
          <w:sz w:val="23"/>
          <w:szCs w:val="23"/>
        </w:rPr>
      </w:pPr>
      <w:r>
        <w:rPr>
          <w:sz w:val="23"/>
          <w:szCs w:val="23"/>
        </w:rPr>
        <w:continuationSeparator/>
      </w:r>
    </w:p>
  </w:endnote>
  <w:endnote w:type="continuationNotice" w:id="1">
    <w:p w14:paraId="6F790DF4" w14:textId="77777777" w:rsidR="00F54698" w:rsidRDefault="00F54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owallia New">
    <w:altName w:val="Browallia New"/>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B5A" w14:textId="20CDC0DB" w:rsidR="008355EE" w:rsidRDefault="008355EE">
    <w:pPr>
      <w:pStyle w:val="Footer"/>
      <w:framePr w:wrap="around" w:vAnchor="text" w:hAnchor="margin" w:xAlign="right" w:y="1"/>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B" w14:textId="49B03CA9" w:rsidR="008355EE" w:rsidRDefault="008355EE">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C" w14:textId="5E27E626" w:rsidR="008355EE" w:rsidRDefault="008355EE">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D" w14:textId="77777777" w:rsidR="008355EE" w:rsidRDefault="008355EE">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B5E" w14:textId="62A4CB39" w:rsidR="008355EE" w:rsidRPr="00780277" w:rsidRDefault="008355EE">
    <w:pPr>
      <w:pStyle w:val="Footer"/>
      <w:jc w:val="right"/>
      <w:rPr>
        <w:rFonts w:ascii="Browallia New" w:hAnsi="Browallia New" w:cs="Browallia New"/>
        <w:sz w:val="28"/>
        <w:szCs w:val="28"/>
      </w:rPr>
    </w:pPr>
    <w:r w:rsidRPr="00780277">
      <w:rPr>
        <w:rStyle w:val="PageNumber"/>
        <w:rFonts w:ascii="Browallia New" w:hAnsi="Browallia New" w:cs="Browallia New"/>
        <w:sz w:val="28"/>
        <w:szCs w:val="28"/>
      </w:rPr>
      <w:fldChar w:fldCharType="begin"/>
    </w:r>
    <w:r w:rsidRPr="00780277">
      <w:rPr>
        <w:rStyle w:val="PageNumber"/>
        <w:rFonts w:ascii="Browallia New" w:hAnsi="Browallia New" w:cs="Browallia New"/>
        <w:sz w:val="28"/>
        <w:szCs w:val="28"/>
      </w:rPr>
      <w:instrText xml:space="preserve"> PAGE </w:instrText>
    </w:r>
    <w:r w:rsidRPr="00780277">
      <w:rPr>
        <w:rStyle w:val="PageNumber"/>
        <w:rFonts w:ascii="Browallia New" w:hAnsi="Browallia New" w:cs="Browallia New"/>
        <w:sz w:val="28"/>
        <w:szCs w:val="28"/>
      </w:rPr>
      <w:fldChar w:fldCharType="separate"/>
    </w:r>
    <w:r>
      <w:rPr>
        <w:rStyle w:val="PageNumber"/>
        <w:rFonts w:ascii="Browallia New" w:hAnsi="Browallia New" w:cs="Browallia New"/>
        <w:noProof/>
        <w:sz w:val="28"/>
        <w:szCs w:val="28"/>
      </w:rPr>
      <w:t>49</w:t>
    </w:r>
    <w:r w:rsidRPr="00780277">
      <w:rPr>
        <w:rStyle w:val="PageNumber"/>
        <w:rFonts w:ascii="Browallia New" w:hAnsi="Browallia New" w:cs="Browallia New"/>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06D9" w14:textId="77777777" w:rsidR="00F54698" w:rsidRDefault="00F54698">
      <w:pPr>
        <w:rPr>
          <w:sz w:val="23"/>
          <w:szCs w:val="23"/>
        </w:rPr>
      </w:pPr>
      <w:r>
        <w:rPr>
          <w:sz w:val="23"/>
          <w:szCs w:val="23"/>
        </w:rPr>
        <w:separator/>
      </w:r>
    </w:p>
  </w:footnote>
  <w:footnote w:type="continuationSeparator" w:id="0">
    <w:p w14:paraId="414BDCB5" w14:textId="77777777" w:rsidR="00F54698" w:rsidRDefault="00F54698">
      <w:pPr>
        <w:rPr>
          <w:sz w:val="23"/>
          <w:szCs w:val="23"/>
        </w:rPr>
      </w:pPr>
      <w:r>
        <w:rPr>
          <w:sz w:val="23"/>
          <w:szCs w:val="23"/>
        </w:rPr>
        <w:continuationSeparator/>
      </w:r>
    </w:p>
  </w:footnote>
  <w:footnote w:type="continuationNotice" w:id="1">
    <w:p w14:paraId="530D9935" w14:textId="77777777" w:rsidR="00F54698" w:rsidRDefault="00F546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E4C"/>
    <w:multiLevelType w:val="hybridMultilevel"/>
    <w:tmpl w:val="D556F588"/>
    <w:lvl w:ilvl="0" w:tplc="6CE4D804">
      <w:start w:val="1"/>
      <w:numFmt w:val="decimal"/>
      <w:lvlText w:val="8.%1"/>
      <w:lvlJc w:val="left"/>
      <w:pPr>
        <w:ind w:left="720" w:hanging="360"/>
      </w:pPr>
      <w:rPr>
        <w:rFonts w:ascii="Browallia New" w:hAnsi="Browallia New" w:cs="Browallia New" w:hint="cs"/>
        <w:i w:val="0"/>
        <w:i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D7871"/>
    <w:multiLevelType w:val="multilevel"/>
    <w:tmpl w:val="BF20CC80"/>
    <w:lvl w:ilvl="0">
      <w:start w:val="28"/>
      <w:numFmt w:val="decimal"/>
      <w:lvlText w:val="%1"/>
      <w:lvlJc w:val="left"/>
      <w:pPr>
        <w:ind w:left="360" w:hanging="360"/>
      </w:pPr>
      <w:rPr>
        <w:rFonts w:hint="default"/>
        <w:b w:val="0"/>
      </w:rPr>
    </w:lvl>
    <w:lvl w:ilvl="1">
      <w:start w:val="1"/>
      <w:numFmt w:val="decimal"/>
      <w:lvlText w:val="26.%2"/>
      <w:lvlJc w:val="left"/>
      <w:pPr>
        <w:ind w:left="720" w:hanging="360"/>
      </w:pPr>
      <w:rPr>
        <w:rFonts w:ascii="Browallia New" w:hAnsi="Browallia New" w:cs="Browallia New" w:hint="cs"/>
        <w:b w:val="0"/>
        <w:bCs w:val="0"/>
        <w:i w:val="0"/>
        <w:iCs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25F96DB9"/>
    <w:multiLevelType w:val="hybridMultilevel"/>
    <w:tmpl w:val="4E0CA934"/>
    <w:lvl w:ilvl="0" w:tplc="CC68382A">
      <w:start w:val="1"/>
      <w:numFmt w:val="decimal"/>
      <w:lvlText w:val="3.1.%1"/>
      <w:lvlJc w:val="left"/>
      <w:pPr>
        <w:ind w:left="1593" w:hanging="360"/>
      </w:pPr>
      <w:rPr>
        <w:rFonts w:hint="default"/>
        <w:b w:val="0"/>
        <w:bCs w:val="0"/>
        <w:sz w:val="28"/>
        <w:szCs w:val="28"/>
      </w:r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3" w15:restartNumberingAfterBreak="0">
    <w:nsid w:val="26304603"/>
    <w:multiLevelType w:val="multilevel"/>
    <w:tmpl w:val="32CADF8A"/>
    <w:lvl w:ilvl="0">
      <w:start w:val="28"/>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 w15:restartNumberingAfterBreak="0">
    <w:nsid w:val="276630BF"/>
    <w:multiLevelType w:val="multilevel"/>
    <w:tmpl w:val="5770BB26"/>
    <w:lvl w:ilvl="0">
      <w:start w:val="2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31"/>
      <w:numFmt w:val="bullet"/>
      <w:lvlText w:val="-"/>
      <w:lvlJc w:val="left"/>
      <w:pPr>
        <w:ind w:left="1212" w:hanging="360"/>
      </w:pPr>
      <w:rPr>
        <w:rFonts w:ascii="Garamond" w:eastAsia="Times New Roman" w:hAnsi="Garamond" w:cs="Garamond"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A634ED6"/>
    <w:multiLevelType w:val="multilevel"/>
    <w:tmpl w:val="8500C65A"/>
    <w:lvl w:ilvl="0">
      <w:start w:val="28"/>
      <w:numFmt w:val="decimal"/>
      <w:lvlText w:val="%1"/>
      <w:lvlJc w:val="left"/>
      <w:pPr>
        <w:ind w:left="360" w:hanging="360"/>
      </w:pPr>
      <w:rPr>
        <w:rFonts w:hint="default"/>
        <w:b w:val="0"/>
      </w:rPr>
    </w:lvl>
    <w:lvl w:ilvl="1">
      <w:start w:val="1"/>
      <w:numFmt w:val="none"/>
      <w:lvlText w:val="28.1"/>
      <w:lvlJc w:val="left"/>
      <w:pPr>
        <w:ind w:left="720" w:hanging="360"/>
      </w:pPr>
      <w:rPr>
        <w:rFonts w:ascii="Browallia New" w:hAnsi="Browallia New" w:cs="Browallia New" w:hint="cs"/>
        <w:b w:val="0"/>
        <w:bCs w:val="0"/>
        <w:i w:val="0"/>
        <w:iCs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315F3577"/>
    <w:multiLevelType w:val="multilevel"/>
    <w:tmpl w:val="FA344EDC"/>
    <w:lvl w:ilvl="0">
      <w:start w:val="26"/>
      <w:numFmt w:val="decimal"/>
      <w:lvlText w:val="%1"/>
      <w:lvlJc w:val="left"/>
      <w:pPr>
        <w:ind w:left="360" w:hanging="360"/>
      </w:pPr>
      <w:rPr>
        <w:rFonts w:hint="default"/>
      </w:rPr>
    </w:lvl>
    <w:lvl w:ilvl="1">
      <w:start w:val="4"/>
      <w:numFmt w:val="decimal"/>
      <w:lvlText w:val="27.%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45E3288"/>
    <w:multiLevelType w:val="hybridMultilevel"/>
    <w:tmpl w:val="B8E6D2D6"/>
    <w:lvl w:ilvl="0" w:tplc="A4C6CBA0">
      <w:start w:val="1"/>
      <w:numFmt w:val="bullet"/>
      <w:lvlText w:val="-"/>
      <w:lvlJc w:val="left"/>
      <w:pPr>
        <w:ind w:left="1440" w:hanging="360"/>
      </w:pPr>
      <w:rPr>
        <w:rFonts w:ascii="Angsana New" w:hAnsi="Angsana New"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4728CD"/>
    <w:multiLevelType w:val="hybridMultilevel"/>
    <w:tmpl w:val="DBA6ED8E"/>
    <w:lvl w:ilvl="0" w:tplc="8D765958">
      <w:numFmt w:val="bullet"/>
      <w:lvlText w:val="-"/>
      <w:lvlJc w:val="left"/>
      <w:pPr>
        <w:ind w:left="1242" w:hanging="360"/>
      </w:pPr>
      <w:rPr>
        <w:rFonts w:ascii="Browallia New" w:eastAsia="Times New Roman" w:hAnsi="Browallia New" w:cs="Browallia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 w15:restartNumberingAfterBreak="0">
    <w:nsid w:val="371A0F93"/>
    <w:multiLevelType w:val="hybridMultilevel"/>
    <w:tmpl w:val="5CDE2888"/>
    <w:lvl w:ilvl="0" w:tplc="70EED0B2">
      <w:start w:val="1"/>
      <w:numFmt w:val="thaiLetters"/>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0" w15:restartNumberingAfterBreak="0">
    <w:nsid w:val="3ABB5B09"/>
    <w:multiLevelType w:val="multilevel"/>
    <w:tmpl w:val="74D0DC4E"/>
    <w:lvl w:ilvl="0">
      <w:start w:val="28"/>
      <w:numFmt w:val="decimal"/>
      <w:lvlText w:val="%1"/>
      <w:lvlJc w:val="left"/>
      <w:pPr>
        <w:ind w:left="360" w:hanging="360"/>
      </w:pPr>
      <w:rPr>
        <w:rFonts w:hint="default"/>
      </w:rPr>
    </w:lvl>
    <w:lvl w:ilvl="1">
      <w:start w:val="2"/>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500" w:hanging="72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6750" w:hanging="108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000" w:hanging="1440"/>
      </w:pPr>
      <w:rPr>
        <w:rFonts w:hint="default"/>
      </w:rPr>
    </w:lvl>
  </w:abstractNum>
  <w:abstractNum w:abstractNumId="11" w15:restartNumberingAfterBreak="0">
    <w:nsid w:val="3D466A75"/>
    <w:multiLevelType w:val="multilevel"/>
    <w:tmpl w:val="BF20CC80"/>
    <w:lvl w:ilvl="0">
      <w:start w:val="28"/>
      <w:numFmt w:val="decimal"/>
      <w:lvlText w:val="%1"/>
      <w:lvlJc w:val="left"/>
      <w:pPr>
        <w:ind w:left="360" w:hanging="360"/>
      </w:pPr>
      <w:rPr>
        <w:rFonts w:hint="default"/>
        <w:b w:val="0"/>
      </w:rPr>
    </w:lvl>
    <w:lvl w:ilvl="1">
      <w:start w:val="1"/>
      <w:numFmt w:val="decimal"/>
      <w:lvlText w:val="26.%2"/>
      <w:lvlJc w:val="left"/>
      <w:pPr>
        <w:ind w:left="720" w:hanging="360"/>
      </w:pPr>
      <w:rPr>
        <w:rFonts w:ascii="Browallia New" w:hAnsi="Browallia New" w:cs="Browallia New" w:hint="cs"/>
        <w:b w:val="0"/>
        <w:bCs w:val="0"/>
        <w:i w:val="0"/>
        <w:iCs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02D4317"/>
    <w:multiLevelType w:val="hybridMultilevel"/>
    <w:tmpl w:val="22C4FC24"/>
    <w:lvl w:ilvl="0" w:tplc="A23EA9F4">
      <w:numFmt w:val="bullet"/>
      <w:lvlText w:val="•"/>
      <w:lvlJc w:val="left"/>
      <w:pPr>
        <w:ind w:left="1146" w:hanging="360"/>
      </w:pPr>
      <w:rPr>
        <w:rFonts w:ascii="Garamond" w:eastAsia="Times New Roman" w:hAnsi="Garamond" w:cs="Garamond" w:hint="default"/>
        <w:color w:val="000000" w:themeColor="text1"/>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43A7227D"/>
    <w:multiLevelType w:val="hybridMultilevel"/>
    <w:tmpl w:val="84F0766A"/>
    <w:lvl w:ilvl="0" w:tplc="0840BA74">
      <w:start w:val="1"/>
      <w:numFmt w:val="decimal"/>
      <w:lvlText w:val="3.%1"/>
      <w:lvlJc w:val="left"/>
      <w:pPr>
        <w:ind w:left="1146" w:hanging="360"/>
      </w:pPr>
      <w:rPr>
        <w:rFonts w:hint="default"/>
        <w:b w:val="0"/>
        <w:bCs w:val="0"/>
        <w:sz w:val="28"/>
        <w:szCs w:val="28"/>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99A5203"/>
    <w:multiLevelType w:val="multilevel"/>
    <w:tmpl w:val="B5B2E08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4"/>
        </w:tabs>
        <w:ind w:left="724" w:hanging="360"/>
      </w:pPr>
      <w:rPr>
        <w:rFonts w:ascii="Browallia New" w:hAnsi="Browallia New" w:cs="Browallia New" w:hint="default"/>
        <w:sz w:val="28"/>
        <w:szCs w:val="28"/>
      </w:rPr>
    </w:lvl>
    <w:lvl w:ilvl="2">
      <w:start w:val="1"/>
      <w:numFmt w:val="decimal"/>
      <w:lvlText w:val="%1.%2.%3"/>
      <w:lvlJc w:val="left"/>
      <w:pPr>
        <w:tabs>
          <w:tab w:val="num" w:pos="1448"/>
        </w:tabs>
        <w:ind w:left="1448" w:hanging="720"/>
      </w:pPr>
      <w:rPr>
        <w:rFonts w:cs="Times New Roman" w:hint="default"/>
      </w:rPr>
    </w:lvl>
    <w:lvl w:ilvl="3">
      <w:start w:val="1"/>
      <w:numFmt w:val="decimal"/>
      <w:lvlText w:val="%1.%2.%3.%4"/>
      <w:lvlJc w:val="left"/>
      <w:pPr>
        <w:tabs>
          <w:tab w:val="num" w:pos="1812"/>
        </w:tabs>
        <w:ind w:left="1812" w:hanging="720"/>
      </w:pPr>
      <w:rPr>
        <w:rFonts w:cs="Times New Roman" w:hint="default"/>
      </w:rPr>
    </w:lvl>
    <w:lvl w:ilvl="4">
      <w:start w:val="1"/>
      <w:numFmt w:val="decimal"/>
      <w:lvlText w:val="%1.%2.%3.%4.%5"/>
      <w:lvlJc w:val="left"/>
      <w:pPr>
        <w:tabs>
          <w:tab w:val="num" w:pos="2176"/>
        </w:tabs>
        <w:ind w:left="2176" w:hanging="720"/>
      </w:pPr>
      <w:rPr>
        <w:rFonts w:cs="Times New Roman" w:hint="default"/>
      </w:rPr>
    </w:lvl>
    <w:lvl w:ilvl="5">
      <w:start w:val="1"/>
      <w:numFmt w:val="decimal"/>
      <w:lvlText w:val="%1.%2.%3.%4.%5.%6"/>
      <w:lvlJc w:val="left"/>
      <w:pPr>
        <w:tabs>
          <w:tab w:val="num" w:pos="2900"/>
        </w:tabs>
        <w:ind w:left="2900" w:hanging="1080"/>
      </w:pPr>
      <w:rPr>
        <w:rFonts w:cs="Times New Roman" w:hint="default"/>
      </w:rPr>
    </w:lvl>
    <w:lvl w:ilvl="6">
      <w:start w:val="1"/>
      <w:numFmt w:val="decimal"/>
      <w:lvlText w:val="%1.%2.%3.%4.%5.%6.%7"/>
      <w:lvlJc w:val="left"/>
      <w:pPr>
        <w:tabs>
          <w:tab w:val="num" w:pos="3264"/>
        </w:tabs>
        <w:ind w:left="3264" w:hanging="1080"/>
      </w:pPr>
      <w:rPr>
        <w:rFonts w:cs="Times New Roman" w:hint="default"/>
      </w:rPr>
    </w:lvl>
    <w:lvl w:ilvl="7">
      <w:start w:val="1"/>
      <w:numFmt w:val="decimal"/>
      <w:lvlText w:val="%1.%2.%3.%4.%5.%6.%7.%8"/>
      <w:lvlJc w:val="left"/>
      <w:pPr>
        <w:tabs>
          <w:tab w:val="num" w:pos="3988"/>
        </w:tabs>
        <w:ind w:left="3988" w:hanging="1440"/>
      </w:pPr>
      <w:rPr>
        <w:rFonts w:cs="Times New Roman" w:hint="default"/>
      </w:rPr>
    </w:lvl>
    <w:lvl w:ilvl="8">
      <w:start w:val="1"/>
      <w:numFmt w:val="decimal"/>
      <w:lvlText w:val="%1.%2.%3.%4.%5.%6.%7.%8.%9"/>
      <w:lvlJc w:val="left"/>
      <w:pPr>
        <w:tabs>
          <w:tab w:val="num" w:pos="4352"/>
        </w:tabs>
        <w:ind w:left="4352" w:hanging="1440"/>
      </w:pPr>
      <w:rPr>
        <w:rFonts w:cs="Times New Roman" w:hint="default"/>
      </w:rPr>
    </w:lvl>
  </w:abstractNum>
  <w:abstractNum w:abstractNumId="15" w15:restartNumberingAfterBreak="0">
    <w:nsid w:val="4F5A7220"/>
    <w:multiLevelType w:val="multilevel"/>
    <w:tmpl w:val="4648CEEC"/>
    <w:lvl w:ilvl="0">
      <w:start w:val="29"/>
      <w:numFmt w:val="decimal"/>
      <w:lvlText w:val="%1"/>
      <w:lvlJc w:val="left"/>
      <w:pPr>
        <w:ind w:left="360" w:hanging="360"/>
      </w:pPr>
      <w:rPr>
        <w:rFonts w:hint="default"/>
      </w:rPr>
    </w:lvl>
    <w:lvl w:ilvl="1">
      <w:start w:val="1"/>
      <w:numFmt w:val="decimal"/>
      <w:lvlText w:val="28.%2"/>
      <w:lvlJc w:val="left"/>
      <w:pPr>
        <w:ind w:left="360" w:hanging="360"/>
      </w:pPr>
      <w:rPr>
        <w:rFonts w:ascii="Browallia New" w:hAnsi="Browallia New" w:cs="Browallia New" w:hint="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5502602"/>
    <w:multiLevelType w:val="multilevel"/>
    <w:tmpl w:val="8BF84A2C"/>
    <w:lvl w:ilvl="0">
      <w:start w:val="2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972232F"/>
    <w:multiLevelType w:val="hybridMultilevel"/>
    <w:tmpl w:val="397CA4FE"/>
    <w:lvl w:ilvl="0" w:tplc="056ECCE8">
      <w:start w:val="1"/>
      <w:numFmt w:val="decimal"/>
      <w:lvlText w:val="10.%1"/>
      <w:lvlJc w:val="left"/>
      <w:pPr>
        <w:ind w:left="720" w:hanging="360"/>
      </w:pPr>
      <w:rPr>
        <w:rFonts w:ascii="Browallia New" w:hAnsi="Browallia New" w:cs="Browallia New" w:hint="default"/>
        <w:sz w:val="28"/>
        <w:szCs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27122"/>
    <w:multiLevelType w:val="multilevel"/>
    <w:tmpl w:val="85E8BD28"/>
    <w:lvl w:ilvl="0">
      <w:start w:val="28"/>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5D181EA0"/>
    <w:multiLevelType w:val="multilevel"/>
    <w:tmpl w:val="86165DA0"/>
    <w:lvl w:ilvl="0">
      <w:start w:val="28"/>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31"/>
      <w:numFmt w:val="bullet"/>
      <w:lvlText w:val="-"/>
      <w:lvlJc w:val="left"/>
      <w:pPr>
        <w:ind w:left="1212" w:hanging="360"/>
      </w:pPr>
      <w:rPr>
        <w:rFonts w:ascii="Garamond" w:eastAsia="Times New Roman" w:hAnsi="Garamond" w:cs="Garamond"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5E257E90"/>
    <w:multiLevelType w:val="multilevel"/>
    <w:tmpl w:val="AF946DFA"/>
    <w:lvl w:ilvl="0">
      <w:start w:val="1"/>
      <w:numFmt w:val="decimal"/>
      <w:lvlText w:val="%1."/>
      <w:lvlJc w:val="left"/>
      <w:pPr>
        <w:tabs>
          <w:tab w:val="num" w:pos="360"/>
        </w:tabs>
        <w:ind w:left="360" w:hanging="360"/>
      </w:pPr>
      <w:rPr>
        <w:rFonts w:cs="Times New Roman" w:hint="default"/>
        <w:b/>
        <w:bCs/>
        <w:sz w:val="28"/>
        <w:szCs w:val="28"/>
      </w:rPr>
    </w:lvl>
    <w:lvl w:ilvl="1">
      <w:start w:val="1"/>
      <w:numFmt w:val="none"/>
      <w:isLgl/>
      <w:lvlText w:val="28.1"/>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21" w15:restartNumberingAfterBreak="0">
    <w:nsid w:val="64DB6027"/>
    <w:multiLevelType w:val="multilevel"/>
    <w:tmpl w:val="AFE463D0"/>
    <w:lvl w:ilvl="0">
      <w:start w:val="25"/>
      <w:numFmt w:val="decimal"/>
      <w:lvlText w:val="%1"/>
      <w:lvlJc w:val="left"/>
      <w:pPr>
        <w:ind w:left="480" w:hanging="480"/>
      </w:pPr>
      <w:rPr>
        <w:rFonts w:hint="default"/>
      </w:rPr>
    </w:lvl>
    <w:lvl w:ilvl="1">
      <w:start w:val="5"/>
      <w:numFmt w:val="decimal"/>
      <w:lvlText w:val="%1.%2"/>
      <w:lvlJc w:val="left"/>
      <w:pPr>
        <w:ind w:left="952" w:hanging="480"/>
      </w:pPr>
      <w:rPr>
        <w:rFonts w:hint="default"/>
      </w:rPr>
    </w:lvl>
    <w:lvl w:ilvl="2">
      <w:start w:val="1"/>
      <w:numFmt w:val="decimal"/>
      <w:lvlText w:val="26.5.%3"/>
      <w:lvlJc w:val="left"/>
      <w:pPr>
        <w:ind w:left="1304" w:hanging="360"/>
      </w:pPr>
      <w:rPr>
        <w:rFonts w:ascii="Browallia New" w:hAnsi="Browallia New" w:cs="Browallia New" w:hint="cs"/>
        <w:i w:val="0"/>
        <w:iCs w:val="0"/>
        <w:sz w:val="28"/>
        <w:szCs w:val="28"/>
      </w:rPr>
    </w:lvl>
    <w:lvl w:ilvl="3">
      <w:start w:val="1"/>
      <w:numFmt w:val="decimal"/>
      <w:lvlText w:val="%1.%2.%3.%4"/>
      <w:lvlJc w:val="left"/>
      <w:pPr>
        <w:ind w:left="2136" w:hanging="720"/>
      </w:pPr>
      <w:rPr>
        <w:rFonts w:hint="default"/>
      </w:rPr>
    </w:lvl>
    <w:lvl w:ilvl="4">
      <w:start w:val="1"/>
      <w:numFmt w:val="decimal"/>
      <w:lvlText w:val="%1.%2.%3.%4.%5"/>
      <w:lvlJc w:val="left"/>
      <w:pPr>
        <w:ind w:left="2608" w:hanging="72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22" w15:restartNumberingAfterBreak="0">
    <w:nsid w:val="6810041E"/>
    <w:multiLevelType w:val="hybridMultilevel"/>
    <w:tmpl w:val="7A76798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68747C7C"/>
    <w:multiLevelType w:val="multilevel"/>
    <w:tmpl w:val="D44C0D1E"/>
    <w:lvl w:ilvl="0">
      <w:start w:val="26"/>
      <w:numFmt w:val="decimal"/>
      <w:lvlText w:val="%1"/>
      <w:lvlJc w:val="left"/>
      <w:pPr>
        <w:ind w:left="528" w:hanging="528"/>
      </w:pPr>
      <w:rPr>
        <w:rFonts w:hint="default"/>
      </w:rPr>
    </w:lvl>
    <w:lvl w:ilvl="1">
      <w:start w:val="6"/>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6C273F"/>
    <w:multiLevelType w:val="multilevel"/>
    <w:tmpl w:val="20F84882"/>
    <w:lvl w:ilvl="0">
      <w:start w:val="26"/>
      <w:numFmt w:val="decimal"/>
      <w:lvlText w:val="%1"/>
      <w:lvlJc w:val="left"/>
      <w:pPr>
        <w:ind w:left="480" w:hanging="480"/>
      </w:pPr>
      <w:rPr>
        <w:rFonts w:hint="default"/>
      </w:rPr>
    </w:lvl>
    <w:lvl w:ilvl="1">
      <w:start w:val="6"/>
      <w:numFmt w:val="decimal"/>
      <w:lvlText w:val="%1.%2"/>
      <w:lvlJc w:val="left"/>
      <w:pPr>
        <w:ind w:left="1321" w:hanging="480"/>
      </w:pPr>
      <w:rPr>
        <w:rFonts w:hint="default"/>
      </w:rPr>
    </w:lvl>
    <w:lvl w:ilvl="2">
      <w:start w:val="1"/>
      <w:numFmt w:val="decimal"/>
      <w:lvlText w:val="27.%2.%3"/>
      <w:lvlJc w:val="left"/>
      <w:pPr>
        <w:ind w:left="2402" w:hanging="720"/>
      </w:pPr>
      <w:rPr>
        <w:rFonts w:hint="default"/>
      </w:rPr>
    </w:lvl>
    <w:lvl w:ilvl="3">
      <w:start w:val="1"/>
      <w:numFmt w:val="decimal"/>
      <w:lvlText w:val="%1.%2.%3.%4"/>
      <w:lvlJc w:val="left"/>
      <w:pPr>
        <w:ind w:left="3243" w:hanging="720"/>
      </w:pPr>
      <w:rPr>
        <w:rFonts w:hint="default"/>
      </w:rPr>
    </w:lvl>
    <w:lvl w:ilvl="4">
      <w:start w:val="1"/>
      <w:numFmt w:val="decimal"/>
      <w:lvlText w:val="%1.%2.%3.%4.%5"/>
      <w:lvlJc w:val="left"/>
      <w:pPr>
        <w:ind w:left="4084" w:hanging="720"/>
      </w:pPr>
      <w:rPr>
        <w:rFonts w:hint="default"/>
      </w:rPr>
    </w:lvl>
    <w:lvl w:ilvl="5">
      <w:start w:val="1"/>
      <w:numFmt w:val="decimal"/>
      <w:lvlText w:val="%1.%2.%3.%4.%5.%6"/>
      <w:lvlJc w:val="left"/>
      <w:pPr>
        <w:ind w:left="5285" w:hanging="1080"/>
      </w:pPr>
      <w:rPr>
        <w:rFonts w:hint="default"/>
      </w:rPr>
    </w:lvl>
    <w:lvl w:ilvl="6">
      <w:start w:val="1"/>
      <w:numFmt w:val="decimal"/>
      <w:lvlText w:val="%1.%2.%3.%4.%5.%6.%7"/>
      <w:lvlJc w:val="left"/>
      <w:pPr>
        <w:ind w:left="6126" w:hanging="1080"/>
      </w:pPr>
      <w:rPr>
        <w:rFonts w:hint="default"/>
      </w:rPr>
    </w:lvl>
    <w:lvl w:ilvl="7">
      <w:start w:val="1"/>
      <w:numFmt w:val="decimal"/>
      <w:lvlText w:val="%1.%2.%3.%4.%5.%6.%7.%8"/>
      <w:lvlJc w:val="left"/>
      <w:pPr>
        <w:ind w:left="7327" w:hanging="1440"/>
      </w:pPr>
      <w:rPr>
        <w:rFonts w:hint="default"/>
      </w:rPr>
    </w:lvl>
    <w:lvl w:ilvl="8">
      <w:start w:val="1"/>
      <w:numFmt w:val="decimal"/>
      <w:lvlText w:val="%1.%2.%3.%4.%5.%6.%7.%8.%9"/>
      <w:lvlJc w:val="left"/>
      <w:pPr>
        <w:ind w:left="8168" w:hanging="1440"/>
      </w:pPr>
      <w:rPr>
        <w:rFonts w:hint="default"/>
      </w:rPr>
    </w:lvl>
  </w:abstractNum>
  <w:abstractNum w:abstractNumId="25" w15:restartNumberingAfterBreak="0">
    <w:nsid w:val="75BE4825"/>
    <w:multiLevelType w:val="multilevel"/>
    <w:tmpl w:val="8B8E4636"/>
    <w:lvl w:ilvl="0">
      <w:start w:val="13"/>
      <w:numFmt w:val="decimal"/>
      <w:lvlText w:val="%1"/>
      <w:lvlJc w:val="left"/>
      <w:pPr>
        <w:ind w:left="360" w:hanging="360"/>
      </w:pPr>
      <w:rPr>
        <w:rFonts w:hint="default"/>
      </w:rPr>
    </w:lvl>
    <w:lvl w:ilvl="1">
      <w:start w:val="1"/>
      <w:numFmt w:val="decimal"/>
      <w:lvlText w:val="11.%2"/>
      <w:lvlJc w:val="left"/>
      <w:pPr>
        <w:ind w:left="720" w:hanging="360"/>
      </w:pPr>
      <w:rPr>
        <w:rFonts w:ascii="Browallia New" w:hAnsi="Browallia New" w:cs="Browallia New" w:hint="default"/>
        <w:sz w:val="28"/>
        <w:szCs w:val="28"/>
        <w:u w:val="none"/>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376" w:hanging="72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564" w:hanging="108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4752" w:hanging="1440"/>
      </w:pPr>
      <w:rPr>
        <w:rFonts w:hint="default"/>
      </w:rPr>
    </w:lvl>
  </w:abstractNum>
  <w:abstractNum w:abstractNumId="26" w15:restartNumberingAfterBreak="0">
    <w:nsid w:val="796A2FD6"/>
    <w:multiLevelType w:val="hybridMultilevel"/>
    <w:tmpl w:val="86B68770"/>
    <w:lvl w:ilvl="0" w:tplc="56E2A398">
      <w:numFmt w:val="bullet"/>
      <w:lvlText w:val="-"/>
      <w:lvlJc w:val="left"/>
      <w:pPr>
        <w:ind w:left="1290" w:hanging="360"/>
      </w:pPr>
      <w:rPr>
        <w:rFonts w:ascii="Browallia New" w:eastAsia="Times New Roman" w:hAnsi="Browallia New" w:cs="Browallia New" w:hint="default"/>
        <w:sz w:val="28"/>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16cid:durableId="1321543999">
    <w:abstractNumId w:val="20"/>
  </w:num>
  <w:num w:numId="2" w16cid:durableId="2137677016">
    <w:abstractNumId w:val="14"/>
  </w:num>
  <w:num w:numId="3" w16cid:durableId="755133396">
    <w:abstractNumId w:val="12"/>
  </w:num>
  <w:num w:numId="4" w16cid:durableId="1101012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31855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9637970">
    <w:abstractNumId w:val="25"/>
  </w:num>
  <w:num w:numId="7" w16cid:durableId="1379283495">
    <w:abstractNumId w:val="17"/>
  </w:num>
  <w:num w:numId="8" w16cid:durableId="1207765104">
    <w:abstractNumId w:val="5"/>
  </w:num>
  <w:num w:numId="9" w16cid:durableId="1850296498">
    <w:abstractNumId w:val="15"/>
  </w:num>
  <w:num w:numId="10" w16cid:durableId="360280986">
    <w:abstractNumId w:val="21"/>
  </w:num>
  <w:num w:numId="11" w16cid:durableId="2134253710">
    <w:abstractNumId w:val="26"/>
  </w:num>
  <w:num w:numId="12" w16cid:durableId="112021592">
    <w:abstractNumId w:val="0"/>
  </w:num>
  <w:num w:numId="13" w16cid:durableId="1473597689">
    <w:abstractNumId w:val="12"/>
  </w:num>
  <w:num w:numId="14" w16cid:durableId="1526334392">
    <w:abstractNumId w:val="9"/>
  </w:num>
  <w:num w:numId="15" w16cid:durableId="105277818">
    <w:abstractNumId w:val="24"/>
  </w:num>
  <w:num w:numId="16" w16cid:durableId="1311206958">
    <w:abstractNumId w:val="1"/>
  </w:num>
  <w:num w:numId="17" w16cid:durableId="689449254">
    <w:abstractNumId w:val="16"/>
  </w:num>
  <w:num w:numId="18" w16cid:durableId="1229002200">
    <w:abstractNumId w:val="11"/>
  </w:num>
  <w:num w:numId="19" w16cid:durableId="648749581">
    <w:abstractNumId w:val="22"/>
  </w:num>
  <w:num w:numId="20" w16cid:durableId="2112359221">
    <w:abstractNumId w:val="6"/>
  </w:num>
  <w:num w:numId="21" w16cid:durableId="1252154244">
    <w:abstractNumId w:val="23"/>
  </w:num>
  <w:num w:numId="22" w16cid:durableId="325671186">
    <w:abstractNumId w:val="24"/>
    <w:lvlOverride w:ilvl="0">
      <w:startOverride w:val="2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1684470">
    <w:abstractNumId w:val="10"/>
  </w:num>
  <w:num w:numId="24" w16cid:durableId="990987966">
    <w:abstractNumId w:val="18"/>
  </w:num>
  <w:num w:numId="25" w16cid:durableId="157236806">
    <w:abstractNumId w:val="4"/>
  </w:num>
  <w:num w:numId="26" w16cid:durableId="1338770380">
    <w:abstractNumId w:val="3"/>
  </w:num>
  <w:num w:numId="27" w16cid:durableId="1360933185">
    <w:abstractNumId w:val="19"/>
  </w:num>
  <w:num w:numId="28" w16cid:durableId="505485133">
    <w:abstractNumId w:val="13"/>
  </w:num>
  <w:num w:numId="29" w16cid:durableId="569582620">
    <w:abstractNumId w:val="7"/>
  </w:num>
  <w:num w:numId="30" w16cid:durableId="1447970259">
    <w:abstractNumId w:val="2"/>
  </w:num>
  <w:num w:numId="31" w16cid:durableId="2098052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87"/>
    <w:rsid w:val="00000113"/>
    <w:rsid w:val="00000284"/>
    <w:rsid w:val="00000308"/>
    <w:rsid w:val="000007EF"/>
    <w:rsid w:val="00001144"/>
    <w:rsid w:val="00001AA1"/>
    <w:rsid w:val="00001D16"/>
    <w:rsid w:val="00002030"/>
    <w:rsid w:val="00002364"/>
    <w:rsid w:val="0000258B"/>
    <w:rsid w:val="00002643"/>
    <w:rsid w:val="000028E8"/>
    <w:rsid w:val="00002B69"/>
    <w:rsid w:val="0000307C"/>
    <w:rsid w:val="0000320D"/>
    <w:rsid w:val="00003413"/>
    <w:rsid w:val="000034D5"/>
    <w:rsid w:val="00003E05"/>
    <w:rsid w:val="000041F3"/>
    <w:rsid w:val="000044BD"/>
    <w:rsid w:val="00004B37"/>
    <w:rsid w:val="00004C28"/>
    <w:rsid w:val="00005490"/>
    <w:rsid w:val="000056AE"/>
    <w:rsid w:val="00005BD6"/>
    <w:rsid w:val="000060B6"/>
    <w:rsid w:val="00006122"/>
    <w:rsid w:val="000063D3"/>
    <w:rsid w:val="0000653D"/>
    <w:rsid w:val="00006709"/>
    <w:rsid w:val="0000685F"/>
    <w:rsid w:val="00006B1C"/>
    <w:rsid w:val="00006B91"/>
    <w:rsid w:val="0000749A"/>
    <w:rsid w:val="000074FF"/>
    <w:rsid w:val="000076FF"/>
    <w:rsid w:val="0000784A"/>
    <w:rsid w:val="00007919"/>
    <w:rsid w:val="00007984"/>
    <w:rsid w:val="000079C8"/>
    <w:rsid w:val="00007C0F"/>
    <w:rsid w:val="000100D2"/>
    <w:rsid w:val="000103D2"/>
    <w:rsid w:val="00010623"/>
    <w:rsid w:val="0001067D"/>
    <w:rsid w:val="00010CB6"/>
    <w:rsid w:val="00010D8C"/>
    <w:rsid w:val="00010FE5"/>
    <w:rsid w:val="00011570"/>
    <w:rsid w:val="0001158B"/>
    <w:rsid w:val="000118E3"/>
    <w:rsid w:val="00011956"/>
    <w:rsid w:val="000119FD"/>
    <w:rsid w:val="00011CCA"/>
    <w:rsid w:val="00012365"/>
    <w:rsid w:val="00012510"/>
    <w:rsid w:val="000125E8"/>
    <w:rsid w:val="00012D31"/>
    <w:rsid w:val="000130E7"/>
    <w:rsid w:val="00013517"/>
    <w:rsid w:val="00013F8E"/>
    <w:rsid w:val="000140BC"/>
    <w:rsid w:val="000141A5"/>
    <w:rsid w:val="000142AA"/>
    <w:rsid w:val="000143FA"/>
    <w:rsid w:val="00014723"/>
    <w:rsid w:val="00014C21"/>
    <w:rsid w:val="0001501F"/>
    <w:rsid w:val="0001551A"/>
    <w:rsid w:val="000155E6"/>
    <w:rsid w:val="000155ED"/>
    <w:rsid w:val="0001562C"/>
    <w:rsid w:val="00015647"/>
    <w:rsid w:val="0001565C"/>
    <w:rsid w:val="00015695"/>
    <w:rsid w:val="00015D34"/>
    <w:rsid w:val="00015D6A"/>
    <w:rsid w:val="00015EA5"/>
    <w:rsid w:val="0001669E"/>
    <w:rsid w:val="00016769"/>
    <w:rsid w:val="00016840"/>
    <w:rsid w:val="000168F9"/>
    <w:rsid w:val="00016910"/>
    <w:rsid w:val="00016B1A"/>
    <w:rsid w:val="00016F3A"/>
    <w:rsid w:val="00017074"/>
    <w:rsid w:val="000175C9"/>
    <w:rsid w:val="00017609"/>
    <w:rsid w:val="00017751"/>
    <w:rsid w:val="00017ABB"/>
    <w:rsid w:val="0002065A"/>
    <w:rsid w:val="0002068B"/>
    <w:rsid w:val="0002078C"/>
    <w:rsid w:val="000209B9"/>
    <w:rsid w:val="00020EA3"/>
    <w:rsid w:val="00021429"/>
    <w:rsid w:val="0002151D"/>
    <w:rsid w:val="00021856"/>
    <w:rsid w:val="00021B7B"/>
    <w:rsid w:val="00021D2C"/>
    <w:rsid w:val="00021EB5"/>
    <w:rsid w:val="00021F77"/>
    <w:rsid w:val="000220F9"/>
    <w:rsid w:val="00022166"/>
    <w:rsid w:val="000225BF"/>
    <w:rsid w:val="000226AD"/>
    <w:rsid w:val="00022B7C"/>
    <w:rsid w:val="000230F0"/>
    <w:rsid w:val="00023355"/>
    <w:rsid w:val="000233F4"/>
    <w:rsid w:val="00023495"/>
    <w:rsid w:val="00023563"/>
    <w:rsid w:val="000238B9"/>
    <w:rsid w:val="00023C63"/>
    <w:rsid w:val="00024CC3"/>
    <w:rsid w:val="00024CCF"/>
    <w:rsid w:val="00024F21"/>
    <w:rsid w:val="0002501E"/>
    <w:rsid w:val="00025309"/>
    <w:rsid w:val="00025A1D"/>
    <w:rsid w:val="00025B6A"/>
    <w:rsid w:val="00025DCB"/>
    <w:rsid w:val="00025F3F"/>
    <w:rsid w:val="00026005"/>
    <w:rsid w:val="000260A1"/>
    <w:rsid w:val="0002672D"/>
    <w:rsid w:val="000267AC"/>
    <w:rsid w:val="00026B14"/>
    <w:rsid w:val="00027263"/>
    <w:rsid w:val="00027495"/>
    <w:rsid w:val="00027A9F"/>
    <w:rsid w:val="00027D29"/>
    <w:rsid w:val="00027ED9"/>
    <w:rsid w:val="00027F41"/>
    <w:rsid w:val="00030001"/>
    <w:rsid w:val="0003000D"/>
    <w:rsid w:val="00030227"/>
    <w:rsid w:val="00030D26"/>
    <w:rsid w:val="000313D1"/>
    <w:rsid w:val="00031536"/>
    <w:rsid w:val="0003189A"/>
    <w:rsid w:val="00031A1E"/>
    <w:rsid w:val="00031D1F"/>
    <w:rsid w:val="00032006"/>
    <w:rsid w:val="00032298"/>
    <w:rsid w:val="00032742"/>
    <w:rsid w:val="00032980"/>
    <w:rsid w:val="00032A8A"/>
    <w:rsid w:val="00032B57"/>
    <w:rsid w:val="00032CBF"/>
    <w:rsid w:val="00032DEE"/>
    <w:rsid w:val="000330EE"/>
    <w:rsid w:val="000332B0"/>
    <w:rsid w:val="00033325"/>
    <w:rsid w:val="0003333E"/>
    <w:rsid w:val="00033427"/>
    <w:rsid w:val="00033463"/>
    <w:rsid w:val="000336A7"/>
    <w:rsid w:val="00033AD4"/>
    <w:rsid w:val="00034263"/>
    <w:rsid w:val="00034A6E"/>
    <w:rsid w:val="00034E2E"/>
    <w:rsid w:val="00035197"/>
    <w:rsid w:val="000351B6"/>
    <w:rsid w:val="00035215"/>
    <w:rsid w:val="00035251"/>
    <w:rsid w:val="00035343"/>
    <w:rsid w:val="0003557C"/>
    <w:rsid w:val="00035F3D"/>
    <w:rsid w:val="00035FB4"/>
    <w:rsid w:val="00035FE5"/>
    <w:rsid w:val="000361EA"/>
    <w:rsid w:val="00036385"/>
    <w:rsid w:val="00036D71"/>
    <w:rsid w:val="0003725F"/>
    <w:rsid w:val="00037308"/>
    <w:rsid w:val="00037359"/>
    <w:rsid w:val="00037C22"/>
    <w:rsid w:val="00037ECE"/>
    <w:rsid w:val="0004003A"/>
    <w:rsid w:val="00040518"/>
    <w:rsid w:val="00040640"/>
    <w:rsid w:val="00040AF4"/>
    <w:rsid w:val="00040E5B"/>
    <w:rsid w:val="00041343"/>
    <w:rsid w:val="0004180A"/>
    <w:rsid w:val="00041A6F"/>
    <w:rsid w:val="00041DF6"/>
    <w:rsid w:val="00041F65"/>
    <w:rsid w:val="0004207D"/>
    <w:rsid w:val="00042165"/>
    <w:rsid w:val="000421BE"/>
    <w:rsid w:val="00042259"/>
    <w:rsid w:val="00042552"/>
    <w:rsid w:val="00042935"/>
    <w:rsid w:val="00042955"/>
    <w:rsid w:val="00042996"/>
    <w:rsid w:val="00042CC2"/>
    <w:rsid w:val="00042D24"/>
    <w:rsid w:val="00042DE7"/>
    <w:rsid w:val="0004306D"/>
    <w:rsid w:val="000430AC"/>
    <w:rsid w:val="000433F4"/>
    <w:rsid w:val="0004381B"/>
    <w:rsid w:val="000439E7"/>
    <w:rsid w:val="00043C12"/>
    <w:rsid w:val="00043DF0"/>
    <w:rsid w:val="000441E6"/>
    <w:rsid w:val="0004446A"/>
    <w:rsid w:val="00044AC6"/>
    <w:rsid w:val="00044E52"/>
    <w:rsid w:val="00045155"/>
    <w:rsid w:val="0004519C"/>
    <w:rsid w:val="0004540D"/>
    <w:rsid w:val="00045618"/>
    <w:rsid w:val="0004582B"/>
    <w:rsid w:val="000458CF"/>
    <w:rsid w:val="00045A59"/>
    <w:rsid w:val="00045BC2"/>
    <w:rsid w:val="00045ED0"/>
    <w:rsid w:val="000460AB"/>
    <w:rsid w:val="0004624A"/>
    <w:rsid w:val="0004626A"/>
    <w:rsid w:val="00046382"/>
    <w:rsid w:val="00046583"/>
    <w:rsid w:val="00046A17"/>
    <w:rsid w:val="00046B17"/>
    <w:rsid w:val="00046C00"/>
    <w:rsid w:val="00046CB4"/>
    <w:rsid w:val="00046E45"/>
    <w:rsid w:val="000471A4"/>
    <w:rsid w:val="00047236"/>
    <w:rsid w:val="00047266"/>
    <w:rsid w:val="000478E0"/>
    <w:rsid w:val="000479A2"/>
    <w:rsid w:val="00047D7C"/>
    <w:rsid w:val="00050213"/>
    <w:rsid w:val="000502EF"/>
    <w:rsid w:val="00050B36"/>
    <w:rsid w:val="00050E4C"/>
    <w:rsid w:val="00050EE3"/>
    <w:rsid w:val="00050F8C"/>
    <w:rsid w:val="00051243"/>
    <w:rsid w:val="000515B3"/>
    <w:rsid w:val="000518AD"/>
    <w:rsid w:val="000518B4"/>
    <w:rsid w:val="00051C4C"/>
    <w:rsid w:val="0005207E"/>
    <w:rsid w:val="00052213"/>
    <w:rsid w:val="00052407"/>
    <w:rsid w:val="00052423"/>
    <w:rsid w:val="000529FB"/>
    <w:rsid w:val="00052BD4"/>
    <w:rsid w:val="00052C7D"/>
    <w:rsid w:val="00052CC3"/>
    <w:rsid w:val="00052DD5"/>
    <w:rsid w:val="00052EAB"/>
    <w:rsid w:val="00052F68"/>
    <w:rsid w:val="00053244"/>
    <w:rsid w:val="00053354"/>
    <w:rsid w:val="00053517"/>
    <w:rsid w:val="00053B05"/>
    <w:rsid w:val="00053D3B"/>
    <w:rsid w:val="00053D58"/>
    <w:rsid w:val="000540BE"/>
    <w:rsid w:val="000540FC"/>
    <w:rsid w:val="000543A1"/>
    <w:rsid w:val="00054528"/>
    <w:rsid w:val="000545B1"/>
    <w:rsid w:val="0005471B"/>
    <w:rsid w:val="00054B3B"/>
    <w:rsid w:val="00054DEE"/>
    <w:rsid w:val="00054F8D"/>
    <w:rsid w:val="00055014"/>
    <w:rsid w:val="00055193"/>
    <w:rsid w:val="00055314"/>
    <w:rsid w:val="00055804"/>
    <w:rsid w:val="00055A9E"/>
    <w:rsid w:val="00055E4C"/>
    <w:rsid w:val="00055EC1"/>
    <w:rsid w:val="0005618B"/>
    <w:rsid w:val="0005667C"/>
    <w:rsid w:val="0005723E"/>
    <w:rsid w:val="000575B8"/>
    <w:rsid w:val="000576D4"/>
    <w:rsid w:val="00057B12"/>
    <w:rsid w:val="00057BC7"/>
    <w:rsid w:val="00057CD4"/>
    <w:rsid w:val="00057DF0"/>
    <w:rsid w:val="0006025E"/>
    <w:rsid w:val="000602CD"/>
    <w:rsid w:val="000603A7"/>
    <w:rsid w:val="0006056E"/>
    <w:rsid w:val="0006064D"/>
    <w:rsid w:val="00060A09"/>
    <w:rsid w:val="00060ABA"/>
    <w:rsid w:val="00060F99"/>
    <w:rsid w:val="0006122B"/>
    <w:rsid w:val="0006131C"/>
    <w:rsid w:val="000613FB"/>
    <w:rsid w:val="0006141A"/>
    <w:rsid w:val="000619F1"/>
    <w:rsid w:val="00061FFC"/>
    <w:rsid w:val="0006211D"/>
    <w:rsid w:val="00062141"/>
    <w:rsid w:val="0006238C"/>
    <w:rsid w:val="00062644"/>
    <w:rsid w:val="000629F6"/>
    <w:rsid w:val="00062A5F"/>
    <w:rsid w:val="00062AD0"/>
    <w:rsid w:val="00062CE6"/>
    <w:rsid w:val="00063064"/>
    <w:rsid w:val="0006347A"/>
    <w:rsid w:val="00063A38"/>
    <w:rsid w:val="00063C20"/>
    <w:rsid w:val="00063DF4"/>
    <w:rsid w:val="00063E28"/>
    <w:rsid w:val="00063F5E"/>
    <w:rsid w:val="00064062"/>
    <w:rsid w:val="00064065"/>
    <w:rsid w:val="000640D0"/>
    <w:rsid w:val="0006456D"/>
    <w:rsid w:val="0006469E"/>
    <w:rsid w:val="00064706"/>
    <w:rsid w:val="0006479D"/>
    <w:rsid w:val="0006484F"/>
    <w:rsid w:val="00064932"/>
    <w:rsid w:val="000649DD"/>
    <w:rsid w:val="00065143"/>
    <w:rsid w:val="00065256"/>
    <w:rsid w:val="000656EE"/>
    <w:rsid w:val="00065B46"/>
    <w:rsid w:val="00065D4B"/>
    <w:rsid w:val="000660F5"/>
    <w:rsid w:val="00066505"/>
    <w:rsid w:val="00066599"/>
    <w:rsid w:val="00066666"/>
    <w:rsid w:val="000666EA"/>
    <w:rsid w:val="0006685A"/>
    <w:rsid w:val="00066A60"/>
    <w:rsid w:val="00066B85"/>
    <w:rsid w:val="00066F88"/>
    <w:rsid w:val="00067027"/>
    <w:rsid w:val="000672A4"/>
    <w:rsid w:val="000673C5"/>
    <w:rsid w:val="000679DE"/>
    <w:rsid w:val="00067AEC"/>
    <w:rsid w:val="00067CB5"/>
    <w:rsid w:val="000700DA"/>
    <w:rsid w:val="00070316"/>
    <w:rsid w:val="000707C7"/>
    <w:rsid w:val="000709FF"/>
    <w:rsid w:val="00070B7B"/>
    <w:rsid w:val="00070C29"/>
    <w:rsid w:val="00070D84"/>
    <w:rsid w:val="00070ECD"/>
    <w:rsid w:val="00070ED7"/>
    <w:rsid w:val="00071E19"/>
    <w:rsid w:val="00071E69"/>
    <w:rsid w:val="00071ED3"/>
    <w:rsid w:val="00072036"/>
    <w:rsid w:val="00072202"/>
    <w:rsid w:val="00072422"/>
    <w:rsid w:val="00072470"/>
    <w:rsid w:val="00072BD4"/>
    <w:rsid w:val="00072E54"/>
    <w:rsid w:val="0007308A"/>
    <w:rsid w:val="0007309E"/>
    <w:rsid w:val="00073276"/>
    <w:rsid w:val="0007354B"/>
    <w:rsid w:val="00073811"/>
    <w:rsid w:val="000739DF"/>
    <w:rsid w:val="00073EC1"/>
    <w:rsid w:val="000741E5"/>
    <w:rsid w:val="000743DA"/>
    <w:rsid w:val="000748F4"/>
    <w:rsid w:val="00074A55"/>
    <w:rsid w:val="00074DBB"/>
    <w:rsid w:val="00074F23"/>
    <w:rsid w:val="00074F26"/>
    <w:rsid w:val="00075053"/>
    <w:rsid w:val="0007519A"/>
    <w:rsid w:val="000753CD"/>
    <w:rsid w:val="000753D5"/>
    <w:rsid w:val="000753D9"/>
    <w:rsid w:val="000757D8"/>
    <w:rsid w:val="000759F3"/>
    <w:rsid w:val="00075AD6"/>
    <w:rsid w:val="00075B33"/>
    <w:rsid w:val="00075CB3"/>
    <w:rsid w:val="00075D53"/>
    <w:rsid w:val="00075F49"/>
    <w:rsid w:val="0007600A"/>
    <w:rsid w:val="00076199"/>
    <w:rsid w:val="00076446"/>
    <w:rsid w:val="00076496"/>
    <w:rsid w:val="0007675F"/>
    <w:rsid w:val="000767B3"/>
    <w:rsid w:val="00076827"/>
    <w:rsid w:val="00076A56"/>
    <w:rsid w:val="00076C71"/>
    <w:rsid w:val="00076CC1"/>
    <w:rsid w:val="00076D2F"/>
    <w:rsid w:val="000770A3"/>
    <w:rsid w:val="00077236"/>
    <w:rsid w:val="00077358"/>
    <w:rsid w:val="00077549"/>
    <w:rsid w:val="0007781B"/>
    <w:rsid w:val="00077DBD"/>
    <w:rsid w:val="00077DEA"/>
    <w:rsid w:val="00077E85"/>
    <w:rsid w:val="00080447"/>
    <w:rsid w:val="00080635"/>
    <w:rsid w:val="000809D5"/>
    <w:rsid w:val="00080A04"/>
    <w:rsid w:val="00080A71"/>
    <w:rsid w:val="00080B52"/>
    <w:rsid w:val="00080B64"/>
    <w:rsid w:val="00080EC2"/>
    <w:rsid w:val="000814FA"/>
    <w:rsid w:val="00081569"/>
    <w:rsid w:val="0008178A"/>
    <w:rsid w:val="00081912"/>
    <w:rsid w:val="0008191A"/>
    <w:rsid w:val="00081ACE"/>
    <w:rsid w:val="00081B43"/>
    <w:rsid w:val="00081C39"/>
    <w:rsid w:val="000823F6"/>
    <w:rsid w:val="000824D4"/>
    <w:rsid w:val="000824DD"/>
    <w:rsid w:val="00082673"/>
    <w:rsid w:val="000827FB"/>
    <w:rsid w:val="00082850"/>
    <w:rsid w:val="000829F4"/>
    <w:rsid w:val="00082CBF"/>
    <w:rsid w:val="00082F84"/>
    <w:rsid w:val="00083296"/>
    <w:rsid w:val="000832DB"/>
    <w:rsid w:val="00083568"/>
    <w:rsid w:val="00083BE0"/>
    <w:rsid w:val="00083C2B"/>
    <w:rsid w:val="00083C65"/>
    <w:rsid w:val="00083D4C"/>
    <w:rsid w:val="00083D6F"/>
    <w:rsid w:val="00083DD5"/>
    <w:rsid w:val="0008422E"/>
    <w:rsid w:val="000844FC"/>
    <w:rsid w:val="00084566"/>
    <w:rsid w:val="0008456B"/>
    <w:rsid w:val="000846A7"/>
    <w:rsid w:val="0008471F"/>
    <w:rsid w:val="0008478F"/>
    <w:rsid w:val="00084876"/>
    <w:rsid w:val="00084A24"/>
    <w:rsid w:val="00084AAF"/>
    <w:rsid w:val="00084E60"/>
    <w:rsid w:val="0008500B"/>
    <w:rsid w:val="00085445"/>
    <w:rsid w:val="000855DE"/>
    <w:rsid w:val="00085C65"/>
    <w:rsid w:val="00085F82"/>
    <w:rsid w:val="00086077"/>
    <w:rsid w:val="000860E0"/>
    <w:rsid w:val="00086212"/>
    <w:rsid w:val="00086464"/>
    <w:rsid w:val="000864F7"/>
    <w:rsid w:val="00086564"/>
    <w:rsid w:val="000866DA"/>
    <w:rsid w:val="000867AF"/>
    <w:rsid w:val="000868CB"/>
    <w:rsid w:val="0008691D"/>
    <w:rsid w:val="00086FCE"/>
    <w:rsid w:val="0008710B"/>
    <w:rsid w:val="0008719E"/>
    <w:rsid w:val="000871EC"/>
    <w:rsid w:val="000873E4"/>
    <w:rsid w:val="00087760"/>
    <w:rsid w:val="000878FA"/>
    <w:rsid w:val="00087F7B"/>
    <w:rsid w:val="000900B2"/>
    <w:rsid w:val="000900E2"/>
    <w:rsid w:val="000902C6"/>
    <w:rsid w:val="00090702"/>
    <w:rsid w:val="00090C1D"/>
    <w:rsid w:val="00090EB5"/>
    <w:rsid w:val="00090F31"/>
    <w:rsid w:val="00091583"/>
    <w:rsid w:val="00091938"/>
    <w:rsid w:val="000919AD"/>
    <w:rsid w:val="00091C72"/>
    <w:rsid w:val="00091C91"/>
    <w:rsid w:val="00091C9C"/>
    <w:rsid w:val="00092032"/>
    <w:rsid w:val="00092071"/>
    <w:rsid w:val="000920A2"/>
    <w:rsid w:val="000921C1"/>
    <w:rsid w:val="000924B6"/>
    <w:rsid w:val="000926E3"/>
    <w:rsid w:val="000929DB"/>
    <w:rsid w:val="00093450"/>
    <w:rsid w:val="00093488"/>
    <w:rsid w:val="00093545"/>
    <w:rsid w:val="00093571"/>
    <w:rsid w:val="00093889"/>
    <w:rsid w:val="000939DC"/>
    <w:rsid w:val="00093F47"/>
    <w:rsid w:val="00094300"/>
    <w:rsid w:val="00094448"/>
    <w:rsid w:val="000944D8"/>
    <w:rsid w:val="0009453D"/>
    <w:rsid w:val="0009475B"/>
    <w:rsid w:val="00094CF1"/>
    <w:rsid w:val="00094D1D"/>
    <w:rsid w:val="00094DF0"/>
    <w:rsid w:val="000951D1"/>
    <w:rsid w:val="00095A97"/>
    <w:rsid w:val="00096203"/>
    <w:rsid w:val="000962EB"/>
    <w:rsid w:val="000964C6"/>
    <w:rsid w:val="00096783"/>
    <w:rsid w:val="0009679B"/>
    <w:rsid w:val="00096AFF"/>
    <w:rsid w:val="000973F8"/>
    <w:rsid w:val="00097612"/>
    <w:rsid w:val="0009763E"/>
    <w:rsid w:val="00097837"/>
    <w:rsid w:val="00097957"/>
    <w:rsid w:val="00097B32"/>
    <w:rsid w:val="00097CA6"/>
    <w:rsid w:val="00097CE1"/>
    <w:rsid w:val="000A0066"/>
    <w:rsid w:val="000A014E"/>
    <w:rsid w:val="000A0291"/>
    <w:rsid w:val="000A053E"/>
    <w:rsid w:val="000A0ABB"/>
    <w:rsid w:val="000A1089"/>
    <w:rsid w:val="000A1310"/>
    <w:rsid w:val="000A147F"/>
    <w:rsid w:val="000A17F5"/>
    <w:rsid w:val="000A1D07"/>
    <w:rsid w:val="000A20AE"/>
    <w:rsid w:val="000A2278"/>
    <w:rsid w:val="000A2FF4"/>
    <w:rsid w:val="000A31E2"/>
    <w:rsid w:val="000A3245"/>
    <w:rsid w:val="000A33BC"/>
    <w:rsid w:val="000A34BC"/>
    <w:rsid w:val="000A37B7"/>
    <w:rsid w:val="000A3861"/>
    <w:rsid w:val="000A38CE"/>
    <w:rsid w:val="000A40AD"/>
    <w:rsid w:val="000A4A12"/>
    <w:rsid w:val="000A4A9B"/>
    <w:rsid w:val="000A4C77"/>
    <w:rsid w:val="000A4D73"/>
    <w:rsid w:val="000A54F3"/>
    <w:rsid w:val="000A5820"/>
    <w:rsid w:val="000A59C0"/>
    <w:rsid w:val="000A5B3D"/>
    <w:rsid w:val="000A5D5A"/>
    <w:rsid w:val="000A62C6"/>
    <w:rsid w:val="000A697F"/>
    <w:rsid w:val="000A6C79"/>
    <w:rsid w:val="000A7005"/>
    <w:rsid w:val="000A7010"/>
    <w:rsid w:val="000A7156"/>
    <w:rsid w:val="000A761E"/>
    <w:rsid w:val="000A772D"/>
    <w:rsid w:val="000A7B01"/>
    <w:rsid w:val="000A7E22"/>
    <w:rsid w:val="000A7E5B"/>
    <w:rsid w:val="000B0374"/>
    <w:rsid w:val="000B0396"/>
    <w:rsid w:val="000B0753"/>
    <w:rsid w:val="000B0818"/>
    <w:rsid w:val="000B0BE6"/>
    <w:rsid w:val="000B0BF6"/>
    <w:rsid w:val="000B0F70"/>
    <w:rsid w:val="000B14F2"/>
    <w:rsid w:val="000B15E7"/>
    <w:rsid w:val="000B16AD"/>
    <w:rsid w:val="000B1758"/>
    <w:rsid w:val="000B1A41"/>
    <w:rsid w:val="000B1C4F"/>
    <w:rsid w:val="000B1F8B"/>
    <w:rsid w:val="000B2452"/>
    <w:rsid w:val="000B2465"/>
    <w:rsid w:val="000B25EF"/>
    <w:rsid w:val="000B2762"/>
    <w:rsid w:val="000B2B5A"/>
    <w:rsid w:val="000B2C8C"/>
    <w:rsid w:val="000B2E3B"/>
    <w:rsid w:val="000B32EB"/>
    <w:rsid w:val="000B32F1"/>
    <w:rsid w:val="000B333C"/>
    <w:rsid w:val="000B3782"/>
    <w:rsid w:val="000B3A7D"/>
    <w:rsid w:val="000B3C9F"/>
    <w:rsid w:val="000B3E23"/>
    <w:rsid w:val="000B41F8"/>
    <w:rsid w:val="000B45EB"/>
    <w:rsid w:val="000B4673"/>
    <w:rsid w:val="000B472F"/>
    <w:rsid w:val="000B49C6"/>
    <w:rsid w:val="000B4A12"/>
    <w:rsid w:val="000B5079"/>
    <w:rsid w:val="000B52AA"/>
    <w:rsid w:val="000B6151"/>
    <w:rsid w:val="000B6210"/>
    <w:rsid w:val="000B68CD"/>
    <w:rsid w:val="000B6AFE"/>
    <w:rsid w:val="000B6BBC"/>
    <w:rsid w:val="000B758E"/>
    <w:rsid w:val="000B769F"/>
    <w:rsid w:val="000B7C80"/>
    <w:rsid w:val="000C01A6"/>
    <w:rsid w:val="000C04AE"/>
    <w:rsid w:val="000C05A6"/>
    <w:rsid w:val="000C06AB"/>
    <w:rsid w:val="000C078F"/>
    <w:rsid w:val="000C0847"/>
    <w:rsid w:val="000C0A70"/>
    <w:rsid w:val="000C0C69"/>
    <w:rsid w:val="000C0D82"/>
    <w:rsid w:val="000C0E8C"/>
    <w:rsid w:val="000C1080"/>
    <w:rsid w:val="000C149D"/>
    <w:rsid w:val="000C150D"/>
    <w:rsid w:val="000C173C"/>
    <w:rsid w:val="000C1BB6"/>
    <w:rsid w:val="000C1C8B"/>
    <w:rsid w:val="000C2108"/>
    <w:rsid w:val="000C2571"/>
    <w:rsid w:val="000C2D9E"/>
    <w:rsid w:val="000C2EB6"/>
    <w:rsid w:val="000C333B"/>
    <w:rsid w:val="000C34B1"/>
    <w:rsid w:val="000C39CB"/>
    <w:rsid w:val="000C39EE"/>
    <w:rsid w:val="000C3A25"/>
    <w:rsid w:val="000C3C2F"/>
    <w:rsid w:val="000C3E45"/>
    <w:rsid w:val="000C3ED1"/>
    <w:rsid w:val="000C44F5"/>
    <w:rsid w:val="000C4801"/>
    <w:rsid w:val="000C48E8"/>
    <w:rsid w:val="000C48F4"/>
    <w:rsid w:val="000C4EA8"/>
    <w:rsid w:val="000C5287"/>
    <w:rsid w:val="000C5357"/>
    <w:rsid w:val="000C537E"/>
    <w:rsid w:val="000C54E2"/>
    <w:rsid w:val="000C5552"/>
    <w:rsid w:val="000C5700"/>
    <w:rsid w:val="000C57D3"/>
    <w:rsid w:val="000C5876"/>
    <w:rsid w:val="000C5977"/>
    <w:rsid w:val="000C5B06"/>
    <w:rsid w:val="000C5BDD"/>
    <w:rsid w:val="000C5C3D"/>
    <w:rsid w:val="000C5CE3"/>
    <w:rsid w:val="000C5E2F"/>
    <w:rsid w:val="000C5F1D"/>
    <w:rsid w:val="000C5FE3"/>
    <w:rsid w:val="000C622D"/>
    <w:rsid w:val="000C6297"/>
    <w:rsid w:val="000C63F7"/>
    <w:rsid w:val="000C6457"/>
    <w:rsid w:val="000C64A3"/>
    <w:rsid w:val="000C6AD9"/>
    <w:rsid w:val="000C6BE7"/>
    <w:rsid w:val="000C6D6C"/>
    <w:rsid w:val="000C6DFA"/>
    <w:rsid w:val="000C6E96"/>
    <w:rsid w:val="000C734D"/>
    <w:rsid w:val="000C7436"/>
    <w:rsid w:val="000C7690"/>
    <w:rsid w:val="000C7B48"/>
    <w:rsid w:val="000C7D18"/>
    <w:rsid w:val="000C7D1D"/>
    <w:rsid w:val="000C7E16"/>
    <w:rsid w:val="000C7E3A"/>
    <w:rsid w:val="000C7F7A"/>
    <w:rsid w:val="000D03BB"/>
    <w:rsid w:val="000D071E"/>
    <w:rsid w:val="000D07E2"/>
    <w:rsid w:val="000D08C8"/>
    <w:rsid w:val="000D0910"/>
    <w:rsid w:val="000D0932"/>
    <w:rsid w:val="000D096A"/>
    <w:rsid w:val="000D09CB"/>
    <w:rsid w:val="000D13EC"/>
    <w:rsid w:val="000D163B"/>
    <w:rsid w:val="000D2690"/>
    <w:rsid w:val="000D2876"/>
    <w:rsid w:val="000D2894"/>
    <w:rsid w:val="000D2BAD"/>
    <w:rsid w:val="000D3271"/>
    <w:rsid w:val="000D365B"/>
    <w:rsid w:val="000D3858"/>
    <w:rsid w:val="000D3A76"/>
    <w:rsid w:val="000D3D43"/>
    <w:rsid w:val="000D4634"/>
    <w:rsid w:val="000D48D1"/>
    <w:rsid w:val="000D4BCB"/>
    <w:rsid w:val="000D4D4F"/>
    <w:rsid w:val="000D4F9F"/>
    <w:rsid w:val="000D5196"/>
    <w:rsid w:val="000D5294"/>
    <w:rsid w:val="000D55FF"/>
    <w:rsid w:val="000D5662"/>
    <w:rsid w:val="000D5665"/>
    <w:rsid w:val="000D5724"/>
    <w:rsid w:val="000D5BA0"/>
    <w:rsid w:val="000D5DAD"/>
    <w:rsid w:val="000D608F"/>
    <w:rsid w:val="000D615A"/>
    <w:rsid w:val="000D638F"/>
    <w:rsid w:val="000D6409"/>
    <w:rsid w:val="000D64E5"/>
    <w:rsid w:val="000D64F9"/>
    <w:rsid w:val="000D65FD"/>
    <w:rsid w:val="000D6625"/>
    <w:rsid w:val="000D67FE"/>
    <w:rsid w:val="000D6991"/>
    <w:rsid w:val="000D6C01"/>
    <w:rsid w:val="000D6C2A"/>
    <w:rsid w:val="000D6E15"/>
    <w:rsid w:val="000D763B"/>
    <w:rsid w:val="000D79AB"/>
    <w:rsid w:val="000D7D9D"/>
    <w:rsid w:val="000D7FE2"/>
    <w:rsid w:val="000E00D3"/>
    <w:rsid w:val="000E0295"/>
    <w:rsid w:val="000E04E4"/>
    <w:rsid w:val="000E066F"/>
    <w:rsid w:val="000E0696"/>
    <w:rsid w:val="000E099D"/>
    <w:rsid w:val="000E0AB5"/>
    <w:rsid w:val="000E0C69"/>
    <w:rsid w:val="000E0CAA"/>
    <w:rsid w:val="000E0DB4"/>
    <w:rsid w:val="000E0F80"/>
    <w:rsid w:val="000E1272"/>
    <w:rsid w:val="000E13B4"/>
    <w:rsid w:val="000E15DE"/>
    <w:rsid w:val="000E180C"/>
    <w:rsid w:val="000E1F5A"/>
    <w:rsid w:val="000E1FE8"/>
    <w:rsid w:val="000E2085"/>
    <w:rsid w:val="000E20BF"/>
    <w:rsid w:val="000E2141"/>
    <w:rsid w:val="000E22F3"/>
    <w:rsid w:val="000E262E"/>
    <w:rsid w:val="000E26E7"/>
    <w:rsid w:val="000E288B"/>
    <w:rsid w:val="000E2995"/>
    <w:rsid w:val="000E29DB"/>
    <w:rsid w:val="000E2A8B"/>
    <w:rsid w:val="000E2AA2"/>
    <w:rsid w:val="000E2CAA"/>
    <w:rsid w:val="000E2D31"/>
    <w:rsid w:val="000E2F09"/>
    <w:rsid w:val="000E2F41"/>
    <w:rsid w:val="000E336D"/>
    <w:rsid w:val="000E36A8"/>
    <w:rsid w:val="000E397C"/>
    <w:rsid w:val="000E3ABA"/>
    <w:rsid w:val="000E3B78"/>
    <w:rsid w:val="000E3DF6"/>
    <w:rsid w:val="000E3EBA"/>
    <w:rsid w:val="000E443B"/>
    <w:rsid w:val="000E45FD"/>
    <w:rsid w:val="000E4645"/>
    <w:rsid w:val="000E4F73"/>
    <w:rsid w:val="000E519B"/>
    <w:rsid w:val="000E5577"/>
    <w:rsid w:val="000E560C"/>
    <w:rsid w:val="000E58D5"/>
    <w:rsid w:val="000E59D6"/>
    <w:rsid w:val="000E5A39"/>
    <w:rsid w:val="000E5D2B"/>
    <w:rsid w:val="000E638E"/>
    <w:rsid w:val="000E6AC7"/>
    <w:rsid w:val="000E6CFD"/>
    <w:rsid w:val="000E718C"/>
    <w:rsid w:val="000E726A"/>
    <w:rsid w:val="000E73D4"/>
    <w:rsid w:val="000E7497"/>
    <w:rsid w:val="000E7965"/>
    <w:rsid w:val="000E7B1E"/>
    <w:rsid w:val="000E7B65"/>
    <w:rsid w:val="000E7D35"/>
    <w:rsid w:val="000F0057"/>
    <w:rsid w:val="000F01BA"/>
    <w:rsid w:val="000F04D1"/>
    <w:rsid w:val="000F0552"/>
    <w:rsid w:val="000F056F"/>
    <w:rsid w:val="000F0695"/>
    <w:rsid w:val="000F0B6C"/>
    <w:rsid w:val="000F0BC4"/>
    <w:rsid w:val="000F0C69"/>
    <w:rsid w:val="000F0D36"/>
    <w:rsid w:val="000F0F77"/>
    <w:rsid w:val="000F0FD9"/>
    <w:rsid w:val="000F1068"/>
    <w:rsid w:val="000F1179"/>
    <w:rsid w:val="000F19DE"/>
    <w:rsid w:val="000F1B10"/>
    <w:rsid w:val="000F1C55"/>
    <w:rsid w:val="000F1EE9"/>
    <w:rsid w:val="000F2413"/>
    <w:rsid w:val="000F2A2B"/>
    <w:rsid w:val="000F2C58"/>
    <w:rsid w:val="000F3292"/>
    <w:rsid w:val="000F32B3"/>
    <w:rsid w:val="000F33CE"/>
    <w:rsid w:val="000F36DE"/>
    <w:rsid w:val="000F3837"/>
    <w:rsid w:val="000F3841"/>
    <w:rsid w:val="000F3B91"/>
    <w:rsid w:val="000F3CCC"/>
    <w:rsid w:val="000F3CD6"/>
    <w:rsid w:val="000F3E3F"/>
    <w:rsid w:val="000F3F69"/>
    <w:rsid w:val="000F3FB0"/>
    <w:rsid w:val="000F4047"/>
    <w:rsid w:val="000F47F2"/>
    <w:rsid w:val="000F48C2"/>
    <w:rsid w:val="000F4EE6"/>
    <w:rsid w:val="000F50FE"/>
    <w:rsid w:val="000F510B"/>
    <w:rsid w:val="000F5189"/>
    <w:rsid w:val="000F5259"/>
    <w:rsid w:val="000F571C"/>
    <w:rsid w:val="000F57AE"/>
    <w:rsid w:val="000F58FC"/>
    <w:rsid w:val="000F59F8"/>
    <w:rsid w:val="000F5BDB"/>
    <w:rsid w:val="000F5D61"/>
    <w:rsid w:val="000F5D79"/>
    <w:rsid w:val="000F5E48"/>
    <w:rsid w:val="000F613D"/>
    <w:rsid w:val="000F6399"/>
    <w:rsid w:val="000F66CA"/>
    <w:rsid w:val="000F6B54"/>
    <w:rsid w:val="000F6D26"/>
    <w:rsid w:val="000F6DB3"/>
    <w:rsid w:val="000F7143"/>
    <w:rsid w:val="000F719A"/>
    <w:rsid w:val="000F71DD"/>
    <w:rsid w:val="000F7216"/>
    <w:rsid w:val="000F764C"/>
    <w:rsid w:val="000F76F3"/>
    <w:rsid w:val="000F7ABB"/>
    <w:rsid w:val="000F7ABC"/>
    <w:rsid w:val="000F7F95"/>
    <w:rsid w:val="00100009"/>
    <w:rsid w:val="0010045D"/>
    <w:rsid w:val="001006A4"/>
    <w:rsid w:val="0010089E"/>
    <w:rsid w:val="0010091A"/>
    <w:rsid w:val="001009BC"/>
    <w:rsid w:val="00100F58"/>
    <w:rsid w:val="001014F0"/>
    <w:rsid w:val="001016A3"/>
    <w:rsid w:val="00101B04"/>
    <w:rsid w:val="00101D6B"/>
    <w:rsid w:val="00101F0B"/>
    <w:rsid w:val="00101F2A"/>
    <w:rsid w:val="00101FDD"/>
    <w:rsid w:val="001022EA"/>
    <w:rsid w:val="001023D5"/>
    <w:rsid w:val="00102529"/>
    <w:rsid w:val="00102643"/>
    <w:rsid w:val="00102A7B"/>
    <w:rsid w:val="00102B13"/>
    <w:rsid w:val="00102B80"/>
    <w:rsid w:val="00102BD7"/>
    <w:rsid w:val="001030A9"/>
    <w:rsid w:val="00103456"/>
    <w:rsid w:val="00103472"/>
    <w:rsid w:val="00103687"/>
    <w:rsid w:val="00103EFE"/>
    <w:rsid w:val="00103F4C"/>
    <w:rsid w:val="0010412F"/>
    <w:rsid w:val="0010430A"/>
    <w:rsid w:val="0010462E"/>
    <w:rsid w:val="00104677"/>
    <w:rsid w:val="001048C7"/>
    <w:rsid w:val="0010493E"/>
    <w:rsid w:val="0010496A"/>
    <w:rsid w:val="00104C62"/>
    <w:rsid w:val="00104C6F"/>
    <w:rsid w:val="00104D2A"/>
    <w:rsid w:val="0010567A"/>
    <w:rsid w:val="00105721"/>
    <w:rsid w:val="0010586B"/>
    <w:rsid w:val="00105AA1"/>
    <w:rsid w:val="00105ABC"/>
    <w:rsid w:val="00105CE9"/>
    <w:rsid w:val="00105FA7"/>
    <w:rsid w:val="00105FCD"/>
    <w:rsid w:val="00105FD3"/>
    <w:rsid w:val="00106118"/>
    <w:rsid w:val="0010652E"/>
    <w:rsid w:val="001066D8"/>
    <w:rsid w:val="00106D0E"/>
    <w:rsid w:val="00106F43"/>
    <w:rsid w:val="00106FCC"/>
    <w:rsid w:val="00107354"/>
    <w:rsid w:val="00107494"/>
    <w:rsid w:val="00107520"/>
    <w:rsid w:val="00107674"/>
    <w:rsid w:val="001078EC"/>
    <w:rsid w:val="00107C4F"/>
    <w:rsid w:val="00107FFA"/>
    <w:rsid w:val="00110009"/>
    <w:rsid w:val="001100E1"/>
    <w:rsid w:val="0011035F"/>
    <w:rsid w:val="001107CC"/>
    <w:rsid w:val="00110861"/>
    <w:rsid w:val="0011105B"/>
    <w:rsid w:val="001110AB"/>
    <w:rsid w:val="00111592"/>
    <w:rsid w:val="00111734"/>
    <w:rsid w:val="00111AE9"/>
    <w:rsid w:val="00111E2F"/>
    <w:rsid w:val="00111EDC"/>
    <w:rsid w:val="00111F19"/>
    <w:rsid w:val="0011241B"/>
    <w:rsid w:val="0011298B"/>
    <w:rsid w:val="00112AF5"/>
    <w:rsid w:val="00112B5C"/>
    <w:rsid w:val="00112EAE"/>
    <w:rsid w:val="00112FAD"/>
    <w:rsid w:val="00112FD3"/>
    <w:rsid w:val="00113549"/>
    <w:rsid w:val="00113F63"/>
    <w:rsid w:val="001141FF"/>
    <w:rsid w:val="0011433B"/>
    <w:rsid w:val="00114385"/>
    <w:rsid w:val="00114804"/>
    <w:rsid w:val="001149AA"/>
    <w:rsid w:val="00114A94"/>
    <w:rsid w:val="00114BA7"/>
    <w:rsid w:val="00114C26"/>
    <w:rsid w:val="00114E3E"/>
    <w:rsid w:val="00115090"/>
    <w:rsid w:val="00115496"/>
    <w:rsid w:val="0011578D"/>
    <w:rsid w:val="001159D4"/>
    <w:rsid w:val="00115ACF"/>
    <w:rsid w:val="00115B4C"/>
    <w:rsid w:val="00115C20"/>
    <w:rsid w:val="0011604C"/>
    <w:rsid w:val="00116135"/>
    <w:rsid w:val="001164C9"/>
    <w:rsid w:val="00116755"/>
    <w:rsid w:val="00116FBB"/>
    <w:rsid w:val="0011704F"/>
    <w:rsid w:val="001170D0"/>
    <w:rsid w:val="001171A7"/>
    <w:rsid w:val="00117486"/>
    <w:rsid w:val="001176B8"/>
    <w:rsid w:val="00117C43"/>
    <w:rsid w:val="00117D47"/>
    <w:rsid w:val="00117E11"/>
    <w:rsid w:val="00117E74"/>
    <w:rsid w:val="00117FA5"/>
    <w:rsid w:val="001200D6"/>
    <w:rsid w:val="00120496"/>
    <w:rsid w:val="001204A4"/>
    <w:rsid w:val="0012056E"/>
    <w:rsid w:val="001206AE"/>
    <w:rsid w:val="001207C8"/>
    <w:rsid w:val="00120917"/>
    <w:rsid w:val="00120B1A"/>
    <w:rsid w:val="00120E0E"/>
    <w:rsid w:val="00120F90"/>
    <w:rsid w:val="00120FBF"/>
    <w:rsid w:val="0012107D"/>
    <w:rsid w:val="001210B8"/>
    <w:rsid w:val="00121201"/>
    <w:rsid w:val="00121486"/>
    <w:rsid w:val="001214FE"/>
    <w:rsid w:val="00121614"/>
    <w:rsid w:val="001218A4"/>
    <w:rsid w:val="00121E80"/>
    <w:rsid w:val="0012238A"/>
    <w:rsid w:val="001225DD"/>
    <w:rsid w:val="0012283B"/>
    <w:rsid w:val="00122A1C"/>
    <w:rsid w:val="00122B84"/>
    <w:rsid w:val="00122E8D"/>
    <w:rsid w:val="001234DA"/>
    <w:rsid w:val="00123708"/>
    <w:rsid w:val="00123751"/>
    <w:rsid w:val="001237D8"/>
    <w:rsid w:val="00124155"/>
    <w:rsid w:val="00124208"/>
    <w:rsid w:val="0012472C"/>
    <w:rsid w:val="00124797"/>
    <w:rsid w:val="00124B6D"/>
    <w:rsid w:val="00124BF8"/>
    <w:rsid w:val="00124DD8"/>
    <w:rsid w:val="00125055"/>
    <w:rsid w:val="00125460"/>
    <w:rsid w:val="001256D1"/>
    <w:rsid w:val="00125F48"/>
    <w:rsid w:val="00126127"/>
    <w:rsid w:val="00126131"/>
    <w:rsid w:val="001262A9"/>
    <w:rsid w:val="0012642B"/>
    <w:rsid w:val="0012682A"/>
    <w:rsid w:val="00126F43"/>
    <w:rsid w:val="001270FC"/>
    <w:rsid w:val="001271E1"/>
    <w:rsid w:val="001274A2"/>
    <w:rsid w:val="001275BF"/>
    <w:rsid w:val="001276C1"/>
    <w:rsid w:val="00127843"/>
    <w:rsid w:val="00127A61"/>
    <w:rsid w:val="001301C6"/>
    <w:rsid w:val="0013029E"/>
    <w:rsid w:val="001306E3"/>
    <w:rsid w:val="00130839"/>
    <w:rsid w:val="00130EAA"/>
    <w:rsid w:val="001318BA"/>
    <w:rsid w:val="00132225"/>
    <w:rsid w:val="001323E0"/>
    <w:rsid w:val="00132644"/>
    <w:rsid w:val="0013265F"/>
    <w:rsid w:val="00132A49"/>
    <w:rsid w:val="00132ACE"/>
    <w:rsid w:val="00132AD4"/>
    <w:rsid w:val="00132DCD"/>
    <w:rsid w:val="001334A4"/>
    <w:rsid w:val="00133714"/>
    <w:rsid w:val="00133745"/>
    <w:rsid w:val="001338CE"/>
    <w:rsid w:val="00134271"/>
    <w:rsid w:val="001345E0"/>
    <w:rsid w:val="00134653"/>
    <w:rsid w:val="00134696"/>
    <w:rsid w:val="00134977"/>
    <w:rsid w:val="001349CA"/>
    <w:rsid w:val="00134ABC"/>
    <w:rsid w:val="00134C7A"/>
    <w:rsid w:val="00134FD8"/>
    <w:rsid w:val="0013505C"/>
    <w:rsid w:val="00135073"/>
    <w:rsid w:val="00135389"/>
    <w:rsid w:val="001353B8"/>
    <w:rsid w:val="0013580B"/>
    <w:rsid w:val="001358EA"/>
    <w:rsid w:val="00135918"/>
    <w:rsid w:val="00135E33"/>
    <w:rsid w:val="00135EAB"/>
    <w:rsid w:val="00135F4A"/>
    <w:rsid w:val="001363DB"/>
    <w:rsid w:val="00136584"/>
    <w:rsid w:val="001366D2"/>
    <w:rsid w:val="00136719"/>
    <w:rsid w:val="00136750"/>
    <w:rsid w:val="0013684E"/>
    <w:rsid w:val="001369DC"/>
    <w:rsid w:val="00136DEE"/>
    <w:rsid w:val="00136E0F"/>
    <w:rsid w:val="00136E4A"/>
    <w:rsid w:val="001371E3"/>
    <w:rsid w:val="0013725E"/>
    <w:rsid w:val="001376A8"/>
    <w:rsid w:val="001377C5"/>
    <w:rsid w:val="00137909"/>
    <w:rsid w:val="00137B1B"/>
    <w:rsid w:val="00137BB1"/>
    <w:rsid w:val="001404A9"/>
    <w:rsid w:val="00140D63"/>
    <w:rsid w:val="00140DC1"/>
    <w:rsid w:val="00140FB5"/>
    <w:rsid w:val="001411F8"/>
    <w:rsid w:val="00141470"/>
    <w:rsid w:val="0014162D"/>
    <w:rsid w:val="001416E3"/>
    <w:rsid w:val="001419B1"/>
    <w:rsid w:val="00141CE1"/>
    <w:rsid w:val="00141DCD"/>
    <w:rsid w:val="00142152"/>
    <w:rsid w:val="001424FD"/>
    <w:rsid w:val="001427B0"/>
    <w:rsid w:val="00142888"/>
    <w:rsid w:val="00142B75"/>
    <w:rsid w:val="00142EF8"/>
    <w:rsid w:val="00143259"/>
    <w:rsid w:val="0014347D"/>
    <w:rsid w:val="001434E5"/>
    <w:rsid w:val="00143763"/>
    <w:rsid w:val="00143B07"/>
    <w:rsid w:val="00143DE4"/>
    <w:rsid w:val="00144126"/>
    <w:rsid w:val="001446B3"/>
    <w:rsid w:val="00144988"/>
    <w:rsid w:val="00144AEA"/>
    <w:rsid w:val="00144CB6"/>
    <w:rsid w:val="00144CF7"/>
    <w:rsid w:val="00144FAF"/>
    <w:rsid w:val="00145032"/>
    <w:rsid w:val="00145535"/>
    <w:rsid w:val="001455F7"/>
    <w:rsid w:val="00145712"/>
    <w:rsid w:val="001457A2"/>
    <w:rsid w:val="00145894"/>
    <w:rsid w:val="001459B0"/>
    <w:rsid w:val="00145A9D"/>
    <w:rsid w:val="00145B3D"/>
    <w:rsid w:val="00146156"/>
    <w:rsid w:val="0014617C"/>
    <w:rsid w:val="001462DC"/>
    <w:rsid w:val="001466EE"/>
    <w:rsid w:val="001469D8"/>
    <w:rsid w:val="00146AD8"/>
    <w:rsid w:val="0014715D"/>
    <w:rsid w:val="001471A9"/>
    <w:rsid w:val="001473C8"/>
    <w:rsid w:val="00147921"/>
    <w:rsid w:val="00147D98"/>
    <w:rsid w:val="00147E5B"/>
    <w:rsid w:val="00147F30"/>
    <w:rsid w:val="00150359"/>
    <w:rsid w:val="00150965"/>
    <w:rsid w:val="0015097A"/>
    <w:rsid w:val="00150AD4"/>
    <w:rsid w:val="00150B52"/>
    <w:rsid w:val="001513A8"/>
    <w:rsid w:val="001514A5"/>
    <w:rsid w:val="001514D5"/>
    <w:rsid w:val="0015155E"/>
    <w:rsid w:val="00151626"/>
    <w:rsid w:val="0015179F"/>
    <w:rsid w:val="00151962"/>
    <w:rsid w:val="00151A1A"/>
    <w:rsid w:val="00151B70"/>
    <w:rsid w:val="00151B80"/>
    <w:rsid w:val="00151E0B"/>
    <w:rsid w:val="001520B1"/>
    <w:rsid w:val="00152829"/>
    <w:rsid w:val="00152851"/>
    <w:rsid w:val="00152A3D"/>
    <w:rsid w:val="00152CCB"/>
    <w:rsid w:val="00152E47"/>
    <w:rsid w:val="00152F38"/>
    <w:rsid w:val="001530BD"/>
    <w:rsid w:val="001532D3"/>
    <w:rsid w:val="001534C9"/>
    <w:rsid w:val="00153706"/>
    <w:rsid w:val="001539E4"/>
    <w:rsid w:val="00153AD1"/>
    <w:rsid w:val="00153F49"/>
    <w:rsid w:val="00154088"/>
    <w:rsid w:val="001542D4"/>
    <w:rsid w:val="00154606"/>
    <w:rsid w:val="00154788"/>
    <w:rsid w:val="00154873"/>
    <w:rsid w:val="00154F41"/>
    <w:rsid w:val="001552C6"/>
    <w:rsid w:val="001554BA"/>
    <w:rsid w:val="001554CF"/>
    <w:rsid w:val="001554E4"/>
    <w:rsid w:val="001555DB"/>
    <w:rsid w:val="00155750"/>
    <w:rsid w:val="001557FA"/>
    <w:rsid w:val="001558CF"/>
    <w:rsid w:val="00155C20"/>
    <w:rsid w:val="00155CE4"/>
    <w:rsid w:val="00155E17"/>
    <w:rsid w:val="00155FA4"/>
    <w:rsid w:val="00155FD9"/>
    <w:rsid w:val="0015603D"/>
    <w:rsid w:val="001561B2"/>
    <w:rsid w:val="001561DB"/>
    <w:rsid w:val="00156852"/>
    <w:rsid w:val="001568CC"/>
    <w:rsid w:val="00156E06"/>
    <w:rsid w:val="00156FF5"/>
    <w:rsid w:val="001570B4"/>
    <w:rsid w:val="001573B9"/>
    <w:rsid w:val="001579A8"/>
    <w:rsid w:val="00157A1A"/>
    <w:rsid w:val="00157A64"/>
    <w:rsid w:val="00157AE7"/>
    <w:rsid w:val="00157CE6"/>
    <w:rsid w:val="00160049"/>
    <w:rsid w:val="00160569"/>
    <w:rsid w:val="001609AB"/>
    <w:rsid w:val="00160B93"/>
    <w:rsid w:val="00161007"/>
    <w:rsid w:val="00161192"/>
    <w:rsid w:val="001611AC"/>
    <w:rsid w:val="00161218"/>
    <w:rsid w:val="001614BA"/>
    <w:rsid w:val="00161778"/>
    <w:rsid w:val="00161BB0"/>
    <w:rsid w:val="00161CBE"/>
    <w:rsid w:val="0016200E"/>
    <w:rsid w:val="00162053"/>
    <w:rsid w:val="001620AE"/>
    <w:rsid w:val="00162648"/>
    <w:rsid w:val="00162AED"/>
    <w:rsid w:val="00162B28"/>
    <w:rsid w:val="00162D0B"/>
    <w:rsid w:val="001630F4"/>
    <w:rsid w:val="001631A9"/>
    <w:rsid w:val="00163674"/>
    <w:rsid w:val="001637DF"/>
    <w:rsid w:val="00163A25"/>
    <w:rsid w:val="00163A76"/>
    <w:rsid w:val="0016416D"/>
    <w:rsid w:val="0016433B"/>
    <w:rsid w:val="00164354"/>
    <w:rsid w:val="00164CEC"/>
    <w:rsid w:val="00164DA2"/>
    <w:rsid w:val="0016513C"/>
    <w:rsid w:val="0016537B"/>
    <w:rsid w:val="001653B1"/>
    <w:rsid w:val="0016553A"/>
    <w:rsid w:val="001658C4"/>
    <w:rsid w:val="00165A67"/>
    <w:rsid w:val="00165B92"/>
    <w:rsid w:val="00165C34"/>
    <w:rsid w:val="0016638C"/>
    <w:rsid w:val="00166901"/>
    <w:rsid w:val="00166A82"/>
    <w:rsid w:val="0016703F"/>
    <w:rsid w:val="001671F2"/>
    <w:rsid w:val="0016728E"/>
    <w:rsid w:val="001674DA"/>
    <w:rsid w:val="0016771A"/>
    <w:rsid w:val="0016791A"/>
    <w:rsid w:val="00167CBE"/>
    <w:rsid w:val="00167D64"/>
    <w:rsid w:val="001700D5"/>
    <w:rsid w:val="00170166"/>
    <w:rsid w:val="0017037E"/>
    <w:rsid w:val="00170634"/>
    <w:rsid w:val="00170732"/>
    <w:rsid w:val="00170805"/>
    <w:rsid w:val="00170877"/>
    <w:rsid w:val="00170DAF"/>
    <w:rsid w:val="00171185"/>
    <w:rsid w:val="001711F2"/>
    <w:rsid w:val="0017136E"/>
    <w:rsid w:val="00171374"/>
    <w:rsid w:val="001715E2"/>
    <w:rsid w:val="001717E8"/>
    <w:rsid w:val="00171A2B"/>
    <w:rsid w:val="00171B92"/>
    <w:rsid w:val="00171D0D"/>
    <w:rsid w:val="00171F35"/>
    <w:rsid w:val="0017211D"/>
    <w:rsid w:val="00172518"/>
    <w:rsid w:val="001726BA"/>
    <w:rsid w:val="0017281A"/>
    <w:rsid w:val="00172D1D"/>
    <w:rsid w:val="00172EAC"/>
    <w:rsid w:val="0017316A"/>
    <w:rsid w:val="0017355D"/>
    <w:rsid w:val="00173795"/>
    <w:rsid w:val="00173952"/>
    <w:rsid w:val="00173A75"/>
    <w:rsid w:val="00173BCC"/>
    <w:rsid w:val="00173FCF"/>
    <w:rsid w:val="0017400B"/>
    <w:rsid w:val="001742EE"/>
    <w:rsid w:val="001744AD"/>
    <w:rsid w:val="001749C5"/>
    <w:rsid w:val="00174B14"/>
    <w:rsid w:val="00174EFB"/>
    <w:rsid w:val="00175108"/>
    <w:rsid w:val="00175138"/>
    <w:rsid w:val="001755C0"/>
    <w:rsid w:val="001756AB"/>
    <w:rsid w:val="00175CCB"/>
    <w:rsid w:val="00176062"/>
    <w:rsid w:val="0017641C"/>
    <w:rsid w:val="00176B56"/>
    <w:rsid w:val="00176BE6"/>
    <w:rsid w:val="00177530"/>
    <w:rsid w:val="00180560"/>
    <w:rsid w:val="0018087B"/>
    <w:rsid w:val="00180938"/>
    <w:rsid w:val="0018097A"/>
    <w:rsid w:val="00180B5A"/>
    <w:rsid w:val="00180DBB"/>
    <w:rsid w:val="00180E97"/>
    <w:rsid w:val="001813D4"/>
    <w:rsid w:val="001814FA"/>
    <w:rsid w:val="001815FE"/>
    <w:rsid w:val="001818C8"/>
    <w:rsid w:val="001818DE"/>
    <w:rsid w:val="00181C6A"/>
    <w:rsid w:val="00182217"/>
    <w:rsid w:val="001822AB"/>
    <w:rsid w:val="001823D9"/>
    <w:rsid w:val="00182991"/>
    <w:rsid w:val="00182ABA"/>
    <w:rsid w:val="00182B86"/>
    <w:rsid w:val="00182B90"/>
    <w:rsid w:val="00182EA4"/>
    <w:rsid w:val="0018303D"/>
    <w:rsid w:val="00183136"/>
    <w:rsid w:val="00183405"/>
    <w:rsid w:val="001834A3"/>
    <w:rsid w:val="001838D8"/>
    <w:rsid w:val="00183AAF"/>
    <w:rsid w:val="00183AC2"/>
    <w:rsid w:val="00183C0A"/>
    <w:rsid w:val="0018433C"/>
    <w:rsid w:val="00184477"/>
    <w:rsid w:val="00185288"/>
    <w:rsid w:val="0018529C"/>
    <w:rsid w:val="0018537F"/>
    <w:rsid w:val="0018538E"/>
    <w:rsid w:val="0018584F"/>
    <w:rsid w:val="00185910"/>
    <w:rsid w:val="00185B99"/>
    <w:rsid w:val="00185F72"/>
    <w:rsid w:val="001865C7"/>
    <w:rsid w:val="001865DF"/>
    <w:rsid w:val="00186852"/>
    <w:rsid w:val="00186A33"/>
    <w:rsid w:val="00186CA3"/>
    <w:rsid w:val="00186F79"/>
    <w:rsid w:val="00186FBB"/>
    <w:rsid w:val="00187174"/>
    <w:rsid w:val="00187349"/>
    <w:rsid w:val="0018744F"/>
    <w:rsid w:val="0018793B"/>
    <w:rsid w:val="0019011B"/>
    <w:rsid w:val="00190128"/>
    <w:rsid w:val="00190254"/>
    <w:rsid w:val="00190528"/>
    <w:rsid w:val="00190CE6"/>
    <w:rsid w:val="00190DD9"/>
    <w:rsid w:val="00191000"/>
    <w:rsid w:val="00191086"/>
    <w:rsid w:val="001914FA"/>
    <w:rsid w:val="00191C54"/>
    <w:rsid w:val="0019278D"/>
    <w:rsid w:val="00192BB5"/>
    <w:rsid w:val="00192C7E"/>
    <w:rsid w:val="00192EAE"/>
    <w:rsid w:val="00192FE7"/>
    <w:rsid w:val="0019310C"/>
    <w:rsid w:val="0019315E"/>
    <w:rsid w:val="001934D4"/>
    <w:rsid w:val="001936B9"/>
    <w:rsid w:val="0019377A"/>
    <w:rsid w:val="00193803"/>
    <w:rsid w:val="00193A14"/>
    <w:rsid w:val="00193A92"/>
    <w:rsid w:val="00193E79"/>
    <w:rsid w:val="00193FD1"/>
    <w:rsid w:val="0019407F"/>
    <w:rsid w:val="00194105"/>
    <w:rsid w:val="00194146"/>
    <w:rsid w:val="00194905"/>
    <w:rsid w:val="00194FD9"/>
    <w:rsid w:val="001951D8"/>
    <w:rsid w:val="00195218"/>
    <w:rsid w:val="001952DE"/>
    <w:rsid w:val="00195570"/>
    <w:rsid w:val="001957B4"/>
    <w:rsid w:val="00195927"/>
    <w:rsid w:val="00195FD9"/>
    <w:rsid w:val="0019607B"/>
    <w:rsid w:val="001960BF"/>
    <w:rsid w:val="001968AA"/>
    <w:rsid w:val="001969F1"/>
    <w:rsid w:val="00196E89"/>
    <w:rsid w:val="001970DD"/>
    <w:rsid w:val="00197161"/>
    <w:rsid w:val="0019719C"/>
    <w:rsid w:val="001973BF"/>
    <w:rsid w:val="001977CC"/>
    <w:rsid w:val="001978B4"/>
    <w:rsid w:val="001A0084"/>
    <w:rsid w:val="001A0134"/>
    <w:rsid w:val="001A018C"/>
    <w:rsid w:val="001A019F"/>
    <w:rsid w:val="001A030E"/>
    <w:rsid w:val="001A06DF"/>
    <w:rsid w:val="001A0835"/>
    <w:rsid w:val="001A0A84"/>
    <w:rsid w:val="001A0B80"/>
    <w:rsid w:val="001A0D07"/>
    <w:rsid w:val="001A0D7F"/>
    <w:rsid w:val="001A0E53"/>
    <w:rsid w:val="001A0ED5"/>
    <w:rsid w:val="001A0F43"/>
    <w:rsid w:val="001A1540"/>
    <w:rsid w:val="001A16BB"/>
    <w:rsid w:val="001A1788"/>
    <w:rsid w:val="001A1796"/>
    <w:rsid w:val="001A184A"/>
    <w:rsid w:val="001A1B5D"/>
    <w:rsid w:val="001A1E3A"/>
    <w:rsid w:val="001A2071"/>
    <w:rsid w:val="001A21BC"/>
    <w:rsid w:val="001A2227"/>
    <w:rsid w:val="001A2691"/>
    <w:rsid w:val="001A29C1"/>
    <w:rsid w:val="001A2B51"/>
    <w:rsid w:val="001A33EA"/>
    <w:rsid w:val="001A3486"/>
    <w:rsid w:val="001A35A1"/>
    <w:rsid w:val="001A38CE"/>
    <w:rsid w:val="001A38E5"/>
    <w:rsid w:val="001A38FE"/>
    <w:rsid w:val="001A3994"/>
    <w:rsid w:val="001A3B7D"/>
    <w:rsid w:val="001A3D02"/>
    <w:rsid w:val="001A3EF9"/>
    <w:rsid w:val="001A3FAD"/>
    <w:rsid w:val="001A3FD0"/>
    <w:rsid w:val="001A4136"/>
    <w:rsid w:val="001A4194"/>
    <w:rsid w:val="001A459B"/>
    <w:rsid w:val="001A4619"/>
    <w:rsid w:val="001A474C"/>
    <w:rsid w:val="001A4AE8"/>
    <w:rsid w:val="001A4F94"/>
    <w:rsid w:val="001A5286"/>
    <w:rsid w:val="001A5470"/>
    <w:rsid w:val="001A5ACA"/>
    <w:rsid w:val="001A5CCC"/>
    <w:rsid w:val="001A5E59"/>
    <w:rsid w:val="001A5F65"/>
    <w:rsid w:val="001A6027"/>
    <w:rsid w:val="001A6702"/>
    <w:rsid w:val="001A6E2E"/>
    <w:rsid w:val="001A72A9"/>
    <w:rsid w:val="001A7332"/>
    <w:rsid w:val="001A73A4"/>
    <w:rsid w:val="001A76DB"/>
    <w:rsid w:val="001A77E5"/>
    <w:rsid w:val="001A7A57"/>
    <w:rsid w:val="001A7AA4"/>
    <w:rsid w:val="001A7B21"/>
    <w:rsid w:val="001A7B45"/>
    <w:rsid w:val="001B0223"/>
    <w:rsid w:val="001B0225"/>
    <w:rsid w:val="001B0287"/>
    <w:rsid w:val="001B0367"/>
    <w:rsid w:val="001B03B8"/>
    <w:rsid w:val="001B0434"/>
    <w:rsid w:val="001B08AD"/>
    <w:rsid w:val="001B0A8E"/>
    <w:rsid w:val="001B0CA9"/>
    <w:rsid w:val="001B0DE0"/>
    <w:rsid w:val="001B119B"/>
    <w:rsid w:val="001B120C"/>
    <w:rsid w:val="001B15DD"/>
    <w:rsid w:val="001B189F"/>
    <w:rsid w:val="001B197E"/>
    <w:rsid w:val="001B1BA5"/>
    <w:rsid w:val="001B1DCE"/>
    <w:rsid w:val="001B1F25"/>
    <w:rsid w:val="001B1FDE"/>
    <w:rsid w:val="001B20E8"/>
    <w:rsid w:val="001B2107"/>
    <w:rsid w:val="001B2111"/>
    <w:rsid w:val="001B22D3"/>
    <w:rsid w:val="001B2736"/>
    <w:rsid w:val="001B2A40"/>
    <w:rsid w:val="001B2D29"/>
    <w:rsid w:val="001B2EDB"/>
    <w:rsid w:val="001B365C"/>
    <w:rsid w:val="001B448A"/>
    <w:rsid w:val="001B46D7"/>
    <w:rsid w:val="001B492F"/>
    <w:rsid w:val="001B4A25"/>
    <w:rsid w:val="001B4B53"/>
    <w:rsid w:val="001B4C11"/>
    <w:rsid w:val="001B4FA5"/>
    <w:rsid w:val="001B5042"/>
    <w:rsid w:val="001B5089"/>
    <w:rsid w:val="001B54A7"/>
    <w:rsid w:val="001B54A9"/>
    <w:rsid w:val="001B5630"/>
    <w:rsid w:val="001B56CB"/>
    <w:rsid w:val="001B576D"/>
    <w:rsid w:val="001B57A4"/>
    <w:rsid w:val="001B58A0"/>
    <w:rsid w:val="001B5AAA"/>
    <w:rsid w:val="001B5D4C"/>
    <w:rsid w:val="001B6338"/>
    <w:rsid w:val="001B65A0"/>
    <w:rsid w:val="001B65CD"/>
    <w:rsid w:val="001B65FA"/>
    <w:rsid w:val="001B6684"/>
    <w:rsid w:val="001B6AF2"/>
    <w:rsid w:val="001B6F41"/>
    <w:rsid w:val="001B727A"/>
    <w:rsid w:val="001B74A7"/>
    <w:rsid w:val="001B788F"/>
    <w:rsid w:val="001B7A67"/>
    <w:rsid w:val="001B7AAD"/>
    <w:rsid w:val="001B7B7F"/>
    <w:rsid w:val="001B7CC8"/>
    <w:rsid w:val="001B7CD7"/>
    <w:rsid w:val="001C0593"/>
    <w:rsid w:val="001C09C7"/>
    <w:rsid w:val="001C10FB"/>
    <w:rsid w:val="001C1165"/>
    <w:rsid w:val="001C1271"/>
    <w:rsid w:val="001C13CB"/>
    <w:rsid w:val="001C15AF"/>
    <w:rsid w:val="001C1722"/>
    <w:rsid w:val="001C1901"/>
    <w:rsid w:val="001C1BA3"/>
    <w:rsid w:val="001C1C79"/>
    <w:rsid w:val="001C2704"/>
    <w:rsid w:val="001C29E0"/>
    <w:rsid w:val="001C3282"/>
    <w:rsid w:val="001C3458"/>
    <w:rsid w:val="001C3727"/>
    <w:rsid w:val="001C3A6A"/>
    <w:rsid w:val="001C3D5B"/>
    <w:rsid w:val="001C3E6F"/>
    <w:rsid w:val="001C45BA"/>
    <w:rsid w:val="001C4863"/>
    <w:rsid w:val="001C49F9"/>
    <w:rsid w:val="001C4E3F"/>
    <w:rsid w:val="001C560B"/>
    <w:rsid w:val="001C56FB"/>
    <w:rsid w:val="001C57B1"/>
    <w:rsid w:val="001C5BE6"/>
    <w:rsid w:val="001C5BFA"/>
    <w:rsid w:val="001C5D8D"/>
    <w:rsid w:val="001C6043"/>
    <w:rsid w:val="001C60D1"/>
    <w:rsid w:val="001C6405"/>
    <w:rsid w:val="001C65B9"/>
    <w:rsid w:val="001C6609"/>
    <w:rsid w:val="001C688D"/>
    <w:rsid w:val="001C6920"/>
    <w:rsid w:val="001C71E4"/>
    <w:rsid w:val="001C7A82"/>
    <w:rsid w:val="001C7C38"/>
    <w:rsid w:val="001C7FDB"/>
    <w:rsid w:val="001D012F"/>
    <w:rsid w:val="001D0206"/>
    <w:rsid w:val="001D03A3"/>
    <w:rsid w:val="001D0787"/>
    <w:rsid w:val="001D0895"/>
    <w:rsid w:val="001D0B04"/>
    <w:rsid w:val="001D0C3C"/>
    <w:rsid w:val="001D0DA7"/>
    <w:rsid w:val="001D137A"/>
    <w:rsid w:val="001D146A"/>
    <w:rsid w:val="001D157B"/>
    <w:rsid w:val="001D15E3"/>
    <w:rsid w:val="001D1613"/>
    <w:rsid w:val="001D16A5"/>
    <w:rsid w:val="001D1BD1"/>
    <w:rsid w:val="001D1D50"/>
    <w:rsid w:val="001D1EB7"/>
    <w:rsid w:val="001D1FBD"/>
    <w:rsid w:val="001D2252"/>
    <w:rsid w:val="001D2450"/>
    <w:rsid w:val="001D29A1"/>
    <w:rsid w:val="001D3142"/>
    <w:rsid w:val="001D3544"/>
    <w:rsid w:val="001D3628"/>
    <w:rsid w:val="001D3767"/>
    <w:rsid w:val="001D389B"/>
    <w:rsid w:val="001D3B04"/>
    <w:rsid w:val="001D3B57"/>
    <w:rsid w:val="001D3B84"/>
    <w:rsid w:val="001D3DB7"/>
    <w:rsid w:val="001D3E8D"/>
    <w:rsid w:val="001D4000"/>
    <w:rsid w:val="001D4220"/>
    <w:rsid w:val="001D442D"/>
    <w:rsid w:val="001D4619"/>
    <w:rsid w:val="001D4793"/>
    <w:rsid w:val="001D4A4A"/>
    <w:rsid w:val="001D4ABE"/>
    <w:rsid w:val="001D4E2D"/>
    <w:rsid w:val="001D517B"/>
    <w:rsid w:val="001D51F6"/>
    <w:rsid w:val="001D520C"/>
    <w:rsid w:val="001D525A"/>
    <w:rsid w:val="001D543C"/>
    <w:rsid w:val="001D5653"/>
    <w:rsid w:val="001D5BCD"/>
    <w:rsid w:val="001D5C08"/>
    <w:rsid w:val="001D5F5B"/>
    <w:rsid w:val="001D601F"/>
    <w:rsid w:val="001D6328"/>
    <w:rsid w:val="001D6668"/>
    <w:rsid w:val="001D6819"/>
    <w:rsid w:val="001D6C08"/>
    <w:rsid w:val="001D702A"/>
    <w:rsid w:val="001D76F2"/>
    <w:rsid w:val="001D774F"/>
    <w:rsid w:val="001D7B33"/>
    <w:rsid w:val="001D7CFB"/>
    <w:rsid w:val="001D7E75"/>
    <w:rsid w:val="001D7EC6"/>
    <w:rsid w:val="001D7FD8"/>
    <w:rsid w:val="001E004B"/>
    <w:rsid w:val="001E07B2"/>
    <w:rsid w:val="001E07CA"/>
    <w:rsid w:val="001E0913"/>
    <w:rsid w:val="001E098F"/>
    <w:rsid w:val="001E09BC"/>
    <w:rsid w:val="001E0B59"/>
    <w:rsid w:val="001E0BCB"/>
    <w:rsid w:val="001E0C4F"/>
    <w:rsid w:val="001E0D68"/>
    <w:rsid w:val="001E0DE1"/>
    <w:rsid w:val="001E0EB7"/>
    <w:rsid w:val="001E1171"/>
    <w:rsid w:val="001E15DD"/>
    <w:rsid w:val="001E174F"/>
    <w:rsid w:val="001E18DB"/>
    <w:rsid w:val="001E2380"/>
    <w:rsid w:val="001E245C"/>
    <w:rsid w:val="001E2589"/>
    <w:rsid w:val="001E2769"/>
    <w:rsid w:val="001E2792"/>
    <w:rsid w:val="001E2844"/>
    <w:rsid w:val="001E2C95"/>
    <w:rsid w:val="001E2F97"/>
    <w:rsid w:val="001E3676"/>
    <w:rsid w:val="001E3A00"/>
    <w:rsid w:val="001E3BAE"/>
    <w:rsid w:val="001E3C02"/>
    <w:rsid w:val="001E3C1A"/>
    <w:rsid w:val="001E3ECD"/>
    <w:rsid w:val="001E44CE"/>
    <w:rsid w:val="001E4698"/>
    <w:rsid w:val="001E4B9E"/>
    <w:rsid w:val="001E4CD4"/>
    <w:rsid w:val="001E4ED2"/>
    <w:rsid w:val="001E4F6B"/>
    <w:rsid w:val="001E51D3"/>
    <w:rsid w:val="001E5781"/>
    <w:rsid w:val="001E578C"/>
    <w:rsid w:val="001E5AE7"/>
    <w:rsid w:val="001E5BA5"/>
    <w:rsid w:val="001E5F14"/>
    <w:rsid w:val="001E68FE"/>
    <w:rsid w:val="001E6917"/>
    <w:rsid w:val="001E6CDC"/>
    <w:rsid w:val="001E728D"/>
    <w:rsid w:val="001E732B"/>
    <w:rsid w:val="001E7359"/>
    <w:rsid w:val="001E74D0"/>
    <w:rsid w:val="001E74F1"/>
    <w:rsid w:val="001E75F3"/>
    <w:rsid w:val="001E7AB8"/>
    <w:rsid w:val="001E7B6D"/>
    <w:rsid w:val="001F04D9"/>
    <w:rsid w:val="001F0787"/>
    <w:rsid w:val="001F08CF"/>
    <w:rsid w:val="001F0C3B"/>
    <w:rsid w:val="001F0E9E"/>
    <w:rsid w:val="001F10B2"/>
    <w:rsid w:val="001F1555"/>
    <w:rsid w:val="001F1B90"/>
    <w:rsid w:val="001F1D48"/>
    <w:rsid w:val="001F21E1"/>
    <w:rsid w:val="001F25A2"/>
    <w:rsid w:val="001F26E8"/>
    <w:rsid w:val="001F284D"/>
    <w:rsid w:val="001F2A55"/>
    <w:rsid w:val="001F2E4A"/>
    <w:rsid w:val="001F2F9B"/>
    <w:rsid w:val="001F3172"/>
    <w:rsid w:val="001F33C6"/>
    <w:rsid w:val="001F33CB"/>
    <w:rsid w:val="001F36F8"/>
    <w:rsid w:val="001F3845"/>
    <w:rsid w:val="001F3C73"/>
    <w:rsid w:val="001F4172"/>
    <w:rsid w:val="001F4495"/>
    <w:rsid w:val="001F4C24"/>
    <w:rsid w:val="001F4DC4"/>
    <w:rsid w:val="001F4E46"/>
    <w:rsid w:val="001F4EA9"/>
    <w:rsid w:val="001F5568"/>
    <w:rsid w:val="001F55BB"/>
    <w:rsid w:val="001F56B4"/>
    <w:rsid w:val="001F5994"/>
    <w:rsid w:val="001F5A12"/>
    <w:rsid w:val="001F5C67"/>
    <w:rsid w:val="001F5D1E"/>
    <w:rsid w:val="001F5F1D"/>
    <w:rsid w:val="001F6051"/>
    <w:rsid w:val="001F61C8"/>
    <w:rsid w:val="001F6523"/>
    <w:rsid w:val="001F65D9"/>
    <w:rsid w:val="001F67C4"/>
    <w:rsid w:val="001F680D"/>
    <w:rsid w:val="001F696C"/>
    <w:rsid w:val="001F6AA8"/>
    <w:rsid w:val="001F6AEA"/>
    <w:rsid w:val="001F7173"/>
    <w:rsid w:val="001F73E8"/>
    <w:rsid w:val="001F7D15"/>
    <w:rsid w:val="001F7E9F"/>
    <w:rsid w:val="00200045"/>
    <w:rsid w:val="0020016C"/>
    <w:rsid w:val="00200339"/>
    <w:rsid w:val="0020089D"/>
    <w:rsid w:val="00200A18"/>
    <w:rsid w:val="00200B19"/>
    <w:rsid w:val="00200CCE"/>
    <w:rsid w:val="002010E7"/>
    <w:rsid w:val="00201530"/>
    <w:rsid w:val="0020155A"/>
    <w:rsid w:val="0020163F"/>
    <w:rsid w:val="00201698"/>
    <w:rsid w:val="002017CB"/>
    <w:rsid w:val="00201A06"/>
    <w:rsid w:val="00201BE3"/>
    <w:rsid w:val="00201D06"/>
    <w:rsid w:val="00201EFA"/>
    <w:rsid w:val="00202216"/>
    <w:rsid w:val="002026C0"/>
    <w:rsid w:val="002026EA"/>
    <w:rsid w:val="00202A1E"/>
    <w:rsid w:val="00202BF6"/>
    <w:rsid w:val="00202C07"/>
    <w:rsid w:val="00202C2E"/>
    <w:rsid w:val="00202F1B"/>
    <w:rsid w:val="00203288"/>
    <w:rsid w:val="0020392D"/>
    <w:rsid w:val="00203C5E"/>
    <w:rsid w:val="00203D06"/>
    <w:rsid w:val="00203D29"/>
    <w:rsid w:val="00204292"/>
    <w:rsid w:val="002043E1"/>
    <w:rsid w:val="00204573"/>
    <w:rsid w:val="002047F5"/>
    <w:rsid w:val="00204887"/>
    <w:rsid w:val="002049CD"/>
    <w:rsid w:val="00204BC7"/>
    <w:rsid w:val="00204E44"/>
    <w:rsid w:val="00204E87"/>
    <w:rsid w:val="002051E3"/>
    <w:rsid w:val="00205232"/>
    <w:rsid w:val="002055FC"/>
    <w:rsid w:val="00205B3D"/>
    <w:rsid w:val="00205D01"/>
    <w:rsid w:val="00205E71"/>
    <w:rsid w:val="0020608D"/>
    <w:rsid w:val="00206926"/>
    <w:rsid w:val="00206C65"/>
    <w:rsid w:val="00206DE1"/>
    <w:rsid w:val="00206F95"/>
    <w:rsid w:val="00207398"/>
    <w:rsid w:val="00207A72"/>
    <w:rsid w:val="00207D29"/>
    <w:rsid w:val="00207FC5"/>
    <w:rsid w:val="0021066B"/>
    <w:rsid w:val="00210B0A"/>
    <w:rsid w:val="00210D1C"/>
    <w:rsid w:val="002110FB"/>
    <w:rsid w:val="002116DD"/>
    <w:rsid w:val="00211A51"/>
    <w:rsid w:val="00211CF5"/>
    <w:rsid w:val="00211DF7"/>
    <w:rsid w:val="00211E77"/>
    <w:rsid w:val="00211F7F"/>
    <w:rsid w:val="0021232F"/>
    <w:rsid w:val="002123A6"/>
    <w:rsid w:val="002128A4"/>
    <w:rsid w:val="00212B92"/>
    <w:rsid w:val="00212E06"/>
    <w:rsid w:val="00212E47"/>
    <w:rsid w:val="00212ECB"/>
    <w:rsid w:val="002133F6"/>
    <w:rsid w:val="002134CE"/>
    <w:rsid w:val="002136EB"/>
    <w:rsid w:val="002137B7"/>
    <w:rsid w:val="002137DE"/>
    <w:rsid w:val="00213801"/>
    <w:rsid w:val="00213842"/>
    <w:rsid w:val="00213C16"/>
    <w:rsid w:val="00213D44"/>
    <w:rsid w:val="00213FA4"/>
    <w:rsid w:val="0021433F"/>
    <w:rsid w:val="002147D0"/>
    <w:rsid w:val="00214822"/>
    <w:rsid w:val="002148DA"/>
    <w:rsid w:val="002149D7"/>
    <w:rsid w:val="00214E68"/>
    <w:rsid w:val="00214F55"/>
    <w:rsid w:val="00214FA5"/>
    <w:rsid w:val="002152A4"/>
    <w:rsid w:val="00215582"/>
    <w:rsid w:val="00215693"/>
    <w:rsid w:val="002156E5"/>
    <w:rsid w:val="002157D4"/>
    <w:rsid w:val="00215B63"/>
    <w:rsid w:val="00215C18"/>
    <w:rsid w:val="00215D40"/>
    <w:rsid w:val="00215E78"/>
    <w:rsid w:val="00215F6D"/>
    <w:rsid w:val="0021658D"/>
    <w:rsid w:val="00216697"/>
    <w:rsid w:val="00216807"/>
    <w:rsid w:val="002168DA"/>
    <w:rsid w:val="00216D1C"/>
    <w:rsid w:val="00216E42"/>
    <w:rsid w:val="00216F6B"/>
    <w:rsid w:val="00217083"/>
    <w:rsid w:val="002170C1"/>
    <w:rsid w:val="002170C2"/>
    <w:rsid w:val="002175E7"/>
    <w:rsid w:val="00217D36"/>
    <w:rsid w:val="00220013"/>
    <w:rsid w:val="00220169"/>
    <w:rsid w:val="00220371"/>
    <w:rsid w:val="002203A1"/>
    <w:rsid w:val="002205DB"/>
    <w:rsid w:val="002208BF"/>
    <w:rsid w:val="00220964"/>
    <w:rsid w:val="00220A0A"/>
    <w:rsid w:val="00220AA8"/>
    <w:rsid w:val="00220BEC"/>
    <w:rsid w:val="00221156"/>
    <w:rsid w:val="00221226"/>
    <w:rsid w:val="002213FD"/>
    <w:rsid w:val="00221431"/>
    <w:rsid w:val="002214C1"/>
    <w:rsid w:val="00221531"/>
    <w:rsid w:val="0022176A"/>
    <w:rsid w:val="00221A7B"/>
    <w:rsid w:val="00221A98"/>
    <w:rsid w:val="00221E04"/>
    <w:rsid w:val="002223C0"/>
    <w:rsid w:val="002224F4"/>
    <w:rsid w:val="002227A7"/>
    <w:rsid w:val="002227FE"/>
    <w:rsid w:val="002229B7"/>
    <w:rsid w:val="00222AA6"/>
    <w:rsid w:val="00222B66"/>
    <w:rsid w:val="00222BE8"/>
    <w:rsid w:val="00222C08"/>
    <w:rsid w:val="00222F12"/>
    <w:rsid w:val="00223234"/>
    <w:rsid w:val="00223429"/>
    <w:rsid w:val="00223439"/>
    <w:rsid w:val="00223AFF"/>
    <w:rsid w:val="00223BD3"/>
    <w:rsid w:val="00223D67"/>
    <w:rsid w:val="002242B6"/>
    <w:rsid w:val="002244FF"/>
    <w:rsid w:val="00224988"/>
    <w:rsid w:val="00225253"/>
    <w:rsid w:val="002252B8"/>
    <w:rsid w:val="0022531B"/>
    <w:rsid w:val="0022598A"/>
    <w:rsid w:val="00225CC4"/>
    <w:rsid w:val="00225E30"/>
    <w:rsid w:val="00226071"/>
    <w:rsid w:val="002261C5"/>
    <w:rsid w:val="00226285"/>
    <w:rsid w:val="00226303"/>
    <w:rsid w:val="0022669D"/>
    <w:rsid w:val="00226AAE"/>
    <w:rsid w:val="00226C5D"/>
    <w:rsid w:val="00226CDB"/>
    <w:rsid w:val="00226E43"/>
    <w:rsid w:val="00227378"/>
    <w:rsid w:val="00227529"/>
    <w:rsid w:val="00227595"/>
    <w:rsid w:val="002278B6"/>
    <w:rsid w:val="002278E3"/>
    <w:rsid w:val="00227C04"/>
    <w:rsid w:val="00227ED1"/>
    <w:rsid w:val="0023041B"/>
    <w:rsid w:val="002304BF"/>
    <w:rsid w:val="0023060A"/>
    <w:rsid w:val="002306E6"/>
    <w:rsid w:val="002307D2"/>
    <w:rsid w:val="0023082E"/>
    <w:rsid w:val="00230AD4"/>
    <w:rsid w:val="00230DAE"/>
    <w:rsid w:val="00230E86"/>
    <w:rsid w:val="00230EEC"/>
    <w:rsid w:val="00230F93"/>
    <w:rsid w:val="002310EB"/>
    <w:rsid w:val="0023151B"/>
    <w:rsid w:val="0023197A"/>
    <w:rsid w:val="00231BBF"/>
    <w:rsid w:val="00231BE8"/>
    <w:rsid w:val="00231C5E"/>
    <w:rsid w:val="00232246"/>
    <w:rsid w:val="00232247"/>
    <w:rsid w:val="002323FF"/>
    <w:rsid w:val="00232C18"/>
    <w:rsid w:val="00232C24"/>
    <w:rsid w:val="00232C83"/>
    <w:rsid w:val="00232DEF"/>
    <w:rsid w:val="00232E46"/>
    <w:rsid w:val="00233385"/>
    <w:rsid w:val="0023353B"/>
    <w:rsid w:val="00233545"/>
    <w:rsid w:val="0023359B"/>
    <w:rsid w:val="002336AD"/>
    <w:rsid w:val="00233820"/>
    <w:rsid w:val="00233A91"/>
    <w:rsid w:val="00233C8B"/>
    <w:rsid w:val="002345E9"/>
    <w:rsid w:val="00234A16"/>
    <w:rsid w:val="00234F08"/>
    <w:rsid w:val="00235124"/>
    <w:rsid w:val="00235856"/>
    <w:rsid w:val="00235D1E"/>
    <w:rsid w:val="00235E32"/>
    <w:rsid w:val="0023607A"/>
    <w:rsid w:val="00236584"/>
    <w:rsid w:val="002365C3"/>
    <w:rsid w:val="002365D2"/>
    <w:rsid w:val="00236B86"/>
    <w:rsid w:val="00236D27"/>
    <w:rsid w:val="002370E8"/>
    <w:rsid w:val="00237157"/>
    <w:rsid w:val="002372EF"/>
    <w:rsid w:val="00237398"/>
    <w:rsid w:val="00237551"/>
    <w:rsid w:val="002375D3"/>
    <w:rsid w:val="00237756"/>
    <w:rsid w:val="002378C2"/>
    <w:rsid w:val="00237ACD"/>
    <w:rsid w:val="00237EBB"/>
    <w:rsid w:val="00240140"/>
    <w:rsid w:val="002407A1"/>
    <w:rsid w:val="00240829"/>
    <w:rsid w:val="00240A81"/>
    <w:rsid w:val="00240A93"/>
    <w:rsid w:val="00240B50"/>
    <w:rsid w:val="00240D71"/>
    <w:rsid w:val="00240FBC"/>
    <w:rsid w:val="0024104E"/>
    <w:rsid w:val="002411AC"/>
    <w:rsid w:val="00241418"/>
    <w:rsid w:val="002419A9"/>
    <w:rsid w:val="00241AFF"/>
    <w:rsid w:val="00241D12"/>
    <w:rsid w:val="00241D3A"/>
    <w:rsid w:val="00241E0C"/>
    <w:rsid w:val="002421D5"/>
    <w:rsid w:val="002425C6"/>
    <w:rsid w:val="002427EB"/>
    <w:rsid w:val="00242A1D"/>
    <w:rsid w:val="00242A9D"/>
    <w:rsid w:val="00242AF6"/>
    <w:rsid w:val="00242E0A"/>
    <w:rsid w:val="00243030"/>
    <w:rsid w:val="0024319F"/>
    <w:rsid w:val="00243474"/>
    <w:rsid w:val="002435BD"/>
    <w:rsid w:val="0024387B"/>
    <w:rsid w:val="0024396A"/>
    <w:rsid w:val="00243A0B"/>
    <w:rsid w:val="00243D72"/>
    <w:rsid w:val="00243FD5"/>
    <w:rsid w:val="002440BC"/>
    <w:rsid w:val="00244605"/>
    <w:rsid w:val="0024471A"/>
    <w:rsid w:val="002449A1"/>
    <w:rsid w:val="002449C0"/>
    <w:rsid w:val="00244A25"/>
    <w:rsid w:val="00244CD4"/>
    <w:rsid w:val="00245217"/>
    <w:rsid w:val="0024522D"/>
    <w:rsid w:val="002452DB"/>
    <w:rsid w:val="00245988"/>
    <w:rsid w:val="002459D8"/>
    <w:rsid w:val="00245A12"/>
    <w:rsid w:val="00245D77"/>
    <w:rsid w:val="00246170"/>
    <w:rsid w:val="00246508"/>
    <w:rsid w:val="002467BE"/>
    <w:rsid w:val="00246B35"/>
    <w:rsid w:val="00246B6C"/>
    <w:rsid w:val="00246DF1"/>
    <w:rsid w:val="0024739C"/>
    <w:rsid w:val="0024767A"/>
    <w:rsid w:val="0024793B"/>
    <w:rsid w:val="002500E9"/>
    <w:rsid w:val="00250299"/>
    <w:rsid w:val="0025040F"/>
    <w:rsid w:val="002506D9"/>
    <w:rsid w:val="0025070F"/>
    <w:rsid w:val="00250AB5"/>
    <w:rsid w:val="0025112E"/>
    <w:rsid w:val="002513F3"/>
    <w:rsid w:val="00251673"/>
    <w:rsid w:val="002516DF"/>
    <w:rsid w:val="00251844"/>
    <w:rsid w:val="00251AC6"/>
    <w:rsid w:val="00251C4D"/>
    <w:rsid w:val="00251D72"/>
    <w:rsid w:val="00252136"/>
    <w:rsid w:val="002521BB"/>
    <w:rsid w:val="002522A4"/>
    <w:rsid w:val="00252890"/>
    <w:rsid w:val="00252C29"/>
    <w:rsid w:val="00252E1D"/>
    <w:rsid w:val="00252EE5"/>
    <w:rsid w:val="0025304D"/>
    <w:rsid w:val="0025323D"/>
    <w:rsid w:val="002532D1"/>
    <w:rsid w:val="002532DC"/>
    <w:rsid w:val="0025374C"/>
    <w:rsid w:val="00253A3B"/>
    <w:rsid w:val="00253D52"/>
    <w:rsid w:val="00253DD1"/>
    <w:rsid w:val="00253DE6"/>
    <w:rsid w:val="0025404D"/>
    <w:rsid w:val="00254095"/>
    <w:rsid w:val="00254A12"/>
    <w:rsid w:val="00254BA4"/>
    <w:rsid w:val="00255390"/>
    <w:rsid w:val="00255455"/>
    <w:rsid w:val="00255502"/>
    <w:rsid w:val="002555C0"/>
    <w:rsid w:val="0025585E"/>
    <w:rsid w:val="00255A6C"/>
    <w:rsid w:val="00255AF6"/>
    <w:rsid w:val="00255BD6"/>
    <w:rsid w:val="00255E93"/>
    <w:rsid w:val="00255FC8"/>
    <w:rsid w:val="002565A6"/>
    <w:rsid w:val="00256AAA"/>
    <w:rsid w:val="00256ABF"/>
    <w:rsid w:val="00256C7D"/>
    <w:rsid w:val="00256CB0"/>
    <w:rsid w:val="00256FCA"/>
    <w:rsid w:val="002574B0"/>
    <w:rsid w:val="00257945"/>
    <w:rsid w:val="00257A22"/>
    <w:rsid w:val="00257A3A"/>
    <w:rsid w:val="00257F10"/>
    <w:rsid w:val="00260004"/>
    <w:rsid w:val="002601BA"/>
    <w:rsid w:val="00260386"/>
    <w:rsid w:val="00260596"/>
    <w:rsid w:val="002605A5"/>
    <w:rsid w:val="002606F7"/>
    <w:rsid w:val="00260A28"/>
    <w:rsid w:val="00260D5B"/>
    <w:rsid w:val="00261219"/>
    <w:rsid w:val="0026125D"/>
    <w:rsid w:val="00261524"/>
    <w:rsid w:val="00261702"/>
    <w:rsid w:val="00261DB8"/>
    <w:rsid w:val="0026227D"/>
    <w:rsid w:val="0026289A"/>
    <w:rsid w:val="002634DE"/>
    <w:rsid w:val="00263653"/>
    <w:rsid w:val="002637E2"/>
    <w:rsid w:val="002638DF"/>
    <w:rsid w:val="002638E9"/>
    <w:rsid w:val="00263AE4"/>
    <w:rsid w:val="00263BE3"/>
    <w:rsid w:val="00263E54"/>
    <w:rsid w:val="00263F62"/>
    <w:rsid w:val="0026410B"/>
    <w:rsid w:val="002641E5"/>
    <w:rsid w:val="0026422A"/>
    <w:rsid w:val="0026437D"/>
    <w:rsid w:val="0026451F"/>
    <w:rsid w:val="0026467D"/>
    <w:rsid w:val="00264821"/>
    <w:rsid w:val="00264B3F"/>
    <w:rsid w:val="00264B5C"/>
    <w:rsid w:val="00264CFB"/>
    <w:rsid w:val="00264F54"/>
    <w:rsid w:val="00264FB9"/>
    <w:rsid w:val="002653BA"/>
    <w:rsid w:val="0026549F"/>
    <w:rsid w:val="00265554"/>
    <w:rsid w:val="0026564B"/>
    <w:rsid w:val="00265765"/>
    <w:rsid w:val="00265830"/>
    <w:rsid w:val="00265BF9"/>
    <w:rsid w:val="00265C0F"/>
    <w:rsid w:val="00265CAE"/>
    <w:rsid w:val="00265D75"/>
    <w:rsid w:val="00265F40"/>
    <w:rsid w:val="002662EB"/>
    <w:rsid w:val="002663CC"/>
    <w:rsid w:val="00266535"/>
    <w:rsid w:val="002666D2"/>
    <w:rsid w:val="002666D5"/>
    <w:rsid w:val="002667AF"/>
    <w:rsid w:val="002667F6"/>
    <w:rsid w:val="00266B64"/>
    <w:rsid w:val="00266B6F"/>
    <w:rsid w:val="002670E5"/>
    <w:rsid w:val="0026747B"/>
    <w:rsid w:val="002674C9"/>
    <w:rsid w:val="00267686"/>
    <w:rsid w:val="00267874"/>
    <w:rsid w:val="002678E0"/>
    <w:rsid w:val="00267D84"/>
    <w:rsid w:val="00267DF0"/>
    <w:rsid w:val="00267F0C"/>
    <w:rsid w:val="0027028C"/>
    <w:rsid w:val="00270443"/>
    <w:rsid w:val="0027044C"/>
    <w:rsid w:val="00270A60"/>
    <w:rsid w:val="00270AAB"/>
    <w:rsid w:val="00270F42"/>
    <w:rsid w:val="00271456"/>
    <w:rsid w:val="0027146E"/>
    <w:rsid w:val="00271601"/>
    <w:rsid w:val="002718AC"/>
    <w:rsid w:val="00271B86"/>
    <w:rsid w:val="00271D20"/>
    <w:rsid w:val="00271D7F"/>
    <w:rsid w:val="00272828"/>
    <w:rsid w:val="002728E4"/>
    <w:rsid w:val="00272969"/>
    <w:rsid w:val="00272ED2"/>
    <w:rsid w:val="00273314"/>
    <w:rsid w:val="0027378C"/>
    <w:rsid w:val="00273851"/>
    <w:rsid w:val="002738F4"/>
    <w:rsid w:val="00273EC6"/>
    <w:rsid w:val="00273F4F"/>
    <w:rsid w:val="002743DE"/>
    <w:rsid w:val="002745FE"/>
    <w:rsid w:val="002747B7"/>
    <w:rsid w:val="00274B4D"/>
    <w:rsid w:val="00274D29"/>
    <w:rsid w:val="00274DE2"/>
    <w:rsid w:val="002755FE"/>
    <w:rsid w:val="00275600"/>
    <w:rsid w:val="0027583F"/>
    <w:rsid w:val="00275935"/>
    <w:rsid w:val="00275B2C"/>
    <w:rsid w:val="00275CB0"/>
    <w:rsid w:val="0027614C"/>
    <w:rsid w:val="002762B7"/>
    <w:rsid w:val="002763FB"/>
    <w:rsid w:val="002764FD"/>
    <w:rsid w:val="00276988"/>
    <w:rsid w:val="00276AD2"/>
    <w:rsid w:val="00276ADF"/>
    <w:rsid w:val="00276C65"/>
    <w:rsid w:val="00276D39"/>
    <w:rsid w:val="0027715A"/>
    <w:rsid w:val="002774F5"/>
    <w:rsid w:val="0027751D"/>
    <w:rsid w:val="00277B30"/>
    <w:rsid w:val="00277E3F"/>
    <w:rsid w:val="00277F82"/>
    <w:rsid w:val="002800BB"/>
    <w:rsid w:val="00280213"/>
    <w:rsid w:val="0028024F"/>
    <w:rsid w:val="00280358"/>
    <w:rsid w:val="002803E7"/>
    <w:rsid w:val="0028076C"/>
    <w:rsid w:val="00280787"/>
    <w:rsid w:val="002807EB"/>
    <w:rsid w:val="00280A75"/>
    <w:rsid w:val="00280DA8"/>
    <w:rsid w:val="00280DB6"/>
    <w:rsid w:val="00281006"/>
    <w:rsid w:val="0028109D"/>
    <w:rsid w:val="002810BB"/>
    <w:rsid w:val="0028161C"/>
    <w:rsid w:val="0028166F"/>
    <w:rsid w:val="00281986"/>
    <w:rsid w:val="00281BB0"/>
    <w:rsid w:val="00281BDB"/>
    <w:rsid w:val="00281CB2"/>
    <w:rsid w:val="00281CCE"/>
    <w:rsid w:val="00281D88"/>
    <w:rsid w:val="00281E81"/>
    <w:rsid w:val="0028262C"/>
    <w:rsid w:val="002828D7"/>
    <w:rsid w:val="002829C0"/>
    <w:rsid w:val="00282B5C"/>
    <w:rsid w:val="00282B9E"/>
    <w:rsid w:val="00282CE6"/>
    <w:rsid w:val="00282D76"/>
    <w:rsid w:val="00282F4D"/>
    <w:rsid w:val="00282F52"/>
    <w:rsid w:val="00283085"/>
    <w:rsid w:val="002832FC"/>
    <w:rsid w:val="00283306"/>
    <w:rsid w:val="00283312"/>
    <w:rsid w:val="002834A3"/>
    <w:rsid w:val="00283690"/>
    <w:rsid w:val="00283F4C"/>
    <w:rsid w:val="0028408C"/>
    <w:rsid w:val="002840F7"/>
    <w:rsid w:val="00284152"/>
    <w:rsid w:val="0028419B"/>
    <w:rsid w:val="00284526"/>
    <w:rsid w:val="002846CC"/>
    <w:rsid w:val="00284969"/>
    <w:rsid w:val="00284A6E"/>
    <w:rsid w:val="00284BF3"/>
    <w:rsid w:val="00284C4B"/>
    <w:rsid w:val="00284DD7"/>
    <w:rsid w:val="00284F04"/>
    <w:rsid w:val="00285092"/>
    <w:rsid w:val="00285139"/>
    <w:rsid w:val="0028515E"/>
    <w:rsid w:val="0028518E"/>
    <w:rsid w:val="002856AF"/>
    <w:rsid w:val="00285DA3"/>
    <w:rsid w:val="00286043"/>
    <w:rsid w:val="00286150"/>
    <w:rsid w:val="00286161"/>
    <w:rsid w:val="0028628B"/>
    <w:rsid w:val="00286644"/>
    <w:rsid w:val="00286705"/>
    <w:rsid w:val="002867CB"/>
    <w:rsid w:val="00286D23"/>
    <w:rsid w:val="00286DC6"/>
    <w:rsid w:val="0028726E"/>
    <w:rsid w:val="00287275"/>
    <w:rsid w:val="00287E5A"/>
    <w:rsid w:val="00287FC9"/>
    <w:rsid w:val="00290151"/>
    <w:rsid w:val="0029035C"/>
    <w:rsid w:val="00290679"/>
    <w:rsid w:val="00290AF1"/>
    <w:rsid w:val="00290BE4"/>
    <w:rsid w:val="00290C3C"/>
    <w:rsid w:val="00290EF8"/>
    <w:rsid w:val="0029104B"/>
    <w:rsid w:val="0029117A"/>
    <w:rsid w:val="002911EF"/>
    <w:rsid w:val="00291C24"/>
    <w:rsid w:val="00291ECC"/>
    <w:rsid w:val="002920B3"/>
    <w:rsid w:val="00292224"/>
    <w:rsid w:val="0029239A"/>
    <w:rsid w:val="002924EE"/>
    <w:rsid w:val="00292611"/>
    <w:rsid w:val="002927EB"/>
    <w:rsid w:val="00292B22"/>
    <w:rsid w:val="00293156"/>
    <w:rsid w:val="002931FE"/>
    <w:rsid w:val="0029343D"/>
    <w:rsid w:val="0029367D"/>
    <w:rsid w:val="0029394F"/>
    <w:rsid w:val="00293E59"/>
    <w:rsid w:val="00293EA0"/>
    <w:rsid w:val="002940FC"/>
    <w:rsid w:val="0029433A"/>
    <w:rsid w:val="00294BEF"/>
    <w:rsid w:val="00294D3D"/>
    <w:rsid w:val="0029528E"/>
    <w:rsid w:val="00295298"/>
    <w:rsid w:val="00295628"/>
    <w:rsid w:val="002959BE"/>
    <w:rsid w:val="00295C9D"/>
    <w:rsid w:val="00295CA5"/>
    <w:rsid w:val="00295E5D"/>
    <w:rsid w:val="002960DA"/>
    <w:rsid w:val="00296359"/>
    <w:rsid w:val="002963D5"/>
    <w:rsid w:val="002965A3"/>
    <w:rsid w:val="00296847"/>
    <w:rsid w:val="00296B52"/>
    <w:rsid w:val="00296E96"/>
    <w:rsid w:val="00296FA1"/>
    <w:rsid w:val="00297419"/>
    <w:rsid w:val="00297442"/>
    <w:rsid w:val="002974F4"/>
    <w:rsid w:val="0029759E"/>
    <w:rsid w:val="0029798D"/>
    <w:rsid w:val="002A01B1"/>
    <w:rsid w:val="002A057C"/>
    <w:rsid w:val="002A0A13"/>
    <w:rsid w:val="002A0BA3"/>
    <w:rsid w:val="002A0E8D"/>
    <w:rsid w:val="002A1232"/>
    <w:rsid w:val="002A13F0"/>
    <w:rsid w:val="002A1668"/>
    <w:rsid w:val="002A1858"/>
    <w:rsid w:val="002A1AB3"/>
    <w:rsid w:val="002A225C"/>
    <w:rsid w:val="002A23AD"/>
    <w:rsid w:val="002A27AA"/>
    <w:rsid w:val="002A2ADC"/>
    <w:rsid w:val="002A2E56"/>
    <w:rsid w:val="002A3126"/>
    <w:rsid w:val="002A3298"/>
    <w:rsid w:val="002A33A5"/>
    <w:rsid w:val="002A3E45"/>
    <w:rsid w:val="002A3F03"/>
    <w:rsid w:val="002A4079"/>
    <w:rsid w:val="002A414E"/>
    <w:rsid w:val="002A4744"/>
    <w:rsid w:val="002A4AEE"/>
    <w:rsid w:val="002A4BE0"/>
    <w:rsid w:val="002A4F4C"/>
    <w:rsid w:val="002A518D"/>
    <w:rsid w:val="002A53E6"/>
    <w:rsid w:val="002A5698"/>
    <w:rsid w:val="002A57E0"/>
    <w:rsid w:val="002A5975"/>
    <w:rsid w:val="002A5B35"/>
    <w:rsid w:val="002A5D98"/>
    <w:rsid w:val="002A617B"/>
    <w:rsid w:val="002A63D0"/>
    <w:rsid w:val="002A687D"/>
    <w:rsid w:val="002A6899"/>
    <w:rsid w:val="002A68A7"/>
    <w:rsid w:val="002A68E3"/>
    <w:rsid w:val="002A6A06"/>
    <w:rsid w:val="002A6CD5"/>
    <w:rsid w:val="002A6F5F"/>
    <w:rsid w:val="002A736A"/>
    <w:rsid w:val="002A79B0"/>
    <w:rsid w:val="002A7A37"/>
    <w:rsid w:val="002A7A62"/>
    <w:rsid w:val="002A7D7F"/>
    <w:rsid w:val="002A7E80"/>
    <w:rsid w:val="002B0081"/>
    <w:rsid w:val="002B0782"/>
    <w:rsid w:val="002B0863"/>
    <w:rsid w:val="002B0876"/>
    <w:rsid w:val="002B09C9"/>
    <w:rsid w:val="002B0BBF"/>
    <w:rsid w:val="002B0BCE"/>
    <w:rsid w:val="002B0CBB"/>
    <w:rsid w:val="002B0CC2"/>
    <w:rsid w:val="002B0CF7"/>
    <w:rsid w:val="002B1142"/>
    <w:rsid w:val="002B121C"/>
    <w:rsid w:val="002B163D"/>
    <w:rsid w:val="002B17C8"/>
    <w:rsid w:val="002B18F6"/>
    <w:rsid w:val="002B19A9"/>
    <w:rsid w:val="002B1D53"/>
    <w:rsid w:val="002B244D"/>
    <w:rsid w:val="002B24F2"/>
    <w:rsid w:val="002B2737"/>
    <w:rsid w:val="002B2A14"/>
    <w:rsid w:val="002B2E6D"/>
    <w:rsid w:val="002B2ECF"/>
    <w:rsid w:val="002B3543"/>
    <w:rsid w:val="002B3569"/>
    <w:rsid w:val="002B36C8"/>
    <w:rsid w:val="002B3771"/>
    <w:rsid w:val="002B3858"/>
    <w:rsid w:val="002B38C7"/>
    <w:rsid w:val="002B39BD"/>
    <w:rsid w:val="002B3F04"/>
    <w:rsid w:val="002B41AD"/>
    <w:rsid w:val="002B427E"/>
    <w:rsid w:val="002B4377"/>
    <w:rsid w:val="002B4447"/>
    <w:rsid w:val="002B446A"/>
    <w:rsid w:val="002B4576"/>
    <w:rsid w:val="002B463C"/>
    <w:rsid w:val="002B49FB"/>
    <w:rsid w:val="002B4C74"/>
    <w:rsid w:val="002B5074"/>
    <w:rsid w:val="002B50CC"/>
    <w:rsid w:val="002B5556"/>
    <w:rsid w:val="002B5772"/>
    <w:rsid w:val="002B587C"/>
    <w:rsid w:val="002B58CC"/>
    <w:rsid w:val="002B5AE8"/>
    <w:rsid w:val="002B5D61"/>
    <w:rsid w:val="002B5E9A"/>
    <w:rsid w:val="002B610F"/>
    <w:rsid w:val="002B6671"/>
    <w:rsid w:val="002B67E8"/>
    <w:rsid w:val="002B69D5"/>
    <w:rsid w:val="002B6A6D"/>
    <w:rsid w:val="002B6AB0"/>
    <w:rsid w:val="002B6AF5"/>
    <w:rsid w:val="002B6C52"/>
    <w:rsid w:val="002B6C67"/>
    <w:rsid w:val="002B6E44"/>
    <w:rsid w:val="002B701D"/>
    <w:rsid w:val="002B720C"/>
    <w:rsid w:val="002B74FE"/>
    <w:rsid w:val="002B7700"/>
    <w:rsid w:val="002B7BE7"/>
    <w:rsid w:val="002B7CF1"/>
    <w:rsid w:val="002B7DFB"/>
    <w:rsid w:val="002C023E"/>
    <w:rsid w:val="002C04DC"/>
    <w:rsid w:val="002C0639"/>
    <w:rsid w:val="002C06DE"/>
    <w:rsid w:val="002C096A"/>
    <w:rsid w:val="002C0FD5"/>
    <w:rsid w:val="002C1099"/>
    <w:rsid w:val="002C12CA"/>
    <w:rsid w:val="002C161B"/>
    <w:rsid w:val="002C1C50"/>
    <w:rsid w:val="002C1CE6"/>
    <w:rsid w:val="002C1D96"/>
    <w:rsid w:val="002C21AC"/>
    <w:rsid w:val="002C22D6"/>
    <w:rsid w:val="002C24FE"/>
    <w:rsid w:val="002C2527"/>
    <w:rsid w:val="002C2574"/>
    <w:rsid w:val="002C2638"/>
    <w:rsid w:val="002C2901"/>
    <w:rsid w:val="002C2A98"/>
    <w:rsid w:val="002C31F5"/>
    <w:rsid w:val="002C32B5"/>
    <w:rsid w:val="002C32C6"/>
    <w:rsid w:val="002C34A6"/>
    <w:rsid w:val="002C3567"/>
    <w:rsid w:val="002C3862"/>
    <w:rsid w:val="002C388A"/>
    <w:rsid w:val="002C39DC"/>
    <w:rsid w:val="002C3D52"/>
    <w:rsid w:val="002C40FE"/>
    <w:rsid w:val="002C420F"/>
    <w:rsid w:val="002C437A"/>
    <w:rsid w:val="002C4977"/>
    <w:rsid w:val="002C4A80"/>
    <w:rsid w:val="002C4BA4"/>
    <w:rsid w:val="002C4DC9"/>
    <w:rsid w:val="002C5214"/>
    <w:rsid w:val="002C549F"/>
    <w:rsid w:val="002C5624"/>
    <w:rsid w:val="002C57BE"/>
    <w:rsid w:val="002C57CF"/>
    <w:rsid w:val="002C5A42"/>
    <w:rsid w:val="002C5D1C"/>
    <w:rsid w:val="002C5D7D"/>
    <w:rsid w:val="002C61DA"/>
    <w:rsid w:val="002C6327"/>
    <w:rsid w:val="002C644F"/>
    <w:rsid w:val="002C6610"/>
    <w:rsid w:val="002C6631"/>
    <w:rsid w:val="002C6798"/>
    <w:rsid w:val="002C6807"/>
    <w:rsid w:val="002C6A5B"/>
    <w:rsid w:val="002C6F69"/>
    <w:rsid w:val="002C7009"/>
    <w:rsid w:val="002C70C6"/>
    <w:rsid w:val="002C70FD"/>
    <w:rsid w:val="002C72C1"/>
    <w:rsid w:val="002C7673"/>
    <w:rsid w:val="002C7832"/>
    <w:rsid w:val="002C7B20"/>
    <w:rsid w:val="002D014E"/>
    <w:rsid w:val="002D0238"/>
    <w:rsid w:val="002D04C3"/>
    <w:rsid w:val="002D1294"/>
    <w:rsid w:val="002D12C6"/>
    <w:rsid w:val="002D137E"/>
    <w:rsid w:val="002D1680"/>
    <w:rsid w:val="002D1B1F"/>
    <w:rsid w:val="002D1C02"/>
    <w:rsid w:val="002D1D0F"/>
    <w:rsid w:val="002D1EBA"/>
    <w:rsid w:val="002D21DC"/>
    <w:rsid w:val="002D23D3"/>
    <w:rsid w:val="002D23F4"/>
    <w:rsid w:val="002D24E9"/>
    <w:rsid w:val="002D28EE"/>
    <w:rsid w:val="002D2966"/>
    <w:rsid w:val="002D2F46"/>
    <w:rsid w:val="002D32E6"/>
    <w:rsid w:val="002D36F7"/>
    <w:rsid w:val="002D36F9"/>
    <w:rsid w:val="002D3A46"/>
    <w:rsid w:val="002D3B47"/>
    <w:rsid w:val="002D3D8B"/>
    <w:rsid w:val="002D40C2"/>
    <w:rsid w:val="002D41D6"/>
    <w:rsid w:val="002D4233"/>
    <w:rsid w:val="002D42AA"/>
    <w:rsid w:val="002D4963"/>
    <w:rsid w:val="002D4D40"/>
    <w:rsid w:val="002D4DFD"/>
    <w:rsid w:val="002D4E5B"/>
    <w:rsid w:val="002D4F07"/>
    <w:rsid w:val="002D5016"/>
    <w:rsid w:val="002D5066"/>
    <w:rsid w:val="002D5226"/>
    <w:rsid w:val="002D525E"/>
    <w:rsid w:val="002D5275"/>
    <w:rsid w:val="002D5454"/>
    <w:rsid w:val="002D58F1"/>
    <w:rsid w:val="002D5A1A"/>
    <w:rsid w:val="002D5AC5"/>
    <w:rsid w:val="002D5AC9"/>
    <w:rsid w:val="002D5CE8"/>
    <w:rsid w:val="002D5F39"/>
    <w:rsid w:val="002D6344"/>
    <w:rsid w:val="002D64DD"/>
    <w:rsid w:val="002D67D8"/>
    <w:rsid w:val="002D68BA"/>
    <w:rsid w:val="002D6937"/>
    <w:rsid w:val="002D6A4A"/>
    <w:rsid w:val="002D6A9E"/>
    <w:rsid w:val="002D6B77"/>
    <w:rsid w:val="002D6C7B"/>
    <w:rsid w:val="002D6E6A"/>
    <w:rsid w:val="002D6F34"/>
    <w:rsid w:val="002D70C6"/>
    <w:rsid w:val="002D7204"/>
    <w:rsid w:val="002D73A3"/>
    <w:rsid w:val="002D7479"/>
    <w:rsid w:val="002D7564"/>
    <w:rsid w:val="002D7714"/>
    <w:rsid w:val="002D78F6"/>
    <w:rsid w:val="002D79E4"/>
    <w:rsid w:val="002D7A98"/>
    <w:rsid w:val="002D7FCA"/>
    <w:rsid w:val="002E01E4"/>
    <w:rsid w:val="002E05C7"/>
    <w:rsid w:val="002E0850"/>
    <w:rsid w:val="002E0A5C"/>
    <w:rsid w:val="002E0C70"/>
    <w:rsid w:val="002E175B"/>
    <w:rsid w:val="002E17BD"/>
    <w:rsid w:val="002E1868"/>
    <w:rsid w:val="002E1907"/>
    <w:rsid w:val="002E1BCE"/>
    <w:rsid w:val="002E1E7B"/>
    <w:rsid w:val="002E21D6"/>
    <w:rsid w:val="002E2405"/>
    <w:rsid w:val="002E2FAD"/>
    <w:rsid w:val="002E3050"/>
    <w:rsid w:val="002E3088"/>
    <w:rsid w:val="002E3112"/>
    <w:rsid w:val="002E342B"/>
    <w:rsid w:val="002E345C"/>
    <w:rsid w:val="002E3632"/>
    <w:rsid w:val="002E372D"/>
    <w:rsid w:val="002E375F"/>
    <w:rsid w:val="002E3981"/>
    <w:rsid w:val="002E3A7C"/>
    <w:rsid w:val="002E3C63"/>
    <w:rsid w:val="002E3C65"/>
    <w:rsid w:val="002E42C3"/>
    <w:rsid w:val="002E44E0"/>
    <w:rsid w:val="002E45D7"/>
    <w:rsid w:val="002E481C"/>
    <w:rsid w:val="002E483B"/>
    <w:rsid w:val="002E4A4F"/>
    <w:rsid w:val="002E4D02"/>
    <w:rsid w:val="002E4ED9"/>
    <w:rsid w:val="002E5263"/>
    <w:rsid w:val="002E5384"/>
    <w:rsid w:val="002E5434"/>
    <w:rsid w:val="002E549A"/>
    <w:rsid w:val="002E5B64"/>
    <w:rsid w:val="002E5D28"/>
    <w:rsid w:val="002E5ED9"/>
    <w:rsid w:val="002E6099"/>
    <w:rsid w:val="002E612A"/>
    <w:rsid w:val="002E62B0"/>
    <w:rsid w:val="002E62C5"/>
    <w:rsid w:val="002E63AB"/>
    <w:rsid w:val="002E63C4"/>
    <w:rsid w:val="002E646C"/>
    <w:rsid w:val="002E69D2"/>
    <w:rsid w:val="002E6D89"/>
    <w:rsid w:val="002E71B9"/>
    <w:rsid w:val="002E7459"/>
    <w:rsid w:val="002E7577"/>
    <w:rsid w:val="002E7900"/>
    <w:rsid w:val="002E79D2"/>
    <w:rsid w:val="002E7A0A"/>
    <w:rsid w:val="002E7C61"/>
    <w:rsid w:val="002E7DD5"/>
    <w:rsid w:val="002E7F52"/>
    <w:rsid w:val="002E7FED"/>
    <w:rsid w:val="002F006A"/>
    <w:rsid w:val="002F00BF"/>
    <w:rsid w:val="002F027C"/>
    <w:rsid w:val="002F047A"/>
    <w:rsid w:val="002F048B"/>
    <w:rsid w:val="002F064F"/>
    <w:rsid w:val="002F0661"/>
    <w:rsid w:val="002F0BFE"/>
    <w:rsid w:val="002F0FAB"/>
    <w:rsid w:val="002F15FA"/>
    <w:rsid w:val="002F16C3"/>
    <w:rsid w:val="002F173F"/>
    <w:rsid w:val="002F1D68"/>
    <w:rsid w:val="002F1F0F"/>
    <w:rsid w:val="002F1F91"/>
    <w:rsid w:val="002F1FFA"/>
    <w:rsid w:val="002F2219"/>
    <w:rsid w:val="002F22B2"/>
    <w:rsid w:val="002F22CA"/>
    <w:rsid w:val="002F22F3"/>
    <w:rsid w:val="002F2378"/>
    <w:rsid w:val="002F23CD"/>
    <w:rsid w:val="002F27EB"/>
    <w:rsid w:val="002F2ABA"/>
    <w:rsid w:val="002F2C1D"/>
    <w:rsid w:val="002F30C7"/>
    <w:rsid w:val="002F3101"/>
    <w:rsid w:val="002F324E"/>
    <w:rsid w:val="002F341C"/>
    <w:rsid w:val="002F3775"/>
    <w:rsid w:val="002F399D"/>
    <w:rsid w:val="002F39F9"/>
    <w:rsid w:val="002F3A65"/>
    <w:rsid w:val="002F3CA1"/>
    <w:rsid w:val="002F3DA7"/>
    <w:rsid w:val="002F3ECB"/>
    <w:rsid w:val="002F429D"/>
    <w:rsid w:val="002F4EF2"/>
    <w:rsid w:val="002F5052"/>
    <w:rsid w:val="002F535E"/>
    <w:rsid w:val="002F53D6"/>
    <w:rsid w:val="002F568B"/>
    <w:rsid w:val="002F5B3B"/>
    <w:rsid w:val="002F5CE5"/>
    <w:rsid w:val="002F5DE7"/>
    <w:rsid w:val="002F6788"/>
    <w:rsid w:val="002F6829"/>
    <w:rsid w:val="002F68BF"/>
    <w:rsid w:val="002F6BAC"/>
    <w:rsid w:val="002F6C6C"/>
    <w:rsid w:val="002F6F77"/>
    <w:rsid w:val="002F7177"/>
    <w:rsid w:val="002F7446"/>
    <w:rsid w:val="002F782F"/>
    <w:rsid w:val="002F79AF"/>
    <w:rsid w:val="002F7D87"/>
    <w:rsid w:val="002F7DBA"/>
    <w:rsid w:val="00300143"/>
    <w:rsid w:val="00300145"/>
    <w:rsid w:val="0030028B"/>
    <w:rsid w:val="003008B2"/>
    <w:rsid w:val="003009B7"/>
    <w:rsid w:val="00300D2B"/>
    <w:rsid w:val="00300DE8"/>
    <w:rsid w:val="00300E26"/>
    <w:rsid w:val="003010D4"/>
    <w:rsid w:val="003011F3"/>
    <w:rsid w:val="00301498"/>
    <w:rsid w:val="00301572"/>
    <w:rsid w:val="003015DA"/>
    <w:rsid w:val="00301785"/>
    <w:rsid w:val="00301BC8"/>
    <w:rsid w:val="00301DCE"/>
    <w:rsid w:val="00302569"/>
    <w:rsid w:val="0030258A"/>
    <w:rsid w:val="0030268D"/>
    <w:rsid w:val="0030276D"/>
    <w:rsid w:val="00302A8A"/>
    <w:rsid w:val="0030301B"/>
    <w:rsid w:val="003030D4"/>
    <w:rsid w:val="0030344D"/>
    <w:rsid w:val="003034E6"/>
    <w:rsid w:val="0030352A"/>
    <w:rsid w:val="0030389C"/>
    <w:rsid w:val="00303A3F"/>
    <w:rsid w:val="00303AEE"/>
    <w:rsid w:val="00303C38"/>
    <w:rsid w:val="00303CAC"/>
    <w:rsid w:val="00303DD6"/>
    <w:rsid w:val="00303EE8"/>
    <w:rsid w:val="00303EED"/>
    <w:rsid w:val="00303FBB"/>
    <w:rsid w:val="0030408C"/>
    <w:rsid w:val="00304149"/>
    <w:rsid w:val="003041D1"/>
    <w:rsid w:val="003041FF"/>
    <w:rsid w:val="00304275"/>
    <w:rsid w:val="0030453F"/>
    <w:rsid w:val="0030478C"/>
    <w:rsid w:val="00304B15"/>
    <w:rsid w:val="00304D2E"/>
    <w:rsid w:val="00304D34"/>
    <w:rsid w:val="0030546B"/>
    <w:rsid w:val="003057F3"/>
    <w:rsid w:val="00305831"/>
    <w:rsid w:val="003058A5"/>
    <w:rsid w:val="00305FD3"/>
    <w:rsid w:val="00306551"/>
    <w:rsid w:val="00306659"/>
    <w:rsid w:val="003066CC"/>
    <w:rsid w:val="003067EB"/>
    <w:rsid w:val="003067FE"/>
    <w:rsid w:val="00306A96"/>
    <w:rsid w:val="003072C3"/>
    <w:rsid w:val="00307581"/>
    <w:rsid w:val="003077CB"/>
    <w:rsid w:val="00307B2F"/>
    <w:rsid w:val="00307C8A"/>
    <w:rsid w:val="00307CE3"/>
    <w:rsid w:val="003101D1"/>
    <w:rsid w:val="003102DA"/>
    <w:rsid w:val="00310303"/>
    <w:rsid w:val="00310401"/>
    <w:rsid w:val="003105C4"/>
    <w:rsid w:val="00310670"/>
    <w:rsid w:val="00310729"/>
    <w:rsid w:val="003107B0"/>
    <w:rsid w:val="003108C8"/>
    <w:rsid w:val="00310E1B"/>
    <w:rsid w:val="00311267"/>
    <w:rsid w:val="003112E1"/>
    <w:rsid w:val="003113F7"/>
    <w:rsid w:val="0031182D"/>
    <w:rsid w:val="003118A8"/>
    <w:rsid w:val="00311914"/>
    <w:rsid w:val="00311AA3"/>
    <w:rsid w:val="00311B18"/>
    <w:rsid w:val="003123DE"/>
    <w:rsid w:val="003127E9"/>
    <w:rsid w:val="00312824"/>
    <w:rsid w:val="00312A05"/>
    <w:rsid w:val="00312CBE"/>
    <w:rsid w:val="00312D01"/>
    <w:rsid w:val="00312D3D"/>
    <w:rsid w:val="00312EEA"/>
    <w:rsid w:val="00312F9F"/>
    <w:rsid w:val="003131B4"/>
    <w:rsid w:val="00313542"/>
    <w:rsid w:val="003135D0"/>
    <w:rsid w:val="003138F0"/>
    <w:rsid w:val="00313CA1"/>
    <w:rsid w:val="00313CE4"/>
    <w:rsid w:val="003141AD"/>
    <w:rsid w:val="0031423E"/>
    <w:rsid w:val="00314411"/>
    <w:rsid w:val="003148A4"/>
    <w:rsid w:val="00314907"/>
    <w:rsid w:val="00314A2F"/>
    <w:rsid w:val="00314A8F"/>
    <w:rsid w:val="00315056"/>
    <w:rsid w:val="003150B6"/>
    <w:rsid w:val="003153E3"/>
    <w:rsid w:val="00315492"/>
    <w:rsid w:val="003154BA"/>
    <w:rsid w:val="00315768"/>
    <w:rsid w:val="003159FC"/>
    <w:rsid w:val="00315BA2"/>
    <w:rsid w:val="0031623E"/>
    <w:rsid w:val="0031628B"/>
    <w:rsid w:val="0031633F"/>
    <w:rsid w:val="0031670D"/>
    <w:rsid w:val="003167D7"/>
    <w:rsid w:val="003168CB"/>
    <w:rsid w:val="00316C9A"/>
    <w:rsid w:val="00317052"/>
    <w:rsid w:val="00317359"/>
    <w:rsid w:val="00317518"/>
    <w:rsid w:val="00317668"/>
    <w:rsid w:val="00317A27"/>
    <w:rsid w:val="00317A79"/>
    <w:rsid w:val="00317AB7"/>
    <w:rsid w:val="00317F14"/>
    <w:rsid w:val="00317F33"/>
    <w:rsid w:val="00317F84"/>
    <w:rsid w:val="00320119"/>
    <w:rsid w:val="00320169"/>
    <w:rsid w:val="003202F9"/>
    <w:rsid w:val="0032063C"/>
    <w:rsid w:val="003206FB"/>
    <w:rsid w:val="003209B2"/>
    <w:rsid w:val="00320B0B"/>
    <w:rsid w:val="00320F0E"/>
    <w:rsid w:val="0032112B"/>
    <w:rsid w:val="003212E3"/>
    <w:rsid w:val="0032163F"/>
    <w:rsid w:val="00321644"/>
    <w:rsid w:val="00321761"/>
    <w:rsid w:val="00321882"/>
    <w:rsid w:val="00321C2C"/>
    <w:rsid w:val="00321C32"/>
    <w:rsid w:val="00321F4C"/>
    <w:rsid w:val="003221FA"/>
    <w:rsid w:val="003226EF"/>
    <w:rsid w:val="00322914"/>
    <w:rsid w:val="00322A44"/>
    <w:rsid w:val="00322C73"/>
    <w:rsid w:val="00323121"/>
    <w:rsid w:val="003236BB"/>
    <w:rsid w:val="003236E2"/>
    <w:rsid w:val="0032377E"/>
    <w:rsid w:val="0032379E"/>
    <w:rsid w:val="00323AA0"/>
    <w:rsid w:val="00323F82"/>
    <w:rsid w:val="00324073"/>
    <w:rsid w:val="0032419B"/>
    <w:rsid w:val="003241C4"/>
    <w:rsid w:val="003242C0"/>
    <w:rsid w:val="00324435"/>
    <w:rsid w:val="003245D0"/>
    <w:rsid w:val="00324FA1"/>
    <w:rsid w:val="003250CD"/>
    <w:rsid w:val="00325380"/>
    <w:rsid w:val="00325458"/>
    <w:rsid w:val="0032583A"/>
    <w:rsid w:val="00325928"/>
    <w:rsid w:val="00325991"/>
    <w:rsid w:val="003268B1"/>
    <w:rsid w:val="0032707C"/>
    <w:rsid w:val="003273B8"/>
    <w:rsid w:val="00327729"/>
    <w:rsid w:val="003279F2"/>
    <w:rsid w:val="00327B4E"/>
    <w:rsid w:val="00327D27"/>
    <w:rsid w:val="00330040"/>
    <w:rsid w:val="00330375"/>
    <w:rsid w:val="00330918"/>
    <w:rsid w:val="00330B2E"/>
    <w:rsid w:val="00330B95"/>
    <w:rsid w:val="00330D49"/>
    <w:rsid w:val="00330F92"/>
    <w:rsid w:val="00331277"/>
    <w:rsid w:val="00331441"/>
    <w:rsid w:val="00331611"/>
    <w:rsid w:val="003316DE"/>
    <w:rsid w:val="003318D7"/>
    <w:rsid w:val="00331CBF"/>
    <w:rsid w:val="0033220D"/>
    <w:rsid w:val="0033253A"/>
    <w:rsid w:val="00332677"/>
    <w:rsid w:val="0033269D"/>
    <w:rsid w:val="00332779"/>
    <w:rsid w:val="00332845"/>
    <w:rsid w:val="00332AA2"/>
    <w:rsid w:val="00332C6E"/>
    <w:rsid w:val="00332F42"/>
    <w:rsid w:val="003331BD"/>
    <w:rsid w:val="003333B3"/>
    <w:rsid w:val="00333D1A"/>
    <w:rsid w:val="00334469"/>
    <w:rsid w:val="0033457E"/>
    <w:rsid w:val="003347DF"/>
    <w:rsid w:val="003349B3"/>
    <w:rsid w:val="00334E95"/>
    <w:rsid w:val="00335177"/>
    <w:rsid w:val="00335840"/>
    <w:rsid w:val="003358BC"/>
    <w:rsid w:val="00335A76"/>
    <w:rsid w:val="00335EC2"/>
    <w:rsid w:val="00335F89"/>
    <w:rsid w:val="0033602D"/>
    <w:rsid w:val="003363BB"/>
    <w:rsid w:val="003365B4"/>
    <w:rsid w:val="003369BE"/>
    <w:rsid w:val="00336A29"/>
    <w:rsid w:val="00336B61"/>
    <w:rsid w:val="00336FD3"/>
    <w:rsid w:val="00336FF1"/>
    <w:rsid w:val="00337368"/>
    <w:rsid w:val="0033741D"/>
    <w:rsid w:val="0033770F"/>
    <w:rsid w:val="00337846"/>
    <w:rsid w:val="003403A0"/>
    <w:rsid w:val="00340C44"/>
    <w:rsid w:val="00340DAB"/>
    <w:rsid w:val="0034123F"/>
    <w:rsid w:val="0034154F"/>
    <w:rsid w:val="003415E6"/>
    <w:rsid w:val="003418B6"/>
    <w:rsid w:val="00341D4E"/>
    <w:rsid w:val="003421E7"/>
    <w:rsid w:val="0034234C"/>
    <w:rsid w:val="003424E8"/>
    <w:rsid w:val="00342519"/>
    <w:rsid w:val="0034253D"/>
    <w:rsid w:val="00342891"/>
    <w:rsid w:val="003428A8"/>
    <w:rsid w:val="003429FE"/>
    <w:rsid w:val="00342B3C"/>
    <w:rsid w:val="00342E6E"/>
    <w:rsid w:val="003430C9"/>
    <w:rsid w:val="00343432"/>
    <w:rsid w:val="00343EEA"/>
    <w:rsid w:val="00344411"/>
    <w:rsid w:val="0034476E"/>
    <w:rsid w:val="00344AC3"/>
    <w:rsid w:val="00344B31"/>
    <w:rsid w:val="00344EFE"/>
    <w:rsid w:val="003450E8"/>
    <w:rsid w:val="00345156"/>
    <w:rsid w:val="0034549C"/>
    <w:rsid w:val="003455BC"/>
    <w:rsid w:val="0034579A"/>
    <w:rsid w:val="003459B2"/>
    <w:rsid w:val="00345CFF"/>
    <w:rsid w:val="00345DF0"/>
    <w:rsid w:val="003462AF"/>
    <w:rsid w:val="003466A3"/>
    <w:rsid w:val="003467CA"/>
    <w:rsid w:val="00346B4D"/>
    <w:rsid w:val="00346F33"/>
    <w:rsid w:val="00347065"/>
    <w:rsid w:val="00347613"/>
    <w:rsid w:val="003477B8"/>
    <w:rsid w:val="0034786C"/>
    <w:rsid w:val="003478BF"/>
    <w:rsid w:val="00347D57"/>
    <w:rsid w:val="00347DD0"/>
    <w:rsid w:val="00347EFC"/>
    <w:rsid w:val="00347F63"/>
    <w:rsid w:val="003502B9"/>
    <w:rsid w:val="003506F6"/>
    <w:rsid w:val="003509B6"/>
    <w:rsid w:val="00350D59"/>
    <w:rsid w:val="00350F7D"/>
    <w:rsid w:val="00351203"/>
    <w:rsid w:val="00351229"/>
    <w:rsid w:val="00351317"/>
    <w:rsid w:val="003513A2"/>
    <w:rsid w:val="00351C16"/>
    <w:rsid w:val="00351CC7"/>
    <w:rsid w:val="00351F16"/>
    <w:rsid w:val="00351FBF"/>
    <w:rsid w:val="0035218A"/>
    <w:rsid w:val="00352239"/>
    <w:rsid w:val="00352592"/>
    <w:rsid w:val="003525BE"/>
    <w:rsid w:val="003528A9"/>
    <w:rsid w:val="00352B9A"/>
    <w:rsid w:val="00352BA6"/>
    <w:rsid w:val="00352BCE"/>
    <w:rsid w:val="00352E29"/>
    <w:rsid w:val="00352EB7"/>
    <w:rsid w:val="00352FC4"/>
    <w:rsid w:val="00352FDB"/>
    <w:rsid w:val="00352FEC"/>
    <w:rsid w:val="00353132"/>
    <w:rsid w:val="003536E2"/>
    <w:rsid w:val="003536EE"/>
    <w:rsid w:val="00353ACF"/>
    <w:rsid w:val="00354431"/>
    <w:rsid w:val="003545B9"/>
    <w:rsid w:val="003549F6"/>
    <w:rsid w:val="00354E84"/>
    <w:rsid w:val="00354F03"/>
    <w:rsid w:val="00354FAF"/>
    <w:rsid w:val="0035510D"/>
    <w:rsid w:val="00355182"/>
    <w:rsid w:val="0035565F"/>
    <w:rsid w:val="00355D6E"/>
    <w:rsid w:val="003561E7"/>
    <w:rsid w:val="0035687C"/>
    <w:rsid w:val="00356EF9"/>
    <w:rsid w:val="003573D1"/>
    <w:rsid w:val="00357695"/>
    <w:rsid w:val="00357963"/>
    <w:rsid w:val="00357FCB"/>
    <w:rsid w:val="0036066B"/>
    <w:rsid w:val="00360A87"/>
    <w:rsid w:val="00360D82"/>
    <w:rsid w:val="00360E66"/>
    <w:rsid w:val="00360F25"/>
    <w:rsid w:val="00360F51"/>
    <w:rsid w:val="003612B4"/>
    <w:rsid w:val="003615A9"/>
    <w:rsid w:val="0036160E"/>
    <w:rsid w:val="003616CF"/>
    <w:rsid w:val="003619F6"/>
    <w:rsid w:val="00361A89"/>
    <w:rsid w:val="00361BA1"/>
    <w:rsid w:val="003621C8"/>
    <w:rsid w:val="00362254"/>
    <w:rsid w:val="003623D0"/>
    <w:rsid w:val="00362403"/>
    <w:rsid w:val="00362586"/>
    <w:rsid w:val="003626ED"/>
    <w:rsid w:val="00362970"/>
    <w:rsid w:val="00362C50"/>
    <w:rsid w:val="00362ED9"/>
    <w:rsid w:val="00362FE6"/>
    <w:rsid w:val="00363317"/>
    <w:rsid w:val="003639A5"/>
    <w:rsid w:val="003639D9"/>
    <w:rsid w:val="0036427F"/>
    <w:rsid w:val="00364436"/>
    <w:rsid w:val="00364453"/>
    <w:rsid w:val="003646EE"/>
    <w:rsid w:val="00364A96"/>
    <w:rsid w:val="00364C1D"/>
    <w:rsid w:val="00365420"/>
    <w:rsid w:val="00365677"/>
    <w:rsid w:val="0036574E"/>
    <w:rsid w:val="00365903"/>
    <w:rsid w:val="00365C53"/>
    <w:rsid w:val="00365F9E"/>
    <w:rsid w:val="00365FAB"/>
    <w:rsid w:val="00365FAE"/>
    <w:rsid w:val="00366094"/>
    <w:rsid w:val="003660A4"/>
    <w:rsid w:val="003663EB"/>
    <w:rsid w:val="003666C6"/>
    <w:rsid w:val="003669A6"/>
    <w:rsid w:val="003669EE"/>
    <w:rsid w:val="00366AAD"/>
    <w:rsid w:val="00366EEA"/>
    <w:rsid w:val="00366F5E"/>
    <w:rsid w:val="0036702E"/>
    <w:rsid w:val="0036713C"/>
    <w:rsid w:val="00367265"/>
    <w:rsid w:val="0036763B"/>
    <w:rsid w:val="00367660"/>
    <w:rsid w:val="003677CC"/>
    <w:rsid w:val="00367848"/>
    <w:rsid w:val="00367C59"/>
    <w:rsid w:val="00367DEB"/>
    <w:rsid w:val="00367DF3"/>
    <w:rsid w:val="00367F07"/>
    <w:rsid w:val="00367FCB"/>
    <w:rsid w:val="003700C4"/>
    <w:rsid w:val="003707D9"/>
    <w:rsid w:val="00370898"/>
    <w:rsid w:val="00370936"/>
    <w:rsid w:val="003709ED"/>
    <w:rsid w:val="00370C81"/>
    <w:rsid w:val="00370E51"/>
    <w:rsid w:val="0037120D"/>
    <w:rsid w:val="00371761"/>
    <w:rsid w:val="00371F34"/>
    <w:rsid w:val="003721EB"/>
    <w:rsid w:val="00372264"/>
    <w:rsid w:val="003722D5"/>
    <w:rsid w:val="00372363"/>
    <w:rsid w:val="003727D2"/>
    <w:rsid w:val="00372801"/>
    <w:rsid w:val="00372A89"/>
    <w:rsid w:val="003731A7"/>
    <w:rsid w:val="003732BC"/>
    <w:rsid w:val="00373406"/>
    <w:rsid w:val="003735CE"/>
    <w:rsid w:val="0037376C"/>
    <w:rsid w:val="00373E58"/>
    <w:rsid w:val="003742A9"/>
    <w:rsid w:val="0037476D"/>
    <w:rsid w:val="00374774"/>
    <w:rsid w:val="00374DF8"/>
    <w:rsid w:val="00374EC4"/>
    <w:rsid w:val="00374F2D"/>
    <w:rsid w:val="00375018"/>
    <w:rsid w:val="003754F5"/>
    <w:rsid w:val="003756B5"/>
    <w:rsid w:val="0037572C"/>
    <w:rsid w:val="00375859"/>
    <w:rsid w:val="00375C19"/>
    <w:rsid w:val="00375C78"/>
    <w:rsid w:val="003767DB"/>
    <w:rsid w:val="0037691E"/>
    <w:rsid w:val="00376AB8"/>
    <w:rsid w:val="00376B35"/>
    <w:rsid w:val="00376BE8"/>
    <w:rsid w:val="00376D6A"/>
    <w:rsid w:val="00376F72"/>
    <w:rsid w:val="003772DE"/>
    <w:rsid w:val="00377369"/>
    <w:rsid w:val="00377CA1"/>
    <w:rsid w:val="00377E82"/>
    <w:rsid w:val="003805EA"/>
    <w:rsid w:val="003814D6"/>
    <w:rsid w:val="00381857"/>
    <w:rsid w:val="00381C93"/>
    <w:rsid w:val="0038208D"/>
    <w:rsid w:val="0038257D"/>
    <w:rsid w:val="00382616"/>
    <w:rsid w:val="003826A3"/>
    <w:rsid w:val="0038296A"/>
    <w:rsid w:val="00382CDD"/>
    <w:rsid w:val="00382CDF"/>
    <w:rsid w:val="00382D33"/>
    <w:rsid w:val="00382F39"/>
    <w:rsid w:val="003830A0"/>
    <w:rsid w:val="00383283"/>
    <w:rsid w:val="0038330A"/>
    <w:rsid w:val="00383C20"/>
    <w:rsid w:val="00383CD4"/>
    <w:rsid w:val="00384172"/>
    <w:rsid w:val="003841D4"/>
    <w:rsid w:val="0038446A"/>
    <w:rsid w:val="00384603"/>
    <w:rsid w:val="00384670"/>
    <w:rsid w:val="00384A2A"/>
    <w:rsid w:val="00384BA4"/>
    <w:rsid w:val="00384E57"/>
    <w:rsid w:val="00384F0B"/>
    <w:rsid w:val="00385204"/>
    <w:rsid w:val="003852C3"/>
    <w:rsid w:val="003853AA"/>
    <w:rsid w:val="0038559D"/>
    <w:rsid w:val="003855DB"/>
    <w:rsid w:val="00385753"/>
    <w:rsid w:val="00385E14"/>
    <w:rsid w:val="00385F2C"/>
    <w:rsid w:val="0038648B"/>
    <w:rsid w:val="003865F0"/>
    <w:rsid w:val="003866A5"/>
    <w:rsid w:val="003869FF"/>
    <w:rsid w:val="00386E58"/>
    <w:rsid w:val="00386FB2"/>
    <w:rsid w:val="00387763"/>
    <w:rsid w:val="00387CAA"/>
    <w:rsid w:val="00387EC4"/>
    <w:rsid w:val="003900E5"/>
    <w:rsid w:val="00390385"/>
    <w:rsid w:val="003905BF"/>
    <w:rsid w:val="00390B4C"/>
    <w:rsid w:val="00391034"/>
    <w:rsid w:val="00391134"/>
    <w:rsid w:val="00391220"/>
    <w:rsid w:val="00391619"/>
    <w:rsid w:val="003916A6"/>
    <w:rsid w:val="0039172B"/>
    <w:rsid w:val="003917A6"/>
    <w:rsid w:val="00391A76"/>
    <w:rsid w:val="00391F7D"/>
    <w:rsid w:val="00392136"/>
    <w:rsid w:val="00392338"/>
    <w:rsid w:val="00392462"/>
    <w:rsid w:val="0039265C"/>
    <w:rsid w:val="0039291A"/>
    <w:rsid w:val="00392AEC"/>
    <w:rsid w:val="00392E63"/>
    <w:rsid w:val="00392EE0"/>
    <w:rsid w:val="00392F45"/>
    <w:rsid w:val="00393143"/>
    <w:rsid w:val="00393804"/>
    <w:rsid w:val="0039387E"/>
    <w:rsid w:val="00393C29"/>
    <w:rsid w:val="00393DAA"/>
    <w:rsid w:val="00393F60"/>
    <w:rsid w:val="00393FD3"/>
    <w:rsid w:val="003940B2"/>
    <w:rsid w:val="003940E5"/>
    <w:rsid w:val="003942E0"/>
    <w:rsid w:val="003945D8"/>
    <w:rsid w:val="00395034"/>
    <w:rsid w:val="003952CE"/>
    <w:rsid w:val="003955A9"/>
    <w:rsid w:val="00395AC9"/>
    <w:rsid w:val="00395B45"/>
    <w:rsid w:val="00395B62"/>
    <w:rsid w:val="00395EA2"/>
    <w:rsid w:val="00395ED3"/>
    <w:rsid w:val="00395F44"/>
    <w:rsid w:val="00396034"/>
    <w:rsid w:val="0039608A"/>
    <w:rsid w:val="00396153"/>
    <w:rsid w:val="003962A2"/>
    <w:rsid w:val="00396518"/>
    <w:rsid w:val="003966FC"/>
    <w:rsid w:val="0039685F"/>
    <w:rsid w:val="003969CD"/>
    <w:rsid w:val="00396AB0"/>
    <w:rsid w:val="00396DFE"/>
    <w:rsid w:val="00396F4D"/>
    <w:rsid w:val="0039721F"/>
    <w:rsid w:val="003972A0"/>
    <w:rsid w:val="00397361"/>
    <w:rsid w:val="0039749A"/>
    <w:rsid w:val="00397882"/>
    <w:rsid w:val="003979A1"/>
    <w:rsid w:val="00397B6A"/>
    <w:rsid w:val="00397E25"/>
    <w:rsid w:val="003A01CF"/>
    <w:rsid w:val="003A031C"/>
    <w:rsid w:val="003A0322"/>
    <w:rsid w:val="003A03EE"/>
    <w:rsid w:val="003A04C4"/>
    <w:rsid w:val="003A0B47"/>
    <w:rsid w:val="003A0BC1"/>
    <w:rsid w:val="003A0C9A"/>
    <w:rsid w:val="003A0F6C"/>
    <w:rsid w:val="003A0F88"/>
    <w:rsid w:val="003A11C5"/>
    <w:rsid w:val="003A14BB"/>
    <w:rsid w:val="003A1638"/>
    <w:rsid w:val="003A1895"/>
    <w:rsid w:val="003A1961"/>
    <w:rsid w:val="003A1A07"/>
    <w:rsid w:val="003A1AF4"/>
    <w:rsid w:val="003A1DC1"/>
    <w:rsid w:val="003A213A"/>
    <w:rsid w:val="003A235B"/>
    <w:rsid w:val="003A29A9"/>
    <w:rsid w:val="003A2DA9"/>
    <w:rsid w:val="003A2F66"/>
    <w:rsid w:val="003A31D2"/>
    <w:rsid w:val="003A33A0"/>
    <w:rsid w:val="003A3912"/>
    <w:rsid w:val="003A3959"/>
    <w:rsid w:val="003A3AA1"/>
    <w:rsid w:val="003A431A"/>
    <w:rsid w:val="003A4380"/>
    <w:rsid w:val="003A4559"/>
    <w:rsid w:val="003A46D9"/>
    <w:rsid w:val="003A48F9"/>
    <w:rsid w:val="003A4BDD"/>
    <w:rsid w:val="003A4CD2"/>
    <w:rsid w:val="003A5021"/>
    <w:rsid w:val="003A5244"/>
    <w:rsid w:val="003A5710"/>
    <w:rsid w:val="003A5ECE"/>
    <w:rsid w:val="003A6135"/>
    <w:rsid w:val="003A617D"/>
    <w:rsid w:val="003A638F"/>
    <w:rsid w:val="003A656E"/>
    <w:rsid w:val="003A65BD"/>
    <w:rsid w:val="003A67C3"/>
    <w:rsid w:val="003A69B3"/>
    <w:rsid w:val="003A6C94"/>
    <w:rsid w:val="003A7079"/>
    <w:rsid w:val="003A71F2"/>
    <w:rsid w:val="003A7442"/>
    <w:rsid w:val="003A758E"/>
    <w:rsid w:val="003A77A0"/>
    <w:rsid w:val="003A7E28"/>
    <w:rsid w:val="003B0003"/>
    <w:rsid w:val="003B048A"/>
    <w:rsid w:val="003B0794"/>
    <w:rsid w:val="003B0C27"/>
    <w:rsid w:val="003B10E6"/>
    <w:rsid w:val="003B1165"/>
    <w:rsid w:val="003B11DD"/>
    <w:rsid w:val="003B164B"/>
    <w:rsid w:val="003B1A67"/>
    <w:rsid w:val="003B1D93"/>
    <w:rsid w:val="003B1F00"/>
    <w:rsid w:val="003B20C4"/>
    <w:rsid w:val="003B24E1"/>
    <w:rsid w:val="003B2CED"/>
    <w:rsid w:val="003B31DD"/>
    <w:rsid w:val="003B35AE"/>
    <w:rsid w:val="003B3610"/>
    <w:rsid w:val="003B3CF7"/>
    <w:rsid w:val="003B3D37"/>
    <w:rsid w:val="003B3E3D"/>
    <w:rsid w:val="003B3F02"/>
    <w:rsid w:val="003B3F1D"/>
    <w:rsid w:val="003B3F83"/>
    <w:rsid w:val="003B3F8E"/>
    <w:rsid w:val="003B41E6"/>
    <w:rsid w:val="003B439C"/>
    <w:rsid w:val="003B458B"/>
    <w:rsid w:val="003B4801"/>
    <w:rsid w:val="003B493E"/>
    <w:rsid w:val="003B4AAF"/>
    <w:rsid w:val="003B4C9C"/>
    <w:rsid w:val="003B5358"/>
    <w:rsid w:val="003B53FB"/>
    <w:rsid w:val="003B5BBF"/>
    <w:rsid w:val="003B5CF9"/>
    <w:rsid w:val="003B612F"/>
    <w:rsid w:val="003B695C"/>
    <w:rsid w:val="003B737C"/>
    <w:rsid w:val="003B7543"/>
    <w:rsid w:val="003B7963"/>
    <w:rsid w:val="003B7C6D"/>
    <w:rsid w:val="003B7D8F"/>
    <w:rsid w:val="003B7FBF"/>
    <w:rsid w:val="003C0180"/>
    <w:rsid w:val="003C02B5"/>
    <w:rsid w:val="003C0631"/>
    <w:rsid w:val="003C09A4"/>
    <w:rsid w:val="003C0A65"/>
    <w:rsid w:val="003C0C12"/>
    <w:rsid w:val="003C0C27"/>
    <w:rsid w:val="003C0E47"/>
    <w:rsid w:val="003C0E99"/>
    <w:rsid w:val="003C0FF9"/>
    <w:rsid w:val="003C1415"/>
    <w:rsid w:val="003C14A0"/>
    <w:rsid w:val="003C165E"/>
    <w:rsid w:val="003C1B43"/>
    <w:rsid w:val="003C1D0E"/>
    <w:rsid w:val="003C1E7A"/>
    <w:rsid w:val="003C204E"/>
    <w:rsid w:val="003C256E"/>
    <w:rsid w:val="003C30CA"/>
    <w:rsid w:val="003C32C7"/>
    <w:rsid w:val="003C34CD"/>
    <w:rsid w:val="003C3B28"/>
    <w:rsid w:val="003C3DEF"/>
    <w:rsid w:val="003C3DFE"/>
    <w:rsid w:val="003C4069"/>
    <w:rsid w:val="003C446A"/>
    <w:rsid w:val="003C45B9"/>
    <w:rsid w:val="003C4638"/>
    <w:rsid w:val="003C4A2A"/>
    <w:rsid w:val="003C4A38"/>
    <w:rsid w:val="003C4A9B"/>
    <w:rsid w:val="003C4B6B"/>
    <w:rsid w:val="003C4C9C"/>
    <w:rsid w:val="003C4D04"/>
    <w:rsid w:val="003C4DC7"/>
    <w:rsid w:val="003C4EF1"/>
    <w:rsid w:val="003C507C"/>
    <w:rsid w:val="003C55D5"/>
    <w:rsid w:val="003C580F"/>
    <w:rsid w:val="003C5874"/>
    <w:rsid w:val="003C5A56"/>
    <w:rsid w:val="003C5A6C"/>
    <w:rsid w:val="003C602A"/>
    <w:rsid w:val="003C624D"/>
    <w:rsid w:val="003C62AD"/>
    <w:rsid w:val="003C6548"/>
    <w:rsid w:val="003C66DF"/>
    <w:rsid w:val="003C6885"/>
    <w:rsid w:val="003C6A41"/>
    <w:rsid w:val="003C7282"/>
    <w:rsid w:val="003C7437"/>
    <w:rsid w:val="003C763A"/>
    <w:rsid w:val="003C77AA"/>
    <w:rsid w:val="003C7D22"/>
    <w:rsid w:val="003C7DDF"/>
    <w:rsid w:val="003D0270"/>
    <w:rsid w:val="003D02E8"/>
    <w:rsid w:val="003D033D"/>
    <w:rsid w:val="003D05E7"/>
    <w:rsid w:val="003D0664"/>
    <w:rsid w:val="003D08AB"/>
    <w:rsid w:val="003D0AB3"/>
    <w:rsid w:val="003D0B8A"/>
    <w:rsid w:val="003D0BC7"/>
    <w:rsid w:val="003D0BD4"/>
    <w:rsid w:val="003D0C61"/>
    <w:rsid w:val="003D0F78"/>
    <w:rsid w:val="003D133F"/>
    <w:rsid w:val="003D144B"/>
    <w:rsid w:val="003D160D"/>
    <w:rsid w:val="003D17B7"/>
    <w:rsid w:val="003D1B5B"/>
    <w:rsid w:val="003D1C80"/>
    <w:rsid w:val="003D1CE2"/>
    <w:rsid w:val="003D1DB6"/>
    <w:rsid w:val="003D1DF7"/>
    <w:rsid w:val="003D1FAC"/>
    <w:rsid w:val="003D2006"/>
    <w:rsid w:val="003D20CB"/>
    <w:rsid w:val="003D2142"/>
    <w:rsid w:val="003D2163"/>
    <w:rsid w:val="003D21FF"/>
    <w:rsid w:val="003D25B9"/>
    <w:rsid w:val="003D2B01"/>
    <w:rsid w:val="003D2B93"/>
    <w:rsid w:val="003D2C19"/>
    <w:rsid w:val="003D2C28"/>
    <w:rsid w:val="003D2DBB"/>
    <w:rsid w:val="003D3581"/>
    <w:rsid w:val="003D38F3"/>
    <w:rsid w:val="003D3B16"/>
    <w:rsid w:val="003D3EEB"/>
    <w:rsid w:val="003D3FC2"/>
    <w:rsid w:val="003D41A8"/>
    <w:rsid w:val="003D42BE"/>
    <w:rsid w:val="003D4A9F"/>
    <w:rsid w:val="003D5300"/>
    <w:rsid w:val="003D53AD"/>
    <w:rsid w:val="003D5839"/>
    <w:rsid w:val="003D59DD"/>
    <w:rsid w:val="003D5EB9"/>
    <w:rsid w:val="003D6066"/>
    <w:rsid w:val="003D61D8"/>
    <w:rsid w:val="003D6D1E"/>
    <w:rsid w:val="003D6FF8"/>
    <w:rsid w:val="003D70A1"/>
    <w:rsid w:val="003D7410"/>
    <w:rsid w:val="003D763E"/>
    <w:rsid w:val="003D7F57"/>
    <w:rsid w:val="003E00EE"/>
    <w:rsid w:val="003E01DE"/>
    <w:rsid w:val="003E0255"/>
    <w:rsid w:val="003E03A1"/>
    <w:rsid w:val="003E067C"/>
    <w:rsid w:val="003E08DC"/>
    <w:rsid w:val="003E09DD"/>
    <w:rsid w:val="003E0B08"/>
    <w:rsid w:val="003E108C"/>
    <w:rsid w:val="003E11E1"/>
    <w:rsid w:val="003E181F"/>
    <w:rsid w:val="003E1A56"/>
    <w:rsid w:val="003E1B67"/>
    <w:rsid w:val="003E2114"/>
    <w:rsid w:val="003E2C5F"/>
    <w:rsid w:val="003E2CD6"/>
    <w:rsid w:val="003E2E85"/>
    <w:rsid w:val="003E31D2"/>
    <w:rsid w:val="003E3276"/>
    <w:rsid w:val="003E32FE"/>
    <w:rsid w:val="003E37DD"/>
    <w:rsid w:val="003E3C93"/>
    <w:rsid w:val="003E3F48"/>
    <w:rsid w:val="003E457F"/>
    <w:rsid w:val="003E469E"/>
    <w:rsid w:val="003E4853"/>
    <w:rsid w:val="003E4E19"/>
    <w:rsid w:val="003E5084"/>
    <w:rsid w:val="003E5384"/>
    <w:rsid w:val="003E5508"/>
    <w:rsid w:val="003E55CB"/>
    <w:rsid w:val="003E55CC"/>
    <w:rsid w:val="003E5636"/>
    <w:rsid w:val="003E592C"/>
    <w:rsid w:val="003E5B39"/>
    <w:rsid w:val="003E5CED"/>
    <w:rsid w:val="003E5ECE"/>
    <w:rsid w:val="003E60F4"/>
    <w:rsid w:val="003E62CF"/>
    <w:rsid w:val="003E6310"/>
    <w:rsid w:val="003E634D"/>
    <w:rsid w:val="003E6609"/>
    <w:rsid w:val="003E6F5B"/>
    <w:rsid w:val="003E7018"/>
    <w:rsid w:val="003E745B"/>
    <w:rsid w:val="003E75C3"/>
    <w:rsid w:val="003E7653"/>
    <w:rsid w:val="003E765F"/>
    <w:rsid w:val="003E7665"/>
    <w:rsid w:val="003E778F"/>
    <w:rsid w:val="003E7B97"/>
    <w:rsid w:val="003E7BF0"/>
    <w:rsid w:val="003E7E25"/>
    <w:rsid w:val="003E7ECC"/>
    <w:rsid w:val="003F00EF"/>
    <w:rsid w:val="003F0DDA"/>
    <w:rsid w:val="003F16E9"/>
    <w:rsid w:val="003F1897"/>
    <w:rsid w:val="003F1905"/>
    <w:rsid w:val="003F207C"/>
    <w:rsid w:val="003F20A8"/>
    <w:rsid w:val="003F2245"/>
    <w:rsid w:val="003F2273"/>
    <w:rsid w:val="003F2319"/>
    <w:rsid w:val="003F23E9"/>
    <w:rsid w:val="003F2979"/>
    <w:rsid w:val="003F2BC5"/>
    <w:rsid w:val="003F3331"/>
    <w:rsid w:val="003F3B0E"/>
    <w:rsid w:val="003F3F6C"/>
    <w:rsid w:val="003F3F85"/>
    <w:rsid w:val="003F3FB0"/>
    <w:rsid w:val="003F4090"/>
    <w:rsid w:val="003F442D"/>
    <w:rsid w:val="003F47F0"/>
    <w:rsid w:val="003F4C46"/>
    <w:rsid w:val="003F4D61"/>
    <w:rsid w:val="003F4F22"/>
    <w:rsid w:val="003F51A2"/>
    <w:rsid w:val="003F5341"/>
    <w:rsid w:val="003F553B"/>
    <w:rsid w:val="003F57BC"/>
    <w:rsid w:val="003F5B53"/>
    <w:rsid w:val="003F5B77"/>
    <w:rsid w:val="003F5EAF"/>
    <w:rsid w:val="003F5FE7"/>
    <w:rsid w:val="003F6469"/>
    <w:rsid w:val="003F6576"/>
    <w:rsid w:val="003F68C5"/>
    <w:rsid w:val="003F6D43"/>
    <w:rsid w:val="003F6D8E"/>
    <w:rsid w:val="003F6E83"/>
    <w:rsid w:val="003F71CC"/>
    <w:rsid w:val="003F72FE"/>
    <w:rsid w:val="003F74CF"/>
    <w:rsid w:val="003F7733"/>
    <w:rsid w:val="003F7EAE"/>
    <w:rsid w:val="003F7F00"/>
    <w:rsid w:val="003F7F9D"/>
    <w:rsid w:val="00400006"/>
    <w:rsid w:val="00400205"/>
    <w:rsid w:val="00400240"/>
    <w:rsid w:val="004003DD"/>
    <w:rsid w:val="004004C7"/>
    <w:rsid w:val="004008D6"/>
    <w:rsid w:val="004009A9"/>
    <w:rsid w:val="00400AFD"/>
    <w:rsid w:val="00400D27"/>
    <w:rsid w:val="00400E2A"/>
    <w:rsid w:val="00401290"/>
    <w:rsid w:val="004012B9"/>
    <w:rsid w:val="0040159E"/>
    <w:rsid w:val="00401675"/>
    <w:rsid w:val="004019D9"/>
    <w:rsid w:val="00401A8E"/>
    <w:rsid w:val="00401C76"/>
    <w:rsid w:val="00401F20"/>
    <w:rsid w:val="00402152"/>
    <w:rsid w:val="004025FD"/>
    <w:rsid w:val="00402892"/>
    <w:rsid w:val="004028DB"/>
    <w:rsid w:val="00402C89"/>
    <w:rsid w:val="00402C94"/>
    <w:rsid w:val="00402D17"/>
    <w:rsid w:val="00402D22"/>
    <w:rsid w:val="004030F2"/>
    <w:rsid w:val="004031AD"/>
    <w:rsid w:val="004031CD"/>
    <w:rsid w:val="00403274"/>
    <w:rsid w:val="0040353A"/>
    <w:rsid w:val="00403562"/>
    <w:rsid w:val="0040397D"/>
    <w:rsid w:val="00403C16"/>
    <w:rsid w:val="00403DAC"/>
    <w:rsid w:val="00403F31"/>
    <w:rsid w:val="00404026"/>
    <w:rsid w:val="00404211"/>
    <w:rsid w:val="00404469"/>
    <w:rsid w:val="00404710"/>
    <w:rsid w:val="004047A4"/>
    <w:rsid w:val="00404AF3"/>
    <w:rsid w:val="00405130"/>
    <w:rsid w:val="004051B7"/>
    <w:rsid w:val="004052AA"/>
    <w:rsid w:val="004054A2"/>
    <w:rsid w:val="00405545"/>
    <w:rsid w:val="00405A7C"/>
    <w:rsid w:val="00405CB0"/>
    <w:rsid w:val="00405D1D"/>
    <w:rsid w:val="00405E6A"/>
    <w:rsid w:val="0040620D"/>
    <w:rsid w:val="004063E4"/>
    <w:rsid w:val="0040642E"/>
    <w:rsid w:val="00406436"/>
    <w:rsid w:val="004066BC"/>
    <w:rsid w:val="004067B0"/>
    <w:rsid w:val="00406A1B"/>
    <w:rsid w:val="00406CEB"/>
    <w:rsid w:val="00406F64"/>
    <w:rsid w:val="00407383"/>
    <w:rsid w:val="004074A9"/>
    <w:rsid w:val="00407608"/>
    <w:rsid w:val="004078DC"/>
    <w:rsid w:val="00407C67"/>
    <w:rsid w:val="00407DB0"/>
    <w:rsid w:val="00407FF6"/>
    <w:rsid w:val="00410038"/>
    <w:rsid w:val="004100F7"/>
    <w:rsid w:val="004101E3"/>
    <w:rsid w:val="00410506"/>
    <w:rsid w:val="00410654"/>
    <w:rsid w:val="00410800"/>
    <w:rsid w:val="004109FB"/>
    <w:rsid w:val="004110C7"/>
    <w:rsid w:val="004113C8"/>
    <w:rsid w:val="00411BD6"/>
    <w:rsid w:val="00411C04"/>
    <w:rsid w:val="00411C46"/>
    <w:rsid w:val="00411E4C"/>
    <w:rsid w:val="004120E2"/>
    <w:rsid w:val="00412264"/>
    <w:rsid w:val="004123A5"/>
    <w:rsid w:val="0041283B"/>
    <w:rsid w:val="00412A7D"/>
    <w:rsid w:val="00412C81"/>
    <w:rsid w:val="00412DD6"/>
    <w:rsid w:val="0041308E"/>
    <w:rsid w:val="004135AE"/>
    <w:rsid w:val="004135EC"/>
    <w:rsid w:val="00413871"/>
    <w:rsid w:val="00413BA2"/>
    <w:rsid w:val="00413BCB"/>
    <w:rsid w:val="004141FF"/>
    <w:rsid w:val="004143A1"/>
    <w:rsid w:val="00414B6E"/>
    <w:rsid w:val="00414F69"/>
    <w:rsid w:val="0041548B"/>
    <w:rsid w:val="004158BA"/>
    <w:rsid w:val="00415915"/>
    <w:rsid w:val="004159FE"/>
    <w:rsid w:val="00415BD4"/>
    <w:rsid w:val="00415C03"/>
    <w:rsid w:val="00415F0A"/>
    <w:rsid w:val="004162EC"/>
    <w:rsid w:val="00416488"/>
    <w:rsid w:val="0041655A"/>
    <w:rsid w:val="00417294"/>
    <w:rsid w:val="00417298"/>
    <w:rsid w:val="00417628"/>
    <w:rsid w:val="00417C15"/>
    <w:rsid w:val="00420260"/>
    <w:rsid w:val="004203D8"/>
    <w:rsid w:val="004205E7"/>
    <w:rsid w:val="004206CF"/>
    <w:rsid w:val="004207F0"/>
    <w:rsid w:val="004208D1"/>
    <w:rsid w:val="00420D5E"/>
    <w:rsid w:val="00420EC4"/>
    <w:rsid w:val="00420F2A"/>
    <w:rsid w:val="00421290"/>
    <w:rsid w:val="0042147A"/>
    <w:rsid w:val="0042174A"/>
    <w:rsid w:val="004219B7"/>
    <w:rsid w:val="00421A92"/>
    <w:rsid w:val="00421D0C"/>
    <w:rsid w:val="00421EC9"/>
    <w:rsid w:val="00422135"/>
    <w:rsid w:val="0042226C"/>
    <w:rsid w:val="00422632"/>
    <w:rsid w:val="00422E06"/>
    <w:rsid w:val="00422F69"/>
    <w:rsid w:val="00422F84"/>
    <w:rsid w:val="0042307C"/>
    <w:rsid w:val="00423369"/>
    <w:rsid w:val="00423448"/>
    <w:rsid w:val="00423795"/>
    <w:rsid w:val="00423ABD"/>
    <w:rsid w:val="00424019"/>
    <w:rsid w:val="004242E5"/>
    <w:rsid w:val="004243F7"/>
    <w:rsid w:val="00424824"/>
    <w:rsid w:val="00424B3A"/>
    <w:rsid w:val="00425098"/>
    <w:rsid w:val="00425189"/>
    <w:rsid w:val="00425195"/>
    <w:rsid w:val="004251C9"/>
    <w:rsid w:val="004251FB"/>
    <w:rsid w:val="0042544C"/>
    <w:rsid w:val="004258BA"/>
    <w:rsid w:val="0042634E"/>
    <w:rsid w:val="004266B0"/>
    <w:rsid w:val="00426867"/>
    <w:rsid w:val="00426D5C"/>
    <w:rsid w:val="004277CC"/>
    <w:rsid w:val="004278F2"/>
    <w:rsid w:val="00430330"/>
    <w:rsid w:val="00430799"/>
    <w:rsid w:val="00430931"/>
    <w:rsid w:val="00430DD1"/>
    <w:rsid w:val="00430E8A"/>
    <w:rsid w:val="00430EE4"/>
    <w:rsid w:val="00431063"/>
    <w:rsid w:val="00431322"/>
    <w:rsid w:val="004313B3"/>
    <w:rsid w:val="00431AC8"/>
    <w:rsid w:val="00431BF5"/>
    <w:rsid w:val="00431C62"/>
    <w:rsid w:val="00431FBF"/>
    <w:rsid w:val="00432114"/>
    <w:rsid w:val="004324DE"/>
    <w:rsid w:val="0043262E"/>
    <w:rsid w:val="004327D5"/>
    <w:rsid w:val="004328D9"/>
    <w:rsid w:val="00432A4F"/>
    <w:rsid w:val="00432D7A"/>
    <w:rsid w:val="00433483"/>
    <w:rsid w:val="00433491"/>
    <w:rsid w:val="0043381A"/>
    <w:rsid w:val="00433874"/>
    <w:rsid w:val="004338F9"/>
    <w:rsid w:val="0043394F"/>
    <w:rsid w:val="00433A3A"/>
    <w:rsid w:val="00433D04"/>
    <w:rsid w:val="00433DDD"/>
    <w:rsid w:val="00433E46"/>
    <w:rsid w:val="00433F07"/>
    <w:rsid w:val="00433F78"/>
    <w:rsid w:val="00434337"/>
    <w:rsid w:val="0043433A"/>
    <w:rsid w:val="004343C0"/>
    <w:rsid w:val="0043471A"/>
    <w:rsid w:val="00434787"/>
    <w:rsid w:val="00434ADC"/>
    <w:rsid w:val="00434B53"/>
    <w:rsid w:val="00434E4A"/>
    <w:rsid w:val="004352FE"/>
    <w:rsid w:val="004358A2"/>
    <w:rsid w:val="00435926"/>
    <w:rsid w:val="004361A6"/>
    <w:rsid w:val="00436860"/>
    <w:rsid w:val="0043689A"/>
    <w:rsid w:val="004368F9"/>
    <w:rsid w:val="00436D40"/>
    <w:rsid w:val="00437081"/>
    <w:rsid w:val="00437253"/>
    <w:rsid w:val="004373FF"/>
    <w:rsid w:val="00437479"/>
    <w:rsid w:val="0043762D"/>
    <w:rsid w:val="00437E40"/>
    <w:rsid w:val="004401D5"/>
    <w:rsid w:val="0044033A"/>
    <w:rsid w:val="00440992"/>
    <w:rsid w:val="004409CE"/>
    <w:rsid w:val="00440B22"/>
    <w:rsid w:val="00440CAB"/>
    <w:rsid w:val="00440FE1"/>
    <w:rsid w:val="0044166E"/>
    <w:rsid w:val="00441B4A"/>
    <w:rsid w:val="00441D4D"/>
    <w:rsid w:val="00441D7C"/>
    <w:rsid w:val="00441F8F"/>
    <w:rsid w:val="00442B84"/>
    <w:rsid w:val="00442C06"/>
    <w:rsid w:val="00442D58"/>
    <w:rsid w:val="00442DE0"/>
    <w:rsid w:val="00442EF1"/>
    <w:rsid w:val="00442F92"/>
    <w:rsid w:val="00443379"/>
    <w:rsid w:val="0044341F"/>
    <w:rsid w:val="004436D4"/>
    <w:rsid w:val="004438D0"/>
    <w:rsid w:val="004439EE"/>
    <w:rsid w:val="00443BBB"/>
    <w:rsid w:val="00443D25"/>
    <w:rsid w:val="00443DA3"/>
    <w:rsid w:val="00443E4C"/>
    <w:rsid w:val="0044425E"/>
    <w:rsid w:val="004447D3"/>
    <w:rsid w:val="0044480F"/>
    <w:rsid w:val="00444937"/>
    <w:rsid w:val="00445BF6"/>
    <w:rsid w:val="00445C32"/>
    <w:rsid w:val="00445D4A"/>
    <w:rsid w:val="00446512"/>
    <w:rsid w:val="004465DD"/>
    <w:rsid w:val="0044680B"/>
    <w:rsid w:val="004468D3"/>
    <w:rsid w:val="00446B60"/>
    <w:rsid w:val="00446C28"/>
    <w:rsid w:val="00446ECE"/>
    <w:rsid w:val="00446EFD"/>
    <w:rsid w:val="00446FAA"/>
    <w:rsid w:val="0044719D"/>
    <w:rsid w:val="00447777"/>
    <w:rsid w:val="00447901"/>
    <w:rsid w:val="0044791F"/>
    <w:rsid w:val="00447BED"/>
    <w:rsid w:val="00447F34"/>
    <w:rsid w:val="004501B6"/>
    <w:rsid w:val="004504A3"/>
    <w:rsid w:val="00450577"/>
    <w:rsid w:val="00450716"/>
    <w:rsid w:val="00450A83"/>
    <w:rsid w:val="00450B82"/>
    <w:rsid w:val="00451086"/>
    <w:rsid w:val="0045195A"/>
    <w:rsid w:val="00451D5E"/>
    <w:rsid w:val="00451E7F"/>
    <w:rsid w:val="0045229D"/>
    <w:rsid w:val="004524DC"/>
    <w:rsid w:val="0045280D"/>
    <w:rsid w:val="00452819"/>
    <w:rsid w:val="00452950"/>
    <w:rsid w:val="00452F63"/>
    <w:rsid w:val="00452FFE"/>
    <w:rsid w:val="004533E9"/>
    <w:rsid w:val="0045341C"/>
    <w:rsid w:val="0045377E"/>
    <w:rsid w:val="00453891"/>
    <w:rsid w:val="00453AB2"/>
    <w:rsid w:val="00453F7B"/>
    <w:rsid w:val="00453F7F"/>
    <w:rsid w:val="004540A4"/>
    <w:rsid w:val="004540DB"/>
    <w:rsid w:val="004542A3"/>
    <w:rsid w:val="004542C3"/>
    <w:rsid w:val="00454327"/>
    <w:rsid w:val="00454329"/>
    <w:rsid w:val="004543AB"/>
    <w:rsid w:val="004543F7"/>
    <w:rsid w:val="004545EC"/>
    <w:rsid w:val="004547CC"/>
    <w:rsid w:val="00454C59"/>
    <w:rsid w:val="00454F20"/>
    <w:rsid w:val="00455108"/>
    <w:rsid w:val="00455634"/>
    <w:rsid w:val="00456290"/>
    <w:rsid w:val="00456860"/>
    <w:rsid w:val="00456B49"/>
    <w:rsid w:val="00456E49"/>
    <w:rsid w:val="0045712A"/>
    <w:rsid w:val="004571F8"/>
    <w:rsid w:val="00457215"/>
    <w:rsid w:val="004579C4"/>
    <w:rsid w:val="00457C17"/>
    <w:rsid w:val="00457C5C"/>
    <w:rsid w:val="00457F51"/>
    <w:rsid w:val="00460020"/>
    <w:rsid w:val="00460234"/>
    <w:rsid w:val="00460692"/>
    <w:rsid w:val="00460B67"/>
    <w:rsid w:val="00460C92"/>
    <w:rsid w:val="00460E10"/>
    <w:rsid w:val="00461261"/>
    <w:rsid w:val="004612BE"/>
    <w:rsid w:val="0046131F"/>
    <w:rsid w:val="004619A9"/>
    <w:rsid w:val="00461F5F"/>
    <w:rsid w:val="00461FE0"/>
    <w:rsid w:val="00462336"/>
    <w:rsid w:val="00462370"/>
    <w:rsid w:val="00462451"/>
    <w:rsid w:val="0046246B"/>
    <w:rsid w:val="00462550"/>
    <w:rsid w:val="0046287B"/>
    <w:rsid w:val="00462891"/>
    <w:rsid w:val="00462E6A"/>
    <w:rsid w:val="00462F76"/>
    <w:rsid w:val="004630D9"/>
    <w:rsid w:val="004637A5"/>
    <w:rsid w:val="00463900"/>
    <w:rsid w:val="00463A63"/>
    <w:rsid w:val="00463DBA"/>
    <w:rsid w:val="00463E6C"/>
    <w:rsid w:val="00463EBB"/>
    <w:rsid w:val="00464265"/>
    <w:rsid w:val="004643D6"/>
    <w:rsid w:val="00464451"/>
    <w:rsid w:val="0046475C"/>
    <w:rsid w:val="00464770"/>
    <w:rsid w:val="0046486F"/>
    <w:rsid w:val="00464C7C"/>
    <w:rsid w:val="00464D65"/>
    <w:rsid w:val="00464D99"/>
    <w:rsid w:val="00464EBE"/>
    <w:rsid w:val="00464F1E"/>
    <w:rsid w:val="00465068"/>
    <w:rsid w:val="00465923"/>
    <w:rsid w:val="00465D33"/>
    <w:rsid w:val="00465E24"/>
    <w:rsid w:val="004660C2"/>
    <w:rsid w:val="00466353"/>
    <w:rsid w:val="0046645B"/>
    <w:rsid w:val="00466570"/>
    <w:rsid w:val="00466908"/>
    <w:rsid w:val="0046690F"/>
    <w:rsid w:val="00466A13"/>
    <w:rsid w:val="00466DAD"/>
    <w:rsid w:val="00466FB9"/>
    <w:rsid w:val="004671B0"/>
    <w:rsid w:val="00467338"/>
    <w:rsid w:val="0046736F"/>
    <w:rsid w:val="0046764E"/>
    <w:rsid w:val="00467787"/>
    <w:rsid w:val="00467A19"/>
    <w:rsid w:val="00467A70"/>
    <w:rsid w:val="00467B50"/>
    <w:rsid w:val="00467F08"/>
    <w:rsid w:val="00467FB5"/>
    <w:rsid w:val="004700F0"/>
    <w:rsid w:val="004701C1"/>
    <w:rsid w:val="00470574"/>
    <w:rsid w:val="00470640"/>
    <w:rsid w:val="00470D49"/>
    <w:rsid w:val="00470DC3"/>
    <w:rsid w:val="004715D9"/>
    <w:rsid w:val="004719B3"/>
    <w:rsid w:val="00471D03"/>
    <w:rsid w:val="00472011"/>
    <w:rsid w:val="004721E7"/>
    <w:rsid w:val="00472B30"/>
    <w:rsid w:val="00472B7D"/>
    <w:rsid w:val="00472C18"/>
    <w:rsid w:val="00472DDB"/>
    <w:rsid w:val="00472E2A"/>
    <w:rsid w:val="00473282"/>
    <w:rsid w:val="004733C7"/>
    <w:rsid w:val="004733EB"/>
    <w:rsid w:val="004734F4"/>
    <w:rsid w:val="004736B6"/>
    <w:rsid w:val="00473F3A"/>
    <w:rsid w:val="00473FF1"/>
    <w:rsid w:val="0047402D"/>
    <w:rsid w:val="00474127"/>
    <w:rsid w:val="00474388"/>
    <w:rsid w:val="0047439C"/>
    <w:rsid w:val="00474460"/>
    <w:rsid w:val="004746DD"/>
    <w:rsid w:val="004747ED"/>
    <w:rsid w:val="0047493B"/>
    <w:rsid w:val="004749FA"/>
    <w:rsid w:val="00474BBC"/>
    <w:rsid w:val="00474CBB"/>
    <w:rsid w:val="0047503D"/>
    <w:rsid w:val="0047541A"/>
    <w:rsid w:val="00475486"/>
    <w:rsid w:val="00475794"/>
    <w:rsid w:val="00475882"/>
    <w:rsid w:val="004759F0"/>
    <w:rsid w:val="00475EF0"/>
    <w:rsid w:val="004762CF"/>
    <w:rsid w:val="0047637B"/>
    <w:rsid w:val="004763B5"/>
    <w:rsid w:val="0047651A"/>
    <w:rsid w:val="004767C5"/>
    <w:rsid w:val="00476B80"/>
    <w:rsid w:val="00476E2F"/>
    <w:rsid w:val="004775B9"/>
    <w:rsid w:val="0047763D"/>
    <w:rsid w:val="00477B69"/>
    <w:rsid w:val="00477E5C"/>
    <w:rsid w:val="00477F06"/>
    <w:rsid w:val="0048014C"/>
    <w:rsid w:val="004801A8"/>
    <w:rsid w:val="004804F5"/>
    <w:rsid w:val="00480B0C"/>
    <w:rsid w:val="00480DA5"/>
    <w:rsid w:val="00481503"/>
    <w:rsid w:val="0048178A"/>
    <w:rsid w:val="0048195D"/>
    <w:rsid w:val="00481B54"/>
    <w:rsid w:val="00481BD3"/>
    <w:rsid w:val="00482368"/>
    <w:rsid w:val="004826FA"/>
    <w:rsid w:val="00482E6E"/>
    <w:rsid w:val="00483385"/>
    <w:rsid w:val="00483578"/>
    <w:rsid w:val="004835C8"/>
    <w:rsid w:val="00483C03"/>
    <w:rsid w:val="00483F8B"/>
    <w:rsid w:val="004843C2"/>
    <w:rsid w:val="004843D6"/>
    <w:rsid w:val="00484428"/>
    <w:rsid w:val="004848D2"/>
    <w:rsid w:val="00484BC2"/>
    <w:rsid w:val="0048558C"/>
    <w:rsid w:val="00485647"/>
    <w:rsid w:val="004857B6"/>
    <w:rsid w:val="004857FC"/>
    <w:rsid w:val="0048592F"/>
    <w:rsid w:val="004860F3"/>
    <w:rsid w:val="0048626B"/>
    <w:rsid w:val="004863E7"/>
    <w:rsid w:val="0048643A"/>
    <w:rsid w:val="004864E7"/>
    <w:rsid w:val="00486580"/>
    <w:rsid w:val="0048672A"/>
    <w:rsid w:val="004867B8"/>
    <w:rsid w:val="00486952"/>
    <w:rsid w:val="00486B89"/>
    <w:rsid w:val="00486C8A"/>
    <w:rsid w:val="00486EC0"/>
    <w:rsid w:val="00486F25"/>
    <w:rsid w:val="00487100"/>
    <w:rsid w:val="004877B9"/>
    <w:rsid w:val="00487883"/>
    <w:rsid w:val="00487A92"/>
    <w:rsid w:val="00487BD8"/>
    <w:rsid w:val="00487D13"/>
    <w:rsid w:val="00487DBD"/>
    <w:rsid w:val="00487E09"/>
    <w:rsid w:val="00487E2B"/>
    <w:rsid w:val="00487F73"/>
    <w:rsid w:val="00490058"/>
    <w:rsid w:val="00490360"/>
    <w:rsid w:val="00490539"/>
    <w:rsid w:val="00490552"/>
    <w:rsid w:val="0049061F"/>
    <w:rsid w:val="00490733"/>
    <w:rsid w:val="00490741"/>
    <w:rsid w:val="00490786"/>
    <w:rsid w:val="00490808"/>
    <w:rsid w:val="0049081B"/>
    <w:rsid w:val="00490F47"/>
    <w:rsid w:val="00491725"/>
    <w:rsid w:val="004917ED"/>
    <w:rsid w:val="004920B1"/>
    <w:rsid w:val="004921C2"/>
    <w:rsid w:val="00492263"/>
    <w:rsid w:val="004925B1"/>
    <w:rsid w:val="004925EC"/>
    <w:rsid w:val="0049279C"/>
    <w:rsid w:val="00492AC8"/>
    <w:rsid w:val="00492BC2"/>
    <w:rsid w:val="00492BC8"/>
    <w:rsid w:val="00492DEC"/>
    <w:rsid w:val="00493400"/>
    <w:rsid w:val="004938CA"/>
    <w:rsid w:val="00493CEB"/>
    <w:rsid w:val="00493D53"/>
    <w:rsid w:val="00493E60"/>
    <w:rsid w:val="00493EFD"/>
    <w:rsid w:val="00493F69"/>
    <w:rsid w:val="00493FAA"/>
    <w:rsid w:val="004948D8"/>
    <w:rsid w:val="00494A81"/>
    <w:rsid w:val="00494AEA"/>
    <w:rsid w:val="00494B11"/>
    <w:rsid w:val="00494B57"/>
    <w:rsid w:val="00494C6B"/>
    <w:rsid w:val="00494CA7"/>
    <w:rsid w:val="00494D3E"/>
    <w:rsid w:val="00494D75"/>
    <w:rsid w:val="00494E76"/>
    <w:rsid w:val="00494E8A"/>
    <w:rsid w:val="00494EB5"/>
    <w:rsid w:val="004950EB"/>
    <w:rsid w:val="0049518B"/>
    <w:rsid w:val="00495298"/>
    <w:rsid w:val="0049539D"/>
    <w:rsid w:val="0049555C"/>
    <w:rsid w:val="0049563B"/>
    <w:rsid w:val="0049563C"/>
    <w:rsid w:val="004956AD"/>
    <w:rsid w:val="0049611F"/>
    <w:rsid w:val="00496346"/>
    <w:rsid w:val="0049635E"/>
    <w:rsid w:val="004963F1"/>
    <w:rsid w:val="00496632"/>
    <w:rsid w:val="004967CE"/>
    <w:rsid w:val="0049695C"/>
    <w:rsid w:val="00496A29"/>
    <w:rsid w:val="00496C9D"/>
    <w:rsid w:val="00496F26"/>
    <w:rsid w:val="00496F27"/>
    <w:rsid w:val="0049707C"/>
    <w:rsid w:val="0049714B"/>
    <w:rsid w:val="0049730D"/>
    <w:rsid w:val="00497402"/>
    <w:rsid w:val="00497A1C"/>
    <w:rsid w:val="00497BDB"/>
    <w:rsid w:val="00497BE7"/>
    <w:rsid w:val="004A0112"/>
    <w:rsid w:val="004A034E"/>
    <w:rsid w:val="004A0419"/>
    <w:rsid w:val="004A071B"/>
    <w:rsid w:val="004A0810"/>
    <w:rsid w:val="004A0A15"/>
    <w:rsid w:val="004A0A78"/>
    <w:rsid w:val="004A0CB1"/>
    <w:rsid w:val="004A109C"/>
    <w:rsid w:val="004A148E"/>
    <w:rsid w:val="004A1B20"/>
    <w:rsid w:val="004A1FE9"/>
    <w:rsid w:val="004A25AD"/>
    <w:rsid w:val="004A2988"/>
    <w:rsid w:val="004A2C6C"/>
    <w:rsid w:val="004A324A"/>
    <w:rsid w:val="004A33F0"/>
    <w:rsid w:val="004A36C1"/>
    <w:rsid w:val="004A37F4"/>
    <w:rsid w:val="004A384E"/>
    <w:rsid w:val="004A385B"/>
    <w:rsid w:val="004A390F"/>
    <w:rsid w:val="004A3DFD"/>
    <w:rsid w:val="004A3E16"/>
    <w:rsid w:val="004A4109"/>
    <w:rsid w:val="004A4619"/>
    <w:rsid w:val="004A4708"/>
    <w:rsid w:val="004A493C"/>
    <w:rsid w:val="004A4A6A"/>
    <w:rsid w:val="004A4AAA"/>
    <w:rsid w:val="004A4B81"/>
    <w:rsid w:val="004A563F"/>
    <w:rsid w:val="004A57C0"/>
    <w:rsid w:val="004A583C"/>
    <w:rsid w:val="004A5978"/>
    <w:rsid w:val="004A5A7E"/>
    <w:rsid w:val="004A5C4E"/>
    <w:rsid w:val="004A5CDD"/>
    <w:rsid w:val="004A5F27"/>
    <w:rsid w:val="004A5F3E"/>
    <w:rsid w:val="004A6207"/>
    <w:rsid w:val="004A6361"/>
    <w:rsid w:val="004A6573"/>
    <w:rsid w:val="004A6660"/>
    <w:rsid w:val="004A67B4"/>
    <w:rsid w:val="004A6961"/>
    <w:rsid w:val="004A6990"/>
    <w:rsid w:val="004A6AF7"/>
    <w:rsid w:val="004A6E39"/>
    <w:rsid w:val="004A6EF3"/>
    <w:rsid w:val="004A791F"/>
    <w:rsid w:val="004A7A11"/>
    <w:rsid w:val="004A7C7C"/>
    <w:rsid w:val="004A7D42"/>
    <w:rsid w:val="004B006C"/>
    <w:rsid w:val="004B03AC"/>
    <w:rsid w:val="004B06EF"/>
    <w:rsid w:val="004B07A3"/>
    <w:rsid w:val="004B08F5"/>
    <w:rsid w:val="004B0CB1"/>
    <w:rsid w:val="004B0D6B"/>
    <w:rsid w:val="004B1205"/>
    <w:rsid w:val="004B1BBC"/>
    <w:rsid w:val="004B1E0B"/>
    <w:rsid w:val="004B2009"/>
    <w:rsid w:val="004B20EC"/>
    <w:rsid w:val="004B21E8"/>
    <w:rsid w:val="004B2570"/>
    <w:rsid w:val="004B28A8"/>
    <w:rsid w:val="004B2921"/>
    <w:rsid w:val="004B293C"/>
    <w:rsid w:val="004B2A38"/>
    <w:rsid w:val="004B2A64"/>
    <w:rsid w:val="004B2B41"/>
    <w:rsid w:val="004B326D"/>
    <w:rsid w:val="004B3292"/>
    <w:rsid w:val="004B33E9"/>
    <w:rsid w:val="004B37A9"/>
    <w:rsid w:val="004B3808"/>
    <w:rsid w:val="004B3826"/>
    <w:rsid w:val="004B382F"/>
    <w:rsid w:val="004B3AB1"/>
    <w:rsid w:val="004B3BC8"/>
    <w:rsid w:val="004B3E0D"/>
    <w:rsid w:val="004B437B"/>
    <w:rsid w:val="004B43EB"/>
    <w:rsid w:val="004B44D6"/>
    <w:rsid w:val="004B4813"/>
    <w:rsid w:val="004B4ABE"/>
    <w:rsid w:val="004B4BFC"/>
    <w:rsid w:val="004B4D5C"/>
    <w:rsid w:val="004B4E62"/>
    <w:rsid w:val="004B4F56"/>
    <w:rsid w:val="004B4FFE"/>
    <w:rsid w:val="004B50FE"/>
    <w:rsid w:val="004B627A"/>
    <w:rsid w:val="004B65A5"/>
    <w:rsid w:val="004B65F8"/>
    <w:rsid w:val="004B6D0C"/>
    <w:rsid w:val="004B6F52"/>
    <w:rsid w:val="004B7176"/>
    <w:rsid w:val="004B71DB"/>
    <w:rsid w:val="004B723C"/>
    <w:rsid w:val="004B728A"/>
    <w:rsid w:val="004B762A"/>
    <w:rsid w:val="004B781D"/>
    <w:rsid w:val="004B7A9A"/>
    <w:rsid w:val="004B7ACF"/>
    <w:rsid w:val="004B7BC7"/>
    <w:rsid w:val="004B7BE6"/>
    <w:rsid w:val="004B7C23"/>
    <w:rsid w:val="004B7CA7"/>
    <w:rsid w:val="004B7F4B"/>
    <w:rsid w:val="004C025F"/>
    <w:rsid w:val="004C04AD"/>
    <w:rsid w:val="004C051B"/>
    <w:rsid w:val="004C08A0"/>
    <w:rsid w:val="004C09E9"/>
    <w:rsid w:val="004C0C80"/>
    <w:rsid w:val="004C0E2D"/>
    <w:rsid w:val="004C1A3D"/>
    <w:rsid w:val="004C1CCB"/>
    <w:rsid w:val="004C1D4A"/>
    <w:rsid w:val="004C1EA9"/>
    <w:rsid w:val="004C20BE"/>
    <w:rsid w:val="004C2431"/>
    <w:rsid w:val="004C2672"/>
    <w:rsid w:val="004C2979"/>
    <w:rsid w:val="004C325F"/>
    <w:rsid w:val="004C3351"/>
    <w:rsid w:val="004C3444"/>
    <w:rsid w:val="004C3CC1"/>
    <w:rsid w:val="004C3EF7"/>
    <w:rsid w:val="004C46A8"/>
    <w:rsid w:val="004C4B23"/>
    <w:rsid w:val="004C4C8A"/>
    <w:rsid w:val="004C4D28"/>
    <w:rsid w:val="004C535A"/>
    <w:rsid w:val="004C5AE3"/>
    <w:rsid w:val="004C5B8E"/>
    <w:rsid w:val="004C5D49"/>
    <w:rsid w:val="004C6872"/>
    <w:rsid w:val="004C6AB0"/>
    <w:rsid w:val="004C6E01"/>
    <w:rsid w:val="004C6E46"/>
    <w:rsid w:val="004C70F3"/>
    <w:rsid w:val="004C76B0"/>
    <w:rsid w:val="004C7712"/>
    <w:rsid w:val="004C7777"/>
    <w:rsid w:val="004C77F7"/>
    <w:rsid w:val="004C7B3C"/>
    <w:rsid w:val="004C7B5D"/>
    <w:rsid w:val="004C7EF5"/>
    <w:rsid w:val="004D00AF"/>
    <w:rsid w:val="004D03FE"/>
    <w:rsid w:val="004D0467"/>
    <w:rsid w:val="004D0A43"/>
    <w:rsid w:val="004D112B"/>
    <w:rsid w:val="004D11AC"/>
    <w:rsid w:val="004D1473"/>
    <w:rsid w:val="004D15BD"/>
    <w:rsid w:val="004D1674"/>
    <w:rsid w:val="004D17FF"/>
    <w:rsid w:val="004D19CD"/>
    <w:rsid w:val="004D1BE3"/>
    <w:rsid w:val="004D1DEB"/>
    <w:rsid w:val="004D1F1D"/>
    <w:rsid w:val="004D205A"/>
    <w:rsid w:val="004D2589"/>
    <w:rsid w:val="004D26F3"/>
    <w:rsid w:val="004D272C"/>
    <w:rsid w:val="004D2AE4"/>
    <w:rsid w:val="004D2BAF"/>
    <w:rsid w:val="004D3348"/>
    <w:rsid w:val="004D3415"/>
    <w:rsid w:val="004D3594"/>
    <w:rsid w:val="004D35B5"/>
    <w:rsid w:val="004D3818"/>
    <w:rsid w:val="004D394A"/>
    <w:rsid w:val="004D398E"/>
    <w:rsid w:val="004D39B9"/>
    <w:rsid w:val="004D3CA4"/>
    <w:rsid w:val="004D3D9A"/>
    <w:rsid w:val="004D4023"/>
    <w:rsid w:val="004D4261"/>
    <w:rsid w:val="004D462A"/>
    <w:rsid w:val="004D467E"/>
    <w:rsid w:val="004D483C"/>
    <w:rsid w:val="004D48E7"/>
    <w:rsid w:val="004D4995"/>
    <w:rsid w:val="004D49F6"/>
    <w:rsid w:val="004D4ACE"/>
    <w:rsid w:val="004D4BF2"/>
    <w:rsid w:val="004D4CA3"/>
    <w:rsid w:val="004D4D13"/>
    <w:rsid w:val="004D4FC0"/>
    <w:rsid w:val="004D513B"/>
    <w:rsid w:val="004D56C6"/>
    <w:rsid w:val="004D59E8"/>
    <w:rsid w:val="004D5B2D"/>
    <w:rsid w:val="004D5D56"/>
    <w:rsid w:val="004D5DF8"/>
    <w:rsid w:val="004D60AD"/>
    <w:rsid w:val="004D61D8"/>
    <w:rsid w:val="004D628B"/>
    <w:rsid w:val="004D69AB"/>
    <w:rsid w:val="004D6C5C"/>
    <w:rsid w:val="004D7087"/>
    <w:rsid w:val="004D71A8"/>
    <w:rsid w:val="004D746C"/>
    <w:rsid w:val="004D748B"/>
    <w:rsid w:val="004D77F8"/>
    <w:rsid w:val="004D7BC0"/>
    <w:rsid w:val="004E0012"/>
    <w:rsid w:val="004E0052"/>
    <w:rsid w:val="004E00C5"/>
    <w:rsid w:val="004E035B"/>
    <w:rsid w:val="004E03CE"/>
    <w:rsid w:val="004E0688"/>
    <w:rsid w:val="004E0751"/>
    <w:rsid w:val="004E08B0"/>
    <w:rsid w:val="004E0D8A"/>
    <w:rsid w:val="004E12A0"/>
    <w:rsid w:val="004E12A4"/>
    <w:rsid w:val="004E13B6"/>
    <w:rsid w:val="004E1734"/>
    <w:rsid w:val="004E1A81"/>
    <w:rsid w:val="004E1D7E"/>
    <w:rsid w:val="004E1DDD"/>
    <w:rsid w:val="004E221D"/>
    <w:rsid w:val="004E2378"/>
    <w:rsid w:val="004E2615"/>
    <w:rsid w:val="004E26F5"/>
    <w:rsid w:val="004E276D"/>
    <w:rsid w:val="004E284B"/>
    <w:rsid w:val="004E2D8B"/>
    <w:rsid w:val="004E3023"/>
    <w:rsid w:val="004E3501"/>
    <w:rsid w:val="004E3563"/>
    <w:rsid w:val="004E3596"/>
    <w:rsid w:val="004E370E"/>
    <w:rsid w:val="004E4150"/>
    <w:rsid w:val="004E429A"/>
    <w:rsid w:val="004E44E1"/>
    <w:rsid w:val="004E4506"/>
    <w:rsid w:val="004E4897"/>
    <w:rsid w:val="004E4947"/>
    <w:rsid w:val="004E4AC2"/>
    <w:rsid w:val="004E4AD3"/>
    <w:rsid w:val="004E4B27"/>
    <w:rsid w:val="004E5197"/>
    <w:rsid w:val="004E51B2"/>
    <w:rsid w:val="004E53FD"/>
    <w:rsid w:val="004E5973"/>
    <w:rsid w:val="004E59A2"/>
    <w:rsid w:val="004E5B01"/>
    <w:rsid w:val="004E60F7"/>
    <w:rsid w:val="004E6310"/>
    <w:rsid w:val="004E637D"/>
    <w:rsid w:val="004E66D7"/>
    <w:rsid w:val="004E67CF"/>
    <w:rsid w:val="004E6849"/>
    <w:rsid w:val="004E6989"/>
    <w:rsid w:val="004E6A0D"/>
    <w:rsid w:val="004E6F0C"/>
    <w:rsid w:val="004E7381"/>
    <w:rsid w:val="004E7471"/>
    <w:rsid w:val="004E77F4"/>
    <w:rsid w:val="004E7972"/>
    <w:rsid w:val="004E7A4B"/>
    <w:rsid w:val="004E7A5E"/>
    <w:rsid w:val="004E7D69"/>
    <w:rsid w:val="004E7E89"/>
    <w:rsid w:val="004E7FDC"/>
    <w:rsid w:val="004E7FE1"/>
    <w:rsid w:val="004F016A"/>
    <w:rsid w:val="004F0303"/>
    <w:rsid w:val="004F087B"/>
    <w:rsid w:val="004F0A26"/>
    <w:rsid w:val="004F0BE5"/>
    <w:rsid w:val="004F0C29"/>
    <w:rsid w:val="004F10F2"/>
    <w:rsid w:val="004F156F"/>
    <w:rsid w:val="004F16FF"/>
    <w:rsid w:val="004F1B80"/>
    <w:rsid w:val="004F1DE5"/>
    <w:rsid w:val="004F1EFA"/>
    <w:rsid w:val="004F1F1C"/>
    <w:rsid w:val="004F2003"/>
    <w:rsid w:val="004F21C1"/>
    <w:rsid w:val="004F23B2"/>
    <w:rsid w:val="004F2505"/>
    <w:rsid w:val="004F2732"/>
    <w:rsid w:val="004F2BF7"/>
    <w:rsid w:val="004F30FF"/>
    <w:rsid w:val="004F3136"/>
    <w:rsid w:val="004F3153"/>
    <w:rsid w:val="004F34D3"/>
    <w:rsid w:val="004F3676"/>
    <w:rsid w:val="004F3677"/>
    <w:rsid w:val="004F3955"/>
    <w:rsid w:val="004F411F"/>
    <w:rsid w:val="004F424D"/>
    <w:rsid w:val="004F46B3"/>
    <w:rsid w:val="004F4CE9"/>
    <w:rsid w:val="004F4E22"/>
    <w:rsid w:val="004F4F06"/>
    <w:rsid w:val="004F5059"/>
    <w:rsid w:val="004F51D5"/>
    <w:rsid w:val="004F53C4"/>
    <w:rsid w:val="004F5A36"/>
    <w:rsid w:val="004F5D71"/>
    <w:rsid w:val="004F5DE5"/>
    <w:rsid w:val="004F5E4E"/>
    <w:rsid w:val="004F5F89"/>
    <w:rsid w:val="004F5F98"/>
    <w:rsid w:val="004F604C"/>
    <w:rsid w:val="004F6341"/>
    <w:rsid w:val="004F63A3"/>
    <w:rsid w:val="004F6770"/>
    <w:rsid w:val="004F6788"/>
    <w:rsid w:val="004F6885"/>
    <w:rsid w:val="004F6AA5"/>
    <w:rsid w:val="004F6B40"/>
    <w:rsid w:val="004F6F18"/>
    <w:rsid w:val="004F7332"/>
    <w:rsid w:val="004F7551"/>
    <w:rsid w:val="004F7AB7"/>
    <w:rsid w:val="004F7BF6"/>
    <w:rsid w:val="004F7BF7"/>
    <w:rsid w:val="004F7DC0"/>
    <w:rsid w:val="005001DE"/>
    <w:rsid w:val="005003BA"/>
    <w:rsid w:val="00500AC3"/>
    <w:rsid w:val="00500BBF"/>
    <w:rsid w:val="0050100C"/>
    <w:rsid w:val="00501299"/>
    <w:rsid w:val="0050129B"/>
    <w:rsid w:val="00501300"/>
    <w:rsid w:val="00501398"/>
    <w:rsid w:val="00501693"/>
    <w:rsid w:val="00501899"/>
    <w:rsid w:val="00501BAE"/>
    <w:rsid w:val="00501E6F"/>
    <w:rsid w:val="00501F10"/>
    <w:rsid w:val="0050216E"/>
    <w:rsid w:val="00502505"/>
    <w:rsid w:val="00502790"/>
    <w:rsid w:val="005027CA"/>
    <w:rsid w:val="005028F2"/>
    <w:rsid w:val="00502940"/>
    <w:rsid w:val="00502AFD"/>
    <w:rsid w:val="00502CA0"/>
    <w:rsid w:val="00502E08"/>
    <w:rsid w:val="00503236"/>
    <w:rsid w:val="005034CE"/>
    <w:rsid w:val="00503541"/>
    <w:rsid w:val="005035BF"/>
    <w:rsid w:val="005035FD"/>
    <w:rsid w:val="00503842"/>
    <w:rsid w:val="00503A9A"/>
    <w:rsid w:val="00503AAD"/>
    <w:rsid w:val="00503B0F"/>
    <w:rsid w:val="00503C2C"/>
    <w:rsid w:val="0050402A"/>
    <w:rsid w:val="00504334"/>
    <w:rsid w:val="005043B8"/>
    <w:rsid w:val="0050443D"/>
    <w:rsid w:val="00504A8B"/>
    <w:rsid w:val="00504C51"/>
    <w:rsid w:val="005051AF"/>
    <w:rsid w:val="0050546D"/>
    <w:rsid w:val="005056A4"/>
    <w:rsid w:val="00505893"/>
    <w:rsid w:val="00505A4A"/>
    <w:rsid w:val="00505F08"/>
    <w:rsid w:val="00505F2F"/>
    <w:rsid w:val="00505FDD"/>
    <w:rsid w:val="0050606C"/>
    <w:rsid w:val="00506A2C"/>
    <w:rsid w:val="00506B2F"/>
    <w:rsid w:val="00506CA4"/>
    <w:rsid w:val="005070B7"/>
    <w:rsid w:val="005074C5"/>
    <w:rsid w:val="005077D8"/>
    <w:rsid w:val="00507896"/>
    <w:rsid w:val="005102FF"/>
    <w:rsid w:val="0051031D"/>
    <w:rsid w:val="0051084C"/>
    <w:rsid w:val="00510A34"/>
    <w:rsid w:val="00510ACB"/>
    <w:rsid w:val="0051121D"/>
    <w:rsid w:val="005112CC"/>
    <w:rsid w:val="005112E5"/>
    <w:rsid w:val="005119AB"/>
    <w:rsid w:val="00511AE7"/>
    <w:rsid w:val="00511CD0"/>
    <w:rsid w:val="00511CF4"/>
    <w:rsid w:val="00511E86"/>
    <w:rsid w:val="00512049"/>
    <w:rsid w:val="00512179"/>
    <w:rsid w:val="00512432"/>
    <w:rsid w:val="00512491"/>
    <w:rsid w:val="005125D5"/>
    <w:rsid w:val="00512616"/>
    <w:rsid w:val="00512A1A"/>
    <w:rsid w:val="00512E5B"/>
    <w:rsid w:val="00512F79"/>
    <w:rsid w:val="00513269"/>
    <w:rsid w:val="005136E0"/>
    <w:rsid w:val="00513761"/>
    <w:rsid w:val="00513841"/>
    <w:rsid w:val="005139BE"/>
    <w:rsid w:val="00513A2D"/>
    <w:rsid w:val="00513B17"/>
    <w:rsid w:val="00513C01"/>
    <w:rsid w:val="00513D0C"/>
    <w:rsid w:val="00513DBA"/>
    <w:rsid w:val="00513DC2"/>
    <w:rsid w:val="00513E85"/>
    <w:rsid w:val="00514069"/>
    <w:rsid w:val="0051411E"/>
    <w:rsid w:val="00514954"/>
    <w:rsid w:val="00514A27"/>
    <w:rsid w:val="00514E94"/>
    <w:rsid w:val="00514F07"/>
    <w:rsid w:val="005150A3"/>
    <w:rsid w:val="005150F5"/>
    <w:rsid w:val="00515680"/>
    <w:rsid w:val="00515E48"/>
    <w:rsid w:val="0051602B"/>
    <w:rsid w:val="00516184"/>
    <w:rsid w:val="0051618A"/>
    <w:rsid w:val="00516200"/>
    <w:rsid w:val="0051620C"/>
    <w:rsid w:val="0051633D"/>
    <w:rsid w:val="005163E0"/>
    <w:rsid w:val="00516894"/>
    <w:rsid w:val="00516AF3"/>
    <w:rsid w:val="00516C3E"/>
    <w:rsid w:val="00516D93"/>
    <w:rsid w:val="00516DF1"/>
    <w:rsid w:val="005171C5"/>
    <w:rsid w:val="00517576"/>
    <w:rsid w:val="005179CF"/>
    <w:rsid w:val="00517CDC"/>
    <w:rsid w:val="00517E8A"/>
    <w:rsid w:val="00517EC5"/>
    <w:rsid w:val="00517F3D"/>
    <w:rsid w:val="00517F44"/>
    <w:rsid w:val="00520022"/>
    <w:rsid w:val="00520234"/>
    <w:rsid w:val="0052031A"/>
    <w:rsid w:val="005203C2"/>
    <w:rsid w:val="0052062A"/>
    <w:rsid w:val="00520737"/>
    <w:rsid w:val="0052085A"/>
    <w:rsid w:val="00520D68"/>
    <w:rsid w:val="00520EB9"/>
    <w:rsid w:val="005213C9"/>
    <w:rsid w:val="00521715"/>
    <w:rsid w:val="00521A54"/>
    <w:rsid w:val="00521B70"/>
    <w:rsid w:val="00521CA0"/>
    <w:rsid w:val="00521E8C"/>
    <w:rsid w:val="00521FE5"/>
    <w:rsid w:val="00522725"/>
    <w:rsid w:val="005227BF"/>
    <w:rsid w:val="005229D5"/>
    <w:rsid w:val="00522A64"/>
    <w:rsid w:val="00522C3D"/>
    <w:rsid w:val="00522D53"/>
    <w:rsid w:val="00522E13"/>
    <w:rsid w:val="00522ED6"/>
    <w:rsid w:val="0052345F"/>
    <w:rsid w:val="005234C0"/>
    <w:rsid w:val="0052369B"/>
    <w:rsid w:val="00523852"/>
    <w:rsid w:val="00523A81"/>
    <w:rsid w:val="00523E44"/>
    <w:rsid w:val="00523E9B"/>
    <w:rsid w:val="005240D0"/>
    <w:rsid w:val="0052429C"/>
    <w:rsid w:val="005242BA"/>
    <w:rsid w:val="00524384"/>
    <w:rsid w:val="005245A9"/>
    <w:rsid w:val="005245B2"/>
    <w:rsid w:val="005246D9"/>
    <w:rsid w:val="00524915"/>
    <w:rsid w:val="00524A01"/>
    <w:rsid w:val="00524A50"/>
    <w:rsid w:val="00524D8D"/>
    <w:rsid w:val="00524FFC"/>
    <w:rsid w:val="00525032"/>
    <w:rsid w:val="0052539D"/>
    <w:rsid w:val="00525619"/>
    <w:rsid w:val="005257BC"/>
    <w:rsid w:val="00525C0D"/>
    <w:rsid w:val="00525E80"/>
    <w:rsid w:val="00525ED7"/>
    <w:rsid w:val="00526245"/>
    <w:rsid w:val="005269C8"/>
    <w:rsid w:val="00526E23"/>
    <w:rsid w:val="00526EB3"/>
    <w:rsid w:val="005277F9"/>
    <w:rsid w:val="005278AF"/>
    <w:rsid w:val="00527BEC"/>
    <w:rsid w:val="00527E6E"/>
    <w:rsid w:val="00527EE9"/>
    <w:rsid w:val="00530482"/>
    <w:rsid w:val="005306C4"/>
    <w:rsid w:val="005308A6"/>
    <w:rsid w:val="005308D9"/>
    <w:rsid w:val="00530D6E"/>
    <w:rsid w:val="00530E9D"/>
    <w:rsid w:val="005311B6"/>
    <w:rsid w:val="00531487"/>
    <w:rsid w:val="005314B5"/>
    <w:rsid w:val="005315AD"/>
    <w:rsid w:val="00531681"/>
    <w:rsid w:val="00531A24"/>
    <w:rsid w:val="00531BAE"/>
    <w:rsid w:val="00531BF7"/>
    <w:rsid w:val="00531CC0"/>
    <w:rsid w:val="00531CC5"/>
    <w:rsid w:val="00531DA1"/>
    <w:rsid w:val="005324A4"/>
    <w:rsid w:val="005324DE"/>
    <w:rsid w:val="005327EF"/>
    <w:rsid w:val="00532A87"/>
    <w:rsid w:val="00532BDC"/>
    <w:rsid w:val="00533165"/>
    <w:rsid w:val="005331BB"/>
    <w:rsid w:val="005334AF"/>
    <w:rsid w:val="005334BD"/>
    <w:rsid w:val="005334C6"/>
    <w:rsid w:val="0053360D"/>
    <w:rsid w:val="005336AD"/>
    <w:rsid w:val="00533B23"/>
    <w:rsid w:val="00533B57"/>
    <w:rsid w:val="005344BE"/>
    <w:rsid w:val="00534771"/>
    <w:rsid w:val="00534ACE"/>
    <w:rsid w:val="00534B6A"/>
    <w:rsid w:val="00535076"/>
    <w:rsid w:val="00535119"/>
    <w:rsid w:val="0053520A"/>
    <w:rsid w:val="0053535E"/>
    <w:rsid w:val="00535D58"/>
    <w:rsid w:val="00535ED3"/>
    <w:rsid w:val="005365D0"/>
    <w:rsid w:val="00536716"/>
    <w:rsid w:val="0053677A"/>
    <w:rsid w:val="00536D88"/>
    <w:rsid w:val="00536EA1"/>
    <w:rsid w:val="0053703F"/>
    <w:rsid w:val="005370A9"/>
    <w:rsid w:val="005372A9"/>
    <w:rsid w:val="00537704"/>
    <w:rsid w:val="005379AA"/>
    <w:rsid w:val="00537A4A"/>
    <w:rsid w:val="005405CD"/>
    <w:rsid w:val="00540682"/>
    <w:rsid w:val="0054086B"/>
    <w:rsid w:val="0054119A"/>
    <w:rsid w:val="005412A6"/>
    <w:rsid w:val="005412AE"/>
    <w:rsid w:val="005412BD"/>
    <w:rsid w:val="00541533"/>
    <w:rsid w:val="005416BD"/>
    <w:rsid w:val="00541B85"/>
    <w:rsid w:val="00541E13"/>
    <w:rsid w:val="00541E33"/>
    <w:rsid w:val="00541F4E"/>
    <w:rsid w:val="00542115"/>
    <w:rsid w:val="005421BA"/>
    <w:rsid w:val="00542434"/>
    <w:rsid w:val="0054247A"/>
    <w:rsid w:val="00542520"/>
    <w:rsid w:val="00542566"/>
    <w:rsid w:val="00542797"/>
    <w:rsid w:val="00542E0F"/>
    <w:rsid w:val="00542EEB"/>
    <w:rsid w:val="005430EA"/>
    <w:rsid w:val="005431E2"/>
    <w:rsid w:val="005437E3"/>
    <w:rsid w:val="005439E7"/>
    <w:rsid w:val="00543EBC"/>
    <w:rsid w:val="00543EF7"/>
    <w:rsid w:val="0054450F"/>
    <w:rsid w:val="00544B0E"/>
    <w:rsid w:val="00544EAF"/>
    <w:rsid w:val="00544FEA"/>
    <w:rsid w:val="0054500A"/>
    <w:rsid w:val="0054501E"/>
    <w:rsid w:val="00545175"/>
    <w:rsid w:val="0054544F"/>
    <w:rsid w:val="00545453"/>
    <w:rsid w:val="005457FE"/>
    <w:rsid w:val="00545AE6"/>
    <w:rsid w:val="00545B9E"/>
    <w:rsid w:val="00545E0B"/>
    <w:rsid w:val="0054612C"/>
    <w:rsid w:val="005462A0"/>
    <w:rsid w:val="005463C4"/>
    <w:rsid w:val="0054668C"/>
    <w:rsid w:val="0054679E"/>
    <w:rsid w:val="00546815"/>
    <w:rsid w:val="00546DC2"/>
    <w:rsid w:val="00546DFB"/>
    <w:rsid w:val="00546DFF"/>
    <w:rsid w:val="00547D2F"/>
    <w:rsid w:val="00547D62"/>
    <w:rsid w:val="0055050A"/>
    <w:rsid w:val="0055085C"/>
    <w:rsid w:val="0055099A"/>
    <w:rsid w:val="00550EB6"/>
    <w:rsid w:val="00550F34"/>
    <w:rsid w:val="00551275"/>
    <w:rsid w:val="0055139A"/>
    <w:rsid w:val="0055149B"/>
    <w:rsid w:val="005516AD"/>
    <w:rsid w:val="00551D3B"/>
    <w:rsid w:val="00552158"/>
    <w:rsid w:val="0055225C"/>
    <w:rsid w:val="005523FC"/>
    <w:rsid w:val="00552453"/>
    <w:rsid w:val="00552518"/>
    <w:rsid w:val="0055251B"/>
    <w:rsid w:val="0055252A"/>
    <w:rsid w:val="00552723"/>
    <w:rsid w:val="005528F4"/>
    <w:rsid w:val="00552BBE"/>
    <w:rsid w:val="00552CD0"/>
    <w:rsid w:val="00552E6B"/>
    <w:rsid w:val="00553137"/>
    <w:rsid w:val="00553922"/>
    <w:rsid w:val="00553939"/>
    <w:rsid w:val="00553A17"/>
    <w:rsid w:val="00553AD1"/>
    <w:rsid w:val="00553BB1"/>
    <w:rsid w:val="00553D58"/>
    <w:rsid w:val="00554239"/>
    <w:rsid w:val="005542D5"/>
    <w:rsid w:val="005543C6"/>
    <w:rsid w:val="005544B8"/>
    <w:rsid w:val="005544D8"/>
    <w:rsid w:val="0055464B"/>
    <w:rsid w:val="005547DE"/>
    <w:rsid w:val="00554945"/>
    <w:rsid w:val="00554964"/>
    <w:rsid w:val="00554B12"/>
    <w:rsid w:val="00554CF5"/>
    <w:rsid w:val="00554E10"/>
    <w:rsid w:val="005554B4"/>
    <w:rsid w:val="005558EB"/>
    <w:rsid w:val="00556247"/>
    <w:rsid w:val="0055628C"/>
    <w:rsid w:val="005567AC"/>
    <w:rsid w:val="00556977"/>
    <w:rsid w:val="00556CD8"/>
    <w:rsid w:val="00556EB8"/>
    <w:rsid w:val="005572FD"/>
    <w:rsid w:val="005573CE"/>
    <w:rsid w:val="005574B7"/>
    <w:rsid w:val="0055766C"/>
    <w:rsid w:val="00557956"/>
    <w:rsid w:val="00557B3F"/>
    <w:rsid w:val="00557C95"/>
    <w:rsid w:val="00557FEC"/>
    <w:rsid w:val="00560268"/>
    <w:rsid w:val="00560272"/>
    <w:rsid w:val="00560296"/>
    <w:rsid w:val="0056049F"/>
    <w:rsid w:val="005606B4"/>
    <w:rsid w:val="00560CBC"/>
    <w:rsid w:val="00560FCA"/>
    <w:rsid w:val="005613E9"/>
    <w:rsid w:val="00561882"/>
    <w:rsid w:val="00561A30"/>
    <w:rsid w:val="00561B94"/>
    <w:rsid w:val="00561E54"/>
    <w:rsid w:val="00561F03"/>
    <w:rsid w:val="00561F9E"/>
    <w:rsid w:val="00561FDA"/>
    <w:rsid w:val="005623A3"/>
    <w:rsid w:val="005623FB"/>
    <w:rsid w:val="005627DB"/>
    <w:rsid w:val="00562AA6"/>
    <w:rsid w:val="00562D5A"/>
    <w:rsid w:val="00562F81"/>
    <w:rsid w:val="00563005"/>
    <w:rsid w:val="0056310B"/>
    <w:rsid w:val="005636D0"/>
    <w:rsid w:val="005639BC"/>
    <w:rsid w:val="00563A75"/>
    <w:rsid w:val="0056407E"/>
    <w:rsid w:val="0056436D"/>
    <w:rsid w:val="005644BD"/>
    <w:rsid w:val="00564508"/>
    <w:rsid w:val="00564B1B"/>
    <w:rsid w:val="00564C8B"/>
    <w:rsid w:val="00564EC4"/>
    <w:rsid w:val="0056507F"/>
    <w:rsid w:val="00565174"/>
    <w:rsid w:val="0056537D"/>
    <w:rsid w:val="0056546B"/>
    <w:rsid w:val="005654FC"/>
    <w:rsid w:val="005656A7"/>
    <w:rsid w:val="005657FD"/>
    <w:rsid w:val="00565B0A"/>
    <w:rsid w:val="00565B91"/>
    <w:rsid w:val="00565E7D"/>
    <w:rsid w:val="00565EF6"/>
    <w:rsid w:val="00565FBF"/>
    <w:rsid w:val="00565FD1"/>
    <w:rsid w:val="005665DD"/>
    <w:rsid w:val="00566642"/>
    <w:rsid w:val="00566829"/>
    <w:rsid w:val="00566B0D"/>
    <w:rsid w:val="00566B91"/>
    <w:rsid w:val="00566BFC"/>
    <w:rsid w:val="00567044"/>
    <w:rsid w:val="00567074"/>
    <w:rsid w:val="005671DF"/>
    <w:rsid w:val="005671F0"/>
    <w:rsid w:val="005672E7"/>
    <w:rsid w:val="0056735F"/>
    <w:rsid w:val="00567447"/>
    <w:rsid w:val="005677E3"/>
    <w:rsid w:val="00567AC0"/>
    <w:rsid w:val="00567E65"/>
    <w:rsid w:val="00567E82"/>
    <w:rsid w:val="00567E83"/>
    <w:rsid w:val="00570098"/>
    <w:rsid w:val="0057051F"/>
    <w:rsid w:val="00570660"/>
    <w:rsid w:val="00570C90"/>
    <w:rsid w:val="0057165F"/>
    <w:rsid w:val="00571851"/>
    <w:rsid w:val="005718A5"/>
    <w:rsid w:val="00571999"/>
    <w:rsid w:val="005719A8"/>
    <w:rsid w:val="00571C62"/>
    <w:rsid w:val="00571EA3"/>
    <w:rsid w:val="00571F89"/>
    <w:rsid w:val="005722E5"/>
    <w:rsid w:val="0057244F"/>
    <w:rsid w:val="00572489"/>
    <w:rsid w:val="00572525"/>
    <w:rsid w:val="00572584"/>
    <w:rsid w:val="005729FC"/>
    <w:rsid w:val="00572AD1"/>
    <w:rsid w:val="00572E1F"/>
    <w:rsid w:val="00573094"/>
    <w:rsid w:val="005733C8"/>
    <w:rsid w:val="00573579"/>
    <w:rsid w:val="005735D2"/>
    <w:rsid w:val="00573A49"/>
    <w:rsid w:val="00573F52"/>
    <w:rsid w:val="005742AE"/>
    <w:rsid w:val="005744F7"/>
    <w:rsid w:val="00574FB4"/>
    <w:rsid w:val="0057519F"/>
    <w:rsid w:val="00575279"/>
    <w:rsid w:val="0057571A"/>
    <w:rsid w:val="005757C4"/>
    <w:rsid w:val="00575BC3"/>
    <w:rsid w:val="00575C4B"/>
    <w:rsid w:val="00575D9E"/>
    <w:rsid w:val="00575E68"/>
    <w:rsid w:val="00575EA1"/>
    <w:rsid w:val="005760BD"/>
    <w:rsid w:val="005761EF"/>
    <w:rsid w:val="0057653A"/>
    <w:rsid w:val="005768E8"/>
    <w:rsid w:val="00576B56"/>
    <w:rsid w:val="00576B93"/>
    <w:rsid w:val="00576C0A"/>
    <w:rsid w:val="00576D25"/>
    <w:rsid w:val="005776EB"/>
    <w:rsid w:val="00577C7E"/>
    <w:rsid w:val="00577D9C"/>
    <w:rsid w:val="005800CB"/>
    <w:rsid w:val="00580343"/>
    <w:rsid w:val="00580715"/>
    <w:rsid w:val="005809B4"/>
    <w:rsid w:val="00580AD0"/>
    <w:rsid w:val="00580B64"/>
    <w:rsid w:val="00580F62"/>
    <w:rsid w:val="00581262"/>
    <w:rsid w:val="00581644"/>
    <w:rsid w:val="00581661"/>
    <w:rsid w:val="005817EF"/>
    <w:rsid w:val="00581972"/>
    <w:rsid w:val="00581A6D"/>
    <w:rsid w:val="00581CC1"/>
    <w:rsid w:val="00581DE8"/>
    <w:rsid w:val="0058202D"/>
    <w:rsid w:val="00582259"/>
    <w:rsid w:val="00582446"/>
    <w:rsid w:val="00582492"/>
    <w:rsid w:val="0058271B"/>
    <w:rsid w:val="00582B9B"/>
    <w:rsid w:val="00582ED2"/>
    <w:rsid w:val="00583234"/>
    <w:rsid w:val="0058324E"/>
    <w:rsid w:val="005832D9"/>
    <w:rsid w:val="005833C1"/>
    <w:rsid w:val="00583641"/>
    <w:rsid w:val="00583859"/>
    <w:rsid w:val="00583AF0"/>
    <w:rsid w:val="00583DD6"/>
    <w:rsid w:val="00583E2F"/>
    <w:rsid w:val="00584209"/>
    <w:rsid w:val="00584270"/>
    <w:rsid w:val="005843BE"/>
    <w:rsid w:val="005843F0"/>
    <w:rsid w:val="00584469"/>
    <w:rsid w:val="005846C6"/>
    <w:rsid w:val="005847F7"/>
    <w:rsid w:val="0058514A"/>
    <w:rsid w:val="005851BF"/>
    <w:rsid w:val="00585300"/>
    <w:rsid w:val="00585529"/>
    <w:rsid w:val="00585587"/>
    <w:rsid w:val="00585681"/>
    <w:rsid w:val="0058570B"/>
    <w:rsid w:val="00585ACB"/>
    <w:rsid w:val="00585BC4"/>
    <w:rsid w:val="00585EA5"/>
    <w:rsid w:val="00586153"/>
    <w:rsid w:val="005861E6"/>
    <w:rsid w:val="0058649C"/>
    <w:rsid w:val="005865EC"/>
    <w:rsid w:val="00586702"/>
    <w:rsid w:val="00586886"/>
    <w:rsid w:val="00586E30"/>
    <w:rsid w:val="00586F89"/>
    <w:rsid w:val="00586F98"/>
    <w:rsid w:val="00587028"/>
    <w:rsid w:val="00587043"/>
    <w:rsid w:val="0058792E"/>
    <w:rsid w:val="00587985"/>
    <w:rsid w:val="00587BE4"/>
    <w:rsid w:val="00587D8A"/>
    <w:rsid w:val="00587F06"/>
    <w:rsid w:val="00587FC2"/>
    <w:rsid w:val="0059033C"/>
    <w:rsid w:val="005908B1"/>
    <w:rsid w:val="00590CE2"/>
    <w:rsid w:val="00590D46"/>
    <w:rsid w:val="005912D6"/>
    <w:rsid w:val="005918E6"/>
    <w:rsid w:val="00591CBF"/>
    <w:rsid w:val="00591CED"/>
    <w:rsid w:val="0059208D"/>
    <w:rsid w:val="0059240A"/>
    <w:rsid w:val="00592432"/>
    <w:rsid w:val="0059258D"/>
    <w:rsid w:val="005929A7"/>
    <w:rsid w:val="00592F32"/>
    <w:rsid w:val="00593215"/>
    <w:rsid w:val="005933D8"/>
    <w:rsid w:val="00593465"/>
    <w:rsid w:val="0059363A"/>
    <w:rsid w:val="00593678"/>
    <w:rsid w:val="0059379A"/>
    <w:rsid w:val="005937FC"/>
    <w:rsid w:val="00593825"/>
    <w:rsid w:val="005938AA"/>
    <w:rsid w:val="00593A61"/>
    <w:rsid w:val="00593D5C"/>
    <w:rsid w:val="00593E00"/>
    <w:rsid w:val="00594350"/>
    <w:rsid w:val="00594607"/>
    <w:rsid w:val="0059473F"/>
    <w:rsid w:val="00594827"/>
    <w:rsid w:val="005949CD"/>
    <w:rsid w:val="00594AB8"/>
    <w:rsid w:val="00594B1E"/>
    <w:rsid w:val="00594B76"/>
    <w:rsid w:val="00594BCE"/>
    <w:rsid w:val="00594C55"/>
    <w:rsid w:val="00594CE2"/>
    <w:rsid w:val="00594EBF"/>
    <w:rsid w:val="00595878"/>
    <w:rsid w:val="005958CA"/>
    <w:rsid w:val="00595925"/>
    <w:rsid w:val="00595B7B"/>
    <w:rsid w:val="00595D83"/>
    <w:rsid w:val="00595E45"/>
    <w:rsid w:val="0059609E"/>
    <w:rsid w:val="005962B0"/>
    <w:rsid w:val="00596BB1"/>
    <w:rsid w:val="00596C63"/>
    <w:rsid w:val="00596ECD"/>
    <w:rsid w:val="00596FA7"/>
    <w:rsid w:val="00596FE2"/>
    <w:rsid w:val="00597254"/>
    <w:rsid w:val="005972CF"/>
    <w:rsid w:val="0059762E"/>
    <w:rsid w:val="00597710"/>
    <w:rsid w:val="00597A6D"/>
    <w:rsid w:val="00597B29"/>
    <w:rsid w:val="00597F0F"/>
    <w:rsid w:val="005A01E1"/>
    <w:rsid w:val="005A03DE"/>
    <w:rsid w:val="005A0642"/>
    <w:rsid w:val="005A07A0"/>
    <w:rsid w:val="005A0BF0"/>
    <w:rsid w:val="005A0EAF"/>
    <w:rsid w:val="005A0F6F"/>
    <w:rsid w:val="005A104C"/>
    <w:rsid w:val="005A1154"/>
    <w:rsid w:val="005A132F"/>
    <w:rsid w:val="005A148D"/>
    <w:rsid w:val="005A18B5"/>
    <w:rsid w:val="005A1A12"/>
    <w:rsid w:val="005A1A24"/>
    <w:rsid w:val="005A1E76"/>
    <w:rsid w:val="005A1E86"/>
    <w:rsid w:val="005A1EEA"/>
    <w:rsid w:val="005A1F75"/>
    <w:rsid w:val="005A24FA"/>
    <w:rsid w:val="005A2782"/>
    <w:rsid w:val="005A29A3"/>
    <w:rsid w:val="005A2B9D"/>
    <w:rsid w:val="005A2E92"/>
    <w:rsid w:val="005A2FE5"/>
    <w:rsid w:val="005A30C0"/>
    <w:rsid w:val="005A344B"/>
    <w:rsid w:val="005A389C"/>
    <w:rsid w:val="005A3A3F"/>
    <w:rsid w:val="005A3C38"/>
    <w:rsid w:val="005A402C"/>
    <w:rsid w:val="005A419E"/>
    <w:rsid w:val="005A42B0"/>
    <w:rsid w:val="005A431A"/>
    <w:rsid w:val="005A4397"/>
    <w:rsid w:val="005A4C6C"/>
    <w:rsid w:val="005A4D72"/>
    <w:rsid w:val="005A4EC8"/>
    <w:rsid w:val="005A5164"/>
    <w:rsid w:val="005A5856"/>
    <w:rsid w:val="005A58C4"/>
    <w:rsid w:val="005A5B06"/>
    <w:rsid w:val="005A5BF8"/>
    <w:rsid w:val="005A60B0"/>
    <w:rsid w:val="005A617E"/>
    <w:rsid w:val="005A6245"/>
    <w:rsid w:val="005A6808"/>
    <w:rsid w:val="005A6938"/>
    <w:rsid w:val="005A6A08"/>
    <w:rsid w:val="005A7675"/>
    <w:rsid w:val="005A768C"/>
    <w:rsid w:val="005A76ED"/>
    <w:rsid w:val="005A7841"/>
    <w:rsid w:val="005A797B"/>
    <w:rsid w:val="005A7993"/>
    <w:rsid w:val="005A7B70"/>
    <w:rsid w:val="005A7DF6"/>
    <w:rsid w:val="005A7E85"/>
    <w:rsid w:val="005B026A"/>
    <w:rsid w:val="005B02EB"/>
    <w:rsid w:val="005B033E"/>
    <w:rsid w:val="005B0735"/>
    <w:rsid w:val="005B07AB"/>
    <w:rsid w:val="005B0AE7"/>
    <w:rsid w:val="005B0C5E"/>
    <w:rsid w:val="005B0EB1"/>
    <w:rsid w:val="005B102B"/>
    <w:rsid w:val="005B10C7"/>
    <w:rsid w:val="005B1147"/>
    <w:rsid w:val="005B12B1"/>
    <w:rsid w:val="005B1466"/>
    <w:rsid w:val="005B19F8"/>
    <w:rsid w:val="005B1ADB"/>
    <w:rsid w:val="005B2097"/>
    <w:rsid w:val="005B2099"/>
    <w:rsid w:val="005B2223"/>
    <w:rsid w:val="005B2311"/>
    <w:rsid w:val="005B2438"/>
    <w:rsid w:val="005B257A"/>
    <w:rsid w:val="005B2855"/>
    <w:rsid w:val="005B2A02"/>
    <w:rsid w:val="005B2A06"/>
    <w:rsid w:val="005B2AF2"/>
    <w:rsid w:val="005B2D56"/>
    <w:rsid w:val="005B2E25"/>
    <w:rsid w:val="005B2F2F"/>
    <w:rsid w:val="005B3941"/>
    <w:rsid w:val="005B3DBD"/>
    <w:rsid w:val="005B3FD2"/>
    <w:rsid w:val="005B42B0"/>
    <w:rsid w:val="005B477B"/>
    <w:rsid w:val="005B48A8"/>
    <w:rsid w:val="005B4997"/>
    <w:rsid w:val="005B4C33"/>
    <w:rsid w:val="005B4EE8"/>
    <w:rsid w:val="005B5219"/>
    <w:rsid w:val="005B54E9"/>
    <w:rsid w:val="005B56C0"/>
    <w:rsid w:val="005B5A1B"/>
    <w:rsid w:val="005B5A33"/>
    <w:rsid w:val="005B5B5D"/>
    <w:rsid w:val="005B5D52"/>
    <w:rsid w:val="005B5DFA"/>
    <w:rsid w:val="005B614B"/>
    <w:rsid w:val="005B629B"/>
    <w:rsid w:val="005B639A"/>
    <w:rsid w:val="005B6636"/>
    <w:rsid w:val="005B66BE"/>
    <w:rsid w:val="005B6730"/>
    <w:rsid w:val="005B7033"/>
    <w:rsid w:val="005B70E3"/>
    <w:rsid w:val="005B71A0"/>
    <w:rsid w:val="005B73E7"/>
    <w:rsid w:val="005B7934"/>
    <w:rsid w:val="005B7AC5"/>
    <w:rsid w:val="005B7C18"/>
    <w:rsid w:val="005B7DC3"/>
    <w:rsid w:val="005B7E88"/>
    <w:rsid w:val="005C05EC"/>
    <w:rsid w:val="005C060D"/>
    <w:rsid w:val="005C0613"/>
    <w:rsid w:val="005C0A71"/>
    <w:rsid w:val="005C0BDF"/>
    <w:rsid w:val="005C0C0C"/>
    <w:rsid w:val="005C112F"/>
    <w:rsid w:val="005C12A8"/>
    <w:rsid w:val="005C1327"/>
    <w:rsid w:val="005C170D"/>
    <w:rsid w:val="005C1722"/>
    <w:rsid w:val="005C1990"/>
    <w:rsid w:val="005C1AA2"/>
    <w:rsid w:val="005C1D4F"/>
    <w:rsid w:val="005C20EE"/>
    <w:rsid w:val="005C2115"/>
    <w:rsid w:val="005C22A8"/>
    <w:rsid w:val="005C2B24"/>
    <w:rsid w:val="005C2CD3"/>
    <w:rsid w:val="005C35F9"/>
    <w:rsid w:val="005C3BD0"/>
    <w:rsid w:val="005C3F15"/>
    <w:rsid w:val="005C4418"/>
    <w:rsid w:val="005C4831"/>
    <w:rsid w:val="005C4B74"/>
    <w:rsid w:val="005C53E3"/>
    <w:rsid w:val="005C557C"/>
    <w:rsid w:val="005C595F"/>
    <w:rsid w:val="005C5C86"/>
    <w:rsid w:val="005C5D25"/>
    <w:rsid w:val="005C5F1E"/>
    <w:rsid w:val="005C6051"/>
    <w:rsid w:val="005C656D"/>
    <w:rsid w:val="005C68E0"/>
    <w:rsid w:val="005C6924"/>
    <w:rsid w:val="005C6A27"/>
    <w:rsid w:val="005C6B15"/>
    <w:rsid w:val="005C6C76"/>
    <w:rsid w:val="005C7000"/>
    <w:rsid w:val="005C715D"/>
    <w:rsid w:val="005C77F3"/>
    <w:rsid w:val="005C7B1A"/>
    <w:rsid w:val="005C7FAA"/>
    <w:rsid w:val="005D0246"/>
    <w:rsid w:val="005D076C"/>
    <w:rsid w:val="005D07CD"/>
    <w:rsid w:val="005D07E3"/>
    <w:rsid w:val="005D08E3"/>
    <w:rsid w:val="005D0A78"/>
    <w:rsid w:val="005D0C98"/>
    <w:rsid w:val="005D0EBD"/>
    <w:rsid w:val="005D0F12"/>
    <w:rsid w:val="005D136F"/>
    <w:rsid w:val="005D13AB"/>
    <w:rsid w:val="005D1449"/>
    <w:rsid w:val="005D165C"/>
    <w:rsid w:val="005D16C1"/>
    <w:rsid w:val="005D1959"/>
    <w:rsid w:val="005D1AA5"/>
    <w:rsid w:val="005D1BB0"/>
    <w:rsid w:val="005D2130"/>
    <w:rsid w:val="005D27E2"/>
    <w:rsid w:val="005D2A36"/>
    <w:rsid w:val="005D2AA7"/>
    <w:rsid w:val="005D2B35"/>
    <w:rsid w:val="005D2D73"/>
    <w:rsid w:val="005D2F6D"/>
    <w:rsid w:val="005D2FD5"/>
    <w:rsid w:val="005D3361"/>
    <w:rsid w:val="005D33BD"/>
    <w:rsid w:val="005D3703"/>
    <w:rsid w:val="005D3CC8"/>
    <w:rsid w:val="005D3E98"/>
    <w:rsid w:val="005D3EE5"/>
    <w:rsid w:val="005D40C9"/>
    <w:rsid w:val="005D42B4"/>
    <w:rsid w:val="005D4575"/>
    <w:rsid w:val="005D47BF"/>
    <w:rsid w:val="005D4941"/>
    <w:rsid w:val="005D4B69"/>
    <w:rsid w:val="005D4BD3"/>
    <w:rsid w:val="005D4E67"/>
    <w:rsid w:val="005D4E6D"/>
    <w:rsid w:val="005D4E9C"/>
    <w:rsid w:val="005D4FBB"/>
    <w:rsid w:val="005D52AD"/>
    <w:rsid w:val="005D560E"/>
    <w:rsid w:val="005D56CA"/>
    <w:rsid w:val="005D57D3"/>
    <w:rsid w:val="005D599B"/>
    <w:rsid w:val="005D5C15"/>
    <w:rsid w:val="005D5E14"/>
    <w:rsid w:val="005D6051"/>
    <w:rsid w:val="005D6186"/>
    <w:rsid w:val="005D61A5"/>
    <w:rsid w:val="005D6266"/>
    <w:rsid w:val="005D63D8"/>
    <w:rsid w:val="005D6AA1"/>
    <w:rsid w:val="005D6AB9"/>
    <w:rsid w:val="005D6BCE"/>
    <w:rsid w:val="005D6C22"/>
    <w:rsid w:val="005D6C69"/>
    <w:rsid w:val="005D7130"/>
    <w:rsid w:val="005D72B4"/>
    <w:rsid w:val="005D7426"/>
    <w:rsid w:val="005D7562"/>
    <w:rsid w:val="005D758E"/>
    <w:rsid w:val="005D7729"/>
    <w:rsid w:val="005D7CE2"/>
    <w:rsid w:val="005D7D5F"/>
    <w:rsid w:val="005D7E81"/>
    <w:rsid w:val="005E0124"/>
    <w:rsid w:val="005E0290"/>
    <w:rsid w:val="005E06B7"/>
    <w:rsid w:val="005E0841"/>
    <w:rsid w:val="005E093F"/>
    <w:rsid w:val="005E0B66"/>
    <w:rsid w:val="005E0E0C"/>
    <w:rsid w:val="005E14D1"/>
    <w:rsid w:val="005E150F"/>
    <w:rsid w:val="005E1577"/>
    <w:rsid w:val="005E1A8F"/>
    <w:rsid w:val="005E1AB8"/>
    <w:rsid w:val="005E1B67"/>
    <w:rsid w:val="005E1DBE"/>
    <w:rsid w:val="005E1E73"/>
    <w:rsid w:val="005E2348"/>
    <w:rsid w:val="005E26DE"/>
    <w:rsid w:val="005E28E4"/>
    <w:rsid w:val="005E2D0F"/>
    <w:rsid w:val="005E2D47"/>
    <w:rsid w:val="005E2E9A"/>
    <w:rsid w:val="005E2F54"/>
    <w:rsid w:val="005E32A2"/>
    <w:rsid w:val="005E3651"/>
    <w:rsid w:val="005E395B"/>
    <w:rsid w:val="005E3AAD"/>
    <w:rsid w:val="005E3ACA"/>
    <w:rsid w:val="005E3BF3"/>
    <w:rsid w:val="005E3CA8"/>
    <w:rsid w:val="005E3D4B"/>
    <w:rsid w:val="005E3D8A"/>
    <w:rsid w:val="005E4018"/>
    <w:rsid w:val="005E423D"/>
    <w:rsid w:val="005E42D0"/>
    <w:rsid w:val="005E441C"/>
    <w:rsid w:val="005E485D"/>
    <w:rsid w:val="005E4918"/>
    <w:rsid w:val="005E4946"/>
    <w:rsid w:val="005E49B7"/>
    <w:rsid w:val="005E4E0A"/>
    <w:rsid w:val="005E4EC1"/>
    <w:rsid w:val="005E54B6"/>
    <w:rsid w:val="005E5AE8"/>
    <w:rsid w:val="005E5B50"/>
    <w:rsid w:val="005E6064"/>
    <w:rsid w:val="005E6149"/>
    <w:rsid w:val="005E62FD"/>
    <w:rsid w:val="005E6304"/>
    <w:rsid w:val="005E63CB"/>
    <w:rsid w:val="005E66C5"/>
    <w:rsid w:val="005E6752"/>
    <w:rsid w:val="005E6955"/>
    <w:rsid w:val="005E6971"/>
    <w:rsid w:val="005E6BD8"/>
    <w:rsid w:val="005E6BEC"/>
    <w:rsid w:val="005E6F88"/>
    <w:rsid w:val="005E7156"/>
    <w:rsid w:val="005E7239"/>
    <w:rsid w:val="005E7357"/>
    <w:rsid w:val="005E74D6"/>
    <w:rsid w:val="005E7573"/>
    <w:rsid w:val="005E78BB"/>
    <w:rsid w:val="005E79E9"/>
    <w:rsid w:val="005E7B3D"/>
    <w:rsid w:val="005E7B6D"/>
    <w:rsid w:val="005E7DD6"/>
    <w:rsid w:val="005E7EF7"/>
    <w:rsid w:val="005F023A"/>
    <w:rsid w:val="005F043B"/>
    <w:rsid w:val="005F060C"/>
    <w:rsid w:val="005F0673"/>
    <w:rsid w:val="005F0937"/>
    <w:rsid w:val="005F0A07"/>
    <w:rsid w:val="005F0BBC"/>
    <w:rsid w:val="005F0D2E"/>
    <w:rsid w:val="005F0DF1"/>
    <w:rsid w:val="005F11BB"/>
    <w:rsid w:val="005F1298"/>
    <w:rsid w:val="005F153D"/>
    <w:rsid w:val="005F165A"/>
    <w:rsid w:val="005F186E"/>
    <w:rsid w:val="005F18BA"/>
    <w:rsid w:val="005F18DB"/>
    <w:rsid w:val="005F19FE"/>
    <w:rsid w:val="005F1A16"/>
    <w:rsid w:val="005F20B2"/>
    <w:rsid w:val="005F2749"/>
    <w:rsid w:val="005F27DD"/>
    <w:rsid w:val="005F28A3"/>
    <w:rsid w:val="005F2959"/>
    <w:rsid w:val="005F2A2D"/>
    <w:rsid w:val="005F2B97"/>
    <w:rsid w:val="005F3165"/>
    <w:rsid w:val="005F321E"/>
    <w:rsid w:val="005F32D5"/>
    <w:rsid w:val="005F333B"/>
    <w:rsid w:val="005F33D6"/>
    <w:rsid w:val="005F4430"/>
    <w:rsid w:val="005F4843"/>
    <w:rsid w:val="005F4A07"/>
    <w:rsid w:val="005F4D48"/>
    <w:rsid w:val="005F523D"/>
    <w:rsid w:val="005F5800"/>
    <w:rsid w:val="005F5DF1"/>
    <w:rsid w:val="005F5EE1"/>
    <w:rsid w:val="005F5F3E"/>
    <w:rsid w:val="005F6645"/>
    <w:rsid w:val="005F66BA"/>
    <w:rsid w:val="005F68E0"/>
    <w:rsid w:val="005F68FF"/>
    <w:rsid w:val="005F6A0E"/>
    <w:rsid w:val="005F6BED"/>
    <w:rsid w:val="005F7136"/>
    <w:rsid w:val="005F7BAF"/>
    <w:rsid w:val="005F7E74"/>
    <w:rsid w:val="006000DA"/>
    <w:rsid w:val="0060070E"/>
    <w:rsid w:val="00600743"/>
    <w:rsid w:val="006007B5"/>
    <w:rsid w:val="0060081C"/>
    <w:rsid w:val="00600995"/>
    <w:rsid w:val="00600A48"/>
    <w:rsid w:val="00600E2B"/>
    <w:rsid w:val="00600EA3"/>
    <w:rsid w:val="00601044"/>
    <w:rsid w:val="00601168"/>
    <w:rsid w:val="0060133A"/>
    <w:rsid w:val="006013EA"/>
    <w:rsid w:val="00601616"/>
    <w:rsid w:val="00601664"/>
    <w:rsid w:val="00601686"/>
    <w:rsid w:val="00601840"/>
    <w:rsid w:val="00601C28"/>
    <w:rsid w:val="00601C62"/>
    <w:rsid w:val="00601D34"/>
    <w:rsid w:val="00601EA7"/>
    <w:rsid w:val="00601F00"/>
    <w:rsid w:val="00602567"/>
    <w:rsid w:val="0060272F"/>
    <w:rsid w:val="00602C6A"/>
    <w:rsid w:val="00602E86"/>
    <w:rsid w:val="00602F79"/>
    <w:rsid w:val="00603306"/>
    <w:rsid w:val="00603776"/>
    <w:rsid w:val="00603937"/>
    <w:rsid w:val="00603A17"/>
    <w:rsid w:val="00603B9B"/>
    <w:rsid w:val="00603C1A"/>
    <w:rsid w:val="00604530"/>
    <w:rsid w:val="006045EA"/>
    <w:rsid w:val="006049BB"/>
    <w:rsid w:val="00604ACA"/>
    <w:rsid w:val="00604E49"/>
    <w:rsid w:val="00604E89"/>
    <w:rsid w:val="00605110"/>
    <w:rsid w:val="0060564F"/>
    <w:rsid w:val="00605B1A"/>
    <w:rsid w:val="00605FA4"/>
    <w:rsid w:val="0060617E"/>
    <w:rsid w:val="00606282"/>
    <w:rsid w:val="006062AE"/>
    <w:rsid w:val="0060630B"/>
    <w:rsid w:val="006067CF"/>
    <w:rsid w:val="006068A5"/>
    <w:rsid w:val="006068EB"/>
    <w:rsid w:val="00606A48"/>
    <w:rsid w:val="006070C8"/>
    <w:rsid w:val="00607332"/>
    <w:rsid w:val="0060734A"/>
    <w:rsid w:val="00607358"/>
    <w:rsid w:val="006073A9"/>
    <w:rsid w:val="00607651"/>
    <w:rsid w:val="006077B0"/>
    <w:rsid w:val="0060790A"/>
    <w:rsid w:val="00610246"/>
    <w:rsid w:val="00610336"/>
    <w:rsid w:val="006106C7"/>
    <w:rsid w:val="00610C70"/>
    <w:rsid w:val="0061102F"/>
    <w:rsid w:val="006110C1"/>
    <w:rsid w:val="006111CD"/>
    <w:rsid w:val="00611536"/>
    <w:rsid w:val="006115FA"/>
    <w:rsid w:val="00611636"/>
    <w:rsid w:val="0061234B"/>
    <w:rsid w:val="00612567"/>
    <w:rsid w:val="006129E2"/>
    <w:rsid w:val="00612A67"/>
    <w:rsid w:val="00612AD9"/>
    <w:rsid w:val="00612BE8"/>
    <w:rsid w:val="00613177"/>
    <w:rsid w:val="006131D5"/>
    <w:rsid w:val="00613848"/>
    <w:rsid w:val="00613B47"/>
    <w:rsid w:val="00613CDA"/>
    <w:rsid w:val="00613D1B"/>
    <w:rsid w:val="00613E06"/>
    <w:rsid w:val="0061466D"/>
    <w:rsid w:val="00614684"/>
    <w:rsid w:val="006146D1"/>
    <w:rsid w:val="00614964"/>
    <w:rsid w:val="00614C6F"/>
    <w:rsid w:val="00614CBD"/>
    <w:rsid w:val="00614E1C"/>
    <w:rsid w:val="006153E4"/>
    <w:rsid w:val="0061581A"/>
    <w:rsid w:val="006159E4"/>
    <w:rsid w:val="00615C16"/>
    <w:rsid w:val="00615E47"/>
    <w:rsid w:val="00616CF4"/>
    <w:rsid w:val="00616D99"/>
    <w:rsid w:val="00616E24"/>
    <w:rsid w:val="00617028"/>
    <w:rsid w:val="00617381"/>
    <w:rsid w:val="006175DA"/>
    <w:rsid w:val="006179F8"/>
    <w:rsid w:val="00617E80"/>
    <w:rsid w:val="00617EF7"/>
    <w:rsid w:val="00617F8F"/>
    <w:rsid w:val="006201B8"/>
    <w:rsid w:val="00620276"/>
    <w:rsid w:val="00620293"/>
    <w:rsid w:val="006203BB"/>
    <w:rsid w:val="006206F9"/>
    <w:rsid w:val="00620AC7"/>
    <w:rsid w:val="00620C9F"/>
    <w:rsid w:val="00620EB7"/>
    <w:rsid w:val="006212FE"/>
    <w:rsid w:val="0062175D"/>
    <w:rsid w:val="00621828"/>
    <w:rsid w:val="00621A2B"/>
    <w:rsid w:val="00621C68"/>
    <w:rsid w:val="00622183"/>
    <w:rsid w:val="00622244"/>
    <w:rsid w:val="006222C7"/>
    <w:rsid w:val="00622453"/>
    <w:rsid w:val="006224AB"/>
    <w:rsid w:val="00622776"/>
    <w:rsid w:val="0062295B"/>
    <w:rsid w:val="00622F74"/>
    <w:rsid w:val="00623017"/>
    <w:rsid w:val="00623019"/>
    <w:rsid w:val="00623D57"/>
    <w:rsid w:val="00623E5B"/>
    <w:rsid w:val="00623F3A"/>
    <w:rsid w:val="0062403C"/>
    <w:rsid w:val="006247B6"/>
    <w:rsid w:val="00624842"/>
    <w:rsid w:val="00624861"/>
    <w:rsid w:val="00624895"/>
    <w:rsid w:val="00624B6E"/>
    <w:rsid w:val="00624EA3"/>
    <w:rsid w:val="00624FEF"/>
    <w:rsid w:val="0062506C"/>
    <w:rsid w:val="0062525F"/>
    <w:rsid w:val="0062526F"/>
    <w:rsid w:val="00626111"/>
    <w:rsid w:val="006261F5"/>
    <w:rsid w:val="006263BE"/>
    <w:rsid w:val="00626529"/>
    <w:rsid w:val="006267F0"/>
    <w:rsid w:val="00626C05"/>
    <w:rsid w:val="00626D24"/>
    <w:rsid w:val="00626E13"/>
    <w:rsid w:val="00626F95"/>
    <w:rsid w:val="00626FF4"/>
    <w:rsid w:val="00627985"/>
    <w:rsid w:val="00627C29"/>
    <w:rsid w:val="00627C49"/>
    <w:rsid w:val="00627E4F"/>
    <w:rsid w:val="0063025D"/>
    <w:rsid w:val="0063045F"/>
    <w:rsid w:val="00630BB2"/>
    <w:rsid w:val="00631232"/>
    <w:rsid w:val="0063128A"/>
    <w:rsid w:val="006312AF"/>
    <w:rsid w:val="006317DC"/>
    <w:rsid w:val="0063183B"/>
    <w:rsid w:val="0063184E"/>
    <w:rsid w:val="0063196B"/>
    <w:rsid w:val="00631B6D"/>
    <w:rsid w:val="00631BD4"/>
    <w:rsid w:val="006328F0"/>
    <w:rsid w:val="00632A06"/>
    <w:rsid w:val="00632D95"/>
    <w:rsid w:val="00632DD2"/>
    <w:rsid w:val="0063303C"/>
    <w:rsid w:val="00633318"/>
    <w:rsid w:val="00633332"/>
    <w:rsid w:val="006335EC"/>
    <w:rsid w:val="0063368F"/>
    <w:rsid w:val="0063377A"/>
    <w:rsid w:val="00634315"/>
    <w:rsid w:val="00634320"/>
    <w:rsid w:val="00634353"/>
    <w:rsid w:val="00634383"/>
    <w:rsid w:val="0063457B"/>
    <w:rsid w:val="006347FA"/>
    <w:rsid w:val="0063488B"/>
    <w:rsid w:val="00634953"/>
    <w:rsid w:val="00634D1E"/>
    <w:rsid w:val="00635142"/>
    <w:rsid w:val="00635270"/>
    <w:rsid w:val="00635274"/>
    <w:rsid w:val="006353B7"/>
    <w:rsid w:val="0063545C"/>
    <w:rsid w:val="00635875"/>
    <w:rsid w:val="006359C9"/>
    <w:rsid w:val="00635B24"/>
    <w:rsid w:val="00635BA1"/>
    <w:rsid w:val="00635EF2"/>
    <w:rsid w:val="00636B8A"/>
    <w:rsid w:val="00636BE9"/>
    <w:rsid w:val="00637332"/>
    <w:rsid w:val="006377B0"/>
    <w:rsid w:val="006379F5"/>
    <w:rsid w:val="00637C2D"/>
    <w:rsid w:val="00637CF7"/>
    <w:rsid w:val="00637D99"/>
    <w:rsid w:val="00637F02"/>
    <w:rsid w:val="0064046E"/>
    <w:rsid w:val="00640533"/>
    <w:rsid w:val="00640636"/>
    <w:rsid w:val="00640658"/>
    <w:rsid w:val="0064086C"/>
    <w:rsid w:val="00640C22"/>
    <w:rsid w:val="00640DC1"/>
    <w:rsid w:val="00640F03"/>
    <w:rsid w:val="00641153"/>
    <w:rsid w:val="00641190"/>
    <w:rsid w:val="006412A4"/>
    <w:rsid w:val="006414E0"/>
    <w:rsid w:val="006415CA"/>
    <w:rsid w:val="0064161A"/>
    <w:rsid w:val="006416DA"/>
    <w:rsid w:val="0064228D"/>
    <w:rsid w:val="006424F1"/>
    <w:rsid w:val="006427FE"/>
    <w:rsid w:val="00642B1A"/>
    <w:rsid w:val="00642BED"/>
    <w:rsid w:val="00642E82"/>
    <w:rsid w:val="00643004"/>
    <w:rsid w:val="00643009"/>
    <w:rsid w:val="006431CB"/>
    <w:rsid w:val="00643305"/>
    <w:rsid w:val="00643328"/>
    <w:rsid w:val="00643503"/>
    <w:rsid w:val="00643648"/>
    <w:rsid w:val="0064384C"/>
    <w:rsid w:val="0064398A"/>
    <w:rsid w:val="006439B0"/>
    <w:rsid w:val="0064440B"/>
    <w:rsid w:val="00644565"/>
    <w:rsid w:val="006446B7"/>
    <w:rsid w:val="00644EA7"/>
    <w:rsid w:val="00644F5C"/>
    <w:rsid w:val="006450A3"/>
    <w:rsid w:val="0064553B"/>
    <w:rsid w:val="006455ED"/>
    <w:rsid w:val="006456E0"/>
    <w:rsid w:val="00645C80"/>
    <w:rsid w:val="00646102"/>
    <w:rsid w:val="00646187"/>
    <w:rsid w:val="00646323"/>
    <w:rsid w:val="00646386"/>
    <w:rsid w:val="006463B3"/>
    <w:rsid w:val="006464AE"/>
    <w:rsid w:val="00646503"/>
    <w:rsid w:val="0064670F"/>
    <w:rsid w:val="00646B3E"/>
    <w:rsid w:val="00646B7A"/>
    <w:rsid w:val="00646D05"/>
    <w:rsid w:val="00646DE2"/>
    <w:rsid w:val="00646E3B"/>
    <w:rsid w:val="00647831"/>
    <w:rsid w:val="00647A73"/>
    <w:rsid w:val="00647B30"/>
    <w:rsid w:val="00647BA0"/>
    <w:rsid w:val="00647DBB"/>
    <w:rsid w:val="00647DC3"/>
    <w:rsid w:val="00647EA0"/>
    <w:rsid w:val="006508C0"/>
    <w:rsid w:val="006509EE"/>
    <w:rsid w:val="00650B2C"/>
    <w:rsid w:val="00650DAB"/>
    <w:rsid w:val="00650F97"/>
    <w:rsid w:val="0065116E"/>
    <w:rsid w:val="006513B6"/>
    <w:rsid w:val="00651486"/>
    <w:rsid w:val="00651501"/>
    <w:rsid w:val="0065155C"/>
    <w:rsid w:val="00651829"/>
    <w:rsid w:val="006518D8"/>
    <w:rsid w:val="00651A3E"/>
    <w:rsid w:val="00651B50"/>
    <w:rsid w:val="00651E2C"/>
    <w:rsid w:val="00651F27"/>
    <w:rsid w:val="00651F74"/>
    <w:rsid w:val="00651FAB"/>
    <w:rsid w:val="0065232E"/>
    <w:rsid w:val="006528A1"/>
    <w:rsid w:val="00652A25"/>
    <w:rsid w:val="00652AA3"/>
    <w:rsid w:val="00652BCF"/>
    <w:rsid w:val="00652CFB"/>
    <w:rsid w:val="00652F8B"/>
    <w:rsid w:val="0065303F"/>
    <w:rsid w:val="0065315B"/>
    <w:rsid w:val="006532B6"/>
    <w:rsid w:val="00653412"/>
    <w:rsid w:val="00653652"/>
    <w:rsid w:val="00653792"/>
    <w:rsid w:val="00653A43"/>
    <w:rsid w:val="00653E59"/>
    <w:rsid w:val="006546F3"/>
    <w:rsid w:val="006548C1"/>
    <w:rsid w:val="006549CF"/>
    <w:rsid w:val="00654B82"/>
    <w:rsid w:val="00654D6B"/>
    <w:rsid w:val="00654DC1"/>
    <w:rsid w:val="006551BC"/>
    <w:rsid w:val="00655442"/>
    <w:rsid w:val="0065560A"/>
    <w:rsid w:val="00655811"/>
    <w:rsid w:val="00655854"/>
    <w:rsid w:val="006559BE"/>
    <w:rsid w:val="00655EF3"/>
    <w:rsid w:val="00656367"/>
    <w:rsid w:val="00656803"/>
    <w:rsid w:val="00656DF0"/>
    <w:rsid w:val="00656E1F"/>
    <w:rsid w:val="00656F7A"/>
    <w:rsid w:val="00656FAC"/>
    <w:rsid w:val="006572AD"/>
    <w:rsid w:val="00657404"/>
    <w:rsid w:val="0065747F"/>
    <w:rsid w:val="00660238"/>
    <w:rsid w:val="006602DE"/>
    <w:rsid w:val="0066058B"/>
    <w:rsid w:val="006608A3"/>
    <w:rsid w:val="00660B8B"/>
    <w:rsid w:val="00660CB2"/>
    <w:rsid w:val="00660D1B"/>
    <w:rsid w:val="00660D32"/>
    <w:rsid w:val="00660EE5"/>
    <w:rsid w:val="006614AC"/>
    <w:rsid w:val="006614D2"/>
    <w:rsid w:val="006618DD"/>
    <w:rsid w:val="00661999"/>
    <w:rsid w:val="00661C57"/>
    <w:rsid w:val="00661F19"/>
    <w:rsid w:val="006622E1"/>
    <w:rsid w:val="0066231B"/>
    <w:rsid w:val="0066239F"/>
    <w:rsid w:val="0066245E"/>
    <w:rsid w:val="0066261D"/>
    <w:rsid w:val="006629AA"/>
    <w:rsid w:val="00662AAE"/>
    <w:rsid w:val="00662AE0"/>
    <w:rsid w:val="00662C8C"/>
    <w:rsid w:val="00662D10"/>
    <w:rsid w:val="00662F2B"/>
    <w:rsid w:val="00662FE2"/>
    <w:rsid w:val="00663144"/>
    <w:rsid w:val="006631D6"/>
    <w:rsid w:val="0066342D"/>
    <w:rsid w:val="006637D3"/>
    <w:rsid w:val="0066394B"/>
    <w:rsid w:val="00663E32"/>
    <w:rsid w:val="00663F1A"/>
    <w:rsid w:val="00664602"/>
    <w:rsid w:val="0066485D"/>
    <w:rsid w:val="006648CC"/>
    <w:rsid w:val="00664A20"/>
    <w:rsid w:val="006652CC"/>
    <w:rsid w:val="00665898"/>
    <w:rsid w:val="00665918"/>
    <w:rsid w:val="00666054"/>
    <w:rsid w:val="0066649A"/>
    <w:rsid w:val="006667C3"/>
    <w:rsid w:val="00666879"/>
    <w:rsid w:val="006669F4"/>
    <w:rsid w:val="00666E57"/>
    <w:rsid w:val="00666E81"/>
    <w:rsid w:val="0066766A"/>
    <w:rsid w:val="00667858"/>
    <w:rsid w:val="00667ACE"/>
    <w:rsid w:val="00667BDC"/>
    <w:rsid w:val="00670213"/>
    <w:rsid w:val="0067030E"/>
    <w:rsid w:val="006703FC"/>
    <w:rsid w:val="00670453"/>
    <w:rsid w:val="006704CB"/>
    <w:rsid w:val="00670577"/>
    <w:rsid w:val="006706DA"/>
    <w:rsid w:val="00670757"/>
    <w:rsid w:val="00670A2D"/>
    <w:rsid w:val="00670E43"/>
    <w:rsid w:val="00670E7B"/>
    <w:rsid w:val="0067115A"/>
    <w:rsid w:val="00671234"/>
    <w:rsid w:val="00671572"/>
    <w:rsid w:val="00671619"/>
    <w:rsid w:val="006716CE"/>
    <w:rsid w:val="0067176A"/>
    <w:rsid w:val="0067185B"/>
    <w:rsid w:val="0067195E"/>
    <w:rsid w:val="006719BA"/>
    <w:rsid w:val="00671B67"/>
    <w:rsid w:val="00671E35"/>
    <w:rsid w:val="00671FA9"/>
    <w:rsid w:val="006723AD"/>
    <w:rsid w:val="00672928"/>
    <w:rsid w:val="00672B71"/>
    <w:rsid w:val="00672F1F"/>
    <w:rsid w:val="0067373F"/>
    <w:rsid w:val="00673A3B"/>
    <w:rsid w:val="00673CD9"/>
    <w:rsid w:val="00673DDE"/>
    <w:rsid w:val="00673E2B"/>
    <w:rsid w:val="00673F0E"/>
    <w:rsid w:val="00673FA3"/>
    <w:rsid w:val="00673FF0"/>
    <w:rsid w:val="00674081"/>
    <w:rsid w:val="006741D2"/>
    <w:rsid w:val="00674292"/>
    <w:rsid w:val="006742C4"/>
    <w:rsid w:val="006743F0"/>
    <w:rsid w:val="00674403"/>
    <w:rsid w:val="006745BA"/>
    <w:rsid w:val="00674684"/>
    <w:rsid w:val="006746CC"/>
    <w:rsid w:val="0067479D"/>
    <w:rsid w:val="00674BF0"/>
    <w:rsid w:val="00674C69"/>
    <w:rsid w:val="00674EFA"/>
    <w:rsid w:val="00675066"/>
    <w:rsid w:val="006751D4"/>
    <w:rsid w:val="0067540A"/>
    <w:rsid w:val="00675480"/>
    <w:rsid w:val="0067551B"/>
    <w:rsid w:val="00675E86"/>
    <w:rsid w:val="00675F40"/>
    <w:rsid w:val="00676231"/>
    <w:rsid w:val="0067638E"/>
    <w:rsid w:val="0067658D"/>
    <w:rsid w:val="0067668F"/>
    <w:rsid w:val="0067677D"/>
    <w:rsid w:val="00676961"/>
    <w:rsid w:val="00676966"/>
    <w:rsid w:val="00676ADE"/>
    <w:rsid w:val="00676B95"/>
    <w:rsid w:val="0067704D"/>
    <w:rsid w:val="0067717B"/>
    <w:rsid w:val="006777C0"/>
    <w:rsid w:val="006778D6"/>
    <w:rsid w:val="00677942"/>
    <w:rsid w:val="00677B13"/>
    <w:rsid w:val="00677B7B"/>
    <w:rsid w:val="00677D15"/>
    <w:rsid w:val="0068003F"/>
    <w:rsid w:val="0068094F"/>
    <w:rsid w:val="00680988"/>
    <w:rsid w:val="00680A86"/>
    <w:rsid w:val="00680D1D"/>
    <w:rsid w:val="00680DBA"/>
    <w:rsid w:val="006812AF"/>
    <w:rsid w:val="0068158E"/>
    <w:rsid w:val="00681610"/>
    <w:rsid w:val="00681B7E"/>
    <w:rsid w:val="006822C9"/>
    <w:rsid w:val="00682380"/>
    <w:rsid w:val="006823F9"/>
    <w:rsid w:val="00682675"/>
    <w:rsid w:val="00682A47"/>
    <w:rsid w:val="00682C65"/>
    <w:rsid w:val="00682E05"/>
    <w:rsid w:val="00683075"/>
    <w:rsid w:val="006839F8"/>
    <w:rsid w:val="00683EEF"/>
    <w:rsid w:val="00683EFD"/>
    <w:rsid w:val="0068421D"/>
    <w:rsid w:val="00684235"/>
    <w:rsid w:val="006842DE"/>
    <w:rsid w:val="0068435A"/>
    <w:rsid w:val="006846C4"/>
    <w:rsid w:val="006848D9"/>
    <w:rsid w:val="00684A87"/>
    <w:rsid w:val="00684E25"/>
    <w:rsid w:val="00684F59"/>
    <w:rsid w:val="006850B7"/>
    <w:rsid w:val="0068525B"/>
    <w:rsid w:val="006852BE"/>
    <w:rsid w:val="00685330"/>
    <w:rsid w:val="006857E1"/>
    <w:rsid w:val="00685982"/>
    <w:rsid w:val="00685B0E"/>
    <w:rsid w:val="00685D76"/>
    <w:rsid w:val="00685F07"/>
    <w:rsid w:val="00686618"/>
    <w:rsid w:val="00686631"/>
    <w:rsid w:val="0068666C"/>
    <w:rsid w:val="0068695D"/>
    <w:rsid w:val="006869CC"/>
    <w:rsid w:val="006869FF"/>
    <w:rsid w:val="00686A2D"/>
    <w:rsid w:val="0068707B"/>
    <w:rsid w:val="00687664"/>
    <w:rsid w:val="006876F5"/>
    <w:rsid w:val="00687A09"/>
    <w:rsid w:val="006905FA"/>
    <w:rsid w:val="00690734"/>
    <w:rsid w:val="00690D74"/>
    <w:rsid w:val="00690E15"/>
    <w:rsid w:val="00690E7D"/>
    <w:rsid w:val="0069102E"/>
    <w:rsid w:val="00691358"/>
    <w:rsid w:val="00691666"/>
    <w:rsid w:val="00691A15"/>
    <w:rsid w:val="00691A2C"/>
    <w:rsid w:val="00691A62"/>
    <w:rsid w:val="00691B16"/>
    <w:rsid w:val="00691C8B"/>
    <w:rsid w:val="00691F19"/>
    <w:rsid w:val="006924B4"/>
    <w:rsid w:val="00692579"/>
    <w:rsid w:val="00692A58"/>
    <w:rsid w:val="00692C4B"/>
    <w:rsid w:val="00692C57"/>
    <w:rsid w:val="00692DEA"/>
    <w:rsid w:val="00692E60"/>
    <w:rsid w:val="00692F59"/>
    <w:rsid w:val="006930D4"/>
    <w:rsid w:val="00693173"/>
    <w:rsid w:val="006933BC"/>
    <w:rsid w:val="00694062"/>
    <w:rsid w:val="006940FA"/>
    <w:rsid w:val="0069437D"/>
    <w:rsid w:val="0069495C"/>
    <w:rsid w:val="00694B30"/>
    <w:rsid w:val="00694FE2"/>
    <w:rsid w:val="006950FF"/>
    <w:rsid w:val="00695140"/>
    <w:rsid w:val="006951B3"/>
    <w:rsid w:val="006956FE"/>
    <w:rsid w:val="00695D9A"/>
    <w:rsid w:val="00695ECE"/>
    <w:rsid w:val="00696009"/>
    <w:rsid w:val="006960CC"/>
    <w:rsid w:val="0069681C"/>
    <w:rsid w:val="00696B88"/>
    <w:rsid w:val="00696C5A"/>
    <w:rsid w:val="00696D18"/>
    <w:rsid w:val="00696D96"/>
    <w:rsid w:val="00697051"/>
    <w:rsid w:val="006979DD"/>
    <w:rsid w:val="00697D84"/>
    <w:rsid w:val="006A0232"/>
    <w:rsid w:val="006A0258"/>
    <w:rsid w:val="006A04C0"/>
    <w:rsid w:val="006A0682"/>
    <w:rsid w:val="006A0803"/>
    <w:rsid w:val="006A0A12"/>
    <w:rsid w:val="006A0B0B"/>
    <w:rsid w:val="006A0F0E"/>
    <w:rsid w:val="006A100E"/>
    <w:rsid w:val="006A1051"/>
    <w:rsid w:val="006A1155"/>
    <w:rsid w:val="006A1389"/>
    <w:rsid w:val="006A16A2"/>
    <w:rsid w:val="006A1A3D"/>
    <w:rsid w:val="006A1B38"/>
    <w:rsid w:val="006A1BA0"/>
    <w:rsid w:val="006A1C4D"/>
    <w:rsid w:val="006A1D51"/>
    <w:rsid w:val="006A204C"/>
    <w:rsid w:val="006A20AB"/>
    <w:rsid w:val="006A20B7"/>
    <w:rsid w:val="006A24FD"/>
    <w:rsid w:val="006A2A31"/>
    <w:rsid w:val="006A2E85"/>
    <w:rsid w:val="006A3050"/>
    <w:rsid w:val="006A33EB"/>
    <w:rsid w:val="006A34B9"/>
    <w:rsid w:val="006A3694"/>
    <w:rsid w:val="006A3B3C"/>
    <w:rsid w:val="006A3B6C"/>
    <w:rsid w:val="006A3C63"/>
    <w:rsid w:val="006A3CA9"/>
    <w:rsid w:val="006A3D6E"/>
    <w:rsid w:val="006A3FCF"/>
    <w:rsid w:val="006A43E5"/>
    <w:rsid w:val="006A44A9"/>
    <w:rsid w:val="006A4D29"/>
    <w:rsid w:val="006A4F06"/>
    <w:rsid w:val="006A4F94"/>
    <w:rsid w:val="006A518D"/>
    <w:rsid w:val="006A5464"/>
    <w:rsid w:val="006A5718"/>
    <w:rsid w:val="006A574F"/>
    <w:rsid w:val="006A5987"/>
    <w:rsid w:val="006A5C09"/>
    <w:rsid w:val="006A5C4B"/>
    <w:rsid w:val="006A5CB4"/>
    <w:rsid w:val="006A5DA7"/>
    <w:rsid w:val="006A606C"/>
    <w:rsid w:val="006A6121"/>
    <w:rsid w:val="006A6187"/>
    <w:rsid w:val="006A66C9"/>
    <w:rsid w:val="006A6749"/>
    <w:rsid w:val="006A68CB"/>
    <w:rsid w:val="006A6CE3"/>
    <w:rsid w:val="006A6D06"/>
    <w:rsid w:val="006A6D37"/>
    <w:rsid w:val="006A707B"/>
    <w:rsid w:val="006A752F"/>
    <w:rsid w:val="006A7B0E"/>
    <w:rsid w:val="006A7B3E"/>
    <w:rsid w:val="006B02CC"/>
    <w:rsid w:val="006B0471"/>
    <w:rsid w:val="006B07C1"/>
    <w:rsid w:val="006B0D7E"/>
    <w:rsid w:val="006B0ECD"/>
    <w:rsid w:val="006B11B3"/>
    <w:rsid w:val="006B128B"/>
    <w:rsid w:val="006B1500"/>
    <w:rsid w:val="006B1818"/>
    <w:rsid w:val="006B18B1"/>
    <w:rsid w:val="006B194F"/>
    <w:rsid w:val="006B1B84"/>
    <w:rsid w:val="006B1E49"/>
    <w:rsid w:val="006B2117"/>
    <w:rsid w:val="006B253D"/>
    <w:rsid w:val="006B257E"/>
    <w:rsid w:val="006B280B"/>
    <w:rsid w:val="006B286C"/>
    <w:rsid w:val="006B2AE6"/>
    <w:rsid w:val="006B2D4C"/>
    <w:rsid w:val="006B31C8"/>
    <w:rsid w:val="006B35E3"/>
    <w:rsid w:val="006B3792"/>
    <w:rsid w:val="006B3F60"/>
    <w:rsid w:val="006B4A81"/>
    <w:rsid w:val="006B4C0E"/>
    <w:rsid w:val="006B5030"/>
    <w:rsid w:val="006B5111"/>
    <w:rsid w:val="006B528F"/>
    <w:rsid w:val="006B5960"/>
    <w:rsid w:val="006B5A54"/>
    <w:rsid w:val="006B5ABF"/>
    <w:rsid w:val="006B5B1F"/>
    <w:rsid w:val="006B5C24"/>
    <w:rsid w:val="006B5DF5"/>
    <w:rsid w:val="006B5F5C"/>
    <w:rsid w:val="006B61FF"/>
    <w:rsid w:val="006B6255"/>
    <w:rsid w:val="006B62C5"/>
    <w:rsid w:val="006B640F"/>
    <w:rsid w:val="006B69F2"/>
    <w:rsid w:val="006B6C71"/>
    <w:rsid w:val="006B6F60"/>
    <w:rsid w:val="006B745A"/>
    <w:rsid w:val="006B77D5"/>
    <w:rsid w:val="006B78E4"/>
    <w:rsid w:val="006B7EF3"/>
    <w:rsid w:val="006C00FC"/>
    <w:rsid w:val="006C01B9"/>
    <w:rsid w:val="006C0233"/>
    <w:rsid w:val="006C0453"/>
    <w:rsid w:val="006C04C7"/>
    <w:rsid w:val="006C08FB"/>
    <w:rsid w:val="006C0B52"/>
    <w:rsid w:val="006C0EA5"/>
    <w:rsid w:val="006C0F94"/>
    <w:rsid w:val="006C0FD1"/>
    <w:rsid w:val="006C1244"/>
    <w:rsid w:val="006C12E5"/>
    <w:rsid w:val="006C1830"/>
    <w:rsid w:val="006C198F"/>
    <w:rsid w:val="006C1A5B"/>
    <w:rsid w:val="006C1B2F"/>
    <w:rsid w:val="006C1C82"/>
    <w:rsid w:val="006C1DD7"/>
    <w:rsid w:val="006C1F29"/>
    <w:rsid w:val="006C1FFC"/>
    <w:rsid w:val="006C22A0"/>
    <w:rsid w:val="006C2305"/>
    <w:rsid w:val="006C23D2"/>
    <w:rsid w:val="006C24C1"/>
    <w:rsid w:val="006C2891"/>
    <w:rsid w:val="006C2EB4"/>
    <w:rsid w:val="006C2FA2"/>
    <w:rsid w:val="006C30E0"/>
    <w:rsid w:val="006C3154"/>
    <w:rsid w:val="006C37A3"/>
    <w:rsid w:val="006C448A"/>
    <w:rsid w:val="006C46F2"/>
    <w:rsid w:val="006C4D7B"/>
    <w:rsid w:val="006C4DFF"/>
    <w:rsid w:val="006C538F"/>
    <w:rsid w:val="006C563F"/>
    <w:rsid w:val="006C56D1"/>
    <w:rsid w:val="006C5D98"/>
    <w:rsid w:val="006C5E67"/>
    <w:rsid w:val="006C602D"/>
    <w:rsid w:val="006C60BD"/>
    <w:rsid w:val="006C63F8"/>
    <w:rsid w:val="006C650A"/>
    <w:rsid w:val="006C6874"/>
    <w:rsid w:val="006C68CB"/>
    <w:rsid w:val="006C6B7A"/>
    <w:rsid w:val="006C6BC6"/>
    <w:rsid w:val="006C6D18"/>
    <w:rsid w:val="006C7335"/>
    <w:rsid w:val="006C7AC6"/>
    <w:rsid w:val="006C7E6C"/>
    <w:rsid w:val="006D068B"/>
    <w:rsid w:val="006D08C9"/>
    <w:rsid w:val="006D0FA8"/>
    <w:rsid w:val="006D14BC"/>
    <w:rsid w:val="006D19C6"/>
    <w:rsid w:val="006D1D70"/>
    <w:rsid w:val="006D1D82"/>
    <w:rsid w:val="006D210E"/>
    <w:rsid w:val="006D214B"/>
    <w:rsid w:val="006D276F"/>
    <w:rsid w:val="006D2898"/>
    <w:rsid w:val="006D297F"/>
    <w:rsid w:val="006D2A9C"/>
    <w:rsid w:val="006D2C0A"/>
    <w:rsid w:val="006D2CBD"/>
    <w:rsid w:val="006D2DAE"/>
    <w:rsid w:val="006D2F34"/>
    <w:rsid w:val="006D3026"/>
    <w:rsid w:val="006D37C8"/>
    <w:rsid w:val="006D3E70"/>
    <w:rsid w:val="006D4626"/>
    <w:rsid w:val="006D4937"/>
    <w:rsid w:val="006D4B18"/>
    <w:rsid w:val="006D52FC"/>
    <w:rsid w:val="006D56D0"/>
    <w:rsid w:val="006D56FC"/>
    <w:rsid w:val="006D585F"/>
    <w:rsid w:val="006D59DD"/>
    <w:rsid w:val="006D5C77"/>
    <w:rsid w:val="006D5CA5"/>
    <w:rsid w:val="006D5DC2"/>
    <w:rsid w:val="006D6095"/>
    <w:rsid w:val="006D67C6"/>
    <w:rsid w:val="006D6D47"/>
    <w:rsid w:val="006D6D86"/>
    <w:rsid w:val="006D6D93"/>
    <w:rsid w:val="006D6DEB"/>
    <w:rsid w:val="006D7014"/>
    <w:rsid w:val="006D71EE"/>
    <w:rsid w:val="006D72F0"/>
    <w:rsid w:val="006D73A5"/>
    <w:rsid w:val="006D7403"/>
    <w:rsid w:val="006D7499"/>
    <w:rsid w:val="006D74A3"/>
    <w:rsid w:val="006D7558"/>
    <w:rsid w:val="006D75FD"/>
    <w:rsid w:val="006D7785"/>
    <w:rsid w:val="006D7865"/>
    <w:rsid w:val="006D7900"/>
    <w:rsid w:val="006D7910"/>
    <w:rsid w:val="006D7CF1"/>
    <w:rsid w:val="006D7F09"/>
    <w:rsid w:val="006E0226"/>
    <w:rsid w:val="006E0439"/>
    <w:rsid w:val="006E069B"/>
    <w:rsid w:val="006E0950"/>
    <w:rsid w:val="006E0A79"/>
    <w:rsid w:val="006E0F03"/>
    <w:rsid w:val="006E1172"/>
    <w:rsid w:val="006E13EA"/>
    <w:rsid w:val="006E158F"/>
    <w:rsid w:val="006E1872"/>
    <w:rsid w:val="006E1999"/>
    <w:rsid w:val="006E19E9"/>
    <w:rsid w:val="006E1DCE"/>
    <w:rsid w:val="006E1E59"/>
    <w:rsid w:val="006E1EFE"/>
    <w:rsid w:val="006E2235"/>
    <w:rsid w:val="006E2283"/>
    <w:rsid w:val="006E22D1"/>
    <w:rsid w:val="006E29FC"/>
    <w:rsid w:val="006E2BC6"/>
    <w:rsid w:val="006E2EB4"/>
    <w:rsid w:val="006E309C"/>
    <w:rsid w:val="006E3108"/>
    <w:rsid w:val="006E31BE"/>
    <w:rsid w:val="006E3415"/>
    <w:rsid w:val="006E351B"/>
    <w:rsid w:val="006E37A7"/>
    <w:rsid w:val="006E37D4"/>
    <w:rsid w:val="006E3A4A"/>
    <w:rsid w:val="006E3CF5"/>
    <w:rsid w:val="006E3CFF"/>
    <w:rsid w:val="006E4A08"/>
    <w:rsid w:val="006E4C7F"/>
    <w:rsid w:val="006E519C"/>
    <w:rsid w:val="006E5711"/>
    <w:rsid w:val="006E5BF7"/>
    <w:rsid w:val="006E5DE5"/>
    <w:rsid w:val="006E631F"/>
    <w:rsid w:val="006E673A"/>
    <w:rsid w:val="006E675A"/>
    <w:rsid w:val="006E6FFE"/>
    <w:rsid w:val="006E706C"/>
    <w:rsid w:val="006E712C"/>
    <w:rsid w:val="006E7616"/>
    <w:rsid w:val="006E7859"/>
    <w:rsid w:val="006E79E6"/>
    <w:rsid w:val="006E7A98"/>
    <w:rsid w:val="006E7B31"/>
    <w:rsid w:val="006E7B40"/>
    <w:rsid w:val="006E7F09"/>
    <w:rsid w:val="006F0162"/>
    <w:rsid w:val="006F0751"/>
    <w:rsid w:val="006F086A"/>
    <w:rsid w:val="006F08FB"/>
    <w:rsid w:val="006F09DA"/>
    <w:rsid w:val="006F09F7"/>
    <w:rsid w:val="006F0A99"/>
    <w:rsid w:val="006F0D3B"/>
    <w:rsid w:val="006F0F06"/>
    <w:rsid w:val="006F168C"/>
    <w:rsid w:val="006F178E"/>
    <w:rsid w:val="006F18D4"/>
    <w:rsid w:val="006F1934"/>
    <w:rsid w:val="006F1BDD"/>
    <w:rsid w:val="006F1D0C"/>
    <w:rsid w:val="006F1E11"/>
    <w:rsid w:val="006F22AC"/>
    <w:rsid w:val="006F2AD4"/>
    <w:rsid w:val="006F2B95"/>
    <w:rsid w:val="006F30D4"/>
    <w:rsid w:val="006F3322"/>
    <w:rsid w:val="006F3AAD"/>
    <w:rsid w:val="006F3D02"/>
    <w:rsid w:val="006F3E6B"/>
    <w:rsid w:val="006F40D6"/>
    <w:rsid w:val="006F42E3"/>
    <w:rsid w:val="006F449D"/>
    <w:rsid w:val="006F46D4"/>
    <w:rsid w:val="006F4A92"/>
    <w:rsid w:val="006F4D18"/>
    <w:rsid w:val="006F4E5A"/>
    <w:rsid w:val="006F4E63"/>
    <w:rsid w:val="006F4EBA"/>
    <w:rsid w:val="006F4ED0"/>
    <w:rsid w:val="006F4F4A"/>
    <w:rsid w:val="006F506B"/>
    <w:rsid w:val="006F52E1"/>
    <w:rsid w:val="006F5367"/>
    <w:rsid w:val="006F5521"/>
    <w:rsid w:val="006F589C"/>
    <w:rsid w:val="006F5A27"/>
    <w:rsid w:val="006F5B78"/>
    <w:rsid w:val="006F5C48"/>
    <w:rsid w:val="006F5F7C"/>
    <w:rsid w:val="006F601B"/>
    <w:rsid w:val="006F617E"/>
    <w:rsid w:val="006F69D9"/>
    <w:rsid w:val="006F6A95"/>
    <w:rsid w:val="006F6DEC"/>
    <w:rsid w:val="006F72BD"/>
    <w:rsid w:val="006F735B"/>
    <w:rsid w:val="006F7394"/>
    <w:rsid w:val="006F7762"/>
    <w:rsid w:val="006F7DDE"/>
    <w:rsid w:val="006F7F48"/>
    <w:rsid w:val="0070016B"/>
    <w:rsid w:val="00700368"/>
    <w:rsid w:val="007004D6"/>
    <w:rsid w:val="007005BF"/>
    <w:rsid w:val="00700844"/>
    <w:rsid w:val="00700A2F"/>
    <w:rsid w:val="00700CAA"/>
    <w:rsid w:val="00700CE4"/>
    <w:rsid w:val="00700DD6"/>
    <w:rsid w:val="00700DF2"/>
    <w:rsid w:val="00701456"/>
    <w:rsid w:val="007014C2"/>
    <w:rsid w:val="00701586"/>
    <w:rsid w:val="007015C3"/>
    <w:rsid w:val="00701633"/>
    <w:rsid w:val="00701911"/>
    <w:rsid w:val="00701942"/>
    <w:rsid w:val="00701A9D"/>
    <w:rsid w:val="00701AE2"/>
    <w:rsid w:val="00701CAA"/>
    <w:rsid w:val="00701F69"/>
    <w:rsid w:val="0070234F"/>
    <w:rsid w:val="0070236F"/>
    <w:rsid w:val="007024F5"/>
    <w:rsid w:val="0070252E"/>
    <w:rsid w:val="00702914"/>
    <w:rsid w:val="00702933"/>
    <w:rsid w:val="00702D9F"/>
    <w:rsid w:val="007031A8"/>
    <w:rsid w:val="00703826"/>
    <w:rsid w:val="007040C7"/>
    <w:rsid w:val="00704299"/>
    <w:rsid w:val="0070469A"/>
    <w:rsid w:val="00704B73"/>
    <w:rsid w:val="00704CF1"/>
    <w:rsid w:val="00705135"/>
    <w:rsid w:val="00705BD8"/>
    <w:rsid w:val="00705E6F"/>
    <w:rsid w:val="00705E8A"/>
    <w:rsid w:val="00706043"/>
    <w:rsid w:val="00706151"/>
    <w:rsid w:val="0070685A"/>
    <w:rsid w:val="007069C0"/>
    <w:rsid w:val="00706E21"/>
    <w:rsid w:val="0070706C"/>
    <w:rsid w:val="007071DD"/>
    <w:rsid w:val="00707530"/>
    <w:rsid w:val="00707E0B"/>
    <w:rsid w:val="00707E19"/>
    <w:rsid w:val="00707EB8"/>
    <w:rsid w:val="00707EDF"/>
    <w:rsid w:val="007104A4"/>
    <w:rsid w:val="0071076C"/>
    <w:rsid w:val="00710971"/>
    <w:rsid w:val="00710AC8"/>
    <w:rsid w:val="00710B5A"/>
    <w:rsid w:val="007112DA"/>
    <w:rsid w:val="007114B4"/>
    <w:rsid w:val="00711675"/>
    <w:rsid w:val="007121B0"/>
    <w:rsid w:val="0071249E"/>
    <w:rsid w:val="007127B0"/>
    <w:rsid w:val="00712AAD"/>
    <w:rsid w:val="00712C6D"/>
    <w:rsid w:val="00712DA2"/>
    <w:rsid w:val="00712DFA"/>
    <w:rsid w:val="00712EB2"/>
    <w:rsid w:val="00712F3D"/>
    <w:rsid w:val="00712FCC"/>
    <w:rsid w:val="007134E4"/>
    <w:rsid w:val="0071353E"/>
    <w:rsid w:val="00713754"/>
    <w:rsid w:val="007137E7"/>
    <w:rsid w:val="0071394E"/>
    <w:rsid w:val="00713AAB"/>
    <w:rsid w:val="00713ACB"/>
    <w:rsid w:val="00713BA8"/>
    <w:rsid w:val="00713D91"/>
    <w:rsid w:val="00714183"/>
    <w:rsid w:val="007141DC"/>
    <w:rsid w:val="00714427"/>
    <w:rsid w:val="00714618"/>
    <w:rsid w:val="0071478B"/>
    <w:rsid w:val="007147C6"/>
    <w:rsid w:val="0071491D"/>
    <w:rsid w:val="00715368"/>
    <w:rsid w:val="007155F7"/>
    <w:rsid w:val="00715A68"/>
    <w:rsid w:val="00715CE7"/>
    <w:rsid w:val="00715E12"/>
    <w:rsid w:val="00715E4F"/>
    <w:rsid w:val="007166E6"/>
    <w:rsid w:val="007167D6"/>
    <w:rsid w:val="007168D2"/>
    <w:rsid w:val="007168F6"/>
    <w:rsid w:val="00716B15"/>
    <w:rsid w:val="00716C22"/>
    <w:rsid w:val="00716C72"/>
    <w:rsid w:val="0071711B"/>
    <w:rsid w:val="0071712E"/>
    <w:rsid w:val="007171D8"/>
    <w:rsid w:val="00717655"/>
    <w:rsid w:val="007179C9"/>
    <w:rsid w:val="00717C44"/>
    <w:rsid w:val="00717CE9"/>
    <w:rsid w:val="00717EA5"/>
    <w:rsid w:val="007201A5"/>
    <w:rsid w:val="0072043D"/>
    <w:rsid w:val="007204AE"/>
    <w:rsid w:val="007205A0"/>
    <w:rsid w:val="007205F5"/>
    <w:rsid w:val="0072078D"/>
    <w:rsid w:val="007208AE"/>
    <w:rsid w:val="007209B3"/>
    <w:rsid w:val="007209BC"/>
    <w:rsid w:val="00720A0C"/>
    <w:rsid w:val="00720AA4"/>
    <w:rsid w:val="007211BE"/>
    <w:rsid w:val="00721203"/>
    <w:rsid w:val="00721434"/>
    <w:rsid w:val="0072156C"/>
    <w:rsid w:val="00721991"/>
    <w:rsid w:val="007219AE"/>
    <w:rsid w:val="00721BF9"/>
    <w:rsid w:val="00721F14"/>
    <w:rsid w:val="00722905"/>
    <w:rsid w:val="00722CF2"/>
    <w:rsid w:val="00722F53"/>
    <w:rsid w:val="00722F8A"/>
    <w:rsid w:val="007232A2"/>
    <w:rsid w:val="00723514"/>
    <w:rsid w:val="00723EB8"/>
    <w:rsid w:val="007242C9"/>
    <w:rsid w:val="0072442D"/>
    <w:rsid w:val="00724546"/>
    <w:rsid w:val="0072458E"/>
    <w:rsid w:val="00724B0A"/>
    <w:rsid w:val="00724D2D"/>
    <w:rsid w:val="00724DE6"/>
    <w:rsid w:val="007251B4"/>
    <w:rsid w:val="00725304"/>
    <w:rsid w:val="00725479"/>
    <w:rsid w:val="00725485"/>
    <w:rsid w:val="007254A6"/>
    <w:rsid w:val="00725B10"/>
    <w:rsid w:val="00726047"/>
    <w:rsid w:val="0072642D"/>
    <w:rsid w:val="0072648A"/>
    <w:rsid w:val="00726538"/>
    <w:rsid w:val="00726836"/>
    <w:rsid w:val="007268C0"/>
    <w:rsid w:val="00727354"/>
    <w:rsid w:val="0072787A"/>
    <w:rsid w:val="007278D3"/>
    <w:rsid w:val="00727A89"/>
    <w:rsid w:val="00727F06"/>
    <w:rsid w:val="0073000B"/>
    <w:rsid w:val="00730056"/>
    <w:rsid w:val="00730142"/>
    <w:rsid w:val="007304EB"/>
    <w:rsid w:val="0073089B"/>
    <w:rsid w:val="00730944"/>
    <w:rsid w:val="00730BFE"/>
    <w:rsid w:val="00730C8A"/>
    <w:rsid w:val="00730D26"/>
    <w:rsid w:val="00730E8D"/>
    <w:rsid w:val="0073131D"/>
    <w:rsid w:val="0073137F"/>
    <w:rsid w:val="00731537"/>
    <w:rsid w:val="00731805"/>
    <w:rsid w:val="00731BB0"/>
    <w:rsid w:val="00731C20"/>
    <w:rsid w:val="00731D24"/>
    <w:rsid w:val="00731E65"/>
    <w:rsid w:val="00731FE0"/>
    <w:rsid w:val="00732404"/>
    <w:rsid w:val="00732536"/>
    <w:rsid w:val="007326D5"/>
    <w:rsid w:val="00732850"/>
    <w:rsid w:val="007329BA"/>
    <w:rsid w:val="007329FD"/>
    <w:rsid w:val="00732A9F"/>
    <w:rsid w:val="00732D8B"/>
    <w:rsid w:val="00733236"/>
    <w:rsid w:val="00733278"/>
    <w:rsid w:val="00733340"/>
    <w:rsid w:val="00733373"/>
    <w:rsid w:val="007336AC"/>
    <w:rsid w:val="0073380D"/>
    <w:rsid w:val="00733AFA"/>
    <w:rsid w:val="00733CC1"/>
    <w:rsid w:val="00733D3A"/>
    <w:rsid w:val="00733F4D"/>
    <w:rsid w:val="0073423B"/>
    <w:rsid w:val="007345C9"/>
    <w:rsid w:val="00734B21"/>
    <w:rsid w:val="0073520A"/>
    <w:rsid w:val="00735746"/>
    <w:rsid w:val="00735C3B"/>
    <w:rsid w:val="00735C55"/>
    <w:rsid w:val="00735D8F"/>
    <w:rsid w:val="00735DB0"/>
    <w:rsid w:val="007360F9"/>
    <w:rsid w:val="007363DF"/>
    <w:rsid w:val="007365C9"/>
    <w:rsid w:val="00736963"/>
    <w:rsid w:val="00736AAE"/>
    <w:rsid w:val="00736B38"/>
    <w:rsid w:val="00736D33"/>
    <w:rsid w:val="00736D9D"/>
    <w:rsid w:val="00736ECF"/>
    <w:rsid w:val="00737356"/>
    <w:rsid w:val="007378FA"/>
    <w:rsid w:val="00737E4F"/>
    <w:rsid w:val="007400B9"/>
    <w:rsid w:val="007406E2"/>
    <w:rsid w:val="007406FD"/>
    <w:rsid w:val="007408F8"/>
    <w:rsid w:val="0074092C"/>
    <w:rsid w:val="00740A25"/>
    <w:rsid w:val="00740C92"/>
    <w:rsid w:val="00740D2D"/>
    <w:rsid w:val="00740FEA"/>
    <w:rsid w:val="00741393"/>
    <w:rsid w:val="007417E8"/>
    <w:rsid w:val="00741985"/>
    <w:rsid w:val="00741A5E"/>
    <w:rsid w:val="00741B6D"/>
    <w:rsid w:val="00741DC8"/>
    <w:rsid w:val="00741DEF"/>
    <w:rsid w:val="00742390"/>
    <w:rsid w:val="0074286E"/>
    <w:rsid w:val="007429C9"/>
    <w:rsid w:val="00742B41"/>
    <w:rsid w:val="007430D0"/>
    <w:rsid w:val="0074378A"/>
    <w:rsid w:val="00743894"/>
    <w:rsid w:val="0074396A"/>
    <w:rsid w:val="00743B08"/>
    <w:rsid w:val="00743FA7"/>
    <w:rsid w:val="0074470E"/>
    <w:rsid w:val="0074498F"/>
    <w:rsid w:val="00744E13"/>
    <w:rsid w:val="00745012"/>
    <w:rsid w:val="0074516F"/>
    <w:rsid w:val="00745282"/>
    <w:rsid w:val="0074544F"/>
    <w:rsid w:val="00745691"/>
    <w:rsid w:val="007456A8"/>
    <w:rsid w:val="00745AE2"/>
    <w:rsid w:val="00745EB1"/>
    <w:rsid w:val="007461C0"/>
    <w:rsid w:val="007464B2"/>
    <w:rsid w:val="007465F9"/>
    <w:rsid w:val="007469CC"/>
    <w:rsid w:val="007479B7"/>
    <w:rsid w:val="00747AEB"/>
    <w:rsid w:val="00747B14"/>
    <w:rsid w:val="00747B33"/>
    <w:rsid w:val="00747C6C"/>
    <w:rsid w:val="00750072"/>
    <w:rsid w:val="0075028B"/>
    <w:rsid w:val="007504F0"/>
    <w:rsid w:val="00750584"/>
    <w:rsid w:val="00750657"/>
    <w:rsid w:val="00750A05"/>
    <w:rsid w:val="00750ABA"/>
    <w:rsid w:val="00750B45"/>
    <w:rsid w:val="00750BF5"/>
    <w:rsid w:val="007510F6"/>
    <w:rsid w:val="00751175"/>
    <w:rsid w:val="0075126A"/>
    <w:rsid w:val="007513C2"/>
    <w:rsid w:val="007516D1"/>
    <w:rsid w:val="007518F8"/>
    <w:rsid w:val="00751977"/>
    <w:rsid w:val="00751A51"/>
    <w:rsid w:val="00751D79"/>
    <w:rsid w:val="00752061"/>
    <w:rsid w:val="0075231A"/>
    <w:rsid w:val="007526AA"/>
    <w:rsid w:val="00752793"/>
    <w:rsid w:val="007527FE"/>
    <w:rsid w:val="00752842"/>
    <w:rsid w:val="007529BA"/>
    <w:rsid w:val="00752D54"/>
    <w:rsid w:val="00752D85"/>
    <w:rsid w:val="00752E6A"/>
    <w:rsid w:val="00753072"/>
    <w:rsid w:val="007531D7"/>
    <w:rsid w:val="00753233"/>
    <w:rsid w:val="007532BE"/>
    <w:rsid w:val="0075347D"/>
    <w:rsid w:val="00753587"/>
    <w:rsid w:val="0075359B"/>
    <w:rsid w:val="00753771"/>
    <w:rsid w:val="00753954"/>
    <w:rsid w:val="00753FA9"/>
    <w:rsid w:val="0075403A"/>
    <w:rsid w:val="007542C8"/>
    <w:rsid w:val="007542ED"/>
    <w:rsid w:val="0075461A"/>
    <w:rsid w:val="00754737"/>
    <w:rsid w:val="00754A03"/>
    <w:rsid w:val="00754B56"/>
    <w:rsid w:val="0075552C"/>
    <w:rsid w:val="0075573B"/>
    <w:rsid w:val="00755A6B"/>
    <w:rsid w:val="00755C3E"/>
    <w:rsid w:val="00755D35"/>
    <w:rsid w:val="00755E65"/>
    <w:rsid w:val="00755E92"/>
    <w:rsid w:val="0075606A"/>
    <w:rsid w:val="007560F9"/>
    <w:rsid w:val="00756292"/>
    <w:rsid w:val="00756DF2"/>
    <w:rsid w:val="00756E35"/>
    <w:rsid w:val="00756F7C"/>
    <w:rsid w:val="00756FDA"/>
    <w:rsid w:val="00757002"/>
    <w:rsid w:val="00757033"/>
    <w:rsid w:val="00757269"/>
    <w:rsid w:val="007574C2"/>
    <w:rsid w:val="00757607"/>
    <w:rsid w:val="007577CD"/>
    <w:rsid w:val="00757E5D"/>
    <w:rsid w:val="00757E69"/>
    <w:rsid w:val="007606C2"/>
    <w:rsid w:val="00760782"/>
    <w:rsid w:val="00761008"/>
    <w:rsid w:val="007613E2"/>
    <w:rsid w:val="00761492"/>
    <w:rsid w:val="007614E5"/>
    <w:rsid w:val="0076178B"/>
    <w:rsid w:val="007619B0"/>
    <w:rsid w:val="00761A7A"/>
    <w:rsid w:val="00761B0D"/>
    <w:rsid w:val="00761BAF"/>
    <w:rsid w:val="00761DB4"/>
    <w:rsid w:val="00761E21"/>
    <w:rsid w:val="00762032"/>
    <w:rsid w:val="007620FA"/>
    <w:rsid w:val="0076212C"/>
    <w:rsid w:val="00762279"/>
    <w:rsid w:val="007622CB"/>
    <w:rsid w:val="00762405"/>
    <w:rsid w:val="00762542"/>
    <w:rsid w:val="00762571"/>
    <w:rsid w:val="00762630"/>
    <w:rsid w:val="0076263D"/>
    <w:rsid w:val="00762775"/>
    <w:rsid w:val="00762879"/>
    <w:rsid w:val="0076297F"/>
    <w:rsid w:val="00762BD6"/>
    <w:rsid w:val="00762D9C"/>
    <w:rsid w:val="00763361"/>
    <w:rsid w:val="007634E3"/>
    <w:rsid w:val="00763559"/>
    <w:rsid w:val="007635D9"/>
    <w:rsid w:val="00763660"/>
    <w:rsid w:val="0076377C"/>
    <w:rsid w:val="00763860"/>
    <w:rsid w:val="007638F7"/>
    <w:rsid w:val="00763A69"/>
    <w:rsid w:val="00763C36"/>
    <w:rsid w:val="00763D1B"/>
    <w:rsid w:val="007641E0"/>
    <w:rsid w:val="0076429C"/>
    <w:rsid w:val="00764346"/>
    <w:rsid w:val="00764703"/>
    <w:rsid w:val="00764793"/>
    <w:rsid w:val="007652CE"/>
    <w:rsid w:val="007652FA"/>
    <w:rsid w:val="00765427"/>
    <w:rsid w:val="00765733"/>
    <w:rsid w:val="007657CC"/>
    <w:rsid w:val="007659A1"/>
    <w:rsid w:val="00765B73"/>
    <w:rsid w:val="00765C0B"/>
    <w:rsid w:val="00765F09"/>
    <w:rsid w:val="0076660C"/>
    <w:rsid w:val="00766747"/>
    <w:rsid w:val="00766BF6"/>
    <w:rsid w:val="00766D92"/>
    <w:rsid w:val="00766DEC"/>
    <w:rsid w:val="00766FA3"/>
    <w:rsid w:val="0076715C"/>
    <w:rsid w:val="007671DA"/>
    <w:rsid w:val="00767390"/>
    <w:rsid w:val="007676DA"/>
    <w:rsid w:val="00767811"/>
    <w:rsid w:val="00767842"/>
    <w:rsid w:val="00767873"/>
    <w:rsid w:val="007679AB"/>
    <w:rsid w:val="00767A59"/>
    <w:rsid w:val="00767C10"/>
    <w:rsid w:val="00767D95"/>
    <w:rsid w:val="00767E66"/>
    <w:rsid w:val="00770482"/>
    <w:rsid w:val="0077052D"/>
    <w:rsid w:val="00770C9F"/>
    <w:rsid w:val="00770E42"/>
    <w:rsid w:val="00770E72"/>
    <w:rsid w:val="00771029"/>
    <w:rsid w:val="00771454"/>
    <w:rsid w:val="0077173B"/>
    <w:rsid w:val="00771C35"/>
    <w:rsid w:val="007721B7"/>
    <w:rsid w:val="007722FB"/>
    <w:rsid w:val="00772374"/>
    <w:rsid w:val="00772AD5"/>
    <w:rsid w:val="00772C1F"/>
    <w:rsid w:val="00772C2A"/>
    <w:rsid w:val="00772C74"/>
    <w:rsid w:val="00772E63"/>
    <w:rsid w:val="0077300E"/>
    <w:rsid w:val="00773576"/>
    <w:rsid w:val="00773813"/>
    <w:rsid w:val="007745B3"/>
    <w:rsid w:val="007745F8"/>
    <w:rsid w:val="007747FE"/>
    <w:rsid w:val="007748C3"/>
    <w:rsid w:val="00774968"/>
    <w:rsid w:val="00774B18"/>
    <w:rsid w:val="00774C5A"/>
    <w:rsid w:val="00774C90"/>
    <w:rsid w:val="00774D93"/>
    <w:rsid w:val="00774FBC"/>
    <w:rsid w:val="0077543C"/>
    <w:rsid w:val="00775443"/>
    <w:rsid w:val="0077551E"/>
    <w:rsid w:val="007756AB"/>
    <w:rsid w:val="00775B89"/>
    <w:rsid w:val="00775BF2"/>
    <w:rsid w:val="00775F21"/>
    <w:rsid w:val="00776221"/>
    <w:rsid w:val="007764C1"/>
    <w:rsid w:val="00776534"/>
    <w:rsid w:val="0077665C"/>
    <w:rsid w:val="00776812"/>
    <w:rsid w:val="00776929"/>
    <w:rsid w:val="007769DA"/>
    <w:rsid w:val="00776D55"/>
    <w:rsid w:val="007773B9"/>
    <w:rsid w:val="007776F1"/>
    <w:rsid w:val="00777A58"/>
    <w:rsid w:val="00777B86"/>
    <w:rsid w:val="0078000C"/>
    <w:rsid w:val="00780277"/>
    <w:rsid w:val="0078043E"/>
    <w:rsid w:val="007807C4"/>
    <w:rsid w:val="00780B60"/>
    <w:rsid w:val="00780C65"/>
    <w:rsid w:val="00780CC8"/>
    <w:rsid w:val="00780D78"/>
    <w:rsid w:val="00780E40"/>
    <w:rsid w:val="00780EFA"/>
    <w:rsid w:val="00780FA2"/>
    <w:rsid w:val="00781068"/>
    <w:rsid w:val="00781206"/>
    <w:rsid w:val="007815E7"/>
    <w:rsid w:val="007817CA"/>
    <w:rsid w:val="0078183E"/>
    <w:rsid w:val="00781CC6"/>
    <w:rsid w:val="00781F86"/>
    <w:rsid w:val="007820A1"/>
    <w:rsid w:val="0078249C"/>
    <w:rsid w:val="007824FF"/>
    <w:rsid w:val="007825D5"/>
    <w:rsid w:val="00782B94"/>
    <w:rsid w:val="00782D1A"/>
    <w:rsid w:val="00782D7E"/>
    <w:rsid w:val="00782E9A"/>
    <w:rsid w:val="0078302B"/>
    <w:rsid w:val="007831F9"/>
    <w:rsid w:val="00783212"/>
    <w:rsid w:val="00783225"/>
    <w:rsid w:val="00783295"/>
    <w:rsid w:val="007833E0"/>
    <w:rsid w:val="0078370B"/>
    <w:rsid w:val="00783850"/>
    <w:rsid w:val="00783863"/>
    <w:rsid w:val="00783962"/>
    <w:rsid w:val="0078423F"/>
    <w:rsid w:val="0078425F"/>
    <w:rsid w:val="0078449F"/>
    <w:rsid w:val="00784593"/>
    <w:rsid w:val="0078473F"/>
    <w:rsid w:val="007849A5"/>
    <w:rsid w:val="00784FBB"/>
    <w:rsid w:val="007850B1"/>
    <w:rsid w:val="0078589F"/>
    <w:rsid w:val="007858B7"/>
    <w:rsid w:val="0078597C"/>
    <w:rsid w:val="00785D11"/>
    <w:rsid w:val="00785EDD"/>
    <w:rsid w:val="0078607A"/>
    <w:rsid w:val="00786120"/>
    <w:rsid w:val="0078620B"/>
    <w:rsid w:val="007862FA"/>
    <w:rsid w:val="00786420"/>
    <w:rsid w:val="007866F0"/>
    <w:rsid w:val="00786999"/>
    <w:rsid w:val="00786DE4"/>
    <w:rsid w:val="00786F6C"/>
    <w:rsid w:val="0078701A"/>
    <w:rsid w:val="0078717E"/>
    <w:rsid w:val="00787396"/>
    <w:rsid w:val="007875FF"/>
    <w:rsid w:val="00787754"/>
    <w:rsid w:val="007878D1"/>
    <w:rsid w:val="007900C7"/>
    <w:rsid w:val="00790144"/>
    <w:rsid w:val="00790535"/>
    <w:rsid w:val="00790652"/>
    <w:rsid w:val="00790D47"/>
    <w:rsid w:val="00790E97"/>
    <w:rsid w:val="00791108"/>
    <w:rsid w:val="007912AC"/>
    <w:rsid w:val="00791562"/>
    <w:rsid w:val="007916F1"/>
    <w:rsid w:val="00791A26"/>
    <w:rsid w:val="00791AE1"/>
    <w:rsid w:val="00791BC6"/>
    <w:rsid w:val="00791D46"/>
    <w:rsid w:val="0079222F"/>
    <w:rsid w:val="007922C8"/>
    <w:rsid w:val="0079246E"/>
    <w:rsid w:val="0079296F"/>
    <w:rsid w:val="00792B22"/>
    <w:rsid w:val="00792B28"/>
    <w:rsid w:val="00792BDB"/>
    <w:rsid w:val="007930CC"/>
    <w:rsid w:val="007935BD"/>
    <w:rsid w:val="007936FF"/>
    <w:rsid w:val="00793725"/>
    <w:rsid w:val="0079375A"/>
    <w:rsid w:val="007937AB"/>
    <w:rsid w:val="00793A06"/>
    <w:rsid w:val="00793FC3"/>
    <w:rsid w:val="007940E5"/>
    <w:rsid w:val="00794261"/>
    <w:rsid w:val="007942BA"/>
    <w:rsid w:val="007947AC"/>
    <w:rsid w:val="007949B6"/>
    <w:rsid w:val="007949BF"/>
    <w:rsid w:val="00794A73"/>
    <w:rsid w:val="00794B16"/>
    <w:rsid w:val="00794FAD"/>
    <w:rsid w:val="007952E6"/>
    <w:rsid w:val="0079590F"/>
    <w:rsid w:val="00796567"/>
    <w:rsid w:val="00796578"/>
    <w:rsid w:val="0079657F"/>
    <w:rsid w:val="00796BC6"/>
    <w:rsid w:val="00796C61"/>
    <w:rsid w:val="00796D6D"/>
    <w:rsid w:val="00796E3C"/>
    <w:rsid w:val="00797237"/>
    <w:rsid w:val="00797410"/>
    <w:rsid w:val="007977D7"/>
    <w:rsid w:val="007978D4"/>
    <w:rsid w:val="007978E1"/>
    <w:rsid w:val="00797A46"/>
    <w:rsid w:val="00797E49"/>
    <w:rsid w:val="00797F3B"/>
    <w:rsid w:val="007A0271"/>
    <w:rsid w:val="007A02AB"/>
    <w:rsid w:val="007A0322"/>
    <w:rsid w:val="007A0633"/>
    <w:rsid w:val="007A0687"/>
    <w:rsid w:val="007A0788"/>
    <w:rsid w:val="007A07A5"/>
    <w:rsid w:val="007A07CC"/>
    <w:rsid w:val="007A0941"/>
    <w:rsid w:val="007A0945"/>
    <w:rsid w:val="007A0BB2"/>
    <w:rsid w:val="007A0CB3"/>
    <w:rsid w:val="007A0FD8"/>
    <w:rsid w:val="007A10B0"/>
    <w:rsid w:val="007A115C"/>
    <w:rsid w:val="007A11AF"/>
    <w:rsid w:val="007A171B"/>
    <w:rsid w:val="007A18D0"/>
    <w:rsid w:val="007A1BDF"/>
    <w:rsid w:val="007A1DEF"/>
    <w:rsid w:val="007A1F6C"/>
    <w:rsid w:val="007A2336"/>
    <w:rsid w:val="007A235C"/>
    <w:rsid w:val="007A23ED"/>
    <w:rsid w:val="007A27BE"/>
    <w:rsid w:val="007A2876"/>
    <w:rsid w:val="007A2D6E"/>
    <w:rsid w:val="007A2E7D"/>
    <w:rsid w:val="007A3171"/>
    <w:rsid w:val="007A33EF"/>
    <w:rsid w:val="007A3406"/>
    <w:rsid w:val="007A358A"/>
    <w:rsid w:val="007A3613"/>
    <w:rsid w:val="007A3892"/>
    <w:rsid w:val="007A38B9"/>
    <w:rsid w:val="007A3B40"/>
    <w:rsid w:val="007A47DC"/>
    <w:rsid w:val="007A48BD"/>
    <w:rsid w:val="007A4A44"/>
    <w:rsid w:val="007A4F36"/>
    <w:rsid w:val="007A4FB5"/>
    <w:rsid w:val="007A515F"/>
    <w:rsid w:val="007A5233"/>
    <w:rsid w:val="007A567B"/>
    <w:rsid w:val="007A595F"/>
    <w:rsid w:val="007A6056"/>
    <w:rsid w:val="007A6510"/>
    <w:rsid w:val="007A652F"/>
    <w:rsid w:val="007A66E5"/>
    <w:rsid w:val="007A6A65"/>
    <w:rsid w:val="007A6A70"/>
    <w:rsid w:val="007A6F9C"/>
    <w:rsid w:val="007A6FE5"/>
    <w:rsid w:val="007A75BB"/>
    <w:rsid w:val="007A760B"/>
    <w:rsid w:val="007A7631"/>
    <w:rsid w:val="007A76B1"/>
    <w:rsid w:val="007A7849"/>
    <w:rsid w:val="007A799D"/>
    <w:rsid w:val="007A7A8B"/>
    <w:rsid w:val="007A7C1A"/>
    <w:rsid w:val="007A7D35"/>
    <w:rsid w:val="007A7FA0"/>
    <w:rsid w:val="007B0091"/>
    <w:rsid w:val="007B02AA"/>
    <w:rsid w:val="007B02B4"/>
    <w:rsid w:val="007B04E9"/>
    <w:rsid w:val="007B068E"/>
    <w:rsid w:val="007B0970"/>
    <w:rsid w:val="007B09C2"/>
    <w:rsid w:val="007B0DE1"/>
    <w:rsid w:val="007B15A1"/>
    <w:rsid w:val="007B1A76"/>
    <w:rsid w:val="007B1ABD"/>
    <w:rsid w:val="007B1B78"/>
    <w:rsid w:val="007B1CC5"/>
    <w:rsid w:val="007B1D77"/>
    <w:rsid w:val="007B202C"/>
    <w:rsid w:val="007B22C5"/>
    <w:rsid w:val="007B2420"/>
    <w:rsid w:val="007B2475"/>
    <w:rsid w:val="007B248D"/>
    <w:rsid w:val="007B24E4"/>
    <w:rsid w:val="007B2C30"/>
    <w:rsid w:val="007B30DB"/>
    <w:rsid w:val="007B313D"/>
    <w:rsid w:val="007B3343"/>
    <w:rsid w:val="007B367D"/>
    <w:rsid w:val="007B3CA7"/>
    <w:rsid w:val="007B3D55"/>
    <w:rsid w:val="007B3F05"/>
    <w:rsid w:val="007B439D"/>
    <w:rsid w:val="007B4BF7"/>
    <w:rsid w:val="007B4D6B"/>
    <w:rsid w:val="007B5185"/>
    <w:rsid w:val="007B5518"/>
    <w:rsid w:val="007B5878"/>
    <w:rsid w:val="007B58A0"/>
    <w:rsid w:val="007B5E2B"/>
    <w:rsid w:val="007B5EBA"/>
    <w:rsid w:val="007B61A5"/>
    <w:rsid w:val="007B6558"/>
    <w:rsid w:val="007B685F"/>
    <w:rsid w:val="007B69AC"/>
    <w:rsid w:val="007B6F0B"/>
    <w:rsid w:val="007B7045"/>
    <w:rsid w:val="007B72C0"/>
    <w:rsid w:val="007B7382"/>
    <w:rsid w:val="007B758E"/>
    <w:rsid w:val="007B7665"/>
    <w:rsid w:val="007B7FAB"/>
    <w:rsid w:val="007C0156"/>
    <w:rsid w:val="007C054F"/>
    <w:rsid w:val="007C0569"/>
    <w:rsid w:val="007C05E4"/>
    <w:rsid w:val="007C0803"/>
    <w:rsid w:val="007C0C16"/>
    <w:rsid w:val="007C0C7C"/>
    <w:rsid w:val="007C0E5C"/>
    <w:rsid w:val="007C10B6"/>
    <w:rsid w:val="007C12EE"/>
    <w:rsid w:val="007C1355"/>
    <w:rsid w:val="007C13C8"/>
    <w:rsid w:val="007C14DD"/>
    <w:rsid w:val="007C1A12"/>
    <w:rsid w:val="007C1DD5"/>
    <w:rsid w:val="007C2120"/>
    <w:rsid w:val="007C222C"/>
    <w:rsid w:val="007C2313"/>
    <w:rsid w:val="007C2533"/>
    <w:rsid w:val="007C26EE"/>
    <w:rsid w:val="007C2A68"/>
    <w:rsid w:val="007C2B75"/>
    <w:rsid w:val="007C3083"/>
    <w:rsid w:val="007C32FD"/>
    <w:rsid w:val="007C358E"/>
    <w:rsid w:val="007C3909"/>
    <w:rsid w:val="007C3BA2"/>
    <w:rsid w:val="007C3E12"/>
    <w:rsid w:val="007C3FAB"/>
    <w:rsid w:val="007C41EC"/>
    <w:rsid w:val="007C43FB"/>
    <w:rsid w:val="007C4E4D"/>
    <w:rsid w:val="007C4E73"/>
    <w:rsid w:val="007C56F7"/>
    <w:rsid w:val="007C5C90"/>
    <w:rsid w:val="007C5F59"/>
    <w:rsid w:val="007C6063"/>
    <w:rsid w:val="007C6074"/>
    <w:rsid w:val="007C6081"/>
    <w:rsid w:val="007C61D2"/>
    <w:rsid w:val="007C6305"/>
    <w:rsid w:val="007C656D"/>
    <w:rsid w:val="007C65D7"/>
    <w:rsid w:val="007C67BE"/>
    <w:rsid w:val="007C6833"/>
    <w:rsid w:val="007C69DD"/>
    <w:rsid w:val="007C7340"/>
    <w:rsid w:val="007C7494"/>
    <w:rsid w:val="007C74E1"/>
    <w:rsid w:val="007C7A5F"/>
    <w:rsid w:val="007C7A9F"/>
    <w:rsid w:val="007C7C9E"/>
    <w:rsid w:val="007C7DC4"/>
    <w:rsid w:val="007D0406"/>
    <w:rsid w:val="007D057A"/>
    <w:rsid w:val="007D144D"/>
    <w:rsid w:val="007D1712"/>
    <w:rsid w:val="007D1AE0"/>
    <w:rsid w:val="007D1C84"/>
    <w:rsid w:val="007D1F03"/>
    <w:rsid w:val="007D1FB9"/>
    <w:rsid w:val="007D2028"/>
    <w:rsid w:val="007D2726"/>
    <w:rsid w:val="007D28A3"/>
    <w:rsid w:val="007D29E7"/>
    <w:rsid w:val="007D2C2C"/>
    <w:rsid w:val="007D30E3"/>
    <w:rsid w:val="007D3208"/>
    <w:rsid w:val="007D33D1"/>
    <w:rsid w:val="007D3437"/>
    <w:rsid w:val="007D3596"/>
    <w:rsid w:val="007D39BB"/>
    <w:rsid w:val="007D4094"/>
    <w:rsid w:val="007D414E"/>
    <w:rsid w:val="007D465C"/>
    <w:rsid w:val="007D475A"/>
    <w:rsid w:val="007D4BFD"/>
    <w:rsid w:val="007D4D66"/>
    <w:rsid w:val="007D4DD4"/>
    <w:rsid w:val="007D509C"/>
    <w:rsid w:val="007D5455"/>
    <w:rsid w:val="007D550E"/>
    <w:rsid w:val="007D55E9"/>
    <w:rsid w:val="007D56F3"/>
    <w:rsid w:val="007D59FC"/>
    <w:rsid w:val="007D5A19"/>
    <w:rsid w:val="007D5AFB"/>
    <w:rsid w:val="007D5EDB"/>
    <w:rsid w:val="007D5EEE"/>
    <w:rsid w:val="007D62FD"/>
    <w:rsid w:val="007D6646"/>
    <w:rsid w:val="007D6712"/>
    <w:rsid w:val="007D681C"/>
    <w:rsid w:val="007D6891"/>
    <w:rsid w:val="007D6CFA"/>
    <w:rsid w:val="007D6EC3"/>
    <w:rsid w:val="007D70FC"/>
    <w:rsid w:val="007D7220"/>
    <w:rsid w:val="007D757B"/>
    <w:rsid w:val="007D7983"/>
    <w:rsid w:val="007D7AB4"/>
    <w:rsid w:val="007D7DBD"/>
    <w:rsid w:val="007D7E47"/>
    <w:rsid w:val="007E018B"/>
    <w:rsid w:val="007E040C"/>
    <w:rsid w:val="007E06F9"/>
    <w:rsid w:val="007E0938"/>
    <w:rsid w:val="007E0C3B"/>
    <w:rsid w:val="007E0E06"/>
    <w:rsid w:val="007E0F00"/>
    <w:rsid w:val="007E1015"/>
    <w:rsid w:val="007E1715"/>
    <w:rsid w:val="007E184F"/>
    <w:rsid w:val="007E1AA0"/>
    <w:rsid w:val="007E1B04"/>
    <w:rsid w:val="007E1B0C"/>
    <w:rsid w:val="007E1DCF"/>
    <w:rsid w:val="007E1F66"/>
    <w:rsid w:val="007E2081"/>
    <w:rsid w:val="007E22C4"/>
    <w:rsid w:val="007E23A1"/>
    <w:rsid w:val="007E23FF"/>
    <w:rsid w:val="007E2472"/>
    <w:rsid w:val="007E24EF"/>
    <w:rsid w:val="007E250D"/>
    <w:rsid w:val="007E25DE"/>
    <w:rsid w:val="007E26FC"/>
    <w:rsid w:val="007E2755"/>
    <w:rsid w:val="007E2A78"/>
    <w:rsid w:val="007E2D56"/>
    <w:rsid w:val="007E2F3A"/>
    <w:rsid w:val="007E3007"/>
    <w:rsid w:val="007E30CB"/>
    <w:rsid w:val="007E338B"/>
    <w:rsid w:val="007E3C58"/>
    <w:rsid w:val="007E3C64"/>
    <w:rsid w:val="007E3E41"/>
    <w:rsid w:val="007E3E4C"/>
    <w:rsid w:val="007E44B8"/>
    <w:rsid w:val="007E47BA"/>
    <w:rsid w:val="007E4A95"/>
    <w:rsid w:val="007E525B"/>
    <w:rsid w:val="007E56FB"/>
    <w:rsid w:val="007E582C"/>
    <w:rsid w:val="007E5841"/>
    <w:rsid w:val="007E5979"/>
    <w:rsid w:val="007E59B5"/>
    <w:rsid w:val="007E5A79"/>
    <w:rsid w:val="007E5B01"/>
    <w:rsid w:val="007E60B8"/>
    <w:rsid w:val="007E625A"/>
    <w:rsid w:val="007E6564"/>
    <w:rsid w:val="007E66DE"/>
    <w:rsid w:val="007E6776"/>
    <w:rsid w:val="007E6D0F"/>
    <w:rsid w:val="007E703B"/>
    <w:rsid w:val="007E70A7"/>
    <w:rsid w:val="007E72B4"/>
    <w:rsid w:val="007E760D"/>
    <w:rsid w:val="007E7699"/>
    <w:rsid w:val="007E78F9"/>
    <w:rsid w:val="007E7BDD"/>
    <w:rsid w:val="007E7F45"/>
    <w:rsid w:val="007F00F8"/>
    <w:rsid w:val="007F09F2"/>
    <w:rsid w:val="007F0BCA"/>
    <w:rsid w:val="007F0CD3"/>
    <w:rsid w:val="007F1249"/>
    <w:rsid w:val="007F1765"/>
    <w:rsid w:val="007F17CC"/>
    <w:rsid w:val="007F18CB"/>
    <w:rsid w:val="007F207F"/>
    <w:rsid w:val="007F21D9"/>
    <w:rsid w:val="007F22F5"/>
    <w:rsid w:val="007F2420"/>
    <w:rsid w:val="007F2A6A"/>
    <w:rsid w:val="007F2D77"/>
    <w:rsid w:val="007F302D"/>
    <w:rsid w:val="007F3180"/>
    <w:rsid w:val="007F38DF"/>
    <w:rsid w:val="007F3A36"/>
    <w:rsid w:val="007F3A64"/>
    <w:rsid w:val="007F3F2E"/>
    <w:rsid w:val="007F4008"/>
    <w:rsid w:val="007F4408"/>
    <w:rsid w:val="007F441D"/>
    <w:rsid w:val="007F4420"/>
    <w:rsid w:val="007F4809"/>
    <w:rsid w:val="007F4AA8"/>
    <w:rsid w:val="007F4F94"/>
    <w:rsid w:val="007F50C2"/>
    <w:rsid w:val="007F570D"/>
    <w:rsid w:val="007F5879"/>
    <w:rsid w:val="007F58EA"/>
    <w:rsid w:val="007F5CB1"/>
    <w:rsid w:val="007F5DB8"/>
    <w:rsid w:val="007F6012"/>
    <w:rsid w:val="007F65E6"/>
    <w:rsid w:val="007F6932"/>
    <w:rsid w:val="007F6F76"/>
    <w:rsid w:val="007F7074"/>
    <w:rsid w:val="007F7577"/>
    <w:rsid w:val="007F7760"/>
    <w:rsid w:val="007F78AE"/>
    <w:rsid w:val="007F7B3E"/>
    <w:rsid w:val="007F7DB7"/>
    <w:rsid w:val="007F7E4F"/>
    <w:rsid w:val="00800176"/>
    <w:rsid w:val="00800628"/>
    <w:rsid w:val="00800F3E"/>
    <w:rsid w:val="008011FD"/>
    <w:rsid w:val="00801582"/>
    <w:rsid w:val="0080166D"/>
    <w:rsid w:val="008017E8"/>
    <w:rsid w:val="008019D6"/>
    <w:rsid w:val="00801CCA"/>
    <w:rsid w:val="00801DBB"/>
    <w:rsid w:val="00801E89"/>
    <w:rsid w:val="00802002"/>
    <w:rsid w:val="008020F2"/>
    <w:rsid w:val="008020FA"/>
    <w:rsid w:val="00802106"/>
    <w:rsid w:val="0080223A"/>
    <w:rsid w:val="008022E2"/>
    <w:rsid w:val="00802304"/>
    <w:rsid w:val="008025F2"/>
    <w:rsid w:val="0080270E"/>
    <w:rsid w:val="00802817"/>
    <w:rsid w:val="008028D4"/>
    <w:rsid w:val="00802B8C"/>
    <w:rsid w:val="00802D98"/>
    <w:rsid w:val="00802DB0"/>
    <w:rsid w:val="00802DB7"/>
    <w:rsid w:val="00803235"/>
    <w:rsid w:val="00803752"/>
    <w:rsid w:val="008039F0"/>
    <w:rsid w:val="00803B8F"/>
    <w:rsid w:val="00803C7E"/>
    <w:rsid w:val="00803CFB"/>
    <w:rsid w:val="00803F21"/>
    <w:rsid w:val="0080404B"/>
    <w:rsid w:val="00804573"/>
    <w:rsid w:val="008048D3"/>
    <w:rsid w:val="00804C31"/>
    <w:rsid w:val="00804E03"/>
    <w:rsid w:val="00804E0C"/>
    <w:rsid w:val="00804F6E"/>
    <w:rsid w:val="008050D5"/>
    <w:rsid w:val="008050FB"/>
    <w:rsid w:val="00805219"/>
    <w:rsid w:val="0080554B"/>
    <w:rsid w:val="00805583"/>
    <w:rsid w:val="0080563C"/>
    <w:rsid w:val="008056D9"/>
    <w:rsid w:val="008059E6"/>
    <w:rsid w:val="00805B2D"/>
    <w:rsid w:val="00805D27"/>
    <w:rsid w:val="00806063"/>
    <w:rsid w:val="008061F2"/>
    <w:rsid w:val="00806408"/>
    <w:rsid w:val="00806414"/>
    <w:rsid w:val="00806911"/>
    <w:rsid w:val="00806A47"/>
    <w:rsid w:val="00806A94"/>
    <w:rsid w:val="00806D95"/>
    <w:rsid w:val="00806ED4"/>
    <w:rsid w:val="0080719A"/>
    <w:rsid w:val="008071B8"/>
    <w:rsid w:val="00807206"/>
    <w:rsid w:val="00807673"/>
    <w:rsid w:val="00807699"/>
    <w:rsid w:val="00807AC8"/>
    <w:rsid w:val="00807CBE"/>
    <w:rsid w:val="00807D8C"/>
    <w:rsid w:val="00807F19"/>
    <w:rsid w:val="008101A3"/>
    <w:rsid w:val="008108AA"/>
    <w:rsid w:val="00810A3F"/>
    <w:rsid w:val="00810BF1"/>
    <w:rsid w:val="00810FE6"/>
    <w:rsid w:val="008111F5"/>
    <w:rsid w:val="0081154B"/>
    <w:rsid w:val="00811605"/>
    <w:rsid w:val="008117E9"/>
    <w:rsid w:val="00811954"/>
    <w:rsid w:val="00811A1E"/>
    <w:rsid w:val="00811BD9"/>
    <w:rsid w:val="00811D6D"/>
    <w:rsid w:val="00811DDA"/>
    <w:rsid w:val="008123C3"/>
    <w:rsid w:val="0081247D"/>
    <w:rsid w:val="008129A9"/>
    <w:rsid w:val="00812E5C"/>
    <w:rsid w:val="0081339E"/>
    <w:rsid w:val="008138A2"/>
    <w:rsid w:val="00813BCB"/>
    <w:rsid w:val="00813C63"/>
    <w:rsid w:val="00813D20"/>
    <w:rsid w:val="00813DA0"/>
    <w:rsid w:val="00814443"/>
    <w:rsid w:val="00814468"/>
    <w:rsid w:val="00814488"/>
    <w:rsid w:val="008144FD"/>
    <w:rsid w:val="00814BF3"/>
    <w:rsid w:val="00814F4D"/>
    <w:rsid w:val="008151A5"/>
    <w:rsid w:val="00815505"/>
    <w:rsid w:val="00815534"/>
    <w:rsid w:val="008155B3"/>
    <w:rsid w:val="00815782"/>
    <w:rsid w:val="00815B2D"/>
    <w:rsid w:val="00815BA5"/>
    <w:rsid w:val="00815BFA"/>
    <w:rsid w:val="00815CC2"/>
    <w:rsid w:val="00815D4D"/>
    <w:rsid w:val="00815F47"/>
    <w:rsid w:val="00816646"/>
    <w:rsid w:val="0081681D"/>
    <w:rsid w:val="00816ABE"/>
    <w:rsid w:val="00816AF7"/>
    <w:rsid w:val="00816D9B"/>
    <w:rsid w:val="008170F9"/>
    <w:rsid w:val="008173A1"/>
    <w:rsid w:val="00817500"/>
    <w:rsid w:val="00817752"/>
    <w:rsid w:val="00817A81"/>
    <w:rsid w:val="00817A98"/>
    <w:rsid w:val="00817CBD"/>
    <w:rsid w:val="00817DAD"/>
    <w:rsid w:val="00817E42"/>
    <w:rsid w:val="00817F10"/>
    <w:rsid w:val="008200CC"/>
    <w:rsid w:val="00820262"/>
    <w:rsid w:val="008203AA"/>
    <w:rsid w:val="008204DA"/>
    <w:rsid w:val="0082063C"/>
    <w:rsid w:val="0082071A"/>
    <w:rsid w:val="00820C5C"/>
    <w:rsid w:val="00820CF0"/>
    <w:rsid w:val="00821314"/>
    <w:rsid w:val="0082144A"/>
    <w:rsid w:val="0082165D"/>
    <w:rsid w:val="00821E29"/>
    <w:rsid w:val="00821EA5"/>
    <w:rsid w:val="0082216B"/>
    <w:rsid w:val="00822535"/>
    <w:rsid w:val="008228DD"/>
    <w:rsid w:val="00822A01"/>
    <w:rsid w:val="00822CE7"/>
    <w:rsid w:val="00822DE2"/>
    <w:rsid w:val="008235D5"/>
    <w:rsid w:val="00823659"/>
    <w:rsid w:val="008239FA"/>
    <w:rsid w:val="00823A63"/>
    <w:rsid w:val="00823F83"/>
    <w:rsid w:val="0082424F"/>
    <w:rsid w:val="0082466A"/>
    <w:rsid w:val="0082498C"/>
    <w:rsid w:val="00824DC4"/>
    <w:rsid w:val="00824F60"/>
    <w:rsid w:val="00825018"/>
    <w:rsid w:val="008251D2"/>
    <w:rsid w:val="008258D8"/>
    <w:rsid w:val="008259AC"/>
    <w:rsid w:val="00825DB0"/>
    <w:rsid w:val="00825F35"/>
    <w:rsid w:val="008260E2"/>
    <w:rsid w:val="00826123"/>
    <w:rsid w:val="00826320"/>
    <w:rsid w:val="00826370"/>
    <w:rsid w:val="0082661B"/>
    <w:rsid w:val="00826652"/>
    <w:rsid w:val="00826889"/>
    <w:rsid w:val="00826B9D"/>
    <w:rsid w:val="00826C9F"/>
    <w:rsid w:val="008270A7"/>
    <w:rsid w:val="008270C7"/>
    <w:rsid w:val="0082763B"/>
    <w:rsid w:val="008277F3"/>
    <w:rsid w:val="00827830"/>
    <w:rsid w:val="00827B8D"/>
    <w:rsid w:val="00827C11"/>
    <w:rsid w:val="00827DC0"/>
    <w:rsid w:val="00830128"/>
    <w:rsid w:val="008306B0"/>
    <w:rsid w:val="008309E2"/>
    <w:rsid w:val="00830A5E"/>
    <w:rsid w:val="00830AAB"/>
    <w:rsid w:val="0083127E"/>
    <w:rsid w:val="00831572"/>
    <w:rsid w:val="00831767"/>
    <w:rsid w:val="008317E1"/>
    <w:rsid w:val="00831E39"/>
    <w:rsid w:val="00831F30"/>
    <w:rsid w:val="00832038"/>
    <w:rsid w:val="008320BD"/>
    <w:rsid w:val="0083210E"/>
    <w:rsid w:val="0083250A"/>
    <w:rsid w:val="0083269F"/>
    <w:rsid w:val="0083285E"/>
    <w:rsid w:val="00832EF3"/>
    <w:rsid w:val="008337C7"/>
    <w:rsid w:val="00833822"/>
    <w:rsid w:val="00833E09"/>
    <w:rsid w:val="00833EB7"/>
    <w:rsid w:val="0083435E"/>
    <w:rsid w:val="008343A6"/>
    <w:rsid w:val="008343A9"/>
    <w:rsid w:val="00834611"/>
    <w:rsid w:val="0083489D"/>
    <w:rsid w:val="00834971"/>
    <w:rsid w:val="0083497B"/>
    <w:rsid w:val="00834AC9"/>
    <w:rsid w:val="00834FD5"/>
    <w:rsid w:val="00835403"/>
    <w:rsid w:val="008355EE"/>
    <w:rsid w:val="008356E8"/>
    <w:rsid w:val="00835B33"/>
    <w:rsid w:val="00835F36"/>
    <w:rsid w:val="008362F6"/>
    <w:rsid w:val="00836B86"/>
    <w:rsid w:val="00836E0A"/>
    <w:rsid w:val="00836F2A"/>
    <w:rsid w:val="0083700D"/>
    <w:rsid w:val="0083720F"/>
    <w:rsid w:val="008373AE"/>
    <w:rsid w:val="00837C16"/>
    <w:rsid w:val="00837ED4"/>
    <w:rsid w:val="00837F1E"/>
    <w:rsid w:val="008403A7"/>
    <w:rsid w:val="00840423"/>
    <w:rsid w:val="008404EF"/>
    <w:rsid w:val="008406C8"/>
    <w:rsid w:val="00840D08"/>
    <w:rsid w:val="00840E4B"/>
    <w:rsid w:val="00840EE4"/>
    <w:rsid w:val="00840F63"/>
    <w:rsid w:val="0084116A"/>
    <w:rsid w:val="00841616"/>
    <w:rsid w:val="008418D4"/>
    <w:rsid w:val="00841AE1"/>
    <w:rsid w:val="00841AFE"/>
    <w:rsid w:val="00841E84"/>
    <w:rsid w:val="00842005"/>
    <w:rsid w:val="008421C9"/>
    <w:rsid w:val="008421DE"/>
    <w:rsid w:val="008421F3"/>
    <w:rsid w:val="008421F9"/>
    <w:rsid w:val="00842441"/>
    <w:rsid w:val="0084262A"/>
    <w:rsid w:val="0084289A"/>
    <w:rsid w:val="00842924"/>
    <w:rsid w:val="00842BC0"/>
    <w:rsid w:val="00842CDA"/>
    <w:rsid w:val="00843045"/>
    <w:rsid w:val="00843158"/>
    <w:rsid w:val="0084329B"/>
    <w:rsid w:val="00843517"/>
    <w:rsid w:val="00843538"/>
    <w:rsid w:val="0084365F"/>
    <w:rsid w:val="00843BB7"/>
    <w:rsid w:val="00843D27"/>
    <w:rsid w:val="00843D95"/>
    <w:rsid w:val="00843E2C"/>
    <w:rsid w:val="00843F0E"/>
    <w:rsid w:val="00844178"/>
    <w:rsid w:val="00844400"/>
    <w:rsid w:val="008444FD"/>
    <w:rsid w:val="008445BE"/>
    <w:rsid w:val="00844700"/>
    <w:rsid w:val="00844B13"/>
    <w:rsid w:val="008453F7"/>
    <w:rsid w:val="008458C6"/>
    <w:rsid w:val="00845ADF"/>
    <w:rsid w:val="0084602A"/>
    <w:rsid w:val="0084661E"/>
    <w:rsid w:val="00846949"/>
    <w:rsid w:val="00846A7F"/>
    <w:rsid w:val="00846BF4"/>
    <w:rsid w:val="00846D8F"/>
    <w:rsid w:val="0084702E"/>
    <w:rsid w:val="00847519"/>
    <w:rsid w:val="008479A7"/>
    <w:rsid w:val="008479C9"/>
    <w:rsid w:val="00847A44"/>
    <w:rsid w:val="00847BB4"/>
    <w:rsid w:val="00847F71"/>
    <w:rsid w:val="0085004B"/>
    <w:rsid w:val="008500C3"/>
    <w:rsid w:val="0085022C"/>
    <w:rsid w:val="00850724"/>
    <w:rsid w:val="00850858"/>
    <w:rsid w:val="0085086F"/>
    <w:rsid w:val="00850B34"/>
    <w:rsid w:val="00850B36"/>
    <w:rsid w:val="00850DFC"/>
    <w:rsid w:val="00850E39"/>
    <w:rsid w:val="00851107"/>
    <w:rsid w:val="008512CA"/>
    <w:rsid w:val="008512DA"/>
    <w:rsid w:val="00851486"/>
    <w:rsid w:val="00851A1C"/>
    <w:rsid w:val="00851B51"/>
    <w:rsid w:val="00851CF8"/>
    <w:rsid w:val="00852049"/>
    <w:rsid w:val="0085235E"/>
    <w:rsid w:val="0085266B"/>
    <w:rsid w:val="0085277D"/>
    <w:rsid w:val="00852960"/>
    <w:rsid w:val="00852991"/>
    <w:rsid w:val="00852A91"/>
    <w:rsid w:val="00852C4E"/>
    <w:rsid w:val="00852C92"/>
    <w:rsid w:val="00853074"/>
    <w:rsid w:val="00853472"/>
    <w:rsid w:val="00853609"/>
    <w:rsid w:val="008538D2"/>
    <w:rsid w:val="00853A3F"/>
    <w:rsid w:val="00853A8B"/>
    <w:rsid w:val="00853BE9"/>
    <w:rsid w:val="00853CA6"/>
    <w:rsid w:val="00853CAE"/>
    <w:rsid w:val="00853FAA"/>
    <w:rsid w:val="00854D83"/>
    <w:rsid w:val="00855066"/>
    <w:rsid w:val="008551DA"/>
    <w:rsid w:val="008553F0"/>
    <w:rsid w:val="008555FE"/>
    <w:rsid w:val="00855A69"/>
    <w:rsid w:val="00855B35"/>
    <w:rsid w:val="00855D9B"/>
    <w:rsid w:val="00856169"/>
    <w:rsid w:val="00856292"/>
    <w:rsid w:val="008562B4"/>
    <w:rsid w:val="00856607"/>
    <w:rsid w:val="00856ACF"/>
    <w:rsid w:val="00856B25"/>
    <w:rsid w:val="00856BA0"/>
    <w:rsid w:val="00856E6A"/>
    <w:rsid w:val="00856F2D"/>
    <w:rsid w:val="00857618"/>
    <w:rsid w:val="00857644"/>
    <w:rsid w:val="008576CC"/>
    <w:rsid w:val="00857865"/>
    <w:rsid w:val="00857874"/>
    <w:rsid w:val="00857A0D"/>
    <w:rsid w:val="00857BC7"/>
    <w:rsid w:val="00857C74"/>
    <w:rsid w:val="0086020D"/>
    <w:rsid w:val="00860A9E"/>
    <w:rsid w:val="00860CF6"/>
    <w:rsid w:val="00860D84"/>
    <w:rsid w:val="008610C8"/>
    <w:rsid w:val="008610DB"/>
    <w:rsid w:val="008615B8"/>
    <w:rsid w:val="0086168A"/>
    <w:rsid w:val="00861798"/>
    <w:rsid w:val="00861B87"/>
    <w:rsid w:val="00861CE9"/>
    <w:rsid w:val="00861DFC"/>
    <w:rsid w:val="00861F17"/>
    <w:rsid w:val="00862251"/>
    <w:rsid w:val="008628FA"/>
    <w:rsid w:val="00862976"/>
    <w:rsid w:val="00862AE6"/>
    <w:rsid w:val="00862B7E"/>
    <w:rsid w:val="00862C16"/>
    <w:rsid w:val="00862DF5"/>
    <w:rsid w:val="008630BD"/>
    <w:rsid w:val="00863218"/>
    <w:rsid w:val="0086327F"/>
    <w:rsid w:val="0086332D"/>
    <w:rsid w:val="00863490"/>
    <w:rsid w:val="00863676"/>
    <w:rsid w:val="00863798"/>
    <w:rsid w:val="008639DB"/>
    <w:rsid w:val="00863A25"/>
    <w:rsid w:val="00863AC4"/>
    <w:rsid w:val="00863AD0"/>
    <w:rsid w:val="00863CF4"/>
    <w:rsid w:val="00863FA1"/>
    <w:rsid w:val="0086400A"/>
    <w:rsid w:val="00864318"/>
    <w:rsid w:val="00864415"/>
    <w:rsid w:val="008644FA"/>
    <w:rsid w:val="00864547"/>
    <w:rsid w:val="00864B82"/>
    <w:rsid w:val="00864BA7"/>
    <w:rsid w:val="00864E59"/>
    <w:rsid w:val="0086517A"/>
    <w:rsid w:val="00865687"/>
    <w:rsid w:val="00865989"/>
    <w:rsid w:val="00865A5E"/>
    <w:rsid w:val="00865AA2"/>
    <w:rsid w:val="00865EBD"/>
    <w:rsid w:val="008663B1"/>
    <w:rsid w:val="00866657"/>
    <w:rsid w:val="008666B7"/>
    <w:rsid w:val="00866D22"/>
    <w:rsid w:val="00866D8B"/>
    <w:rsid w:val="00866EF0"/>
    <w:rsid w:val="00867070"/>
    <w:rsid w:val="008671E3"/>
    <w:rsid w:val="00867554"/>
    <w:rsid w:val="008677B4"/>
    <w:rsid w:val="0086785B"/>
    <w:rsid w:val="00867961"/>
    <w:rsid w:val="008679D4"/>
    <w:rsid w:val="00867A3A"/>
    <w:rsid w:val="00867B58"/>
    <w:rsid w:val="00867C3B"/>
    <w:rsid w:val="00867CFC"/>
    <w:rsid w:val="00867F7B"/>
    <w:rsid w:val="00870273"/>
    <w:rsid w:val="008706EB"/>
    <w:rsid w:val="0087072C"/>
    <w:rsid w:val="0087092D"/>
    <w:rsid w:val="0087094C"/>
    <w:rsid w:val="00870A8C"/>
    <w:rsid w:val="0087124B"/>
    <w:rsid w:val="0087136D"/>
    <w:rsid w:val="008713D3"/>
    <w:rsid w:val="008713D6"/>
    <w:rsid w:val="0087173F"/>
    <w:rsid w:val="00871848"/>
    <w:rsid w:val="00871ADC"/>
    <w:rsid w:val="00871CAD"/>
    <w:rsid w:val="00872068"/>
    <w:rsid w:val="0087279E"/>
    <w:rsid w:val="00872997"/>
    <w:rsid w:val="00872B7D"/>
    <w:rsid w:val="00873015"/>
    <w:rsid w:val="0087385B"/>
    <w:rsid w:val="0087388F"/>
    <w:rsid w:val="00873BFC"/>
    <w:rsid w:val="00873C8B"/>
    <w:rsid w:val="00873D04"/>
    <w:rsid w:val="00873EE2"/>
    <w:rsid w:val="008740F3"/>
    <w:rsid w:val="00874107"/>
    <w:rsid w:val="00874338"/>
    <w:rsid w:val="00874648"/>
    <w:rsid w:val="0087481E"/>
    <w:rsid w:val="00874913"/>
    <w:rsid w:val="00874BA4"/>
    <w:rsid w:val="00874CCB"/>
    <w:rsid w:val="00874EB8"/>
    <w:rsid w:val="008750AF"/>
    <w:rsid w:val="008751B5"/>
    <w:rsid w:val="00875466"/>
    <w:rsid w:val="0087552A"/>
    <w:rsid w:val="00875546"/>
    <w:rsid w:val="00875556"/>
    <w:rsid w:val="0087556C"/>
    <w:rsid w:val="008757A4"/>
    <w:rsid w:val="008758BB"/>
    <w:rsid w:val="008759C5"/>
    <w:rsid w:val="00875BEE"/>
    <w:rsid w:val="00875C71"/>
    <w:rsid w:val="00875FB9"/>
    <w:rsid w:val="008769A3"/>
    <w:rsid w:val="00876C31"/>
    <w:rsid w:val="00877215"/>
    <w:rsid w:val="008779B8"/>
    <w:rsid w:val="00877B54"/>
    <w:rsid w:val="00880086"/>
    <w:rsid w:val="00880142"/>
    <w:rsid w:val="0088016B"/>
    <w:rsid w:val="0088070C"/>
    <w:rsid w:val="008807A4"/>
    <w:rsid w:val="00880840"/>
    <w:rsid w:val="008809B3"/>
    <w:rsid w:val="00880B44"/>
    <w:rsid w:val="00880BA2"/>
    <w:rsid w:val="00881002"/>
    <w:rsid w:val="008810A6"/>
    <w:rsid w:val="00881F5D"/>
    <w:rsid w:val="00882434"/>
    <w:rsid w:val="00882592"/>
    <w:rsid w:val="00882EB9"/>
    <w:rsid w:val="0088309F"/>
    <w:rsid w:val="00883336"/>
    <w:rsid w:val="00883454"/>
    <w:rsid w:val="0088367E"/>
    <w:rsid w:val="00883719"/>
    <w:rsid w:val="00883801"/>
    <w:rsid w:val="00883BDC"/>
    <w:rsid w:val="00883CC4"/>
    <w:rsid w:val="00883E8C"/>
    <w:rsid w:val="00883FAF"/>
    <w:rsid w:val="00883FDC"/>
    <w:rsid w:val="0088436A"/>
    <w:rsid w:val="00884972"/>
    <w:rsid w:val="008849E4"/>
    <w:rsid w:val="00884A7A"/>
    <w:rsid w:val="00884DD7"/>
    <w:rsid w:val="00884EC0"/>
    <w:rsid w:val="00884F3A"/>
    <w:rsid w:val="00885606"/>
    <w:rsid w:val="00885658"/>
    <w:rsid w:val="00885801"/>
    <w:rsid w:val="00885877"/>
    <w:rsid w:val="00885998"/>
    <w:rsid w:val="00885AFB"/>
    <w:rsid w:val="00886049"/>
    <w:rsid w:val="0088634C"/>
    <w:rsid w:val="00886780"/>
    <w:rsid w:val="008868DD"/>
    <w:rsid w:val="00886D82"/>
    <w:rsid w:val="00886DEA"/>
    <w:rsid w:val="008870D9"/>
    <w:rsid w:val="0088724E"/>
    <w:rsid w:val="0088741D"/>
    <w:rsid w:val="00887888"/>
    <w:rsid w:val="008878D2"/>
    <w:rsid w:val="00887A74"/>
    <w:rsid w:val="00887B36"/>
    <w:rsid w:val="00887DCA"/>
    <w:rsid w:val="008902CE"/>
    <w:rsid w:val="0089038F"/>
    <w:rsid w:val="00890426"/>
    <w:rsid w:val="0089051C"/>
    <w:rsid w:val="00890C01"/>
    <w:rsid w:val="00890C3B"/>
    <w:rsid w:val="00890DF7"/>
    <w:rsid w:val="00890F2E"/>
    <w:rsid w:val="00891036"/>
    <w:rsid w:val="008910CC"/>
    <w:rsid w:val="008910E4"/>
    <w:rsid w:val="00891165"/>
    <w:rsid w:val="00891267"/>
    <w:rsid w:val="008919BB"/>
    <w:rsid w:val="00891AB4"/>
    <w:rsid w:val="00891AED"/>
    <w:rsid w:val="00891B78"/>
    <w:rsid w:val="00891CC3"/>
    <w:rsid w:val="008923BE"/>
    <w:rsid w:val="00892492"/>
    <w:rsid w:val="0089267E"/>
    <w:rsid w:val="0089271B"/>
    <w:rsid w:val="0089285F"/>
    <w:rsid w:val="00892ECB"/>
    <w:rsid w:val="0089303B"/>
    <w:rsid w:val="008931B7"/>
    <w:rsid w:val="0089341C"/>
    <w:rsid w:val="008939D6"/>
    <w:rsid w:val="00893FD1"/>
    <w:rsid w:val="00894212"/>
    <w:rsid w:val="008947CB"/>
    <w:rsid w:val="008947F7"/>
    <w:rsid w:val="00894CA2"/>
    <w:rsid w:val="00894DD1"/>
    <w:rsid w:val="00894EC8"/>
    <w:rsid w:val="00894F4D"/>
    <w:rsid w:val="00895143"/>
    <w:rsid w:val="008951E0"/>
    <w:rsid w:val="00895A2F"/>
    <w:rsid w:val="00895DC9"/>
    <w:rsid w:val="00895FA0"/>
    <w:rsid w:val="00895FEC"/>
    <w:rsid w:val="008961FF"/>
    <w:rsid w:val="0089632B"/>
    <w:rsid w:val="00896543"/>
    <w:rsid w:val="00896F2A"/>
    <w:rsid w:val="00897051"/>
    <w:rsid w:val="00897181"/>
    <w:rsid w:val="008973E1"/>
    <w:rsid w:val="00897601"/>
    <w:rsid w:val="00897DF9"/>
    <w:rsid w:val="00897E33"/>
    <w:rsid w:val="008A0582"/>
    <w:rsid w:val="008A0802"/>
    <w:rsid w:val="008A0A2C"/>
    <w:rsid w:val="008A0FE2"/>
    <w:rsid w:val="008A1169"/>
    <w:rsid w:val="008A15C3"/>
    <w:rsid w:val="008A15D4"/>
    <w:rsid w:val="008A1831"/>
    <w:rsid w:val="008A191B"/>
    <w:rsid w:val="008A1BE8"/>
    <w:rsid w:val="008A1FC1"/>
    <w:rsid w:val="008A24E5"/>
    <w:rsid w:val="008A2569"/>
    <w:rsid w:val="008A2577"/>
    <w:rsid w:val="008A25B1"/>
    <w:rsid w:val="008A2DAE"/>
    <w:rsid w:val="008A2DE8"/>
    <w:rsid w:val="008A2E44"/>
    <w:rsid w:val="008A31AB"/>
    <w:rsid w:val="008A3769"/>
    <w:rsid w:val="008A3902"/>
    <w:rsid w:val="008A3910"/>
    <w:rsid w:val="008A3D25"/>
    <w:rsid w:val="008A3E39"/>
    <w:rsid w:val="008A4113"/>
    <w:rsid w:val="008A4114"/>
    <w:rsid w:val="008A42B8"/>
    <w:rsid w:val="008A436A"/>
    <w:rsid w:val="008A4436"/>
    <w:rsid w:val="008A447E"/>
    <w:rsid w:val="008A46DA"/>
    <w:rsid w:val="008A4749"/>
    <w:rsid w:val="008A4913"/>
    <w:rsid w:val="008A49F0"/>
    <w:rsid w:val="008A4A75"/>
    <w:rsid w:val="008A4D46"/>
    <w:rsid w:val="008A4F2B"/>
    <w:rsid w:val="008A4F3A"/>
    <w:rsid w:val="008A4FB5"/>
    <w:rsid w:val="008A573A"/>
    <w:rsid w:val="008A5ACC"/>
    <w:rsid w:val="008A5CD4"/>
    <w:rsid w:val="008A5D7C"/>
    <w:rsid w:val="008A5F13"/>
    <w:rsid w:val="008A60D7"/>
    <w:rsid w:val="008A6A13"/>
    <w:rsid w:val="008A6E9F"/>
    <w:rsid w:val="008A70AD"/>
    <w:rsid w:val="008A7336"/>
    <w:rsid w:val="008A7388"/>
    <w:rsid w:val="008A7652"/>
    <w:rsid w:val="008A7661"/>
    <w:rsid w:val="008A7E1A"/>
    <w:rsid w:val="008A7EC1"/>
    <w:rsid w:val="008B0050"/>
    <w:rsid w:val="008B01A2"/>
    <w:rsid w:val="008B023B"/>
    <w:rsid w:val="008B0409"/>
    <w:rsid w:val="008B050A"/>
    <w:rsid w:val="008B0555"/>
    <w:rsid w:val="008B0A6F"/>
    <w:rsid w:val="008B0C28"/>
    <w:rsid w:val="008B0DBF"/>
    <w:rsid w:val="008B0DCF"/>
    <w:rsid w:val="008B0E61"/>
    <w:rsid w:val="008B1488"/>
    <w:rsid w:val="008B14EF"/>
    <w:rsid w:val="008B1583"/>
    <w:rsid w:val="008B16EE"/>
    <w:rsid w:val="008B1997"/>
    <w:rsid w:val="008B1DC2"/>
    <w:rsid w:val="008B2095"/>
    <w:rsid w:val="008B2118"/>
    <w:rsid w:val="008B227B"/>
    <w:rsid w:val="008B24B3"/>
    <w:rsid w:val="008B2523"/>
    <w:rsid w:val="008B25A9"/>
    <w:rsid w:val="008B2844"/>
    <w:rsid w:val="008B338D"/>
    <w:rsid w:val="008B347F"/>
    <w:rsid w:val="008B3924"/>
    <w:rsid w:val="008B4186"/>
    <w:rsid w:val="008B421F"/>
    <w:rsid w:val="008B474D"/>
    <w:rsid w:val="008B47C1"/>
    <w:rsid w:val="008B4F79"/>
    <w:rsid w:val="008B5033"/>
    <w:rsid w:val="008B50AC"/>
    <w:rsid w:val="008B5697"/>
    <w:rsid w:val="008B57B5"/>
    <w:rsid w:val="008B5896"/>
    <w:rsid w:val="008B5A81"/>
    <w:rsid w:val="008B5E63"/>
    <w:rsid w:val="008B5FCF"/>
    <w:rsid w:val="008B620D"/>
    <w:rsid w:val="008B62BB"/>
    <w:rsid w:val="008B6407"/>
    <w:rsid w:val="008B669D"/>
    <w:rsid w:val="008B6B46"/>
    <w:rsid w:val="008B6F15"/>
    <w:rsid w:val="008B6F9B"/>
    <w:rsid w:val="008B7059"/>
    <w:rsid w:val="008B7133"/>
    <w:rsid w:val="008B7409"/>
    <w:rsid w:val="008B76D1"/>
    <w:rsid w:val="008B77BC"/>
    <w:rsid w:val="008B789B"/>
    <w:rsid w:val="008B7B45"/>
    <w:rsid w:val="008B7CE2"/>
    <w:rsid w:val="008B7DCE"/>
    <w:rsid w:val="008C01D7"/>
    <w:rsid w:val="008C027A"/>
    <w:rsid w:val="008C055F"/>
    <w:rsid w:val="008C0AE5"/>
    <w:rsid w:val="008C0C35"/>
    <w:rsid w:val="008C0FD2"/>
    <w:rsid w:val="008C10DE"/>
    <w:rsid w:val="008C117A"/>
    <w:rsid w:val="008C14A5"/>
    <w:rsid w:val="008C16D5"/>
    <w:rsid w:val="008C184C"/>
    <w:rsid w:val="008C184D"/>
    <w:rsid w:val="008C1F56"/>
    <w:rsid w:val="008C2099"/>
    <w:rsid w:val="008C20C8"/>
    <w:rsid w:val="008C21FD"/>
    <w:rsid w:val="008C2282"/>
    <w:rsid w:val="008C23E0"/>
    <w:rsid w:val="008C27F8"/>
    <w:rsid w:val="008C2AF0"/>
    <w:rsid w:val="008C2D29"/>
    <w:rsid w:val="008C3140"/>
    <w:rsid w:val="008C3196"/>
    <w:rsid w:val="008C31A3"/>
    <w:rsid w:val="008C3697"/>
    <w:rsid w:val="008C3784"/>
    <w:rsid w:val="008C3868"/>
    <w:rsid w:val="008C3A40"/>
    <w:rsid w:val="008C3C6B"/>
    <w:rsid w:val="008C4026"/>
    <w:rsid w:val="008C4650"/>
    <w:rsid w:val="008C4992"/>
    <w:rsid w:val="008C4A7A"/>
    <w:rsid w:val="008C4ACD"/>
    <w:rsid w:val="008C4B3C"/>
    <w:rsid w:val="008C50C5"/>
    <w:rsid w:val="008C514A"/>
    <w:rsid w:val="008C51D3"/>
    <w:rsid w:val="008C543E"/>
    <w:rsid w:val="008C54D7"/>
    <w:rsid w:val="008C5F8F"/>
    <w:rsid w:val="008C6F79"/>
    <w:rsid w:val="008C7720"/>
    <w:rsid w:val="008C79AA"/>
    <w:rsid w:val="008C7D44"/>
    <w:rsid w:val="008D00C3"/>
    <w:rsid w:val="008D0137"/>
    <w:rsid w:val="008D024D"/>
    <w:rsid w:val="008D0894"/>
    <w:rsid w:val="008D1017"/>
    <w:rsid w:val="008D111C"/>
    <w:rsid w:val="008D16C5"/>
    <w:rsid w:val="008D186A"/>
    <w:rsid w:val="008D1A78"/>
    <w:rsid w:val="008D1D57"/>
    <w:rsid w:val="008D2746"/>
    <w:rsid w:val="008D2C7E"/>
    <w:rsid w:val="008D2CDA"/>
    <w:rsid w:val="008D2F1C"/>
    <w:rsid w:val="008D2F83"/>
    <w:rsid w:val="008D3001"/>
    <w:rsid w:val="008D306A"/>
    <w:rsid w:val="008D3191"/>
    <w:rsid w:val="008D333E"/>
    <w:rsid w:val="008D33F2"/>
    <w:rsid w:val="008D3592"/>
    <w:rsid w:val="008D3D11"/>
    <w:rsid w:val="008D3DA4"/>
    <w:rsid w:val="008D4236"/>
    <w:rsid w:val="008D4623"/>
    <w:rsid w:val="008D4A47"/>
    <w:rsid w:val="008D4EA7"/>
    <w:rsid w:val="008D5360"/>
    <w:rsid w:val="008D5767"/>
    <w:rsid w:val="008D6111"/>
    <w:rsid w:val="008D611B"/>
    <w:rsid w:val="008D61A7"/>
    <w:rsid w:val="008D629E"/>
    <w:rsid w:val="008D646B"/>
    <w:rsid w:val="008D64EA"/>
    <w:rsid w:val="008D68D3"/>
    <w:rsid w:val="008D6A21"/>
    <w:rsid w:val="008D6E6D"/>
    <w:rsid w:val="008D6FF3"/>
    <w:rsid w:val="008D72AC"/>
    <w:rsid w:val="008D7316"/>
    <w:rsid w:val="008D74C3"/>
    <w:rsid w:val="008D74EE"/>
    <w:rsid w:val="008D78B7"/>
    <w:rsid w:val="008D7AF3"/>
    <w:rsid w:val="008D7D40"/>
    <w:rsid w:val="008D7E50"/>
    <w:rsid w:val="008E0144"/>
    <w:rsid w:val="008E0356"/>
    <w:rsid w:val="008E0378"/>
    <w:rsid w:val="008E0444"/>
    <w:rsid w:val="008E0562"/>
    <w:rsid w:val="008E0B4D"/>
    <w:rsid w:val="008E0BAD"/>
    <w:rsid w:val="008E1374"/>
    <w:rsid w:val="008E148F"/>
    <w:rsid w:val="008E1689"/>
    <w:rsid w:val="008E19AE"/>
    <w:rsid w:val="008E1B2F"/>
    <w:rsid w:val="008E233A"/>
    <w:rsid w:val="008E2D8C"/>
    <w:rsid w:val="008E330E"/>
    <w:rsid w:val="008E334F"/>
    <w:rsid w:val="008E36F2"/>
    <w:rsid w:val="008E39CE"/>
    <w:rsid w:val="008E3E36"/>
    <w:rsid w:val="008E4371"/>
    <w:rsid w:val="008E4447"/>
    <w:rsid w:val="008E49D7"/>
    <w:rsid w:val="008E5A97"/>
    <w:rsid w:val="008E5B6C"/>
    <w:rsid w:val="008E61A6"/>
    <w:rsid w:val="008E61FE"/>
    <w:rsid w:val="008E64FC"/>
    <w:rsid w:val="008E6643"/>
    <w:rsid w:val="008E6677"/>
    <w:rsid w:val="008E6969"/>
    <w:rsid w:val="008E6AC3"/>
    <w:rsid w:val="008E6E29"/>
    <w:rsid w:val="008E72E0"/>
    <w:rsid w:val="008E73F0"/>
    <w:rsid w:val="008E76E1"/>
    <w:rsid w:val="008E7706"/>
    <w:rsid w:val="008E7CD7"/>
    <w:rsid w:val="008E7ECB"/>
    <w:rsid w:val="008E7FC1"/>
    <w:rsid w:val="008F002E"/>
    <w:rsid w:val="008F002F"/>
    <w:rsid w:val="008F04F2"/>
    <w:rsid w:val="008F058E"/>
    <w:rsid w:val="008F0758"/>
    <w:rsid w:val="008F0A4F"/>
    <w:rsid w:val="008F0ACD"/>
    <w:rsid w:val="008F0FAC"/>
    <w:rsid w:val="008F1905"/>
    <w:rsid w:val="008F1A4A"/>
    <w:rsid w:val="008F1DA8"/>
    <w:rsid w:val="008F1EDA"/>
    <w:rsid w:val="008F1FC6"/>
    <w:rsid w:val="008F20F8"/>
    <w:rsid w:val="008F2235"/>
    <w:rsid w:val="008F2756"/>
    <w:rsid w:val="008F27CF"/>
    <w:rsid w:val="008F2F53"/>
    <w:rsid w:val="008F33A2"/>
    <w:rsid w:val="008F34C5"/>
    <w:rsid w:val="008F3593"/>
    <w:rsid w:val="008F3663"/>
    <w:rsid w:val="008F3744"/>
    <w:rsid w:val="008F37A3"/>
    <w:rsid w:val="008F3B7C"/>
    <w:rsid w:val="008F3BAC"/>
    <w:rsid w:val="008F3E39"/>
    <w:rsid w:val="008F41FF"/>
    <w:rsid w:val="008F4262"/>
    <w:rsid w:val="008F42F9"/>
    <w:rsid w:val="008F42FA"/>
    <w:rsid w:val="008F449B"/>
    <w:rsid w:val="008F45FD"/>
    <w:rsid w:val="008F490C"/>
    <w:rsid w:val="008F4A0A"/>
    <w:rsid w:val="008F4B56"/>
    <w:rsid w:val="008F4B5D"/>
    <w:rsid w:val="008F56FB"/>
    <w:rsid w:val="008F5BF5"/>
    <w:rsid w:val="008F5D88"/>
    <w:rsid w:val="008F5DB8"/>
    <w:rsid w:val="008F6123"/>
    <w:rsid w:val="008F64B3"/>
    <w:rsid w:val="008F66D2"/>
    <w:rsid w:val="008F702B"/>
    <w:rsid w:val="008F7872"/>
    <w:rsid w:val="008F7B35"/>
    <w:rsid w:val="008F7E82"/>
    <w:rsid w:val="009000E7"/>
    <w:rsid w:val="00900174"/>
    <w:rsid w:val="009001C2"/>
    <w:rsid w:val="009001D6"/>
    <w:rsid w:val="00900295"/>
    <w:rsid w:val="009003FE"/>
    <w:rsid w:val="00900C7C"/>
    <w:rsid w:val="00900C8B"/>
    <w:rsid w:val="00900D85"/>
    <w:rsid w:val="00900F5F"/>
    <w:rsid w:val="0090102C"/>
    <w:rsid w:val="009014DC"/>
    <w:rsid w:val="0090160E"/>
    <w:rsid w:val="009019EE"/>
    <w:rsid w:val="00901B70"/>
    <w:rsid w:val="00901D2D"/>
    <w:rsid w:val="00901D86"/>
    <w:rsid w:val="0090210A"/>
    <w:rsid w:val="0090226F"/>
    <w:rsid w:val="00902301"/>
    <w:rsid w:val="009023A7"/>
    <w:rsid w:val="00902637"/>
    <w:rsid w:val="0090268D"/>
    <w:rsid w:val="0090270E"/>
    <w:rsid w:val="00902871"/>
    <w:rsid w:val="00902CC5"/>
    <w:rsid w:val="00902D37"/>
    <w:rsid w:val="00902D98"/>
    <w:rsid w:val="0090320F"/>
    <w:rsid w:val="0090378E"/>
    <w:rsid w:val="00903801"/>
    <w:rsid w:val="00903811"/>
    <w:rsid w:val="00903822"/>
    <w:rsid w:val="00903BD4"/>
    <w:rsid w:val="00903C0F"/>
    <w:rsid w:val="0090429D"/>
    <w:rsid w:val="00904708"/>
    <w:rsid w:val="00904912"/>
    <w:rsid w:val="00904BC3"/>
    <w:rsid w:val="00904DD6"/>
    <w:rsid w:val="00904DFC"/>
    <w:rsid w:val="00904EF8"/>
    <w:rsid w:val="00904F1D"/>
    <w:rsid w:val="00904F6D"/>
    <w:rsid w:val="00904FA8"/>
    <w:rsid w:val="009050ED"/>
    <w:rsid w:val="00905149"/>
    <w:rsid w:val="00905331"/>
    <w:rsid w:val="00905588"/>
    <w:rsid w:val="00905D60"/>
    <w:rsid w:val="00905E4B"/>
    <w:rsid w:val="00905F0F"/>
    <w:rsid w:val="00905FC2"/>
    <w:rsid w:val="0090602D"/>
    <w:rsid w:val="009066BD"/>
    <w:rsid w:val="009067B9"/>
    <w:rsid w:val="0090692B"/>
    <w:rsid w:val="00906B7C"/>
    <w:rsid w:val="00906D7F"/>
    <w:rsid w:val="00906E3E"/>
    <w:rsid w:val="00907799"/>
    <w:rsid w:val="00907BE0"/>
    <w:rsid w:val="00907CC5"/>
    <w:rsid w:val="00907D97"/>
    <w:rsid w:val="00907DD4"/>
    <w:rsid w:val="00907DEC"/>
    <w:rsid w:val="0091006F"/>
    <w:rsid w:val="009100BF"/>
    <w:rsid w:val="009101F9"/>
    <w:rsid w:val="009103E1"/>
    <w:rsid w:val="00910456"/>
    <w:rsid w:val="00910649"/>
    <w:rsid w:val="009107B5"/>
    <w:rsid w:val="009109D9"/>
    <w:rsid w:val="009112C6"/>
    <w:rsid w:val="00911525"/>
    <w:rsid w:val="0091156C"/>
    <w:rsid w:val="009119AC"/>
    <w:rsid w:val="009119E6"/>
    <w:rsid w:val="00911D63"/>
    <w:rsid w:val="00912187"/>
    <w:rsid w:val="00912205"/>
    <w:rsid w:val="00912569"/>
    <w:rsid w:val="009125A0"/>
    <w:rsid w:val="009128FF"/>
    <w:rsid w:val="00912B95"/>
    <w:rsid w:val="009130EB"/>
    <w:rsid w:val="00913611"/>
    <w:rsid w:val="00913C07"/>
    <w:rsid w:val="00913C51"/>
    <w:rsid w:val="00913CF7"/>
    <w:rsid w:val="00913D71"/>
    <w:rsid w:val="00914611"/>
    <w:rsid w:val="00914C77"/>
    <w:rsid w:val="00914EA5"/>
    <w:rsid w:val="00915184"/>
    <w:rsid w:val="00915197"/>
    <w:rsid w:val="00915442"/>
    <w:rsid w:val="009154B9"/>
    <w:rsid w:val="00915E39"/>
    <w:rsid w:val="00916661"/>
    <w:rsid w:val="00916872"/>
    <w:rsid w:val="009169C1"/>
    <w:rsid w:val="00916B98"/>
    <w:rsid w:val="00916CEA"/>
    <w:rsid w:val="00916E6C"/>
    <w:rsid w:val="009172FD"/>
    <w:rsid w:val="0091775D"/>
    <w:rsid w:val="00917BD1"/>
    <w:rsid w:val="00917FEA"/>
    <w:rsid w:val="009200E3"/>
    <w:rsid w:val="009201C4"/>
    <w:rsid w:val="00920551"/>
    <w:rsid w:val="009205E1"/>
    <w:rsid w:val="009206BD"/>
    <w:rsid w:val="00920C7A"/>
    <w:rsid w:val="00920CAA"/>
    <w:rsid w:val="00921C4C"/>
    <w:rsid w:val="00921CAD"/>
    <w:rsid w:val="00921CE4"/>
    <w:rsid w:val="00921EDB"/>
    <w:rsid w:val="00921F26"/>
    <w:rsid w:val="009225FE"/>
    <w:rsid w:val="00922AF7"/>
    <w:rsid w:val="00922B74"/>
    <w:rsid w:val="00922D84"/>
    <w:rsid w:val="0092313F"/>
    <w:rsid w:val="0092327B"/>
    <w:rsid w:val="009235AC"/>
    <w:rsid w:val="009237BF"/>
    <w:rsid w:val="00923D5D"/>
    <w:rsid w:val="00923E35"/>
    <w:rsid w:val="00923F46"/>
    <w:rsid w:val="0092417A"/>
    <w:rsid w:val="009241F6"/>
    <w:rsid w:val="00924622"/>
    <w:rsid w:val="00924672"/>
    <w:rsid w:val="009246E0"/>
    <w:rsid w:val="009248DD"/>
    <w:rsid w:val="00924915"/>
    <w:rsid w:val="00924937"/>
    <w:rsid w:val="00924B2E"/>
    <w:rsid w:val="00924C00"/>
    <w:rsid w:val="00924DFC"/>
    <w:rsid w:val="00925575"/>
    <w:rsid w:val="00925646"/>
    <w:rsid w:val="00925819"/>
    <w:rsid w:val="00925C8A"/>
    <w:rsid w:val="009264CA"/>
    <w:rsid w:val="00926508"/>
    <w:rsid w:val="009267E3"/>
    <w:rsid w:val="0092689E"/>
    <w:rsid w:val="0092692D"/>
    <w:rsid w:val="00926BBC"/>
    <w:rsid w:val="00926DD7"/>
    <w:rsid w:val="00926E76"/>
    <w:rsid w:val="0092761F"/>
    <w:rsid w:val="00927991"/>
    <w:rsid w:val="00927F6E"/>
    <w:rsid w:val="0093026B"/>
    <w:rsid w:val="0093065B"/>
    <w:rsid w:val="00930674"/>
    <w:rsid w:val="00930C6F"/>
    <w:rsid w:val="00930C94"/>
    <w:rsid w:val="009310E8"/>
    <w:rsid w:val="0093112A"/>
    <w:rsid w:val="00931248"/>
    <w:rsid w:val="009315A4"/>
    <w:rsid w:val="009315C5"/>
    <w:rsid w:val="00931A70"/>
    <w:rsid w:val="00931BCB"/>
    <w:rsid w:val="00931BCF"/>
    <w:rsid w:val="00931C98"/>
    <w:rsid w:val="00931F73"/>
    <w:rsid w:val="0093203F"/>
    <w:rsid w:val="00932128"/>
    <w:rsid w:val="00932135"/>
    <w:rsid w:val="00932462"/>
    <w:rsid w:val="009325F7"/>
    <w:rsid w:val="00932732"/>
    <w:rsid w:val="0093288A"/>
    <w:rsid w:val="0093309D"/>
    <w:rsid w:val="0093344A"/>
    <w:rsid w:val="00933BD2"/>
    <w:rsid w:val="00933C44"/>
    <w:rsid w:val="00933C85"/>
    <w:rsid w:val="00933D40"/>
    <w:rsid w:val="00933EE7"/>
    <w:rsid w:val="00933FA5"/>
    <w:rsid w:val="009341F7"/>
    <w:rsid w:val="009346FE"/>
    <w:rsid w:val="0093474D"/>
    <w:rsid w:val="009347A9"/>
    <w:rsid w:val="00934A05"/>
    <w:rsid w:val="00934A84"/>
    <w:rsid w:val="00934B1C"/>
    <w:rsid w:val="00934CFF"/>
    <w:rsid w:val="00934FBC"/>
    <w:rsid w:val="0093503F"/>
    <w:rsid w:val="009353AC"/>
    <w:rsid w:val="00935578"/>
    <w:rsid w:val="00935AE1"/>
    <w:rsid w:val="00936167"/>
    <w:rsid w:val="009361AB"/>
    <w:rsid w:val="00936268"/>
    <w:rsid w:val="00936D6F"/>
    <w:rsid w:val="00936D81"/>
    <w:rsid w:val="00936DB1"/>
    <w:rsid w:val="0093704F"/>
    <w:rsid w:val="00937611"/>
    <w:rsid w:val="00937757"/>
    <w:rsid w:val="00937BC9"/>
    <w:rsid w:val="00937F3B"/>
    <w:rsid w:val="009401A7"/>
    <w:rsid w:val="00940260"/>
    <w:rsid w:val="009402E7"/>
    <w:rsid w:val="00940CEE"/>
    <w:rsid w:val="00940DBF"/>
    <w:rsid w:val="0094100B"/>
    <w:rsid w:val="00941185"/>
    <w:rsid w:val="00941236"/>
    <w:rsid w:val="0094141E"/>
    <w:rsid w:val="00941895"/>
    <w:rsid w:val="009418A6"/>
    <w:rsid w:val="00941920"/>
    <w:rsid w:val="00941B5A"/>
    <w:rsid w:val="00942006"/>
    <w:rsid w:val="00942217"/>
    <w:rsid w:val="009424C0"/>
    <w:rsid w:val="0094254A"/>
    <w:rsid w:val="0094274E"/>
    <w:rsid w:val="00942A48"/>
    <w:rsid w:val="00942A81"/>
    <w:rsid w:val="00943678"/>
    <w:rsid w:val="00943895"/>
    <w:rsid w:val="00943C5C"/>
    <w:rsid w:val="00943D48"/>
    <w:rsid w:val="00943EA9"/>
    <w:rsid w:val="00944236"/>
    <w:rsid w:val="00944704"/>
    <w:rsid w:val="00944955"/>
    <w:rsid w:val="00944FCD"/>
    <w:rsid w:val="009458D6"/>
    <w:rsid w:val="00945D54"/>
    <w:rsid w:val="00945D79"/>
    <w:rsid w:val="00945EFB"/>
    <w:rsid w:val="00945FFC"/>
    <w:rsid w:val="0094662E"/>
    <w:rsid w:val="00946B1D"/>
    <w:rsid w:val="00946CF1"/>
    <w:rsid w:val="00946D38"/>
    <w:rsid w:val="00946D89"/>
    <w:rsid w:val="00946DE1"/>
    <w:rsid w:val="00946F2F"/>
    <w:rsid w:val="0094741A"/>
    <w:rsid w:val="009474E8"/>
    <w:rsid w:val="0094750C"/>
    <w:rsid w:val="00947709"/>
    <w:rsid w:val="009479B3"/>
    <w:rsid w:val="009479B6"/>
    <w:rsid w:val="009479D5"/>
    <w:rsid w:val="00947D6F"/>
    <w:rsid w:val="0095012B"/>
    <w:rsid w:val="009502C4"/>
    <w:rsid w:val="00950364"/>
    <w:rsid w:val="0095036D"/>
    <w:rsid w:val="0095042E"/>
    <w:rsid w:val="0095049E"/>
    <w:rsid w:val="009504FC"/>
    <w:rsid w:val="00950835"/>
    <w:rsid w:val="00950C97"/>
    <w:rsid w:val="00950D75"/>
    <w:rsid w:val="00950E89"/>
    <w:rsid w:val="00950FDD"/>
    <w:rsid w:val="009512A4"/>
    <w:rsid w:val="0095134A"/>
    <w:rsid w:val="009516C8"/>
    <w:rsid w:val="009516FD"/>
    <w:rsid w:val="00951A0E"/>
    <w:rsid w:val="00951FD5"/>
    <w:rsid w:val="00952337"/>
    <w:rsid w:val="009523E2"/>
    <w:rsid w:val="00952781"/>
    <w:rsid w:val="009527EF"/>
    <w:rsid w:val="009527FD"/>
    <w:rsid w:val="00952848"/>
    <w:rsid w:val="0095299D"/>
    <w:rsid w:val="00952AB9"/>
    <w:rsid w:val="00952C3B"/>
    <w:rsid w:val="00952E7F"/>
    <w:rsid w:val="00952FEB"/>
    <w:rsid w:val="009531CA"/>
    <w:rsid w:val="00953351"/>
    <w:rsid w:val="009539A5"/>
    <w:rsid w:val="00953ADD"/>
    <w:rsid w:val="00953ED4"/>
    <w:rsid w:val="00953F0C"/>
    <w:rsid w:val="00953FCD"/>
    <w:rsid w:val="0095414A"/>
    <w:rsid w:val="00954185"/>
    <w:rsid w:val="00954306"/>
    <w:rsid w:val="00954AF1"/>
    <w:rsid w:val="00954B70"/>
    <w:rsid w:val="00954EA4"/>
    <w:rsid w:val="00955262"/>
    <w:rsid w:val="009558F5"/>
    <w:rsid w:val="00955918"/>
    <w:rsid w:val="009563D1"/>
    <w:rsid w:val="009565BC"/>
    <w:rsid w:val="00956E19"/>
    <w:rsid w:val="009570B0"/>
    <w:rsid w:val="00957427"/>
    <w:rsid w:val="009574CB"/>
    <w:rsid w:val="009575F2"/>
    <w:rsid w:val="0095770A"/>
    <w:rsid w:val="0095796C"/>
    <w:rsid w:val="00957C11"/>
    <w:rsid w:val="00957C4D"/>
    <w:rsid w:val="00957D50"/>
    <w:rsid w:val="00957F00"/>
    <w:rsid w:val="00957F94"/>
    <w:rsid w:val="00960588"/>
    <w:rsid w:val="00960A37"/>
    <w:rsid w:val="00960A53"/>
    <w:rsid w:val="00960B3E"/>
    <w:rsid w:val="00960D97"/>
    <w:rsid w:val="00960E3E"/>
    <w:rsid w:val="00961775"/>
    <w:rsid w:val="00961793"/>
    <w:rsid w:val="00961B1E"/>
    <w:rsid w:val="00961B4D"/>
    <w:rsid w:val="0096236F"/>
    <w:rsid w:val="00962548"/>
    <w:rsid w:val="0096257E"/>
    <w:rsid w:val="00962E5F"/>
    <w:rsid w:val="00962F4A"/>
    <w:rsid w:val="00962FCC"/>
    <w:rsid w:val="00963294"/>
    <w:rsid w:val="0096358B"/>
    <w:rsid w:val="00963596"/>
    <w:rsid w:val="00963673"/>
    <w:rsid w:val="00963791"/>
    <w:rsid w:val="00963A71"/>
    <w:rsid w:val="00963ADE"/>
    <w:rsid w:val="0096401B"/>
    <w:rsid w:val="00964046"/>
    <w:rsid w:val="00964410"/>
    <w:rsid w:val="0096468A"/>
    <w:rsid w:val="00964830"/>
    <w:rsid w:val="009648C9"/>
    <w:rsid w:val="009648DC"/>
    <w:rsid w:val="00964C48"/>
    <w:rsid w:val="00964C4D"/>
    <w:rsid w:val="00964F49"/>
    <w:rsid w:val="0096532E"/>
    <w:rsid w:val="00965398"/>
    <w:rsid w:val="009655C7"/>
    <w:rsid w:val="00965775"/>
    <w:rsid w:val="009658AC"/>
    <w:rsid w:val="00965A45"/>
    <w:rsid w:val="00965B91"/>
    <w:rsid w:val="00965E1B"/>
    <w:rsid w:val="00965EE1"/>
    <w:rsid w:val="00966017"/>
    <w:rsid w:val="009661A1"/>
    <w:rsid w:val="009666C6"/>
    <w:rsid w:val="00966FDC"/>
    <w:rsid w:val="009670B9"/>
    <w:rsid w:val="0096746A"/>
    <w:rsid w:val="009674D5"/>
    <w:rsid w:val="0096784B"/>
    <w:rsid w:val="00967DCC"/>
    <w:rsid w:val="00967E95"/>
    <w:rsid w:val="00967EC0"/>
    <w:rsid w:val="00967F08"/>
    <w:rsid w:val="00970170"/>
    <w:rsid w:val="0097019B"/>
    <w:rsid w:val="00970341"/>
    <w:rsid w:val="00970972"/>
    <w:rsid w:val="009709F8"/>
    <w:rsid w:val="00971115"/>
    <w:rsid w:val="00971787"/>
    <w:rsid w:val="00971CE4"/>
    <w:rsid w:val="00971E74"/>
    <w:rsid w:val="00971F04"/>
    <w:rsid w:val="0097209F"/>
    <w:rsid w:val="00972538"/>
    <w:rsid w:val="009726D4"/>
    <w:rsid w:val="00972883"/>
    <w:rsid w:val="00972DD1"/>
    <w:rsid w:val="00972EF3"/>
    <w:rsid w:val="00972F54"/>
    <w:rsid w:val="00972FD2"/>
    <w:rsid w:val="009732EB"/>
    <w:rsid w:val="009734B0"/>
    <w:rsid w:val="009735EB"/>
    <w:rsid w:val="0097378A"/>
    <w:rsid w:val="009738A2"/>
    <w:rsid w:val="00973DF6"/>
    <w:rsid w:val="0097447E"/>
    <w:rsid w:val="0097494A"/>
    <w:rsid w:val="0097498A"/>
    <w:rsid w:val="00974AD2"/>
    <w:rsid w:val="00975033"/>
    <w:rsid w:val="00975239"/>
    <w:rsid w:val="00975461"/>
    <w:rsid w:val="009754B5"/>
    <w:rsid w:val="0097564A"/>
    <w:rsid w:val="00975B66"/>
    <w:rsid w:val="00975B76"/>
    <w:rsid w:val="00975C42"/>
    <w:rsid w:val="00975D53"/>
    <w:rsid w:val="00975EE5"/>
    <w:rsid w:val="00975F2B"/>
    <w:rsid w:val="00976215"/>
    <w:rsid w:val="0097628A"/>
    <w:rsid w:val="009763DF"/>
    <w:rsid w:val="009766F5"/>
    <w:rsid w:val="009767E9"/>
    <w:rsid w:val="00976D9E"/>
    <w:rsid w:val="00976DD1"/>
    <w:rsid w:val="00976FE2"/>
    <w:rsid w:val="0097703A"/>
    <w:rsid w:val="00977389"/>
    <w:rsid w:val="00977C5E"/>
    <w:rsid w:val="00977D6A"/>
    <w:rsid w:val="00980376"/>
    <w:rsid w:val="0098037B"/>
    <w:rsid w:val="009805FE"/>
    <w:rsid w:val="00980B59"/>
    <w:rsid w:val="00980E46"/>
    <w:rsid w:val="0098216E"/>
    <w:rsid w:val="009822A5"/>
    <w:rsid w:val="009827FF"/>
    <w:rsid w:val="00982874"/>
    <w:rsid w:val="00982C44"/>
    <w:rsid w:val="00982D9B"/>
    <w:rsid w:val="00982DF9"/>
    <w:rsid w:val="009831F2"/>
    <w:rsid w:val="009832ED"/>
    <w:rsid w:val="00983FF8"/>
    <w:rsid w:val="0098409F"/>
    <w:rsid w:val="00984215"/>
    <w:rsid w:val="00984586"/>
    <w:rsid w:val="00984824"/>
    <w:rsid w:val="0098486D"/>
    <w:rsid w:val="00984CBF"/>
    <w:rsid w:val="00984D9A"/>
    <w:rsid w:val="00984E25"/>
    <w:rsid w:val="0098500E"/>
    <w:rsid w:val="0098503F"/>
    <w:rsid w:val="00985147"/>
    <w:rsid w:val="009851D6"/>
    <w:rsid w:val="009856EC"/>
    <w:rsid w:val="00985E22"/>
    <w:rsid w:val="00985EE2"/>
    <w:rsid w:val="00986279"/>
    <w:rsid w:val="009863BE"/>
    <w:rsid w:val="009863CA"/>
    <w:rsid w:val="00986526"/>
    <w:rsid w:val="00986693"/>
    <w:rsid w:val="00986758"/>
    <w:rsid w:val="009867FD"/>
    <w:rsid w:val="00986831"/>
    <w:rsid w:val="00986955"/>
    <w:rsid w:val="00986C59"/>
    <w:rsid w:val="00986E07"/>
    <w:rsid w:val="00986F14"/>
    <w:rsid w:val="009874DD"/>
    <w:rsid w:val="0098763E"/>
    <w:rsid w:val="0098782B"/>
    <w:rsid w:val="00987C31"/>
    <w:rsid w:val="00987EF7"/>
    <w:rsid w:val="00990004"/>
    <w:rsid w:val="00990034"/>
    <w:rsid w:val="0099032D"/>
    <w:rsid w:val="0099052C"/>
    <w:rsid w:val="00990D62"/>
    <w:rsid w:val="009910C8"/>
    <w:rsid w:val="00991119"/>
    <w:rsid w:val="0099146C"/>
    <w:rsid w:val="009916B7"/>
    <w:rsid w:val="00991C2F"/>
    <w:rsid w:val="00991DF1"/>
    <w:rsid w:val="00991F1E"/>
    <w:rsid w:val="009920B2"/>
    <w:rsid w:val="00992760"/>
    <w:rsid w:val="009927E1"/>
    <w:rsid w:val="00992BCF"/>
    <w:rsid w:val="00992C4E"/>
    <w:rsid w:val="00992FC8"/>
    <w:rsid w:val="009931E9"/>
    <w:rsid w:val="00993266"/>
    <w:rsid w:val="00993399"/>
    <w:rsid w:val="0099358E"/>
    <w:rsid w:val="00993782"/>
    <w:rsid w:val="00993B36"/>
    <w:rsid w:val="0099403A"/>
    <w:rsid w:val="009944F4"/>
    <w:rsid w:val="00994A94"/>
    <w:rsid w:val="00994C0C"/>
    <w:rsid w:val="00994C70"/>
    <w:rsid w:val="00994D6B"/>
    <w:rsid w:val="00995845"/>
    <w:rsid w:val="0099584E"/>
    <w:rsid w:val="00995BB7"/>
    <w:rsid w:val="00995DF1"/>
    <w:rsid w:val="00995F02"/>
    <w:rsid w:val="00995F1F"/>
    <w:rsid w:val="009961B8"/>
    <w:rsid w:val="009962EB"/>
    <w:rsid w:val="009967DF"/>
    <w:rsid w:val="00996827"/>
    <w:rsid w:val="00996A30"/>
    <w:rsid w:val="00996BB8"/>
    <w:rsid w:val="00996E26"/>
    <w:rsid w:val="0099720C"/>
    <w:rsid w:val="00997295"/>
    <w:rsid w:val="00997DF4"/>
    <w:rsid w:val="009A000B"/>
    <w:rsid w:val="009A00A9"/>
    <w:rsid w:val="009A019D"/>
    <w:rsid w:val="009A0340"/>
    <w:rsid w:val="009A061D"/>
    <w:rsid w:val="009A0675"/>
    <w:rsid w:val="009A0860"/>
    <w:rsid w:val="009A0914"/>
    <w:rsid w:val="009A099C"/>
    <w:rsid w:val="009A09AA"/>
    <w:rsid w:val="009A0A6C"/>
    <w:rsid w:val="009A0BB3"/>
    <w:rsid w:val="009A1453"/>
    <w:rsid w:val="009A1543"/>
    <w:rsid w:val="009A15A0"/>
    <w:rsid w:val="009A17D4"/>
    <w:rsid w:val="009A1DDD"/>
    <w:rsid w:val="009A1EDC"/>
    <w:rsid w:val="009A1FE0"/>
    <w:rsid w:val="009A21E7"/>
    <w:rsid w:val="009A2557"/>
    <w:rsid w:val="009A28F1"/>
    <w:rsid w:val="009A29B0"/>
    <w:rsid w:val="009A2DE6"/>
    <w:rsid w:val="009A2EC7"/>
    <w:rsid w:val="009A311D"/>
    <w:rsid w:val="009A3C51"/>
    <w:rsid w:val="009A3CE1"/>
    <w:rsid w:val="009A3D48"/>
    <w:rsid w:val="009A45CA"/>
    <w:rsid w:val="009A4B3E"/>
    <w:rsid w:val="009A4D75"/>
    <w:rsid w:val="009A4E5B"/>
    <w:rsid w:val="009A5154"/>
    <w:rsid w:val="009A574B"/>
    <w:rsid w:val="009A5A70"/>
    <w:rsid w:val="009A5E9A"/>
    <w:rsid w:val="009A5FBF"/>
    <w:rsid w:val="009A637E"/>
    <w:rsid w:val="009A677B"/>
    <w:rsid w:val="009A696D"/>
    <w:rsid w:val="009A6BAD"/>
    <w:rsid w:val="009A6BCE"/>
    <w:rsid w:val="009A6CAA"/>
    <w:rsid w:val="009A7484"/>
    <w:rsid w:val="009A75C5"/>
    <w:rsid w:val="009A780E"/>
    <w:rsid w:val="009A799C"/>
    <w:rsid w:val="009B0281"/>
    <w:rsid w:val="009B0D10"/>
    <w:rsid w:val="009B0D1E"/>
    <w:rsid w:val="009B0D8C"/>
    <w:rsid w:val="009B0E3C"/>
    <w:rsid w:val="009B10C6"/>
    <w:rsid w:val="009B1373"/>
    <w:rsid w:val="009B18E6"/>
    <w:rsid w:val="009B1A4A"/>
    <w:rsid w:val="009B1B05"/>
    <w:rsid w:val="009B1D11"/>
    <w:rsid w:val="009B1E8F"/>
    <w:rsid w:val="009B1ED8"/>
    <w:rsid w:val="009B2188"/>
    <w:rsid w:val="009B245E"/>
    <w:rsid w:val="009B2B35"/>
    <w:rsid w:val="009B2D07"/>
    <w:rsid w:val="009B2F49"/>
    <w:rsid w:val="009B30BA"/>
    <w:rsid w:val="009B348F"/>
    <w:rsid w:val="009B3B2B"/>
    <w:rsid w:val="009B3E05"/>
    <w:rsid w:val="009B3E2D"/>
    <w:rsid w:val="009B4342"/>
    <w:rsid w:val="009B442D"/>
    <w:rsid w:val="009B44D3"/>
    <w:rsid w:val="009B47EF"/>
    <w:rsid w:val="009B528B"/>
    <w:rsid w:val="009B530A"/>
    <w:rsid w:val="009B536B"/>
    <w:rsid w:val="009B5599"/>
    <w:rsid w:val="009B590A"/>
    <w:rsid w:val="009B5C3B"/>
    <w:rsid w:val="009B5DEA"/>
    <w:rsid w:val="009B6183"/>
    <w:rsid w:val="009B625A"/>
    <w:rsid w:val="009B6459"/>
    <w:rsid w:val="009B6572"/>
    <w:rsid w:val="009B65A8"/>
    <w:rsid w:val="009B66B6"/>
    <w:rsid w:val="009B6A23"/>
    <w:rsid w:val="009B6B1D"/>
    <w:rsid w:val="009B6C6B"/>
    <w:rsid w:val="009B6CE4"/>
    <w:rsid w:val="009B6DC8"/>
    <w:rsid w:val="009B6F21"/>
    <w:rsid w:val="009B6F67"/>
    <w:rsid w:val="009B7379"/>
    <w:rsid w:val="009B73F2"/>
    <w:rsid w:val="009B73F6"/>
    <w:rsid w:val="009B76F1"/>
    <w:rsid w:val="009B7749"/>
    <w:rsid w:val="009B7D09"/>
    <w:rsid w:val="009C0138"/>
    <w:rsid w:val="009C044B"/>
    <w:rsid w:val="009C07DF"/>
    <w:rsid w:val="009C096F"/>
    <w:rsid w:val="009C0AB8"/>
    <w:rsid w:val="009C0B0B"/>
    <w:rsid w:val="009C14F9"/>
    <w:rsid w:val="009C1695"/>
    <w:rsid w:val="009C1726"/>
    <w:rsid w:val="009C1794"/>
    <w:rsid w:val="009C1BA3"/>
    <w:rsid w:val="009C1DDB"/>
    <w:rsid w:val="009C1EBE"/>
    <w:rsid w:val="009C2155"/>
    <w:rsid w:val="009C2359"/>
    <w:rsid w:val="009C23C2"/>
    <w:rsid w:val="009C2720"/>
    <w:rsid w:val="009C2BB0"/>
    <w:rsid w:val="009C2C2C"/>
    <w:rsid w:val="009C32C0"/>
    <w:rsid w:val="009C333B"/>
    <w:rsid w:val="009C35EB"/>
    <w:rsid w:val="009C39FC"/>
    <w:rsid w:val="009C3A49"/>
    <w:rsid w:val="009C446B"/>
    <w:rsid w:val="009C44EF"/>
    <w:rsid w:val="009C4651"/>
    <w:rsid w:val="009C4739"/>
    <w:rsid w:val="009C475E"/>
    <w:rsid w:val="009C481B"/>
    <w:rsid w:val="009C4B0D"/>
    <w:rsid w:val="009C4D7F"/>
    <w:rsid w:val="009C4ECA"/>
    <w:rsid w:val="009C5355"/>
    <w:rsid w:val="009C5449"/>
    <w:rsid w:val="009C54B5"/>
    <w:rsid w:val="009C5BBC"/>
    <w:rsid w:val="009C5D56"/>
    <w:rsid w:val="009C600B"/>
    <w:rsid w:val="009C6154"/>
    <w:rsid w:val="009C620F"/>
    <w:rsid w:val="009C6678"/>
    <w:rsid w:val="009C67B0"/>
    <w:rsid w:val="009C68A9"/>
    <w:rsid w:val="009C68CC"/>
    <w:rsid w:val="009C6A79"/>
    <w:rsid w:val="009C6B10"/>
    <w:rsid w:val="009C7136"/>
    <w:rsid w:val="009C719A"/>
    <w:rsid w:val="009C71BB"/>
    <w:rsid w:val="009C75A8"/>
    <w:rsid w:val="009C7B9A"/>
    <w:rsid w:val="009C7BC0"/>
    <w:rsid w:val="009C7D00"/>
    <w:rsid w:val="009C7DCE"/>
    <w:rsid w:val="009C7E19"/>
    <w:rsid w:val="009C7E25"/>
    <w:rsid w:val="009C7F63"/>
    <w:rsid w:val="009D00FE"/>
    <w:rsid w:val="009D0128"/>
    <w:rsid w:val="009D018C"/>
    <w:rsid w:val="009D01F2"/>
    <w:rsid w:val="009D02DF"/>
    <w:rsid w:val="009D037F"/>
    <w:rsid w:val="009D06BF"/>
    <w:rsid w:val="009D07E5"/>
    <w:rsid w:val="009D0877"/>
    <w:rsid w:val="009D08BC"/>
    <w:rsid w:val="009D0DA0"/>
    <w:rsid w:val="009D0DBA"/>
    <w:rsid w:val="009D0E79"/>
    <w:rsid w:val="009D1427"/>
    <w:rsid w:val="009D15FA"/>
    <w:rsid w:val="009D167E"/>
    <w:rsid w:val="009D19F2"/>
    <w:rsid w:val="009D22D9"/>
    <w:rsid w:val="009D23D8"/>
    <w:rsid w:val="009D2717"/>
    <w:rsid w:val="009D27BA"/>
    <w:rsid w:val="009D27F5"/>
    <w:rsid w:val="009D2944"/>
    <w:rsid w:val="009D2B8C"/>
    <w:rsid w:val="009D300C"/>
    <w:rsid w:val="009D3466"/>
    <w:rsid w:val="009D35F6"/>
    <w:rsid w:val="009D37E9"/>
    <w:rsid w:val="009D383D"/>
    <w:rsid w:val="009D39BA"/>
    <w:rsid w:val="009D3A2A"/>
    <w:rsid w:val="009D3B3E"/>
    <w:rsid w:val="009D3D10"/>
    <w:rsid w:val="009D3DDD"/>
    <w:rsid w:val="009D3FAC"/>
    <w:rsid w:val="009D407A"/>
    <w:rsid w:val="009D4118"/>
    <w:rsid w:val="009D4356"/>
    <w:rsid w:val="009D4804"/>
    <w:rsid w:val="009D4D9C"/>
    <w:rsid w:val="009D4E75"/>
    <w:rsid w:val="009D4E90"/>
    <w:rsid w:val="009D4EB3"/>
    <w:rsid w:val="009D51C9"/>
    <w:rsid w:val="009D5319"/>
    <w:rsid w:val="009D558B"/>
    <w:rsid w:val="009D5650"/>
    <w:rsid w:val="009D589F"/>
    <w:rsid w:val="009D5CD5"/>
    <w:rsid w:val="009D5F75"/>
    <w:rsid w:val="009D6143"/>
    <w:rsid w:val="009D6170"/>
    <w:rsid w:val="009D6324"/>
    <w:rsid w:val="009D6561"/>
    <w:rsid w:val="009D6654"/>
    <w:rsid w:val="009D685F"/>
    <w:rsid w:val="009D6C8E"/>
    <w:rsid w:val="009D6D80"/>
    <w:rsid w:val="009D75DB"/>
    <w:rsid w:val="009D7855"/>
    <w:rsid w:val="009D7A84"/>
    <w:rsid w:val="009D7C56"/>
    <w:rsid w:val="009D7D0B"/>
    <w:rsid w:val="009D7EE7"/>
    <w:rsid w:val="009E0099"/>
    <w:rsid w:val="009E0114"/>
    <w:rsid w:val="009E0368"/>
    <w:rsid w:val="009E109D"/>
    <w:rsid w:val="009E1250"/>
    <w:rsid w:val="009E1287"/>
    <w:rsid w:val="009E15CD"/>
    <w:rsid w:val="009E189F"/>
    <w:rsid w:val="009E1A1B"/>
    <w:rsid w:val="009E1C16"/>
    <w:rsid w:val="009E20F0"/>
    <w:rsid w:val="009E21F5"/>
    <w:rsid w:val="009E2394"/>
    <w:rsid w:val="009E240B"/>
    <w:rsid w:val="009E2AD1"/>
    <w:rsid w:val="009E2D75"/>
    <w:rsid w:val="009E31E6"/>
    <w:rsid w:val="009E32F6"/>
    <w:rsid w:val="009E3365"/>
    <w:rsid w:val="009E35B2"/>
    <w:rsid w:val="009E3686"/>
    <w:rsid w:val="009E3CA3"/>
    <w:rsid w:val="009E3D6B"/>
    <w:rsid w:val="009E47A7"/>
    <w:rsid w:val="009E4966"/>
    <w:rsid w:val="009E49F9"/>
    <w:rsid w:val="009E4C3C"/>
    <w:rsid w:val="009E4C6C"/>
    <w:rsid w:val="009E4F11"/>
    <w:rsid w:val="009E5230"/>
    <w:rsid w:val="009E528D"/>
    <w:rsid w:val="009E582A"/>
    <w:rsid w:val="009E5AB0"/>
    <w:rsid w:val="009E5B61"/>
    <w:rsid w:val="009E5BDE"/>
    <w:rsid w:val="009E5EE5"/>
    <w:rsid w:val="009E62D0"/>
    <w:rsid w:val="009E64EB"/>
    <w:rsid w:val="009E685F"/>
    <w:rsid w:val="009E6868"/>
    <w:rsid w:val="009E6D37"/>
    <w:rsid w:val="009E6D64"/>
    <w:rsid w:val="009E7105"/>
    <w:rsid w:val="009E73BD"/>
    <w:rsid w:val="009E7530"/>
    <w:rsid w:val="009E7755"/>
    <w:rsid w:val="009E777D"/>
    <w:rsid w:val="009E78FE"/>
    <w:rsid w:val="009E7905"/>
    <w:rsid w:val="009E7969"/>
    <w:rsid w:val="009E7A71"/>
    <w:rsid w:val="009E7E7B"/>
    <w:rsid w:val="009F064E"/>
    <w:rsid w:val="009F095D"/>
    <w:rsid w:val="009F0F3A"/>
    <w:rsid w:val="009F0F40"/>
    <w:rsid w:val="009F13ED"/>
    <w:rsid w:val="009F13EE"/>
    <w:rsid w:val="009F14D6"/>
    <w:rsid w:val="009F150E"/>
    <w:rsid w:val="009F1646"/>
    <w:rsid w:val="009F169C"/>
    <w:rsid w:val="009F1A95"/>
    <w:rsid w:val="009F1BA0"/>
    <w:rsid w:val="009F2079"/>
    <w:rsid w:val="009F2500"/>
    <w:rsid w:val="009F2A49"/>
    <w:rsid w:val="009F2B60"/>
    <w:rsid w:val="009F2C17"/>
    <w:rsid w:val="009F2C66"/>
    <w:rsid w:val="009F2C8B"/>
    <w:rsid w:val="009F2FFC"/>
    <w:rsid w:val="009F30BE"/>
    <w:rsid w:val="009F3342"/>
    <w:rsid w:val="009F358E"/>
    <w:rsid w:val="009F36F0"/>
    <w:rsid w:val="009F38B8"/>
    <w:rsid w:val="009F38C1"/>
    <w:rsid w:val="009F3D32"/>
    <w:rsid w:val="009F3F8B"/>
    <w:rsid w:val="009F4026"/>
    <w:rsid w:val="009F46D9"/>
    <w:rsid w:val="009F49B1"/>
    <w:rsid w:val="009F4A0B"/>
    <w:rsid w:val="009F4ACC"/>
    <w:rsid w:val="009F4C83"/>
    <w:rsid w:val="009F4D6B"/>
    <w:rsid w:val="009F4E8C"/>
    <w:rsid w:val="009F4F29"/>
    <w:rsid w:val="009F56EA"/>
    <w:rsid w:val="009F5837"/>
    <w:rsid w:val="009F5D0C"/>
    <w:rsid w:val="009F5DED"/>
    <w:rsid w:val="009F634D"/>
    <w:rsid w:val="009F6469"/>
    <w:rsid w:val="009F667A"/>
    <w:rsid w:val="009F7324"/>
    <w:rsid w:val="009F784D"/>
    <w:rsid w:val="009F78D0"/>
    <w:rsid w:val="009F7EA4"/>
    <w:rsid w:val="00A0029F"/>
    <w:rsid w:val="00A00909"/>
    <w:rsid w:val="00A00BBA"/>
    <w:rsid w:val="00A00E41"/>
    <w:rsid w:val="00A0126B"/>
    <w:rsid w:val="00A01308"/>
    <w:rsid w:val="00A01928"/>
    <w:rsid w:val="00A01B2D"/>
    <w:rsid w:val="00A01F4C"/>
    <w:rsid w:val="00A0238F"/>
    <w:rsid w:val="00A0250D"/>
    <w:rsid w:val="00A02869"/>
    <w:rsid w:val="00A02B55"/>
    <w:rsid w:val="00A02DAC"/>
    <w:rsid w:val="00A03104"/>
    <w:rsid w:val="00A0324A"/>
    <w:rsid w:val="00A037E0"/>
    <w:rsid w:val="00A037E8"/>
    <w:rsid w:val="00A03BD7"/>
    <w:rsid w:val="00A03C6B"/>
    <w:rsid w:val="00A03CF7"/>
    <w:rsid w:val="00A03F37"/>
    <w:rsid w:val="00A03FBE"/>
    <w:rsid w:val="00A0539B"/>
    <w:rsid w:val="00A0560E"/>
    <w:rsid w:val="00A056B3"/>
    <w:rsid w:val="00A05DBD"/>
    <w:rsid w:val="00A05FAD"/>
    <w:rsid w:val="00A0640A"/>
    <w:rsid w:val="00A06B2B"/>
    <w:rsid w:val="00A06EA7"/>
    <w:rsid w:val="00A07411"/>
    <w:rsid w:val="00A075EF"/>
    <w:rsid w:val="00A075FA"/>
    <w:rsid w:val="00A078B6"/>
    <w:rsid w:val="00A07EEA"/>
    <w:rsid w:val="00A100BC"/>
    <w:rsid w:val="00A102D1"/>
    <w:rsid w:val="00A104DE"/>
    <w:rsid w:val="00A10A13"/>
    <w:rsid w:val="00A10A5C"/>
    <w:rsid w:val="00A10BAB"/>
    <w:rsid w:val="00A10D2A"/>
    <w:rsid w:val="00A10DC4"/>
    <w:rsid w:val="00A119EE"/>
    <w:rsid w:val="00A11D1F"/>
    <w:rsid w:val="00A121DD"/>
    <w:rsid w:val="00A122A4"/>
    <w:rsid w:val="00A124DD"/>
    <w:rsid w:val="00A124F3"/>
    <w:rsid w:val="00A128E5"/>
    <w:rsid w:val="00A13258"/>
    <w:rsid w:val="00A13561"/>
    <w:rsid w:val="00A13637"/>
    <w:rsid w:val="00A1378D"/>
    <w:rsid w:val="00A137B1"/>
    <w:rsid w:val="00A1380A"/>
    <w:rsid w:val="00A13C1C"/>
    <w:rsid w:val="00A1413C"/>
    <w:rsid w:val="00A14618"/>
    <w:rsid w:val="00A14C4E"/>
    <w:rsid w:val="00A14F66"/>
    <w:rsid w:val="00A15098"/>
    <w:rsid w:val="00A153A5"/>
    <w:rsid w:val="00A154A8"/>
    <w:rsid w:val="00A15639"/>
    <w:rsid w:val="00A15A2C"/>
    <w:rsid w:val="00A15ADB"/>
    <w:rsid w:val="00A15CD0"/>
    <w:rsid w:val="00A15E99"/>
    <w:rsid w:val="00A160E5"/>
    <w:rsid w:val="00A16298"/>
    <w:rsid w:val="00A16414"/>
    <w:rsid w:val="00A164D7"/>
    <w:rsid w:val="00A1665B"/>
    <w:rsid w:val="00A1670A"/>
    <w:rsid w:val="00A167A1"/>
    <w:rsid w:val="00A16F0C"/>
    <w:rsid w:val="00A16FFB"/>
    <w:rsid w:val="00A17051"/>
    <w:rsid w:val="00A17348"/>
    <w:rsid w:val="00A174F5"/>
    <w:rsid w:val="00A17522"/>
    <w:rsid w:val="00A1756D"/>
    <w:rsid w:val="00A17625"/>
    <w:rsid w:val="00A1765E"/>
    <w:rsid w:val="00A17AA5"/>
    <w:rsid w:val="00A17CBF"/>
    <w:rsid w:val="00A17E94"/>
    <w:rsid w:val="00A200EF"/>
    <w:rsid w:val="00A20232"/>
    <w:rsid w:val="00A20239"/>
    <w:rsid w:val="00A20470"/>
    <w:rsid w:val="00A20816"/>
    <w:rsid w:val="00A20A01"/>
    <w:rsid w:val="00A20AFB"/>
    <w:rsid w:val="00A20B59"/>
    <w:rsid w:val="00A20BF6"/>
    <w:rsid w:val="00A20F44"/>
    <w:rsid w:val="00A210EA"/>
    <w:rsid w:val="00A211ED"/>
    <w:rsid w:val="00A2124E"/>
    <w:rsid w:val="00A213F1"/>
    <w:rsid w:val="00A21525"/>
    <w:rsid w:val="00A2159E"/>
    <w:rsid w:val="00A215B9"/>
    <w:rsid w:val="00A21638"/>
    <w:rsid w:val="00A216D0"/>
    <w:rsid w:val="00A21A30"/>
    <w:rsid w:val="00A21A7E"/>
    <w:rsid w:val="00A21ADA"/>
    <w:rsid w:val="00A21B28"/>
    <w:rsid w:val="00A21D0F"/>
    <w:rsid w:val="00A21E23"/>
    <w:rsid w:val="00A223E2"/>
    <w:rsid w:val="00A22425"/>
    <w:rsid w:val="00A22A80"/>
    <w:rsid w:val="00A23025"/>
    <w:rsid w:val="00A2318F"/>
    <w:rsid w:val="00A232B1"/>
    <w:rsid w:val="00A23327"/>
    <w:rsid w:val="00A2356F"/>
    <w:rsid w:val="00A24253"/>
    <w:rsid w:val="00A243E4"/>
    <w:rsid w:val="00A24618"/>
    <w:rsid w:val="00A2468E"/>
    <w:rsid w:val="00A247C0"/>
    <w:rsid w:val="00A24A15"/>
    <w:rsid w:val="00A24AC5"/>
    <w:rsid w:val="00A24B6E"/>
    <w:rsid w:val="00A24F90"/>
    <w:rsid w:val="00A250BA"/>
    <w:rsid w:val="00A2521C"/>
    <w:rsid w:val="00A25342"/>
    <w:rsid w:val="00A257EB"/>
    <w:rsid w:val="00A25886"/>
    <w:rsid w:val="00A25946"/>
    <w:rsid w:val="00A25D9A"/>
    <w:rsid w:val="00A2609C"/>
    <w:rsid w:val="00A26760"/>
    <w:rsid w:val="00A2698A"/>
    <w:rsid w:val="00A26AB7"/>
    <w:rsid w:val="00A26FC6"/>
    <w:rsid w:val="00A270FA"/>
    <w:rsid w:val="00A27233"/>
    <w:rsid w:val="00A27B89"/>
    <w:rsid w:val="00A3021C"/>
    <w:rsid w:val="00A302A8"/>
    <w:rsid w:val="00A302B8"/>
    <w:rsid w:val="00A3049F"/>
    <w:rsid w:val="00A30A66"/>
    <w:rsid w:val="00A30AAB"/>
    <w:rsid w:val="00A30B1F"/>
    <w:rsid w:val="00A30C10"/>
    <w:rsid w:val="00A30C28"/>
    <w:rsid w:val="00A30D67"/>
    <w:rsid w:val="00A31140"/>
    <w:rsid w:val="00A3114D"/>
    <w:rsid w:val="00A314D0"/>
    <w:rsid w:val="00A3162B"/>
    <w:rsid w:val="00A31738"/>
    <w:rsid w:val="00A318C7"/>
    <w:rsid w:val="00A31907"/>
    <w:rsid w:val="00A31ABF"/>
    <w:rsid w:val="00A31B72"/>
    <w:rsid w:val="00A31CE1"/>
    <w:rsid w:val="00A31FFB"/>
    <w:rsid w:val="00A322D8"/>
    <w:rsid w:val="00A3264C"/>
    <w:rsid w:val="00A329CA"/>
    <w:rsid w:val="00A32B98"/>
    <w:rsid w:val="00A32E2A"/>
    <w:rsid w:val="00A32F13"/>
    <w:rsid w:val="00A331D0"/>
    <w:rsid w:val="00A339FE"/>
    <w:rsid w:val="00A33CE1"/>
    <w:rsid w:val="00A33D47"/>
    <w:rsid w:val="00A3403F"/>
    <w:rsid w:val="00A34214"/>
    <w:rsid w:val="00A3451D"/>
    <w:rsid w:val="00A34BCB"/>
    <w:rsid w:val="00A34DA4"/>
    <w:rsid w:val="00A34F72"/>
    <w:rsid w:val="00A35227"/>
    <w:rsid w:val="00A35788"/>
    <w:rsid w:val="00A357B0"/>
    <w:rsid w:val="00A358A5"/>
    <w:rsid w:val="00A35BE2"/>
    <w:rsid w:val="00A35C0A"/>
    <w:rsid w:val="00A35D22"/>
    <w:rsid w:val="00A35D69"/>
    <w:rsid w:val="00A3625F"/>
    <w:rsid w:val="00A363A7"/>
    <w:rsid w:val="00A363C1"/>
    <w:rsid w:val="00A36648"/>
    <w:rsid w:val="00A368F7"/>
    <w:rsid w:val="00A36928"/>
    <w:rsid w:val="00A36B00"/>
    <w:rsid w:val="00A370E7"/>
    <w:rsid w:val="00A37691"/>
    <w:rsid w:val="00A37BE0"/>
    <w:rsid w:val="00A37EAB"/>
    <w:rsid w:val="00A37F55"/>
    <w:rsid w:val="00A40705"/>
    <w:rsid w:val="00A40845"/>
    <w:rsid w:val="00A40A8D"/>
    <w:rsid w:val="00A40EA3"/>
    <w:rsid w:val="00A4126B"/>
    <w:rsid w:val="00A4140B"/>
    <w:rsid w:val="00A414F9"/>
    <w:rsid w:val="00A419E9"/>
    <w:rsid w:val="00A421E8"/>
    <w:rsid w:val="00A4225E"/>
    <w:rsid w:val="00A422BF"/>
    <w:rsid w:val="00A42743"/>
    <w:rsid w:val="00A427E2"/>
    <w:rsid w:val="00A42839"/>
    <w:rsid w:val="00A42B74"/>
    <w:rsid w:val="00A42BE9"/>
    <w:rsid w:val="00A42C45"/>
    <w:rsid w:val="00A42E07"/>
    <w:rsid w:val="00A43010"/>
    <w:rsid w:val="00A4324A"/>
    <w:rsid w:val="00A43565"/>
    <w:rsid w:val="00A435C3"/>
    <w:rsid w:val="00A436EF"/>
    <w:rsid w:val="00A4397E"/>
    <w:rsid w:val="00A43B17"/>
    <w:rsid w:val="00A44028"/>
    <w:rsid w:val="00A442E4"/>
    <w:rsid w:val="00A449A7"/>
    <w:rsid w:val="00A44BFC"/>
    <w:rsid w:val="00A4500A"/>
    <w:rsid w:val="00A45305"/>
    <w:rsid w:val="00A45514"/>
    <w:rsid w:val="00A458F1"/>
    <w:rsid w:val="00A4594F"/>
    <w:rsid w:val="00A4622E"/>
    <w:rsid w:val="00A4687C"/>
    <w:rsid w:val="00A46B9A"/>
    <w:rsid w:val="00A4701F"/>
    <w:rsid w:val="00A4719A"/>
    <w:rsid w:val="00A47349"/>
    <w:rsid w:val="00A47362"/>
    <w:rsid w:val="00A478BA"/>
    <w:rsid w:val="00A478CD"/>
    <w:rsid w:val="00A47968"/>
    <w:rsid w:val="00A47B32"/>
    <w:rsid w:val="00A47E1B"/>
    <w:rsid w:val="00A500B0"/>
    <w:rsid w:val="00A504DA"/>
    <w:rsid w:val="00A5053D"/>
    <w:rsid w:val="00A5056B"/>
    <w:rsid w:val="00A505AF"/>
    <w:rsid w:val="00A505DF"/>
    <w:rsid w:val="00A5091A"/>
    <w:rsid w:val="00A509A1"/>
    <w:rsid w:val="00A5125C"/>
    <w:rsid w:val="00A51459"/>
    <w:rsid w:val="00A51655"/>
    <w:rsid w:val="00A51BC6"/>
    <w:rsid w:val="00A51EBD"/>
    <w:rsid w:val="00A51F4B"/>
    <w:rsid w:val="00A52050"/>
    <w:rsid w:val="00A522B1"/>
    <w:rsid w:val="00A525E8"/>
    <w:rsid w:val="00A52681"/>
    <w:rsid w:val="00A52710"/>
    <w:rsid w:val="00A52BDD"/>
    <w:rsid w:val="00A53393"/>
    <w:rsid w:val="00A534C1"/>
    <w:rsid w:val="00A5357D"/>
    <w:rsid w:val="00A539BD"/>
    <w:rsid w:val="00A53A14"/>
    <w:rsid w:val="00A53BF6"/>
    <w:rsid w:val="00A53C10"/>
    <w:rsid w:val="00A53D1E"/>
    <w:rsid w:val="00A53F8F"/>
    <w:rsid w:val="00A54511"/>
    <w:rsid w:val="00A54551"/>
    <w:rsid w:val="00A545FE"/>
    <w:rsid w:val="00A546BC"/>
    <w:rsid w:val="00A546CC"/>
    <w:rsid w:val="00A5482A"/>
    <w:rsid w:val="00A54850"/>
    <w:rsid w:val="00A54CFB"/>
    <w:rsid w:val="00A55174"/>
    <w:rsid w:val="00A554D5"/>
    <w:rsid w:val="00A555E0"/>
    <w:rsid w:val="00A55829"/>
    <w:rsid w:val="00A55B90"/>
    <w:rsid w:val="00A55D03"/>
    <w:rsid w:val="00A55ECF"/>
    <w:rsid w:val="00A55F80"/>
    <w:rsid w:val="00A55FC7"/>
    <w:rsid w:val="00A56018"/>
    <w:rsid w:val="00A56099"/>
    <w:rsid w:val="00A56201"/>
    <w:rsid w:val="00A56903"/>
    <w:rsid w:val="00A56B9F"/>
    <w:rsid w:val="00A56E24"/>
    <w:rsid w:val="00A56F05"/>
    <w:rsid w:val="00A56F88"/>
    <w:rsid w:val="00A5705D"/>
    <w:rsid w:val="00A57126"/>
    <w:rsid w:val="00A5730E"/>
    <w:rsid w:val="00A575A2"/>
    <w:rsid w:val="00A57851"/>
    <w:rsid w:val="00A57C40"/>
    <w:rsid w:val="00A57DD5"/>
    <w:rsid w:val="00A603A6"/>
    <w:rsid w:val="00A6057F"/>
    <w:rsid w:val="00A61D45"/>
    <w:rsid w:val="00A61E20"/>
    <w:rsid w:val="00A61FB7"/>
    <w:rsid w:val="00A6216D"/>
    <w:rsid w:val="00A623AD"/>
    <w:rsid w:val="00A6247B"/>
    <w:rsid w:val="00A628C0"/>
    <w:rsid w:val="00A62C07"/>
    <w:rsid w:val="00A62C25"/>
    <w:rsid w:val="00A637B4"/>
    <w:rsid w:val="00A6393C"/>
    <w:rsid w:val="00A6395E"/>
    <w:rsid w:val="00A63E3C"/>
    <w:rsid w:val="00A63FAE"/>
    <w:rsid w:val="00A64000"/>
    <w:rsid w:val="00A64585"/>
    <w:rsid w:val="00A647EC"/>
    <w:rsid w:val="00A64A71"/>
    <w:rsid w:val="00A65112"/>
    <w:rsid w:val="00A6516B"/>
    <w:rsid w:val="00A652B8"/>
    <w:rsid w:val="00A658AB"/>
    <w:rsid w:val="00A65AA7"/>
    <w:rsid w:val="00A65AF5"/>
    <w:rsid w:val="00A65B9D"/>
    <w:rsid w:val="00A65F47"/>
    <w:rsid w:val="00A661CE"/>
    <w:rsid w:val="00A666E0"/>
    <w:rsid w:val="00A66DCD"/>
    <w:rsid w:val="00A66E35"/>
    <w:rsid w:val="00A67462"/>
    <w:rsid w:val="00A674AA"/>
    <w:rsid w:val="00A67745"/>
    <w:rsid w:val="00A67B56"/>
    <w:rsid w:val="00A67D59"/>
    <w:rsid w:val="00A67F74"/>
    <w:rsid w:val="00A7001F"/>
    <w:rsid w:val="00A70446"/>
    <w:rsid w:val="00A70691"/>
    <w:rsid w:val="00A70DBF"/>
    <w:rsid w:val="00A70F12"/>
    <w:rsid w:val="00A70FAD"/>
    <w:rsid w:val="00A711D7"/>
    <w:rsid w:val="00A711F4"/>
    <w:rsid w:val="00A71227"/>
    <w:rsid w:val="00A7144F"/>
    <w:rsid w:val="00A71B97"/>
    <w:rsid w:val="00A71B9D"/>
    <w:rsid w:val="00A71DF2"/>
    <w:rsid w:val="00A72350"/>
    <w:rsid w:val="00A7250A"/>
    <w:rsid w:val="00A72888"/>
    <w:rsid w:val="00A72911"/>
    <w:rsid w:val="00A72D1E"/>
    <w:rsid w:val="00A72D5F"/>
    <w:rsid w:val="00A7320E"/>
    <w:rsid w:val="00A7352B"/>
    <w:rsid w:val="00A737EA"/>
    <w:rsid w:val="00A73C24"/>
    <w:rsid w:val="00A74B94"/>
    <w:rsid w:val="00A74C78"/>
    <w:rsid w:val="00A74C86"/>
    <w:rsid w:val="00A74D31"/>
    <w:rsid w:val="00A74E08"/>
    <w:rsid w:val="00A751D3"/>
    <w:rsid w:val="00A75777"/>
    <w:rsid w:val="00A75A1D"/>
    <w:rsid w:val="00A75B14"/>
    <w:rsid w:val="00A75BD4"/>
    <w:rsid w:val="00A75E82"/>
    <w:rsid w:val="00A75EAF"/>
    <w:rsid w:val="00A75EC2"/>
    <w:rsid w:val="00A762B4"/>
    <w:rsid w:val="00A76950"/>
    <w:rsid w:val="00A76BC3"/>
    <w:rsid w:val="00A76DEF"/>
    <w:rsid w:val="00A76E78"/>
    <w:rsid w:val="00A76F80"/>
    <w:rsid w:val="00A77208"/>
    <w:rsid w:val="00A773BA"/>
    <w:rsid w:val="00A776FD"/>
    <w:rsid w:val="00A77A66"/>
    <w:rsid w:val="00A8012F"/>
    <w:rsid w:val="00A8042D"/>
    <w:rsid w:val="00A80A8D"/>
    <w:rsid w:val="00A80DA0"/>
    <w:rsid w:val="00A81414"/>
    <w:rsid w:val="00A81B2A"/>
    <w:rsid w:val="00A8224C"/>
    <w:rsid w:val="00A8228C"/>
    <w:rsid w:val="00A822B6"/>
    <w:rsid w:val="00A82C78"/>
    <w:rsid w:val="00A82E9D"/>
    <w:rsid w:val="00A83012"/>
    <w:rsid w:val="00A8345A"/>
    <w:rsid w:val="00A835D8"/>
    <w:rsid w:val="00A8397E"/>
    <w:rsid w:val="00A83B06"/>
    <w:rsid w:val="00A83D3E"/>
    <w:rsid w:val="00A83DAD"/>
    <w:rsid w:val="00A83DC0"/>
    <w:rsid w:val="00A83DD1"/>
    <w:rsid w:val="00A84122"/>
    <w:rsid w:val="00A844FA"/>
    <w:rsid w:val="00A8468B"/>
    <w:rsid w:val="00A8484D"/>
    <w:rsid w:val="00A8487F"/>
    <w:rsid w:val="00A84A3C"/>
    <w:rsid w:val="00A84CCA"/>
    <w:rsid w:val="00A84E69"/>
    <w:rsid w:val="00A84F72"/>
    <w:rsid w:val="00A85350"/>
    <w:rsid w:val="00A85510"/>
    <w:rsid w:val="00A855E2"/>
    <w:rsid w:val="00A8577D"/>
    <w:rsid w:val="00A85782"/>
    <w:rsid w:val="00A85A66"/>
    <w:rsid w:val="00A85ED0"/>
    <w:rsid w:val="00A8602E"/>
    <w:rsid w:val="00A862E5"/>
    <w:rsid w:val="00A8659A"/>
    <w:rsid w:val="00A8690F"/>
    <w:rsid w:val="00A86ACD"/>
    <w:rsid w:val="00A86ED4"/>
    <w:rsid w:val="00A86ED8"/>
    <w:rsid w:val="00A87047"/>
    <w:rsid w:val="00A87219"/>
    <w:rsid w:val="00A8733B"/>
    <w:rsid w:val="00A876B6"/>
    <w:rsid w:val="00A87A40"/>
    <w:rsid w:val="00A87A8B"/>
    <w:rsid w:val="00A87AEE"/>
    <w:rsid w:val="00A87B75"/>
    <w:rsid w:val="00A90A27"/>
    <w:rsid w:val="00A90B47"/>
    <w:rsid w:val="00A90C81"/>
    <w:rsid w:val="00A910CF"/>
    <w:rsid w:val="00A912C4"/>
    <w:rsid w:val="00A91461"/>
    <w:rsid w:val="00A914B0"/>
    <w:rsid w:val="00A916AA"/>
    <w:rsid w:val="00A91775"/>
    <w:rsid w:val="00A91867"/>
    <w:rsid w:val="00A91A92"/>
    <w:rsid w:val="00A91B07"/>
    <w:rsid w:val="00A91FB9"/>
    <w:rsid w:val="00A9201D"/>
    <w:rsid w:val="00A92247"/>
    <w:rsid w:val="00A9276D"/>
    <w:rsid w:val="00A9292F"/>
    <w:rsid w:val="00A92BC5"/>
    <w:rsid w:val="00A92BC6"/>
    <w:rsid w:val="00A932E5"/>
    <w:rsid w:val="00A936AD"/>
    <w:rsid w:val="00A936B1"/>
    <w:rsid w:val="00A937D6"/>
    <w:rsid w:val="00A9394D"/>
    <w:rsid w:val="00A93D25"/>
    <w:rsid w:val="00A94317"/>
    <w:rsid w:val="00A943C3"/>
    <w:rsid w:val="00A9483C"/>
    <w:rsid w:val="00A94B3A"/>
    <w:rsid w:val="00A94FF6"/>
    <w:rsid w:val="00A95096"/>
    <w:rsid w:val="00A95278"/>
    <w:rsid w:val="00A95377"/>
    <w:rsid w:val="00A95707"/>
    <w:rsid w:val="00A95B27"/>
    <w:rsid w:val="00A95E67"/>
    <w:rsid w:val="00A96158"/>
    <w:rsid w:val="00A961E2"/>
    <w:rsid w:val="00A963C4"/>
    <w:rsid w:val="00A964A1"/>
    <w:rsid w:val="00A9678C"/>
    <w:rsid w:val="00A96915"/>
    <w:rsid w:val="00A969E0"/>
    <w:rsid w:val="00A96CD4"/>
    <w:rsid w:val="00A96DA9"/>
    <w:rsid w:val="00A9730A"/>
    <w:rsid w:val="00A97B92"/>
    <w:rsid w:val="00A97E27"/>
    <w:rsid w:val="00A97FC1"/>
    <w:rsid w:val="00AA0552"/>
    <w:rsid w:val="00AA07A3"/>
    <w:rsid w:val="00AA0B04"/>
    <w:rsid w:val="00AA0CD9"/>
    <w:rsid w:val="00AA0D60"/>
    <w:rsid w:val="00AA101A"/>
    <w:rsid w:val="00AA1132"/>
    <w:rsid w:val="00AA11D5"/>
    <w:rsid w:val="00AA1261"/>
    <w:rsid w:val="00AA12EC"/>
    <w:rsid w:val="00AA1468"/>
    <w:rsid w:val="00AA15EB"/>
    <w:rsid w:val="00AA187D"/>
    <w:rsid w:val="00AA1887"/>
    <w:rsid w:val="00AA1DEC"/>
    <w:rsid w:val="00AA24EB"/>
    <w:rsid w:val="00AA25DD"/>
    <w:rsid w:val="00AA27EF"/>
    <w:rsid w:val="00AA2D7C"/>
    <w:rsid w:val="00AA2FBA"/>
    <w:rsid w:val="00AA30D0"/>
    <w:rsid w:val="00AA3155"/>
    <w:rsid w:val="00AA3210"/>
    <w:rsid w:val="00AA332E"/>
    <w:rsid w:val="00AA3680"/>
    <w:rsid w:val="00AA3952"/>
    <w:rsid w:val="00AA395B"/>
    <w:rsid w:val="00AA3ED7"/>
    <w:rsid w:val="00AA3F25"/>
    <w:rsid w:val="00AA4684"/>
    <w:rsid w:val="00AA48A3"/>
    <w:rsid w:val="00AA4A31"/>
    <w:rsid w:val="00AA4F42"/>
    <w:rsid w:val="00AA5298"/>
    <w:rsid w:val="00AA53DF"/>
    <w:rsid w:val="00AA5465"/>
    <w:rsid w:val="00AA546D"/>
    <w:rsid w:val="00AA5530"/>
    <w:rsid w:val="00AA5634"/>
    <w:rsid w:val="00AA59F0"/>
    <w:rsid w:val="00AA5C37"/>
    <w:rsid w:val="00AA5C6A"/>
    <w:rsid w:val="00AA5E57"/>
    <w:rsid w:val="00AA6474"/>
    <w:rsid w:val="00AA6EC0"/>
    <w:rsid w:val="00AA7128"/>
    <w:rsid w:val="00AA728B"/>
    <w:rsid w:val="00AA75AA"/>
    <w:rsid w:val="00AA76D2"/>
    <w:rsid w:val="00AA7855"/>
    <w:rsid w:val="00AA7D10"/>
    <w:rsid w:val="00AA7EB6"/>
    <w:rsid w:val="00AB0097"/>
    <w:rsid w:val="00AB0824"/>
    <w:rsid w:val="00AB0E32"/>
    <w:rsid w:val="00AB0E4A"/>
    <w:rsid w:val="00AB1019"/>
    <w:rsid w:val="00AB104B"/>
    <w:rsid w:val="00AB10DD"/>
    <w:rsid w:val="00AB10FE"/>
    <w:rsid w:val="00AB117D"/>
    <w:rsid w:val="00AB12BF"/>
    <w:rsid w:val="00AB183F"/>
    <w:rsid w:val="00AB1942"/>
    <w:rsid w:val="00AB1990"/>
    <w:rsid w:val="00AB1B80"/>
    <w:rsid w:val="00AB1C60"/>
    <w:rsid w:val="00AB1CBA"/>
    <w:rsid w:val="00AB1E6F"/>
    <w:rsid w:val="00AB224F"/>
    <w:rsid w:val="00AB239C"/>
    <w:rsid w:val="00AB2534"/>
    <w:rsid w:val="00AB2688"/>
    <w:rsid w:val="00AB280B"/>
    <w:rsid w:val="00AB2EB8"/>
    <w:rsid w:val="00AB2FD5"/>
    <w:rsid w:val="00AB3591"/>
    <w:rsid w:val="00AB3B8F"/>
    <w:rsid w:val="00AB3C22"/>
    <w:rsid w:val="00AB3DD6"/>
    <w:rsid w:val="00AB449A"/>
    <w:rsid w:val="00AB485F"/>
    <w:rsid w:val="00AB4B11"/>
    <w:rsid w:val="00AB4DC8"/>
    <w:rsid w:val="00AB4DFA"/>
    <w:rsid w:val="00AB5C0F"/>
    <w:rsid w:val="00AB5C17"/>
    <w:rsid w:val="00AB6158"/>
    <w:rsid w:val="00AB62FD"/>
    <w:rsid w:val="00AB6325"/>
    <w:rsid w:val="00AB633B"/>
    <w:rsid w:val="00AB6394"/>
    <w:rsid w:val="00AB6402"/>
    <w:rsid w:val="00AB64F5"/>
    <w:rsid w:val="00AB6941"/>
    <w:rsid w:val="00AB6B45"/>
    <w:rsid w:val="00AB6B8F"/>
    <w:rsid w:val="00AB6CAA"/>
    <w:rsid w:val="00AB6CC8"/>
    <w:rsid w:val="00AB6E42"/>
    <w:rsid w:val="00AB715F"/>
    <w:rsid w:val="00AB743F"/>
    <w:rsid w:val="00AB752B"/>
    <w:rsid w:val="00AB7803"/>
    <w:rsid w:val="00AB7A11"/>
    <w:rsid w:val="00AB7A19"/>
    <w:rsid w:val="00AB7ECB"/>
    <w:rsid w:val="00AC0C0E"/>
    <w:rsid w:val="00AC0CC6"/>
    <w:rsid w:val="00AC10A9"/>
    <w:rsid w:val="00AC1126"/>
    <w:rsid w:val="00AC1E0A"/>
    <w:rsid w:val="00AC1F48"/>
    <w:rsid w:val="00AC264F"/>
    <w:rsid w:val="00AC2763"/>
    <w:rsid w:val="00AC282D"/>
    <w:rsid w:val="00AC2830"/>
    <w:rsid w:val="00AC2C43"/>
    <w:rsid w:val="00AC3740"/>
    <w:rsid w:val="00AC3896"/>
    <w:rsid w:val="00AC3A9C"/>
    <w:rsid w:val="00AC3ABE"/>
    <w:rsid w:val="00AC3AE2"/>
    <w:rsid w:val="00AC3B16"/>
    <w:rsid w:val="00AC3CDF"/>
    <w:rsid w:val="00AC3CF1"/>
    <w:rsid w:val="00AC3D34"/>
    <w:rsid w:val="00AC42CF"/>
    <w:rsid w:val="00AC4315"/>
    <w:rsid w:val="00AC456D"/>
    <w:rsid w:val="00AC4611"/>
    <w:rsid w:val="00AC4788"/>
    <w:rsid w:val="00AC47D1"/>
    <w:rsid w:val="00AC4B6B"/>
    <w:rsid w:val="00AC4EA6"/>
    <w:rsid w:val="00AC4EAD"/>
    <w:rsid w:val="00AC51CA"/>
    <w:rsid w:val="00AC5744"/>
    <w:rsid w:val="00AC5A0C"/>
    <w:rsid w:val="00AC5AE5"/>
    <w:rsid w:val="00AC604A"/>
    <w:rsid w:val="00AC6159"/>
    <w:rsid w:val="00AC61E2"/>
    <w:rsid w:val="00AC61E6"/>
    <w:rsid w:val="00AC62BC"/>
    <w:rsid w:val="00AC63B4"/>
    <w:rsid w:val="00AC6507"/>
    <w:rsid w:val="00AC6664"/>
    <w:rsid w:val="00AC6671"/>
    <w:rsid w:val="00AC6918"/>
    <w:rsid w:val="00AC6B3A"/>
    <w:rsid w:val="00AC6C7F"/>
    <w:rsid w:val="00AC6FCE"/>
    <w:rsid w:val="00AC71B3"/>
    <w:rsid w:val="00AC71E3"/>
    <w:rsid w:val="00AC7273"/>
    <w:rsid w:val="00AC7306"/>
    <w:rsid w:val="00AC7823"/>
    <w:rsid w:val="00AC79A5"/>
    <w:rsid w:val="00AC7A62"/>
    <w:rsid w:val="00AD0234"/>
    <w:rsid w:val="00AD0681"/>
    <w:rsid w:val="00AD077A"/>
    <w:rsid w:val="00AD088D"/>
    <w:rsid w:val="00AD0E02"/>
    <w:rsid w:val="00AD1134"/>
    <w:rsid w:val="00AD1356"/>
    <w:rsid w:val="00AD146F"/>
    <w:rsid w:val="00AD150D"/>
    <w:rsid w:val="00AD170B"/>
    <w:rsid w:val="00AD1752"/>
    <w:rsid w:val="00AD25E3"/>
    <w:rsid w:val="00AD25E8"/>
    <w:rsid w:val="00AD2B05"/>
    <w:rsid w:val="00AD2D76"/>
    <w:rsid w:val="00AD319E"/>
    <w:rsid w:val="00AD333A"/>
    <w:rsid w:val="00AD3380"/>
    <w:rsid w:val="00AD3688"/>
    <w:rsid w:val="00AD3964"/>
    <w:rsid w:val="00AD3B04"/>
    <w:rsid w:val="00AD3B1D"/>
    <w:rsid w:val="00AD3E41"/>
    <w:rsid w:val="00AD4065"/>
    <w:rsid w:val="00AD40A9"/>
    <w:rsid w:val="00AD46A9"/>
    <w:rsid w:val="00AD4822"/>
    <w:rsid w:val="00AD4A69"/>
    <w:rsid w:val="00AD4A91"/>
    <w:rsid w:val="00AD4F6C"/>
    <w:rsid w:val="00AD4FBD"/>
    <w:rsid w:val="00AD53FD"/>
    <w:rsid w:val="00AD572A"/>
    <w:rsid w:val="00AD573C"/>
    <w:rsid w:val="00AD5921"/>
    <w:rsid w:val="00AD5A3E"/>
    <w:rsid w:val="00AD5AE4"/>
    <w:rsid w:val="00AD5DD1"/>
    <w:rsid w:val="00AD5F94"/>
    <w:rsid w:val="00AD5FA9"/>
    <w:rsid w:val="00AD6281"/>
    <w:rsid w:val="00AD6383"/>
    <w:rsid w:val="00AD64EE"/>
    <w:rsid w:val="00AD65C9"/>
    <w:rsid w:val="00AD6A35"/>
    <w:rsid w:val="00AD6C9C"/>
    <w:rsid w:val="00AD702B"/>
    <w:rsid w:val="00AD70F6"/>
    <w:rsid w:val="00AD70FC"/>
    <w:rsid w:val="00AD729C"/>
    <w:rsid w:val="00AD756A"/>
    <w:rsid w:val="00AD76A9"/>
    <w:rsid w:val="00AD7709"/>
    <w:rsid w:val="00AD77DC"/>
    <w:rsid w:val="00AD79F8"/>
    <w:rsid w:val="00AD7ED1"/>
    <w:rsid w:val="00AE0072"/>
    <w:rsid w:val="00AE007A"/>
    <w:rsid w:val="00AE0497"/>
    <w:rsid w:val="00AE049E"/>
    <w:rsid w:val="00AE067F"/>
    <w:rsid w:val="00AE06A2"/>
    <w:rsid w:val="00AE09DA"/>
    <w:rsid w:val="00AE09F2"/>
    <w:rsid w:val="00AE0F02"/>
    <w:rsid w:val="00AE0F90"/>
    <w:rsid w:val="00AE10F5"/>
    <w:rsid w:val="00AE17DE"/>
    <w:rsid w:val="00AE1B2C"/>
    <w:rsid w:val="00AE1EFF"/>
    <w:rsid w:val="00AE232B"/>
    <w:rsid w:val="00AE23F8"/>
    <w:rsid w:val="00AE25AC"/>
    <w:rsid w:val="00AE2865"/>
    <w:rsid w:val="00AE290D"/>
    <w:rsid w:val="00AE29F3"/>
    <w:rsid w:val="00AE2C6C"/>
    <w:rsid w:val="00AE2D0B"/>
    <w:rsid w:val="00AE2E35"/>
    <w:rsid w:val="00AE30A8"/>
    <w:rsid w:val="00AE3561"/>
    <w:rsid w:val="00AE35B5"/>
    <w:rsid w:val="00AE3607"/>
    <w:rsid w:val="00AE367C"/>
    <w:rsid w:val="00AE36F9"/>
    <w:rsid w:val="00AE37BB"/>
    <w:rsid w:val="00AE3906"/>
    <w:rsid w:val="00AE390C"/>
    <w:rsid w:val="00AE3C47"/>
    <w:rsid w:val="00AE3E5C"/>
    <w:rsid w:val="00AE41FD"/>
    <w:rsid w:val="00AE430F"/>
    <w:rsid w:val="00AE4633"/>
    <w:rsid w:val="00AE46DF"/>
    <w:rsid w:val="00AE48F1"/>
    <w:rsid w:val="00AE50C2"/>
    <w:rsid w:val="00AE5171"/>
    <w:rsid w:val="00AE51DB"/>
    <w:rsid w:val="00AE58F4"/>
    <w:rsid w:val="00AE5BA3"/>
    <w:rsid w:val="00AE5C72"/>
    <w:rsid w:val="00AE6473"/>
    <w:rsid w:val="00AE673E"/>
    <w:rsid w:val="00AE67AC"/>
    <w:rsid w:val="00AE68A6"/>
    <w:rsid w:val="00AE69A1"/>
    <w:rsid w:val="00AE6A0F"/>
    <w:rsid w:val="00AE6A88"/>
    <w:rsid w:val="00AE6C57"/>
    <w:rsid w:val="00AE72DD"/>
    <w:rsid w:val="00AE73AA"/>
    <w:rsid w:val="00AE7557"/>
    <w:rsid w:val="00AE7C3F"/>
    <w:rsid w:val="00AE7C44"/>
    <w:rsid w:val="00AF00A0"/>
    <w:rsid w:val="00AF01B4"/>
    <w:rsid w:val="00AF05D1"/>
    <w:rsid w:val="00AF0767"/>
    <w:rsid w:val="00AF07A7"/>
    <w:rsid w:val="00AF07E5"/>
    <w:rsid w:val="00AF081A"/>
    <w:rsid w:val="00AF0C67"/>
    <w:rsid w:val="00AF0CB2"/>
    <w:rsid w:val="00AF0F90"/>
    <w:rsid w:val="00AF1071"/>
    <w:rsid w:val="00AF1380"/>
    <w:rsid w:val="00AF1723"/>
    <w:rsid w:val="00AF1781"/>
    <w:rsid w:val="00AF197A"/>
    <w:rsid w:val="00AF1C0A"/>
    <w:rsid w:val="00AF1EF7"/>
    <w:rsid w:val="00AF204C"/>
    <w:rsid w:val="00AF23A4"/>
    <w:rsid w:val="00AF2538"/>
    <w:rsid w:val="00AF270A"/>
    <w:rsid w:val="00AF28C4"/>
    <w:rsid w:val="00AF29FF"/>
    <w:rsid w:val="00AF2D5C"/>
    <w:rsid w:val="00AF3289"/>
    <w:rsid w:val="00AF3541"/>
    <w:rsid w:val="00AF3564"/>
    <w:rsid w:val="00AF36A3"/>
    <w:rsid w:val="00AF3A71"/>
    <w:rsid w:val="00AF4216"/>
    <w:rsid w:val="00AF42E2"/>
    <w:rsid w:val="00AF43A3"/>
    <w:rsid w:val="00AF4448"/>
    <w:rsid w:val="00AF4522"/>
    <w:rsid w:val="00AF482B"/>
    <w:rsid w:val="00AF4B02"/>
    <w:rsid w:val="00AF4E48"/>
    <w:rsid w:val="00AF4E4D"/>
    <w:rsid w:val="00AF4FAA"/>
    <w:rsid w:val="00AF578E"/>
    <w:rsid w:val="00AF5986"/>
    <w:rsid w:val="00AF5B5A"/>
    <w:rsid w:val="00AF5C63"/>
    <w:rsid w:val="00AF5C81"/>
    <w:rsid w:val="00AF611D"/>
    <w:rsid w:val="00AF6145"/>
    <w:rsid w:val="00AF6213"/>
    <w:rsid w:val="00AF63D2"/>
    <w:rsid w:val="00AF646D"/>
    <w:rsid w:val="00AF6470"/>
    <w:rsid w:val="00AF665C"/>
    <w:rsid w:val="00AF6A8E"/>
    <w:rsid w:val="00AF6BA3"/>
    <w:rsid w:val="00AF6F93"/>
    <w:rsid w:val="00AF7141"/>
    <w:rsid w:val="00AF7205"/>
    <w:rsid w:val="00AF7607"/>
    <w:rsid w:val="00AF77FA"/>
    <w:rsid w:val="00AF7829"/>
    <w:rsid w:val="00AF7B52"/>
    <w:rsid w:val="00AF7BB8"/>
    <w:rsid w:val="00B00080"/>
    <w:rsid w:val="00B0010E"/>
    <w:rsid w:val="00B0012F"/>
    <w:rsid w:val="00B004A4"/>
    <w:rsid w:val="00B007B0"/>
    <w:rsid w:val="00B00910"/>
    <w:rsid w:val="00B00A54"/>
    <w:rsid w:val="00B00B0F"/>
    <w:rsid w:val="00B011F7"/>
    <w:rsid w:val="00B016A9"/>
    <w:rsid w:val="00B016CD"/>
    <w:rsid w:val="00B01907"/>
    <w:rsid w:val="00B0194F"/>
    <w:rsid w:val="00B0215C"/>
    <w:rsid w:val="00B02A32"/>
    <w:rsid w:val="00B02E60"/>
    <w:rsid w:val="00B03144"/>
    <w:rsid w:val="00B03817"/>
    <w:rsid w:val="00B03866"/>
    <w:rsid w:val="00B03BB6"/>
    <w:rsid w:val="00B03BBF"/>
    <w:rsid w:val="00B041B5"/>
    <w:rsid w:val="00B043FA"/>
    <w:rsid w:val="00B04401"/>
    <w:rsid w:val="00B0459C"/>
    <w:rsid w:val="00B048A6"/>
    <w:rsid w:val="00B04ABD"/>
    <w:rsid w:val="00B04C10"/>
    <w:rsid w:val="00B04D2D"/>
    <w:rsid w:val="00B04E01"/>
    <w:rsid w:val="00B04E39"/>
    <w:rsid w:val="00B04EB5"/>
    <w:rsid w:val="00B04F18"/>
    <w:rsid w:val="00B05173"/>
    <w:rsid w:val="00B0544B"/>
    <w:rsid w:val="00B055BD"/>
    <w:rsid w:val="00B05626"/>
    <w:rsid w:val="00B05952"/>
    <w:rsid w:val="00B05A0A"/>
    <w:rsid w:val="00B05D8B"/>
    <w:rsid w:val="00B05E2F"/>
    <w:rsid w:val="00B05EA3"/>
    <w:rsid w:val="00B05F9A"/>
    <w:rsid w:val="00B067B6"/>
    <w:rsid w:val="00B068C3"/>
    <w:rsid w:val="00B06A0E"/>
    <w:rsid w:val="00B06F0E"/>
    <w:rsid w:val="00B0704D"/>
    <w:rsid w:val="00B075BB"/>
    <w:rsid w:val="00B07C81"/>
    <w:rsid w:val="00B07D08"/>
    <w:rsid w:val="00B07D81"/>
    <w:rsid w:val="00B07EC8"/>
    <w:rsid w:val="00B1012F"/>
    <w:rsid w:val="00B104E9"/>
    <w:rsid w:val="00B10615"/>
    <w:rsid w:val="00B10651"/>
    <w:rsid w:val="00B10753"/>
    <w:rsid w:val="00B10C79"/>
    <w:rsid w:val="00B10D16"/>
    <w:rsid w:val="00B10EB1"/>
    <w:rsid w:val="00B11286"/>
    <w:rsid w:val="00B11603"/>
    <w:rsid w:val="00B11B58"/>
    <w:rsid w:val="00B124DC"/>
    <w:rsid w:val="00B12591"/>
    <w:rsid w:val="00B125DA"/>
    <w:rsid w:val="00B1283F"/>
    <w:rsid w:val="00B12B1F"/>
    <w:rsid w:val="00B13086"/>
    <w:rsid w:val="00B1348D"/>
    <w:rsid w:val="00B135D9"/>
    <w:rsid w:val="00B13913"/>
    <w:rsid w:val="00B13B2E"/>
    <w:rsid w:val="00B13E13"/>
    <w:rsid w:val="00B140CA"/>
    <w:rsid w:val="00B14240"/>
    <w:rsid w:val="00B143EB"/>
    <w:rsid w:val="00B1485E"/>
    <w:rsid w:val="00B148B3"/>
    <w:rsid w:val="00B14B12"/>
    <w:rsid w:val="00B14C96"/>
    <w:rsid w:val="00B14FC0"/>
    <w:rsid w:val="00B150F5"/>
    <w:rsid w:val="00B1560A"/>
    <w:rsid w:val="00B15A59"/>
    <w:rsid w:val="00B15B60"/>
    <w:rsid w:val="00B15B75"/>
    <w:rsid w:val="00B15CCA"/>
    <w:rsid w:val="00B15D8D"/>
    <w:rsid w:val="00B15E82"/>
    <w:rsid w:val="00B15FA7"/>
    <w:rsid w:val="00B15FB1"/>
    <w:rsid w:val="00B1618B"/>
    <w:rsid w:val="00B16A12"/>
    <w:rsid w:val="00B16D2C"/>
    <w:rsid w:val="00B16E24"/>
    <w:rsid w:val="00B17019"/>
    <w:rsid w:val="00B17433"/>
    <w:rsid w:val="00B20041"/>
    <w:rsid w:val="00B20532"/>
    <w:rsid w:val="00B20CBA"/>
    <w:rsid w:val="00B210BC"/>
    <w:rsid w:val="00B211F7"/>
    <w:rsid w:val="00B2138B"/>
    <w:rsid w:val="00B213FD"/>
    <w:rsid w:val="00B21791"/>
    <w:rsid w:val="00B21797"/>
    <w:rsid w:val="00B21DEC"/>
    <w:rsid w:val="00B220A3"/>
    <w:rsid w:val="00B2227D"/>
    <w:rsid w:val="00B22318"/>
    <w:rsid w:val="00B22556"/>
    <w:rsid w:val="00B225A4"/>
    <w:rsid w:val="00B2267A"/>
    <w:rsid w:val="00B23AAE"/>
    <w:rsid w:val="00B23B5E"/>
    <w:rsid w:val="00B23BD9"/>
    <w:rsid w:val="00B23C87"/>
    <w:rsid w:val="00B23D4A"/>
    <w:rsid w:val="00B24270"/>
    <w:rsid w:val="00B242FC"/>
    <w:rsid w:val="00B24324"/>
    <w:rsid w:val="00B24398"/>
    <w:rsid w:val="00B248A4"/>
    <w:rsid w:val="00B249D7"/>
    <w:rsid w:val="00B24ED5"/>
    <w:rsid w:val="00B2553B"/>
    <w:rsid w:val="00B259B1"/>
    <w:rsid w:val="00B25AFE"/>
    <w:rsid w:val="00B25B47"/>
    <w:rsid w:val="00B25C12"/>
    <w:rsid w:val="00B25ECC"/>
    <w:rsid w:val="00B25F73"/>
    <w:rsid w:val="00B262F5"/>
    <w:rsid w:val="00B2651B"/>
    <w:rsid w:val="00B2652A"/>
    <w:rsid w:val="00B26858"/>
    <w:rsid w:val="00B26890"/>
    <w:rsid w:val="00B269EA"/>
    <w:rsid w:val="00B26BBA"/>
    <w:rsid w:val="00B26C9B"/>
    <w:rsid w:val="00B26D58"/>
    <w:rsid w:val="00B27469"/>
    <w:rsid w:val="00B277D9"/>
    <w:rsid w:val="00B27DCB"/>
    <w:rsid w:val="00B27DF4"/>
    <w:rsid w:val="00B27FB3"/>
    <w:rsid w:val="00B302F4"/>
    <w:rsid w:val="00B30613"/>
    <w:rsid w:val="00B3070C"/>
    <w:rsid w:val="00B31895"/>
    <w:rsid w:val="00B31929"/>
    <w:rsid w:val="00B32083"/>
    <w:rsid w:val="00B32163"/>
    <w:rsid w:val="00B321D9"/>
    <w:rsid w:val="00B32247"/>
    <w:rsid w:val="00B32496"/>
    <w:rsid w:val="00B325C2"/>
    <w:rsid w:val="00B32A2E"/>
    <w:rsid w:val="00B32AEB"/>
    <w:rsid w:val="00B32E84"/>
    <w:rsid w:val="00B32F82"/>
    <w:rsid w:val="00B3313F"/>
    <w:rsid w:val="00B33439"/>
    <w:rsid w:val="00B3355E"/>
    <w:rsid w:val="00B33C62"/>
    <w:rsid w:val="00B340D6"/>
    <w:rsid w:val="00B34352"/>
    <w:rsid w:val="00B34464"/>
    <w:rsid w:val="00B3455A"/>
    <w:rsid w:val="00B3455F"/>
    <w:rsid w:val="00B3481C"/>
    <w:rsid w:val="00B3494A"/>
    <w:rsid w:val="00B34A6C"/>
    <w:rsid w:val="00B34C5F"/>
    <w:rsid w:val="00B34D12"/>
    <w:rsid w:val="00B34D7A"/>
    <w:rsid w:val="00B34F0E"/>
    <w:rsid w:val="00B35390"/>
    <w:rsid w:val="00B35877"/>
    <w:rsid w:val="00B358A6"/>
    <w:rsid w:val="00B360BD"/>
    <w:rsid w:val="00B361D6"/>
    <w:rsid w:val="00B362B0"/>
    <w:rsid w:val="00B3648E"/>
    <w:rsid w:val="00B36509"/>
    <w:rsid w:val="00B3670B"/>
    <w:rsid w:val="00B368D2"/>
    <w:rsid w:val="00B36984"/>
    <w:rsid w:val="00B36A74"/>
    <w:rsid w:val="00B373C9"/>
    <w:rsid w:val="00B37510"/>
    <w:rsid w:val="00B37531"/>
    <w:rsid w:val="00B377A9"/>
    <w:rsid w:val="00B3795E"/>
    <w:rsid w:val="00B37A72"/>
    <w:rsid w:val="00B40259"/>
    <w:rsid w:val="00B40A63"/>
    <w:rsid w:val="00B40C96"/>
    <w:rsid w:val="00B40E93"/>
    <w:rsid w:val="00B40F08"/>
    <w:rsid w:val="00B4107F"/>
    <w:rsid w:val="00B413DB"/>
    <w:rsid w:val="00B4146E"/>
    <w:rsid w:val="00B41649"/>
    <w:rsid w:val="00B4165B"/>
    <w:rsid w:val="00B41668"/>
    <w:rsid w:val="00B4185E"/>
    <w:rsid w:val="00B41895"/>
    <w:rsid w:val="00B41AC7"/>
    <w:rsid w:val="00B41C2F"/>
    <w:rsid w:val="00B41DAF"/>
    <w:rsid w:val="00B41ED7"/>
    <w:rsid w:val="00B42464"/>
    <w:rsid w:val="00B425A6"/>
    <w:rsid w:val="00B4269D"/>
    <w:rsid w:val="00B426F4"/>
    <w:rsid w:val="00B428EB"/>
    <w:rsid w:val="00B42A69"/>
    <w:rsid w:val="00B42B47"/>
    <w:rsid w:val="00B42F1D"/>
    <w:rsid w:val="00B42F7A"/>
    <w:rsid w:val="00B43209"/>
    <w:rsid w:val="00B4335E"/>
    <w:rsid w:val="00B43392"/>
    <w:rsid w:val="00B433DE"/>
    <w:rsid w:val="00B4347F"/>
    <w:rsid w:val="00B43893"/>
    <w:rsid w:val="00B43B97"/>
    <w:rsid w:val="00B43E58"/>
    <w:rsid w:val="00B43FA1"/>
    <w:rsid w:val="00B44206"/>
    <w:rsid w:val="00B444C8"/>
    <w:rsid w:val="00B44648"/>
    <w:rsid w:val="00B44667"/>
    <w:rsid w:val="00B4478D"/>
    <w:rsid w:val="00B44C07"/>
    <w:rsid w:val="00B44C12"/>
    <w:rsid w:val="00B44D31"/>
    <w:rsid w:val="00B45075"/>
    <w:rsid w:val="00B452A8"/>
    <w:rsid w:val="00B45603"/>
    <w:rsid w:val="00B46256"/>
    <w:rsid w:val="00B46371"/>
    <w:rsid w:val="00B4694C"/>
    <w:rsid w:val="00B46B20"/>
    <w:rsid w:val="00B46BB7"/>
    <w:rsid w:val="00B47462"/>
    <w:rsid w:val="00B47A49"/>
    <w:rsid w:val="00B50DCF"/>
    <w:rsid w:val="00B50EB6"/>
    <w:rsid w:val="00B5142A"/>
    <w:rsid w:val="00B517CA"/>
    <w:rsid w:val="00B51813"/>
    <w:rsid w:val="00B52076"/>
    <w:rsid w:val="00B52193"/>
    <w:rsid w:val="00B52472"/>
    <w:rsid w:val="00B52546"/>
    <w:rsid w:val="00B5273B"/>
    <w:rsid w:val="00B5291E"/>
    <w:rsid w:val="00B5294A"/>
    <w:rsid w:val="00B52C3A"/>
    <w:rsid w:val="00B52CE8"/>
    <w:rsid w:val="00B52F3C"/>
    <w:rsid w:val="00B52F3E"/>
    <w:rsid w:val="00B52F90"/>
    <w:rsid w:val="00B53538"/>
    <w:rsid w:val="00B536BD"/>
    <w:rsid w:val="00B538E4"/>
    <w:rsid w:val="00B53B8A"/>
    <w:rsid w:val="00B53C53"/>
    <w:rsid w:val="00B53D4F"/>
    <w:rsid w:val="00B53D87"/>
    <w:rsid w:val="00B53E01"/>
    <w:rsid w:val="00B54137"/>
    <w:rsid w:val="00B54892"/>
    <w:rsid w:val="00B54A8E"/>
    <w:rsid w:val="00B54BD5"/>
    <w:rsid w:val="00B553F7"/>
    <w:rsid w:val="00B559B2"/>
    <w:rsid w:val="00B55EC0"/>
    <w:rsid w:val="00B561BF"/>
    <w:rsid w:val="00B562D7"/>
    <w:rsid w:val="00B56687"/>
    <w:rsid w:val="00B56842"/>
    <w:rsid w:val="00B569E3"/>
    <w:rsid w:val="00B56B7E"/>
    <w:rsid w:val="00B56C06"/>
    <w:rsid w:val="00B5716D"/>
    <w:rsid w:val="00B57264"/>
    <w:rsid w:val="00B57787"/>
    <w:rsid w:val="00B57992"/>
    <w:rsid w:val="00B57D03"/>
    <w:rsid w:val="00B57DB6"/>
    <w:rsid w:val="00B57E76"/>
    <w:rsid w:val="00B60639"/>
    <w:rsid w:val="00B6095F"/>
    <w:rsid w:val="00B60A45"/>
    <w:rsid w:val="00B60A9A"/>
    <w:rsid w:val="00B60DE8"/>
    <w:rsid w:val="00B60E7E"/>
    <w:rsid w:val="00B60EE6"/>
    <w:rsid w:val="00B60FBE"/>
    <w:rsid w:val="00B61045"/>
    <w:rsid w:val="00B611AA"/>
    <w:rsid w:val="00B614FE"/>
    <w:rsid w:val="00B61665"/>
    <w:rsid w:val="00B6182E"/>
    <w:rsid w:val="00B61BC0"/>
    <w:rsid w:val="00B61D16"/>
    <w:rsid w:val="00B61EEF"/>
    <w:rsid w:val="00B61FBA"/>
    <w:rsid w:val="00B6209D"/>
    <w:rsid w:val="00B62107"/>
    <w:rsid w:val="00B6222F"/>
    <w:rsid w:val="00B62378"/>
    <w:rsid w:val="00B6264A"/>
    <w:rsid w:val="00B62A0C"/>
    <w:rsid w:val="00B630FB"/>
    <w:rsid w:val="00B6310C"/>
    <w:rsid w:val="00B6323E"/>
    <w:rsid w:val="00B6324A"/>
    <w:rsid w:val="00B63295"/>
    <w:rsid w:val="00B63449"/>
    <w:rsid w:val="00B63A24"/>
    <w:rsid w:val="00B63D55"/>
    <w:rsid w:val="00B63DBC"/>
    <w:rsid w:val="00B63E8A"/>
    <w:rsid w:val="00B63F1B"/>
    <w:rsid w:val="00B642AD"/>
    <w:rsid w:val="00B643C5"/>
    <w:rsid w:val="00B6450A"/>
    <w:rsid w:val="00B64980"/>
    <w:rsid w:val="00B64A24"/>
    <w:rsid w:val="00B64AC0"/>
    <w:rsid w:val="00B64BA3"/>
    <w:rsid w:val="00B64D2D"/>
    <w:rsid w:val="00B64EB9"/>
    <w:rsid w:val="00B65559"/>
    <w:rsid w:val="00B656C8"/>
    <w:rsid w:val="00B657B0"/>
    <w:rsid w:val="00B657E3"/>
    <w:rsid w:val="00B65920"/>
    <w:rsid w:val="00B65990"/>
    <w:rsid w:val="00B65B23"/>
    <w:rsid w:val="00B65FC1"/>
    <w:rsid w:val="00B65FF1"/>
    <w:rsid w:val="00B66090"/>
    <w:rsid w:val="00B66486"/>
    <w:rsid w:val="00B667D4"/>
    <w:rsid w:val="00B66826"/>
    <w:rsid w:val="00B66836"/>
    <w:rsid w:val="00B669F2"/>
    <w:rsid w:val="00B67039"/>
    <w:rsid w:val="00B670FC"/>
    <w:rsid w:val="00B67360"/>
    <w:rsid w:val="00B674FC"/>
    <w:rsid w:val="00B67537"/>
    <w:rsid w:val="00B67920"/>
    <w:rsid w:val="00B67A0B"/>
    <w:rsid w:val="00B67A8C"/>
    <w:rsid w:val="00B67AD3"/>
    <w:rsid w:val="00B67B97"/>
    <w:rsid w:val="00B67D2F"/>
    <w:rsid w:val="00B700AB"/>
    <w:rsid w:val="00B7069A"/>
    <w:rsid w:val="00B70708"/>
    <w:rsid w:val="00B70908"/>
    <w:rsid w:val="00B70C7F"/>
    <w:rsid w:val="00B70CE6"/>
    <w:rsid w:val="00B70DBA"/>
    <w:rsid w:val="00B70F54"/>
    <w:rsid w:val="00B70F78"/>
    <w:rsid w:val="00B714A1"/>
    <w:rsid w:val="00B71B01"/>
    <w:rsid w:val="00B71C2A"/>
    <w:rsid w:val="00B71C47"/>
    <w:rsid w:val="00B71EA8"/>
    <w:rsid w:val="00B71EBD"/>
    <w:rsid w:val="00B71F87"/>
    <w:rsid w:val="00B722FE"/>
    <w:rsid w:val="00B72402"/>
    <w:rsid w:val="00B725FC"/>
    <w:rsid w:val="00B72A5B"/>
    <w:rsid w:val="00B72D3A"/>
    <w:rsid w:val="00B731F1"/>
    <w:rsid w:val="00B734CF"/>
    <w:rsid w:val="00B73632"/>
    <w:rsid w:val="00B736CA"/>
    <w:rsid w:val="00B7387B"/>
    <w:rsid w:val="00B738EB"/>
    <w:rsid w:val="00B738F4"/>
    <w:rsid w:val="00B73A60"/>
    <w:rsid w:val="00B740CA"/>
    <w:rsid w:val="00B74102"/>
    <w:rsid w:val="00B74420"/>
    <w:rsid w:val="00B74822"/>
    <w:rsid w:val="00B74DC3"/>
    <w:rsid w:val="00B7510F"/>
    <w:rsid w:val="00B756DB"/>
    <w:rsid w:val="00B7589B"/>
    <w:rsid w:val="00B759F8"/>
    <w:rsid w:val="00B75A07"/>
    <w:rsid w:val="00B75ABC"/>
    <w:rsid w:val="00B76121"/>
    <w:rsid w:val="00B76146"/>
    <w:rsid w:val="00B761FE"/>
    <w:rsid w:val="00B7623F"/>
    <w:rsid w:val="00B765F8"/>
    <w:rsid w:val="00B767D7"/>
    <w:rsid w:val="00B76805"/>
    <w:rsid w:val="00B7684D"/>
    <w:rsid w:val="00B76E45"/>
    <w:rsid w:val="00B7706D"/>
    <w:rsid w:val="00B771A9"/>
    <w:rsid w:val="00B7790C"/>
    <w:rsid w:val="00B77AE2"/>
    <w:rsid w:val="00B77B05"/>
    <w:rsid w:val="00B77D4A"/>
    <w:rsid w:val="00B77DB1"/>
    <w:rsid w:val="00B80DDD"/>
    <w:rsid w:val="00B811DC"/>
    <w:rsid w:val="00B8151F"/>
    <w:rsid w:val="00B8156C"/>
    <w:rsid w:val="00B81878"/>
    <w:rsid w:val="00B81AF2"/>
    <w:rsid w:val="00B81DD5"/>
    <w:rsid w:val="00B82241"/>
    <w:rsid w:val="00B824D4"/>
    <w:rsid w:val="00B825BA"/>
    <w:rsid w:val="00B826C8"/>
    <w:rsid w:val="00B82724"/>
    <w:rsid w:val="00B8288D"/>
    <w:rsid w:val="00B8293F"/>
    <w:rsid w:val="00B829A1"/>
    <w:rsid w:val="00B82A13"/>
    <w:rsid w:val="00B82D26"/>
    <w:rsid w:val="00B82DBE"/>
    <w:rsid w:val="00B83110"/>
    <w:rsid w:val="00B833A2"/>
    <w:rsid w:val="00B83937"/>
    <w:rsid w:val="00B83AC3"/>
    <w:rsid w:val="00B83C0A"/>
    <w:rsid w:val="00B83C8F"/>
    <w:rsid w:val="00B83C97"/>
    <w:rsid w:val="00B840DE"/>
    <w:rsid w:val="00B8420D"/>
    <w:rsid w:val="00B84972"/>
    <w:rsid w:val="00B8497D"/>
    <w:rsid w:val="00B84F07"/>
    <w:rsid w:val="00B85180"/>
    <w:rsid w:val="00B859A9"/>
    <w:rsid w:val="00B86103"/>
    <w:rsid w:val="00B86239"/>
    <w:rsid w:val="00B8652F"/>
    <w:rsid w:val="00B86812"/>
    <w:rsid w:val="00B86831"/>
    <w:rsid w:val="00B869D6"/>
    <w:rsid w:val="00B869FC"/>
    <w:rsid w:val="00B86C9C"/>
    <w:rsid w:val="00B87096"/>
    <w:rsid w:val="00B8758E"/>
    <w:rsid w:val="00B87727"/>
    <w:rsid w:val="00B87AEE"/>
    <w:rsid w:val="00B87BB4"/>
    <w:rsid w:val="00B901C0"/>
    <w:rsid w:val="00B9037B"/>
    <w:rsid w:val="00B9059C"/>
    <w:rsid w:val="00B90613"/>
    <w:rsid w:val="00B906D2"/>
    <w:rsid w:val="00B90807"/>
    <w:rsid w:val="00B90A16"/>
    <w:rsid w:val="00B90BD0"/>
    <w:rsid w:val="00B90C47"/>
    <w:rsid w:val="00B90DB9"/>
    <w:rsid w:val="00B90FC0"/>
    <w:rsid w:val="00B91791"/>
    <w:rsid w:val="00B917FE"/>
    <w:rsid w:val="00B918D1"/>
    <w:rsid w:val="00B92853"/>
    <w:rsid w:val="00B92B9B"/>
    <w:rsid w:val="00B92BDE"/>
    <w:rsid w:val="00B92F2D"/>
    <w:rsid w:val="00B9306F"/>
    <w:rsid w:val="00B9364F"/>
    <w:rsid w:val="00B936D7"/>
    <w:rsid w:val="00B936DA"/>
    <w:rsid w:val="00B9377A"/>
    <w:rsid w:val="00B937D9"/>
    <w:rsid w:val="00B93952"/>
    <w:rsid w:val="00B93E28"/>
    <w:rsid w:val="00B94141"/>
    <w:rsid w:val="00B941E3"/>
    <w:rsid w:val="00B943F7"/>
    <w:rsid w:val="00B94453"/>
    <w:rsid w:val="00B94B34"/>
    <w:rsid w:val="00B94B40"/>
    <w:rsid w:val="00B94B6D"/>
    <w:rsid w:val="00B94C07"/>
    <w:rsid w:val="00B94D9B"/>
    <w:rsid w:val="00B94EDF"/>
    <w:rsid w:val="00B95200"/>
    <w:rsid w:val="00B95B06"/>
    <w:rsid w:val="00B95B81"/>
    <w:rsid w:val="00B95C02"/>
    <w:rsid w:val="00B95D14"/>
    <w:rsid w:val="00B95D2B"/>
    <w:rsid w:val="00B95F00"/>
    <w:rsid w:val="00B95FFC"/>
    <w:rsid w:val="00B96106"/>
    <w:rsid w:val="00B96178"/>
    <w:rsid w:val="00B96298"/>
    <w:rsid w:val="00B965E2"/>
    <w:rsid w:val="00B96654"/>
    <w:rsid w:val="00B968D5"/>
    <w:rsid w:val="00B96AAE"/>
    <w:rsid w:val="00B96B6F"/>
    <w:rsid w:val="00B96B87"/>
    <w:rsid w:val="00B974AB"/>
    <w:rsid w:val="00B97742"/>
    <w:rsid w:val="00B97BA1"/>
    <w:rsid w:val="00B97C3E"/>
    <w:rsid w:val="00BA06E9"/>
    <w:rsid w:val="00BA088F"/>
    <w:rsid w:val="00BA0BE7"/>
    <w:rsid w:val="00BA0CBB"/>
    <w:rsid w:val="00BA0E2D"/>
    <w:rsid w:val="00BA0EF2"/>
    <w:rsid w:val="00BA103F"/>
    <w:rsid w:val="00BA1161"/>
    <w:rsid w:val="00BA161B"/>
    <w:rsid w:val="00BA1EAC"/>
    <w:rsid w:val="00BA1FBD"/>
    <w:rsid w:val="00BA2800"/>
    <w:rsid w:val="00BA2A29"/>
    <w:rsid w:val="00BA2A92"/>
    <w:rsid w:val="00BA2AE9"/>
    <w:rsid w:val="00BA2CF6"/>
    <w:rsid w:val="00BA31E4"/>
    <w:rsid w:val="00BA338E"/>
    <w:rsid w:val="00BA35BA"/>
    <w:rsid w:val="00BA3AF7"/>
    <w:rsid w:val="00BA3DF3"/>
    <w:rsid w:val="00BA4164"/>
    <w:rsid w:val="00BA41CF"/>
    <w:rsid w:val="00BA44B8"/>
    <w:rsid w:val="00BA473A"/>
    <w:rsid w:val="00BA47B9"/>
    <w:rsid w:val="00BA4880"/>
    <w:rsid w:val="00BA4882"/>
    <w:rsid w:val="00BA5049"/>
    <w:rsid w:val="00BA55B1"/>
    <w:rsid w:val="00BA5B2E"/>
    <w:rsid w:val="00BA5CF0"/>
    <w:rsid w:val="00BA5E10"/>
    <w:rsid w:val="00BA5E4E"/>
    <w:rsid w:val="00BA5E69"/>
    <w:rsid w:val="00BA5F25"/>
    <w:rsid w:val="00BA5F5C"/>
    <w:rsid w:val="00BA60C0"/>
    <w:rsid w:val="00BA6479"/>
    <w:rsid w:val="00BA64D9"/>
    <w:rsid w:val="00BA6518"/>
    <w:rsid w:val="00BA669A"/>
    <w:rsid w:val="00BA69E6"/>
    <w:rsid w:val="00BA6A2F"/>
    <w:rsid w:val="00BA6E04"/>
    <w:rsid w:val="00BA6F39"/>
    <w:rsid w:val="00BA7015"/>
    <w:rsid w:val="00BA708B"/>
    <w:rsid w:val="00BA70ED"/>
    <w:rsid w:val="00BA72C8"/>
    <w:rsid w:val="00BA72E0"/>
    <w:rsid w:val="00BA72E1"/>
    <w:rsid w:val="00BA743F"/>
    <w:rsid w:val="00BA77E6"/>
    <w:rsid w:val="00BA785F"/>
    <w:rsid w:val="00BA7AAE"/>
    <w:rsid w:val="00BA7D40"/>
    <w:rsid w:val="00BA7E23"/>
    <w:rsid w:val="00BB0533"/>
    <w:rsid w:val="00BB05C6"/>
    <w:rsid w:val="00BB067B"/>
    <w:rsid w:val="00BB085D"/>
    <w:rsid w:val="00BB10DC"/>
    <w:rsid w:val="00BB1522"/>
    <w:rsid w:val="00BB1676"/>
    <w:rsid w:val="00BB1A2B"/>
    <w:rsid w:val="00BB1BC3"/>
    <w:rsid w:val="00BB1D7D"/>
    <w:rsid w:val="00BB2040"/>
    <w:rsid w:val="00BB254A"/>
    <w:rsid w:val="00BB2968"/>
    <w:rsid w:val="00BB2A95"/>
    <w:rsid w:val="00BB2BD4"/>
    <w:rsid w:val="00BB2ECE"/>
    <w:rsid w:val="00BB369E"/>
    <w:rsid w:val="00BB36B5"/>
    <w:rsid w:val="00BB3953"/>
    <w:rsid w:val="00BB39B0"/>
    <w:rsid w:val="00BB3D38"/>
    <w:rsid w:val="00BB3D77"/>
    <w:rsid w:val="00BB3DBE"/>
    <w:rsid w:val="00BB42D3"/>
    <w:rsid w:val="00BB42F0"/>
    <w:rsid w:val="00BB4371"/>
    <w:rsid w:val="00BB44DA"/>
    <w:rsid w:val="00BB4667"/>
    <w:rsid w:val="00BB474F"/>
    <w:rsid w:val="00BB490E"/>
    <w:rsid w:val="00BB4963"/>
    <w:rsid w:val="00BB4C77"/>
    <w:rsid w:val="00BB57C3"/>
    <w:rsid w:val="00BB59DF"/>
    <w:rsid w:val="00BB5C30"/>
    <w:rsid w:val="00BB5EE1"/>
    <w:rsid w:val="00BB5F5C"/>
    <w:rsid w:val="00BB60E3"/>
    <w:rsid w:val="00BB64D0"/>
    <w:rsid w:val="00BB6A00"/>
    <w:rsid w:val="00BB6DBD"/>
    <w:rsid w:val="00BB6F18"/>
    <w:rsid w:val="00BB7496"/>
    <w:rsid w:val="00BB753D"/>
    <w:rsid w:val="00BB762F"/>
    <w:rsid w:val="00BB7730"/>
    <w:rsid w:val="00BB779D"/>
    <w:rsid w:val="00BB79E5"/>
    <w:rsid w:val="00BB7E9F"/>
    <w:rsid w:val="00BC033E"/>
    <w:rsid w:val="00BC03D8"/>
    <w:rsid w:val="00BC083D"/>
    <w:rsid w:val="00BC0930"/>
    <w:rsid w:val="00BC1259"/>
    <w:rsid w:val="00BC1571"/>
    <w:rsid w:val="00BC1726"/>
    <w:rsid w:val="00BC186B"/>
    <w:rsid w:val="00BC1936"/>
    <w:rsid w:val="00BC199B"/>
    <w:rsid w:val="00BC1A6A"/>
    <w:rsid w:val="00BC1AAE"/>
    <w:rsid w:val="00BC1AD1"/>
    <w:rsid w:val="00BC1D8F"/>
    <w:rsid w:val="00BC1DB3"/>
    <w:rsid w:val="00BC2040"/>
    <w:rsid w:val="00BC20BD"/>
    <w:rsid w:val="00BC235F"/>
    <w:rsid w:val="00BC2812"/>
    <w:rsid w:val="00BC2A1A"/>
    <w:rsid w:val="00BC2CE7"/>
    <w:rsid w:val="00BC30E4"/>
    <w:rsid w:val="00BC3327"/>
    <w:rsid w:val="00BC3584"/>
    <w:rsid w:val="00BC3765"/>
    <w:rsid w:val="00BC3798"/>
    <w:rsid w:val="00BC3971"/>
    <w:rsid w:val="00BC41EB"/>
    <w:rsid w:val="00BC43E3"/>
    <w:rsid w:val="00BC45A1"/>
    <w:rsid w:val="00BC4984"/>
    <w:rsid w:val="00BC49D6"/>
    <w:rsid w:val="00BC4BD0"/>
    <w:rsid w:val="00BC4BDD"/>
    <w:rsid w:val="00BC4C31"/>
    <w:rsid w:val="00BC4C5F"/>
    <w:rsid w:val="00BC4C9C"/>
    <w:rsid w:val="00BC4D54"/>
    <w:rsid w:val="00BC5069"/>
    <w:rsid w:val="00BC550B"/>
    <w:rsid w:val="00BC5609"/>
    <w:rsid w:val="00BC5640"/>
    <w:rsid w:val="00BC5C88"/>
    <w:rsid w:val="00BC5EA5"/>
    <w:rsid w:val="00BC610F"/>
    <w:rsid w:val="00BC6333"/>
    <w:rsid w:val="00BC6590"/>
    <w:rsid w:val="00BC665B"/>
    <w:rsid w:val="00BC68D1"/>
    <w:rsid w:val="00BC69B3"/>
    <w:rsid w:val="00BC6C92"/>
    <w:rsid w:val="00BC6CA0"/>
    <w:rsid w:val="00BC6DBA"/>
    <w:rsid w:val="00BC6EA6"/>
    <w:rsid w:val="00BC700C"/>
    <w:rsid w:val="00BC724E"/>
    <w:rsid w:val="00BC736D"/>
    <w:rsid w:val="00BC7636"/>
    <w:rsid w:val="00BC798F"/>
    <w:rsid w:val="00BC7ABA"/>
    <w:rsid w:val="00BC7EE8"/>
    <w:rsid w:val="00BD0089"/>
    <w:rsid w:val="00BD020F"/>
    <w:rsid w:val="00BD05AA"/>
    <w:rsid w:val="00BD0661"/>
    <w:rsid w:val="00BD07A6"/>
    <w:rsid w:val="00BD08C3"/>
    <w:rsid w:val="00BD091F"/>
    <w:rsid w:val="00BD0AE5"/>
    <w:rsid w:val="00BD0CCF"/>
    <w:rsid w:val="00BD1028"/>
    <w:rsid w:val="00BD13CA"/>
    <w:rsid w:val="00BD15A9"/>
    <w:rsid w:val="00BD15C1"/>
    <w:rsid w:val="00BD1C81"/>
    <w:rsid w:val="00BD1D3C"/>
    <w:rsid w:val="00BD1D5E"/>
    <w:rsid w:val="00BD1DA9"/>
    <w:rsid w:val="00BD2165"/>
    <w:rsid w:val="00BD221F"/>
    <w:rsid w:val="00BD2318"/>
    <w:rsid w:val="00BD231D"/>
    <w:rsid w:val="00BD23EE"/>
    <w:rsid w:val="00BD2786"/>
    <w:rsid w:val="00BD2A73"/>
    <w:rsid w:val="00BD2AE9"/>
    <w:rsid w:val="00BD2DF3"/>
    <w:rsid w:val="00BD2DFF"/>
    <w:rsid w:val="00BD2FAF"/>
    <w:rsid w:val="00BD2FB6"/>
    <w:rsid w:val="00BD3027"/>
    <w:rsid w:val="00BD3089"/>
    <w:rsid w:val="00BD3301"/>
    <w:rsid w:val="00BD3344"/>
    <w:rsid w:val="00BD3351"/>
    <w:rsid w:val="00BD35BC"/>
    <w:rsid w:val="00BD384D"/>
    <w:rsid w:val="00BD3863"/>
    <w:rsid w:val="00BD3A19"/>
    <w:rsid w:val="00BD3A5F"/>
    <w:rsid w:val="00BD3F39"/>
    <w:rsid w:val="00BD4126"/>
    <w:rsid w:val="00BD4325"/>
    <w:rsid w:val="00BD4379"/>
    <w:rsid w:val="00BD45EE"/>
    <w:rsid w:val="00BD466E"/>
    <w:rsid w:val="00BD49EC"/>
    <w:rsid w:val="00BD4B30"/>
    <w:rsid w:val="00BD4B53"/>
    <w:rsid w:val="00BD4C18"/>
    <w:rsid w:val="00BD4FBF"/>
    <w:rsid w:val="00BD509D"/>
    <w:rsid w:val="00BD524E"/>
    <w:rsid w:val="00BD52BE"/>
    <w:rsid w:val="00BD551A"/>
    <w:rsid w:val="00BD5627"/>
    <w:rsid w:val="00BD57D7"/>
    <w:rsid w:val="00BD5946"/>
    <w:rsid w:val="00BD5B7F"/>
    <w:rsid w:val="00BD5D48"/>
    <w:rsid w:val="00BD5DDF"/>
    <w:rsid w:val="00BD5E11"/>
    <w:rsid w:val="00BD5F14"/>
    <w:rsid w:val="00BD5FC3"/>
    <w:rsid w:val="00BD62B5"/>
    <w:rsid w:val="00BD6300"/>
    <w:rsid w:val="00BD64B1"/>
    <w:rsid w:val="00BD6820"/>
    <w:rsid w:val="00BD6E0E"/>
    <w:rsid w:val="00BD72D5"/>
    <w:rsid w:val="00BD7334"/>
    <w:rsid w:val="00BD74F2"/>
    <w:rsid w:val="00BD7923"/>
    <w:rsid w:val="00BD7A56"/>
    <w:rsid w:val="00BD7BD1"/>
    <w:rsid w:val="00BD7BD3"/>
    <w:rsid w:val="00BD7C23"/>
    <w:rsid w:val="00BD7C72"/>
    <w:rsid w:val="00BD7E9A"/>
    <w:rsid w:val="00BE00BA"/>
    <w:rsid w:val="00BE013F"/>
    <w:rsid w:val="00BE0244"/>
    <w:rsid w:val="00BE025F"/>
    <w:rsid w:val="00BE0292"/>
    <w:rsid w:val="00BE0633"/>
    <w:rsid w:val="00BE0710"/>
    <w:rsid w:val="00BE0730"/>
    <w:rsid w:val="00BE08C2"/>
    <w:rsid w:val="00BE091A"/>
    <w:rsid w:val="00BE0C77"/>
    <w:rsid w:val="00BE0E43"/>
    <w:rsid w:val="00BE11AD"/>
    <w:rsid w:val="00BE14ED"/>
    <w:rsid w:val="00BE166A"/>
    <w:rsid w:val="00BE184F"/>
    <w:rsid w:val="00BE20B7"/>
    <w:rsid w:val="00BE2C8E"/>
    <w:rsid w:val="00BE3014"/>
    <w:rsid w:val="00BE3037"/>
    <w:rsid w:val="00BE30B7"/>
    <w:rsid w:val="00BE3254"/>
    <w:rsid w:val="00BE328F"/>
    <w:rsid w:val="00BE35BC"/>
    <w:rsid w:val="00BE35F2"/>
    <w:rsid w:val="00BE3653"/>
    <w:rsid w:val="00BE37D3"/>
    <w:rsid w:val="00BE380B"/>
    <w:rsid w:val="00BE3995"/>
    <w:rsid w:val="00BE39C5"/>
    <w:rsid w:val="00BE3D52"/>
    <w:rsid w:val="00BE45A7"/>
    <w:rsid w:val="00BE45E4"/>
    <w:rsid w:val="00BE4813"/>
    <w:rsid w:val="00BE4EAA"/>
    <w:rsid w:val="00BE53DB"/>
    <w:rsid w:val="00BE5490"/>
    <w:rsid w:val="00BE5922"/>
    <w:rsid w:val="00BE5B4B"/>
    <w:rsid w:val="00BE5E98"/>
    <w:rsid w:val="00BE6266"/>
    <w:rsid w:val="00BE638A"/>
    <w:rsid w:val="00BE6393"/>
    <w:rsid w:val="00BE6525"/>
    <w:rsid w:val="00BE69DD"/>
    <w:rsid w:val="00BE6A2E"/>
    <w:rsid w:val="00BE6DAF"/>
    <w:rsid w:val="00BE6EDC"/>
    <w:rsid w:val="00BE7354"/>
    <w:rsid w:val="00BE73CA"/>
    <w:rsid w:val="00BF0130"/>
    <w:rsid w:val="00BF04B3"/>
    <w:rsid w:val="00BF0719"/>
    <w:rsid w:val="00BF0A1C"/>
    <w:rsid w:val="00BF0A39"/>
    <w:rsid w:val="00BF0D4D"/>
    <w:rsid w:val="00BF0FF3"/>
    <w:rsid w:val="00BF14A7"/>
    <w:rsid w:val="00BF14D1"/>
    <w:rsid w:val="00BF1682"/>
    <w:rsid w:val="00BF178B"/>
    <w:rsid w:val="00BF1CC8"/>
    <w:rsid w:val="00BF1F8E"/>
    <w:rsid w:val="00BF1FBA"/>
    <w:rsid w:val="00BF2079"/>
    <w:rsid w:val="00BF2157"/>
    <w:rsid w:val="00BF251C"/>
    <w:rsid w:val="00BF2918"/>
    <w:rsid w:val="00BF2CE2"/>
    <w:rsid w:val="00BF2F4C"/>
    <w:rsid w:val="00BF3395"/>
    <w:rsid w:val="00BF3472"/>
    <w:rsid w:val="00BF3759"/>
    <w:rsid w:val="00BF3AD4"/>
    <w:rsid w:val="00BF3C26"/>
    <w:rsid w:val="00BF3C84"/>
    <w:rsid w:val="00BF3E7D"/>
    <w:rsid w:val="00BF3FAA"/>
    <w:rsid w:val="00BF40DA"/>
    <w:rsid w:val="00BF43B9"/>
    <w:rsid w:val="00BF43F1"/>
    <w:rsid w:val="00BF4436"/>
    <w:rsid w:val="00BF44D7"/>
    <w:rsid w:val="00BF46BE"/>
    <w:rsid w:val="00BF4716"/>
    <w:rsid w:val="00BF4829"/>
    <w:rsid w:val="00BF4A04"/>
    <w:rsid w:val="00BF4B08"/>
    <w:rsid w:val="00BF4BAA"/>
    <w:rsid w:val="00BF4BAB"/>
    <w:rsid w:val="00BF4CF4"/>
    <w:rsid w:val="00BF5029"/>
    <w:rsid w:val="00BF51D4"/>
    <w:rsid w:val="00BF547F"/>
    <w:rsid w:val="00BF55AE"/>
    <w:rsid w:val="00BF5694"/>
    <w:rsid w:val="00BF57F7"/>
    <w:rsid w:val="00BF594D"/>
    <w:rsid w:val="00BF5B4A"/>
    <w:rsid w:val="00BF5CD6"/>
    <w:rsid w:val="00BF5FFC"/>
    <w:rsid w:val="00BF6121"/>
    <w:rsid w:val="00BF6183"/>
    <w:rsid w:val="00BF619E"/>
    <w:rsid w:val="00BF6344"/>
    <w:rsid w:val="00BF674F"/>
    <w:rsid w:val="00BF68AC"/>
    <w:rsid w:val="00BF6F7B"/>
    <w:rsid w:val="00BF70FF"/>
    <w:rsid w:val="00BF72E2"/>
    <w:rsid w:val="00BF7950"/>
    <w:rsid w:val="00BF7B5B"/>
    <w:rsid w:val="00BF7C30"/>
    <w:rsid w:val="00BF7D29"/>
    <w:rsid w:val="00BF7EC6"/>
    <w:rsid w:val="00BF7FEB"/>
    <w:rsid w:val="00C0028C"/>
    <w:rsid w:val="00C00371"/>
    <w:rsid w:val="00C00CC1"/>
    <w:rsid w:val="00C00FE8"/>
    <w:rsid w:val="00C0145A"/>
    <w:rsid w:val="00C01F74"/>
    <w:rsid w:val="00C02038"/>
    <w:rsid w:val="00C022AE"/>
    <w:rsid w:val="00C025DB"/>
    <w:rsid w:val="00C0265B"/>
    <w:rsid w:val="00C02D48"/>
    <w:rsid w:val="00C02F76"/>
    <w:rsid w:val="00C02FC3"/>
    <w:rsid w:val="00C03247"/>
    <w:rsid w:val="00C034A3"/>
    <w:rsid w:val="00C03C12"/>
    <w:rsid w:val="00C03D01"/>
    <w:rsid w:val="00C03D34"/>
    <w:rsid w:val="00C03D7F"/>
    <w:rsid w:val="00C03D8D"/>
    <w:rsid w:val="00C03F88"/>
    <w:rsid w:val="00C040DC"/>
    <w:rsid w:val="00C041DA"/>
    <w:rsid w:val="00C04294"/>
    <w:rsid w:val="00C04368"/>
    <w:rsid w:val="00C0489B"/>
    <w:rsid w:val="00C048EE"/>
    <w:rsid w:val="00C04957"/>
    <w:rsid w:val="00C04B69"/>
    <w:rsid w:val="00C04C78"/>
    <w:rsid w:val="00C04D2B"/>
    <w:rsid w:val="00C05010"/>
    <w:rsid w:val="00C050B2"/>
    <w:rsid w:val="00C05282"/>
    <w:rsid w:val="00C053B2"/>
    <w:rsid w:val="00C054DE"/>
    <w:rsid w:val="00C05922"/>
    <w:rsid w:val="00C05B38"/>
    <w:rsid w:val="00C063CE"/>
    <w:rsid w:val="00C06494"/>
    <w:rsid w:val="00C065B3"/>
    <w:rsid w:val="00C06AA6"/>
    <w:rsid w:val="00C06B33"/>
    <w:rsid w:val="00C06C36"/>
    <w:rsid w:val="00C073A6"/>
    <w:rsid w:val="00C07DA2"/>
    <w:rsid w:val="00C07FCE"/>
    <w:rsid w:val="00C101BA"/>
    <w:rsid w:val="00C1096E"/>
    <w:rsid w:val="00C10E24"/>
    <w:rsid w:val="00C10E3E"/>
    <w:rsid w:val="00C10E7F"/>
    <w:rsid w:val="00C11424"/>
    <w:rsid w:val="00C115AA"/>
    <w:rsid w:val="00C11CAF"/>
    <w:rsid w:val="00C11CF6"/>
    <w:rsid w:val="00C11E92"/>
    <w:rsid w:val="00C11F9E"/>
    <w:rsid w:val="00C12752"/>
    <w:rsid w:val="00C128A9"/>
    <w:rsid w:val="00C12AFE"/>
    <w:rsid w:val="00C12B89"/>
    <w:rsid w:val="00C12D76"/>
    <w:rsid w:val="00C12E7F"/>
    <w:rsid w:val="00C12EA5"/>
    <w:rsid w:val="00C131F7"/>
    <w:rsid w:val="00C13383"/>
    <w:rsid w:val="00C13442"/>
    <w:rsid w:val="00C1390C"/>
    <w:rsid w:val="00C13B43"/>
    <w:rsid w:val="00C13D2A"/>
    <w:rsid w:val="00C13EA0"/>
    <w:rsid w:val="00C140B8"/>
    <w:rsid w:val="00C14259"/>
    <w:rsid w:val="00C14295"/>
    <w:rsid w:val="00C1435D"/>
    <w:rsid w:val="00C1439A"/>
    <w:rsid w:val="00C14943"/>
    <w:rsid w:val="00C14AF1"/>
    <w:rsid w:val="00C14CDE"/>
    <w:rsid w:val="00C14D6E"/>
    <w:rsid w:val="00C15170"/>
    <w:rsid w:val="00C15645"/>
    <w:rsid w:val="00C1613F"/>
    <w:rsid w:val="00C16381"/>
    <w:rsid w:val="00C16792"/>
    <w:rsid w:val="00C1691A"/>
    <w:rsid w:val="00C16966"/>
    <w:rsid w:val="00C169E5"/>
    <w:rsid w:val="00C16B77"/>
    <w:rsid w:val="00C16C3F"/>
    <w:rsid w:val="00C16CCB"/>
    <w:rsid w:val="00C16D4E"/>
    <w:rsid w:val="00C17494"/>
    <w:rsid w:val="00C175B1"/>
    <w:rsid w:val="00C17A07"/>
    <w:rsid w:val="00C17A86"/>
    <w:rsid w:val="00C17BB6"/>
    <w:rsid w:val="00C17D19"/>
    <w:rsid w:val="00C20616"/>
    <w:rsid w:val="00C2091B"/>
    <w:rsid w:val="00C20ADA"/>
    <w:rsid w:val="00C20B4D"/>
    <w:rsid w:val="00C20C26"/>
    <w:rsid w:val="00C20E46"/>
    <w:rsid w:val="00C21535"/>
    <w:rsid w:val="00C2160E"/>
    <w:rsid w:val="00C21701"/>
    <w:rsid w:val="00C21BF4"/>
    <w:rsid w:val="00C21D91"/>
    <w:rsid w:val="00C21F60"/>
    <w:rsid w:val="00C221D8"/>
    <w:rsid w:val="00C225CF"/>
    <w:rsid w:val="00C2273A"/>
    <w:rsid w:val="00C22C23"/>
    <w:rsid w:val="00C22C6E"/>
    <w:rsid w:val="00C22CE7"/>
    <w:rsid w:val="00C22E4F"/>
    <w:rsid w:val="00C22F8F"/>
    <w:rsid w:val="00C22FA8"/>
    <w:rsid w:val="00C231D1"/>
    <w:rsid w:val="00C235CF"/>
    <w:rsid w:val="00C235E8"/>
    <w:rsid w:val="00C23911"/>
    <w:rsid w:val="00C239B8"/>
    <w:rsid w:val="00C23B4D"/>
    <w:rsid w:val="00C241CB"/>
    <w:rsid w:val="00C242EF"/>
    <w:rsid w:val="00C242F0"/>
    <w:rsid w:val="00C24422"/>
    <w:rsid w:val="00C24792"/>
    <w:rsid w:val="00C24BE7"/>
    <w:rsid w:val="00C24C6F"/>
    <w:rsid w:val="00C24D08"/>
    <w:rsid w:val="00C24FD4"/>
    <w:rsid w:val="00C253B1"/>
    <w:rsid w:val="00C255CD"/>
    <w:rsid w:val="00C25CBB"/>
    <w:rsid w:val="00C2629F"/>
    <w:rsid w:val="00C266C8"/>
    <w:rsid w:val="00C26AD6"/>
    <w:rsid w:val="00C26EF8"/>
    <w:rsid w:val="00C26F74"/>
    <w:rsid w:val="00C2707C"/>
    <w:rsid w:val="00C2711F"/>
    <w:rsid w:val="00C2749F"/>
    <w:rsid w:val="00C3025B"/>
    <w:rsid w:val="00C30564"/>
    <w:rsid w:val="00C30606"/>
    <w:rsid w:val="00C3087B"/>
    <w:rsid w:val="00C3157D"/>
    <w:rsid w:val="00C315C1"/>
    <w:rsid w:val="00C31CBF"/>
    <w:rsid w:val="00C31CEA"/>
    <w:rsid w:val="00C31DF0"/>
    <w:rsid w:val="00C3205C"/>
    <w:rsid w:val="00C32965"/>
    <w:rsid w:val="00C32A30"/>
    <w:rsid w:val="00C32B4E"/>
    <w:rsid w:val="00C32E7D"/>
    <w:rsid w:val="00C32ECB"/>
    <w:rsid w:val="00C332C3"/>
    <w:rsid w:val="00C3346F"/>
    <w:rsid w:val="00C3366F"/>
    <w:rsid w:val="00C33756"/>
    <w:rsid w:val="00C3385B"/>
    <w:rsid w:val="00C33991"/>
    <w:rsid w:val="00C33A52"/>
    <w:rsid w:val="00C33AC1"/>
    <w:rsid w:val="00C340D3"/>
    <w:rsid w:val="00C340E7"/>
    <w:rsid w:val="00C3422A"/>
    <w:rsid w:val="00C3426E"/>
    <w:rsid w:val="00C345DE"/>
    <w:rsid w:val="00C3490B"/>
    <w:rsid w:val="00C35406"/>
    <w:rsid w:val="00C354D3"/>
    <w:rsid w:val="00C35A2D"/>
    <w:rsid w:val="00C3607C"/>
    <w:rsid w:val="00C361EA"/>
    <w:rsid w:val="00C36513"/>
    <w:rsid w:val="00C36649"/>
    <w:rsid w:val="00C36EE8"/>
    <w:rsid w:val="00C370B1"/>
    <w:rsid w:val="00C37529"/>
    <w:rsid w:val="00C37758"/>
    <w:rsid w:val="00C377B1"/>
    <w:rsid w:val="00C378FD"/>
    <w:rsid w:val="00C37A31"/>
    <w:rsid w:val="00C37D76"/>
    <w:rsid w:val="00C37EE4"/>
    <w:rsid w:val="00C4062A"/>
    <w:rsid w:val="00C4063E"/>
    <w:rsid w:val="00C40722"/>
    <w:rsid w:val="00C40909"/>
    <w:rsid w:val="00C409A3"/>
    <w:rsid w:val="00C40A1B"/>
    <w:rsid w:val="00C40ACA"/>
    <w:rsid w:val="00C40D4F"/>
    <w:rsid w:val="00C40F0E"/>
    <w:rsid w:val="00C40FDC"/>
    <w:rsid w:val="00C4102F"/>
    <w:rsid w:val="00C4107D"/>
    <w:rsid w:val="00C4153E"/>
    <w:rsid w:val="00C41627"/>
    <w:rsid w:val="00C41809"/>
    <w:rsid w:val="00C41987"/>
    <w:rsid w:val="00C419BD"/>
    <w:rsid w:val="00C41A1E"/>
    <w:rsid w:val="00C41CD5"/>
    <w:rsid w:val="00C41CDC"/>
    <w:rsid w:val="00C41DCE"/>
    <w:rsid w:val="00C41E94"/>
    <w:rsid w:val="00C41EA5"/>
    <w:rsid w:val="00C41ED7"/>
    <w:rsid w:val="00C42587"/>
    <w:rsid w:val="00C42A97"/>
    <w:rsid w:val="00C43090"/>
    <w:rsid w:val="00C43208"/>
    <w:rsid w:val="00C4323B"/>
    <w:rsid w:val="00C4328A"/>
    <w:rsid w:val="00C4328F"/>
    <w:rsid w:val="00C43CA3"/>
    <w:rsid w:val="00C43FB7"/>
    <w:rsid w:val="00C446A0"/>
    <w:rsid w:val="00C44873"/>
    <w:rsid w:val="00C448D0"/>
    <w:rsid w:val="00C44CED"/>
    <w:rsid w:val="00C44F78"/>
    <w:rsid w:val="00C450E0"/>
    <w:rsid w:val="00C45411"/>
    <w:rsid w:val="00C45795"/>
    <w:rsid w:val="00C459F9"/>
    <w:rsid w:val="00C4601E"/>
    <w:rsid w:val="00C46202"/>
    <w:rsid w:val="00C463BA"/>
    <w:rsid w:val="00C4645E"/>
    <w:rsid w:val="00C46929"/>
    <w:rsid w:val="00C46B10"/>
    <w:rsid w:val="00C46CC2"/>
    <w:rsid w:val="00C46D59"/>
    <w:rsid w:val="00C46F78"/>
    <w:rsid w:val="00C470E7"/>
    <w:rsid w:val="00C47344"/>
    <w:rsid w:val="00C4791D"/>
    <w:rsid w:val="00C479B5"/>
    <w:rsid w:val="00C47C69"/>
    <w:rsid w:val="00C47D15"/>
    <w:rsid w:val="00C47DEE"/>
    <w:rsid w:val="00C505F5"/>
    <w:rsid w:val="00C50D76"/>
    <w:rsid w:val="00C50DBF"/>
    <w:rsid w:val="00C50F2A"/>
    <w:rsid w:val="00C50F72"/>
    <w:rsid w:val="00C5121A"/>
    <w:rsid w:val="00C5136F"/>
    <w:rsid w:val="00C514C6"/>
    <w:rsid w:val="00C516E4"/>
    <w:rsid w:val="00C517D0"/>
    <w:rsid w:val="00C51C3D"/>
    <w:rsid w:val="00C51D44"/>
    <w:rsid w:val="00C51E01"/>
    <w:rsid w:val="00C52166"/>
    <w:rsid w:val="00C52CCD"/>
    <w:rsid w:val="00C52D29"/>
    <w:rsid w:val="00C52E89"/>
    <w:rsid w:val="00C52F2C"/>
    <w:rsid w:val="00C52F59"/>
    <w:rsid w:val="00C5339E"/>
    <w:rsid w:val="00C5365C"/>
    <w:rsid w:val="00C537F0"/>
    <w:rsid w:val="00C538F9"/>
    <w:rsid w:val="00C53CD5"/>
    <w:rsid w:val="00C54180"/>
    <w:rsid w:val="00C5456C"/>
    <w:rsid w:val="00C54CA2"/>
    <w:rsid w:val="00C55394"/>
    <w:rsid w:val="00C557F8"/>
    <w:rsid w:val="00C56505"/>
    <w:rsid w:val="00C567EB"/>
    <w:rsid w:val="00C56C8E"/>
    <w:rsid w:val="00C56E63"/>
    <w:rsid w:val="00C5701D"/>
    <w:rsid w:val="00C57327"/>
    <w:rsid w:val="00C5742C"/>
    <w:rsid w:val="00C577B6"/>
    <w:rsid w:val="00C578B7"/>
    <w:rsid w:val="00C57931"/>
    <w:rsid w:val="00C57979"/>
    <w:rsid w:val="00C57AF8"/>
    <w:rsid w:val="00C57B45"/>
    <w:rsid w:val="00C57B9E"/>
    <w:rsid w:val="00C57C52"/>
    <w:rsid w:val="00C57F1A"/>
    <w:rsid w:val="00C60540"/>
    <w:rsid w:val="00C606CD"/>
    <w:rsid w:val="00C60876"/>
    <w:rsid w:val="00C60AFB"/>
    <w:rsid w:val="00C60B04"/>
    <w:rsid w:val="00C60D21"/>
    <w:rsid w:val="00C60EB8"/>
    <w:rsid w:val="00C61414"/>
    <w:rsid w:val="00C61889"/>
    <w:rsid w:val="00C61D04"/>
    <w:rsid w:val="00C61DDA"/>
    <w:rsid w:val="00C61DE5"/>
    <w:rsid w:val="00C61EDD"/>
    <w:rsid w:val="00C6214D"/>
    <w:rsid w:val="00C62417"/>
    <w:rsid w:val="00C6243D"/>
    <w:rsid w:val="00C62926"/>
    <w:rsid w:val="00C62D3E"/>
    <w:rsid w:val="00C631AC"/>
    <w:rsid w:val="00C635AF"/>
    <w:rsid w:val="00C635C4"/>
    <w:rsid w:val="00C63624"/>
    <w:rsid w:val="00C6363A"/>
    <w:rsid w:val="00C6388D"/>
    <w:rsid w:val="00C63BEC"/>
    <w:rsid w:val="00C63C8C"/>
    <w:rsid w:val="00C63C8F"/>
    <w:rsid w:val="00C63DF6"/>
    <w:rsid w:val="00C63EBF"/>
    <w:rsid w:val="00C64115"/>
    <w:rsid w:val="00C64230"/>
    <w:rsid w:val="00C64378"/>
    <w:rsid w:val="00C64705"/>
    <w:rsid w:val="00C64837"/>
    <w:rsid w:val="00C64AF3"/>
    <w:rsid w:val="00C64C28"/>
    <w:rsid w:val="00C64CC8"/>
    <w:rsid w:val="00C64F59"/>
    <w:rsid w:val="00C6508F"/>
    <w:rsid w:val="00C650D7"/>
    <w:rsid w:val="00C65279"/>
    <w:rsid w:val="00C6531D"/>
    <w:rsid w:val="00C65454"/>
    <w:rsid w:val="00C65477"/>
    <w:rsid w:val="00C65492"/>
    <w:rsid w:val="00C65A23"/>
    <w:rsid w:val="00C65B26"/>
    <w:rsid w:val="00C65F65"/>
    <w:rsid w:val="00C66000"/>
    <w:rsid w:val="00C662EE"/>
    <w:rsid w:val="00C66522"/>
    <w:rsid w:val="00C6654C"/>
    <w:rsid w:val="00C665B2"/>
    <w:rsid w:val="00C66608"/>
    <w:rsid w:val="00C6677A"/>
    <w:rsid w:val="00C66A7D"/>
    <w:rsid w:val="00C66AFC"/>
    <w:rsid w:val="00C66E8A"/>
    <w:rsid w:val="00C66FA8"/>
    <w:rsid w:val="00C66FBD"/>
    <w:rsid w:val="00C670C8"/>
    <w:rsid w:val="00C671B8"/>
    <w:rsid w:val="00C67324"/>
    <w:rsid w:val="00C6733F"/>
    <w:rsid w:val="00C7001F"/>
    <w:rsid w:val="00C702F6"/>
    <w:rsid w:val="00C702FB"/>
    <w:rsid w:val="00C703CC"/>
    <w:rsid w:val="00C70439"/>
    <w:rsid w:val="00C705C6"/>
    <w:rsid w:val="00C70866"/>
    <w:rsid w:val="00C70916"/>
    <w:rsid w:val="00C70EE4"/>
    <w:rsid w:val="00C70F57"/>
    <w:rsid w:val="00C71010"/>
    <w:rsid w:val="00C712DD"/>
    <w:rsid w:val="00C712F1"/>
    <w:rsid w:val="00C718B6"/>
    <w:rsid w:val="00C71E20"/>
    <w:rsid w:val="00C720F8"/>
    <w:rsid w:val="00C721AC"/>
    <w:rsid w:val="00C72252"/>
    <w:rsid w:val="00C723E3"/>
    <w:rsid w:val="00C7279F"/>
    <w:rsid w:val="00C728CB"/>
    <w:rsid w:val="00C72A00"/>
    <w:rsid w:val="00C72F1C"/>
    <w:rsid w:val="00C73175"/>
    <w:rsid w:val="00C731CB"/>
    <w:rsid w:val="00C73430"/>
    <w:rsid w:val="00C74032"/>
    <w:rsid w:val="00C741A6"/>
    <w:rsid w:val="00C74201"/>
    <w:rsid w:val="00C742B6"/>
    <w:rsid w:val="00C7470F"/>
    <w:rsid w:val="00C74905"/>
    <w:rsid w:val="00C74991"/>
    <w:rsid w:val="00C74B83"/>
    <w:rsid w:val="00C74DFA"/>
    <w:rsid w:val="00C74EF7"/>
    <w:rsid w:val="00C75155"/>
    <w:rsid w:val="00C751C6"/>
    <w:rsid w:val="00C75304"/>
    <w:rsid w:val="00C753D1"/>
    <w:rsid w:val="00C75761"/>
    <w:rsid w:val="00C75842"/>
    <w:rsid w:val="00C7593D"/>
    <w:rsid w:val="00C7595C"/>
    <w:rsid w:val="00C75A07"/>
    <w:rsid w:val="00C75D53"/>
    <w:rsid w:val="00C75F44"/>
    <w:rsid w:val="00C76014"/>
    <w:rsid w:val="00C7615B"/>
    <w:rsid w:val="00C7617D"/>
    <w:rsid w:val="00C764FE"/>
    <w:rsid w:val="00C765C8"/>
    <w:rsid w:val="00C76627"/>
    <w:rsid w:val="00C766A1"/>
    <w:rsid w:val="00C766EB"/>
    <w:rsid w:val="00C766F0"/>
    <w:rsid w:val="00C76713"/>
    <w:rsid w:val="00C76808"/>
    <w:rsid w:val="00C76C44"/>
    <w:rsid w:val="00C76F36"/>
    <w:rsid w:val="00C777A1"/>
    <w:rsid w:val="00C7786F"/>
    <w:rsid w:val="00C779F3"/>
    <w:rsid w:val="00C77A82"/>
    <w:rsid w:val="00C77C17"/>
    <w:rsid w:val="00C77C42"/>
    <w:rsid w:val="00C77DEF"/>
    <w:rsid w:val="00C800B0"/>
    <w:rsid w:val="00C802D3"/>
    <w:rsid w:val="00C80732"/>
    <w:rsid w:val="00C80806"/>
    <w:rsid w:val="00C81124"/>
    <w:rsid w:val="00C81443"/>
    <w:rsid w:val="00C817BB"/>
    <w:rsid w:val="00C81899"/>
    <w:rsid w:val="00C8195F"/>
    <w:rsid w:val="00C81A31"/>
    <w:rsid w:val="00C81B4B"/>
    <w:rsid w:val="00C81EAC"/>
    <w:rsid w:val="00C822DC"/>
    <w:rsid w:val="00C8236F"/>
    <w:rsid w:val="00C82603"/>
    <w:rsid w:val="00C827A1"/>
    <w:rsid w:val="00C82B81"/>
    <w:rsid w:val="00C82C12"/>
    <w:rsid w:val="00C8303E"/>
    <w:rsid w:val="00C831C7"/>
    <w:rsid w:val="00C83297"/>
    <w:rsid w:val="00C83551"/>
    <w:rsid w:val="00C83763"/>
    <w:rsid w:val="00C83838"/>
    <w:rsid w:val="00C83A89"/>
    <w:rsid w:val="00C83C6E"/>
    <w:rsid w:val="00C83E7D"/>
    <w:rsid w:val="00C8424D"/>
    <w:rsid w:val="00C842C8"/>
    <w:rsid w:val="00C84A6E"/>
    <w:rsid w:val="00C8509B"/>
    <w:rsid w:val="00C850A2"/>
    <w:rsid w:val="00C8519A"/>
    <w:rsid w:val="00C85765"/>
    <w:rsid w:val="00C859DF"/>
    <w:rsid w:val="00C85C72"/>
    <w:rsid w:val="00C85C85"/>
    <w:rsid w:val="00C85F1E"/>
    <w:rsid w:val="00C860C0"/>
    <w:rsid w:val="00C864FF"/>
    <w:rsid w:val="00C86544"/>
    <w:rsid w:val="00C86AF8"/>
    <w:rsid w:val="00C86C7A"/>
    <w:rsid w:val="00C86D78"/>
    <w:rsid w:val="00C86DF3"/>
    <w:rsid w:val="00C87197"/>
    <w:rsid w:val="00C87212"/>
    <w:rsid w:val="00C87357"/>
    <w:rsid w:val="00C8739D"/>
    <w:rsid w:val="00C8741F"/>
    <w:rsid w:val="00C876AE"/>
    <w:rsid w:val="00C877D5"/>
    <w:rsid w:val="00C87974"/>
    <w:rsid w:val="00C87CCC"/>
    <w:rsid w:val="00C87CF4"/>
    <w:rsid w:val="00C90133"/>
    <w:rsid w:val="00C9038C"/>
    <w:rsid w:val="00C90406"/>
    <w:rsid w:val="00C904B7"/>
    <w:rsid w:val="00C907A3"/>
    <w:rsid w:val="00C907CD"/>
    <w:rsid w:val="00C909DF"/>
    <w:rsid w:val="00C91150"/>
    <w:rsid w:val="00C91339"/>
    <w:rsid w:val="00C9139E"/>
    <w:rsid w:val="00C92031"/>
    <w:rsid w:val="00C92238"/>
    <w:rsid w:val="00C9230D"/>
    <w:rsid w:val="00C92341"/>
    <w:rsid w:val="00C92398"/>
    <w:rsid w:val="00C9287A"/>
    <w:rsid w:val="00C92939"/>
    <w:rsid w:val="00C92F8F"/>
    <w:rsid w:val="00C92FCC"/>
    <w:rsid w:val="00C93632"/>
    <w:rsid w:val="00C9364B"/>
    <w:rsid w:val="00C93A4D"/>
    <w:rsid w:val="00C9405F"/>
    <w:rsid w:val="00C94194"/>
    <w:rsid w:val="00C943AE"/>
    <w:rsid w:val="00C944D9"/>
    <w:rsid w:val="00C94574"/>
    <w:rsid w:val="00C947CC"/>
    <w:rsid w:val="00C94AD8"/>
    <w:rsid w:val="00C95476"/>
    <w:rsid w:val="00C955AF"/>
    <w:rsid w:val="00C95979"/>
    <w:rsid w:val="00C95B3C"/>
    <w:rsid w:val="00C95C16"/>
    <w:rsid w:val="00C95C50"/>
    <w:rsid w:val="00C95FA5"/>
    <w:rsid w:val="00C95FE2"/>
    <w:rsid w:val="00C960DC"/>
    <w:rsid w:val="00C963D9"/>
    <w:rsid w:val="00C96D51"/>
    <w:rsid w:val="00C96DB6"/>
    <w:rsid w:val="00C97111"/>
    <w:rsid w:val="00C97329"/>
    <w:rsid w:val="00C975EC"/>
    <w:rsid w:val="00C97760"/>
    <w:rsid w:val="00C977A2"/>
    <w:rsid w:val="00CA0180"/>
    <w:rsid w:val="00CA0547"/>
    <w:rsid w:val="00CA067B"/>
    <w:rsid w:val="00CA06CA"/>
    <w:rsid w:val="00CA06FA"/>
    <w:rsid w:val="00CA0ACE"/>
    <w:rsid w:val="00CA0F35"/>
    <w:rsid w:val="00CA1367"/>
    <w:rsid w:val="00CA13C4"/>
    <w:rsid w:val="00CA1463"/>
    <w:rsid w:val="00CA1465"/>
    <w:rsid w:val="00CA19B4"/>
    <w:rsid w:val="00CA1C41"/>
    <w:rsid w:val="00CA1DCE"/>
    <w:rsid w:val="00CA267B"/>
    <w:rsid w:val="00CA27AD"/>
    <w:rsid w:val="00CA2842"/>
    <w:rsid w:val="00CA2FE3"/>
    <w:rsid w:val="00CA3235"/>
    <w:rsid w:val="00CA33B4"/>
    <w:rsid w:val="00CA381F"/>
    <w:rsid w:val="00CA3845"/>
    <w:rsid w:val="00CA38A9"/>
    <w:rsid w:val="00CA3962"/>
    <w:rsid w:val="00CA4075"/>
    <w:rsid w:val="00CA40FD"/>
    <w:rsid w:val="00CA43B5"/>
    <w:rsid w:val="00CA46FD"/>
    <w:rsid w:val="00CA48A6"/>
    <w:rsid w:val="00CA4A28"/>
    <w:rsid w:val="00CA4B06"/>
    <w:rsid w:val="00CA4BA3"/>
    <w:rsid w:val="00CA4C14"/>
    <w:rsid w:val="00CA4DCC"/>
    <w:rsid w:val="00CA4FDC"/>
    <w:rsid w:val="00CA50DF"/>
    <w:rsid w:val="00CA511B"/>
    <w:rsid w:val="00CA52A5"/>
    <w:rsid w:val="00CA59C0"/>
    <w:rsid w:val="00CA5B3B"/>
    <w:rsid w:val="00CA5F3A"/>
    <w:rsid w:val="00CA6337"/>
    <w:rsid w:val="00CA65B8"/>
    <w:rsid w:val="00CA67C3"/>
    <w:rsid w:val="00CA67DD"/>
    <w:rsid w:val="00CA6A0E"/>
    <w:rsid w:val="00CA6A76"/>
    <w:rsid w:val="00CA6AF2"/>
    <w:rsid w:val="00CA6EC2"/>
    <w:rsid w:val="00CA75DF"/>
    <w:rsid w:val="00CA76C8"/>
    <w:rsid w:val="00CA7783"/>
    <w:rsid w:val="00CA78D4"/>
    <w:rsid w:val="00CA79AB"/>
    <w:rsid w:val="00CA7CBA"/>
    <w:rsid w:val="00CA7D0C"/>
    <w:rsid w:val="00CA7E78"/>
    <w:rsid w:val="00CB017F"/>
    <w:rsid w:val="00CB0923"/>
    <w:rsid w:val="00CB0B74"/>
    <w:rsid w:val="00CB0C1E"/>
    <w:rsid w:val="00CB0D2B"/>
    <w:rsid w:val="00CB1029"/>
    <w:rsid w:val="00CB18A1"/>
    <w:rsid w:val="00CB192E"/>
    <w:rsid w:val="00CB197B"/>
    <w:rsid w:val="00CB1DC5"/>
    <w:rsid w:val="00CB1DDC"/>
    <w:rsid w:val="00CB1E6B"/>
    <w:rsid w:val="00CB26C4"/>
    <w:rsid w:val="00CB26CB"/>
    <w:rsid w:val="00CB284A"/>
    <w:rsid w:val="00CB2AB3"/>
    <w:rsid w:val="00CB2AC5"/>
    <w:rsid w:val="00CB2B73"/>
    <w:rsid w:val="00CB2F2F"/>
    <w:rsid w:val="00CB32A4"/>
    <w:rsid w:val="00CB32CB"/>
    <w:rsid w:val="00CB342D"/>
    <w:rsid w:val="00CB35CD"/>
    <w:rsid w:val="00CB3639"/>
    <w:rsid w:val="00CB379D"/>
    <w:rsid w:val="00CB3E58"/>
    <w:rsid w:val="00CB3EB2"/>
    <w:rsid w:val="00CB400D"/>
    <w:rsid w:val="00CB40C3"/>
    <w:rsid w:val="00CB41CE"/>
    <w:rsid w:val="00CB4AB2"/>
    <w:rsid w:val="00CB4B28"/>
    <w:rsid w:val="00CB5092"/>
    <w:rsid w:val="00CB5171"/>
    <w:rsid w:val="00CB5226"/>
    <w:rsid w:val="00CB525B"/>
    <w:rsid w:val="00CB58EB"/>
    <w:rsid w:val="00CB5AF7"/>
    <w:rsid w:val="00CB5BC3"/>
    <w:rsid w:val="00CB6662"/>
    <w:rsid w:val="00CB676D"/>
    <w:rsid w:val="00CB6833"/>
    <w:rsid w:val="00CB686C"/>
    <w:rsid w:val="00CB6B78"/>
    <w:rsid w:val="00CB6C27"/>
    <w:rsid w:val="00CB6D1A"/>
    <w:rsid w:val="00CB6F2E"/>
    <w:rsid w:val="00CB7669"/>
    <w:rsid w:val="00CB7856"/>
    <w:rsid w:val="00CB7AC5"/>
    <w:rsid w:val="00CB7C17"/>
    <w:rsid w:val="00CB7F47"/>
    <w:rsid w:val="00CC0082"/>
    <w:rsid w:val="00CC05CA"/>
    <w:rsid w:val="00CC0876"/>
    <w:rsid w:val="00CC08FA"/>
    <w:rsid w:val="00CC097E"/>
    <w:rsid w:val="00CC0AC8"/>
    <w:rsid w:val="00CC0B07"/>
    <w:rsid w:val="00CC16E5"/>
    <w:rsid w:val="00CC179A"/>
    <w:rsid w:val="00CC1C00"/>
    <w:rsid w:val="00CC1C75"/>
    <w:rsid w:val="00CC1C7C"/>
    <w:rsid w:val="00CC2161"/>
    <w:rsid w:val="00CC2166"/>
    <w:rsid w:val="00CC2223"/>
    <w:rsid w:val="00CC23B1"/>
    <w:rsid w:val="00CC273C"/>
    <w:rsid w:val="00CC2BD0"/>
    <w:rsid w:val="00CC2CB1"/>
    <w:rsid w:val="00CC2F9C"/>
    <w:rsid w:val="00CC31A5"/>
    <w:rsid w:val="00CC3356"/>
    <w:rsid w:val="00CC339A"/>
    <w:rsid w:val="00CC3626"/>
    <w:rsid w:val="00CC374C"/>
    <w:rsid w:val="00CC3C35"/>
    <w:rsid w:val="00CC3C55"/>
    <w:rsid w:val="00CC3F6F"/>
    <w:rsid w:val="00CC44E3"/>
    <w:rsid w:val="00CC4799"/>
    <w:rsid w:val="00CC4840"/>
    <w:rsid w:val="00CC486E"/>
    <w:rsid w:val="00CC49E2"/>
    <w:rsid w:val="00CC4D14"/>
    <w:rsid w:val="00CC50B7"/>
    <w:rsid w:val="00CC52E3"/>
    <w:rsid w:val="00CC55DC"/>
    <w:rsid w:val="00CC6017"/>
    <w:rsid w:val="00CC628F"/>
    <w:rsid w:val="00CC65F6"/>
    <w:rsid w:val="00CC6B21"/>
    <w:rsid w:val="00CC6F1F"/>
    <w:rsid w:val="00CC7392"/>
    <w:rsid w:val="00CC751F"/>
    <w:rsid w:val="00CC771D"/>
    <w:rsid w:val="00CC78F6"/>
    <w:rsid w:val="00CC794F"/>
    <w:rsid w:val="00CC79E8"/>
    <w:rsid w:val="00CC7C15"/>
    <w:rsid w:val="00CC7C85"/>
    <w:rsid w:val="00CC7CF5"/>
    <w:rsid w:val="00CD000D"/>
    <w:rsid w:val="00CD0334"/>
    <w:rsid w:val="00CD08A6"/>
    <w:rsid w:val="00CD08C8"/>
    <w:rsid w:val="00CD09A0"/>
    <w:rsid w:val="00CD09B4"/>
    <w:rsid w:val="00CD1E29"/>
    <w:rsid w:val="00CD1F35"/>
    <w:rsid w:val="00CD2090"/>
    <w:rsid w:val="00CD239B"/>
    <w:rsid w:val="00CD2494"/>
    <w:rsid w:val="00CD289C"/>
    <w:rsid w:val="00CD28C0"/>
    <w:rsid w:val="00CD2A40"/>
    <w:rsid w:val="00CD2C16"/>
    <w:rsid w:val="00CD2D81"/>
    <w:rsid w:val="00CD2DBF"/>
    <w:rsid w:val="00CD2E83"/>
    <w:rsid w:val="00CD2ECC"/>
    <w:rsid w:val="00CD2FA1"/>
    <w:rsid w:val="00CD32D7"/>
    <w:rsid w:val="00CD3455"/>
    <w:rsid w:val="00CD34AB"/>
    <w:rsid w:val="00CD34C5"/>
    <w:rsid w:val="00CD37F7"/>
    <w:rsid w:val="00CD380C"/>
    <w:rsid w:val="00CD3B26"/>
    <w:rsid w:val="00CD3BC1"/>
    <w:rsid w:val="00CD3CA4"/>
    <w:rsid w:val="00CD3EDF"/>
    <w:rsid w:val="00CD449E"/>
    <w:rsid w:val="00CD44C0"/>
    <w:rsid w:val="00CD45B9"/>
    <w:rsid w:val="00CD4B45"/>
    <w:rsid w:val="00CD4D86"/>
    <w:rsid w:val="00CD4EE9"/>
    <w:rsid w:val="00CD506B"/>
    <w:rsid w:val="00CD530C"/>
    <w:rsid w:val="00CD535B"/>
    <w:rsid w:val="00CD57E7"/>
    <w:rsid w:val="00CD5C22"/>
    <w:rsid w:val="00CD610D"/>
    <w:rsid w:val="00CD6202"/>
    <w:rsid w:val="00CD63D8"/>
    <w:rsid w:val="00CD6457"/>
    <w:rsid w:val="00CD64E1"/>
    <w:rsid w:val="00CD6549"/>
    <w:rsid w:val="00CD6602"/>
    <w:rsid w:val="00CD691E"/>
    <w:rsid w:val="00CD6950"/>
    <w:rsid w:val="00CD71B3"/>
    <w:rsid w:val="00CD748D"/>
    <w:rsid w:val="00CD77D8"/>
    <w:rsid w:val="00CD7AF2"/>
    <w:rsid w:val="00CD7CD8"/>
    <w:rsid w:val="00CE0393"/>
    <w:rsid w:val="00CE0418"/>
    <w:rsid w:val="00CE047A"/>
    <w:rsid w:val="00CE0575"/>
    <w:rsid w:val="00CE08FB"/>
    <w:rsid w:val="00CE1008"/>
    <w:rsid w:val="00CE10AC"/>
    <w:rsid w:val="00CE110F"/>
    <w:rsid w:val="00CE1154"/>
    <w:rsid w:val="00CE11D9"/>
    <w:rsid w:val="00CE147B"/>
    <w:rsid w:val="00CE1492"/>
    <w:rsid w:val="00CE1861"/>
    <w:rsid w:val="00CE1913"/>
    <w:rsid w:val="00CE1C3C"/>
    <w:rsid w:val="00CE20F2"/>
    <w:rsid w:val="00CE2553"/>
    <w:rsid w:val="00CE2A73"/>
    <w:rsid w:val="00CE2FC9"/>
    <w:rsid w:val="00CE2FD4"/>
    <w:rsid w:val="00CE3256"/>
    <w:rsid w:val="00CE362A"/>
    <w:rsid w:val="00CE3826"/>
    <w:rsid w:val="00CE386E"/>
    <w:rsid w:val="00CE3A44"/>
    <w:rsid w:val="00CE40D0"/>
    <w:rsid w:val="00CE4201"/>
    <w:rsid w:val="00CE4482"/>
    <w:rsid w:val="00CE480C"/>
    <w:rsid w:val="00CE48DA"/>
    <w:rsid w:val="00CE4918"/>
    <w:rsid w:val="00CE4A94"/>
    <w:rsid w:val="00CE4AD7"/>
    <w:rsid w:val="00CE4EDB"/>
    <w:rsid w:val="00CE4FEF"/>
    <w:rsid w:val="00CE51A4"/>
    <w:rsid w:val="00CE520E"/>
    <w:rsid w:val="00CE5295"/>
    <w:rsid w:val="00CE59A3"/>
    <w:rsid w:val="00CE5E46"/>
    <w:rsid w:val="00CE6210"/>
    <w:rsid w:val="00CE6496"/>
    <w:rsid w:val="00CE64A6"/>
    <w:rsid w:val="00CE658F"/>
    <w:rsid w:val="00CE6657"/>
    <w:rsid w:val="00CE67D0"/>
    <w:rsid w:val="00CE684A"/>
    <w:rsid w:val="00CE68C8"/>
    <w:rsid w:val="00CE6B9A"/>
    <w:rsid w:val="00CE6EEF"/>
    <w:rsid w:val="00CE7187"/>
    <w:rsid w:val="00CE7B23"/>
    <w:rsid w:val="00CE7BA3"/>
    <w:rsid w:val="00CE7C0D"/>
    <w:rsid w:val="00CE7CB8"/>
    <w:rsid w:val="00CE7CEF"/>
    <w:rsid w:val="00CE7EAA"/>
    <w:rsid w:val="00CF001C"/>
    <w:rsid w:val="00CF0547"/>
    <w:rsid w:val="00CF0749"/>
    <w:rsid w:val="00CF0B2F"/>
    <w:rsid w:val="00CF0CC5"/>
    <w:rsid w:val="00CF0D5A"/>
    <w:rsid w:val="00CF0EE3"/>
    <w:rsid w:val="00CF0F45"/>
    <w:rsid w:val="00CF0F74"/>
    <w:rsid w:val="00CF1176"/>
    <w:rsid w:val="00CF12F7"/>
    <w:rsid w:val="00CF13D5"/>
    <w:rsid w:val="00CF16BB"/>
    <w:rsid w:val="00CF1F81"/>
    <w:rsid w:val="00CF22EE"/>
    <w:rsid w:val="00CF2331"/>
    <w:rsid w:val="00CF26E2"/>
    <w:rsid w:val="00CF2908"/>
    <w:rsid w:val="00CF29C2"/>
    <w:rsid w:val="00CF29E8"/>
    <w:rsid w:val="00CF2BF4"/>
    <w:rsid w:val="00CF2EE4"/>
    <w:rsid w:val="00CF32C9"/>
    <w:rsid w:val="00CF34A3"/>
    <w:rsid w:val="00CF35B2"/>
    <w:rsid w:val="00CF35D0"/>
    <w:rsid w:val="00CF395A"/>
    <w:rsid w:val="00CF3B0F"/>
    <w:rsid w:val="00CF3B68"/>
    <w:rsid w:val="00CF3D0B"/>
    <w:rsid w:val="00CF3D9A"/>
    <w:rsid w:val="00CF3DDD"/>
    <w:rsid w:val="00CF3E56"/>
    <w:rsid w:val="00CF4095"/>
    <w:rsid w:val="00CF40B9"/>
    <w:rsid w:val="00CF42DC"/>
    <w:rsid w:val="00CF4A13"/>
    <w:rsid w:val="00CF4D2F"/>
    <w:rsid w:val="00CF4DA8"/>
    <w:rsid w:val="00CF51D2"/>
    <w:rsid w:val="00CF5203"/>
    <w:rsid w:val="00CF56F0"/>
    <w:rsid w:val="00CF573E"/>
    <w:rsid w:val="00CF59C9"/>
    <w:rsid w:val="00CF5C1D"/>
    <w:rsid w:val="00CF5F08"/>
    <w:rsid w:val="00CF60A2"/>
    <w:rsid w:val="00CF61D5"/>
    <w:rsid w:val="00CF61E3"/>
    <w:rsid w:val="00CF63B0"/>
    <w:rsid w:val="00CF6588"/>
    <w:rsid w:val="00CF684F"/>
    <w:rsid w:val="00CF6A4A"/>
    <w:rsid w:val="00CF733D"/>
    <w:rsid w:val="00CF7365"/>
    <w:rsid w:val="00CF74CA"/>
    <w:rsid w:val="00CF7573"/>
    <w:rsid w:val="00CF78F2"/>
    <w:rsid w:val="00CF7BAA"/>
    <w:rsid w:val="00CF7CD0"/>
    <w:rsid w:val="00D0045A"/>
    <w:rsid w:val="00D005D2"/>
    <w:rsid w:val="00D00F48"/>
    <w:rsid w:val="00D00F65"/>
    <w:rsid w:val="00D00FC9"/>
    <w:rsid w:val="00D00FCA"/>
    <w:rsid w:val="00D013F8"/>
    <w:rsid w:val="00D01B3D"/>
    <w:rsid w:val="00D01D4A"/>
    <w:rsid w:val="00D01DDD"/>
    <w:rsid w:val="00D02439"/>
    <w:rsid w:val="00D02B45"/>
    <w:rsid w:val="00D02DE4"/>
    <w:rsid w:val="00D03185"/>
    <w:rsid w:val="00D032E4"/>
    <w:rsid w:val="00D03424"/>
    <w:rsid w:val="00D043B6"/>
    <w:rsid w:val="00D044A6"/>
    <w:rsid w:val="00D0488B"/>
    <w:rsid w:val="00D0489B"/>
    <w:rsid w:val="00D04E91"/>
    <w:rsid w:val="00D0530E"/>
    <w:rsid w:val="00D05630"/>
    <w:rsid w:val="00D05855"/>
    <w:rsid w:val="00D05875"/>
    <w:rsid w:val="00D0588A"/>
    <w:rsid w:val="00D058BE"/>
    <w:rsid w:val="00D05C29"/>
    <w:rsid w:val="00D05D3E"/>
    <w:rsid w:val="00D06131"/>
    <w:rsid w:val="00D0632B"/>
    <w:rsid w:val="00D0652A"/>
    <w:rsid w:val="00D0683B"/>
    <w:rsid w:val="00D06ACA"/>
    <w:rsid w:val="00D07278"/>
    <w:rsid w:val="00D075EF"/>
    <w:rsid w:val="00D07722"/>
    <w:rsid w:val="00D07EFB"/>
    <w:rsid w:val="00D10000"/>
    <w:rsid w:val="00D1025A"/>
    <w:rsid w:val="00D1069B"/>
    <w:rsid w:val="00D106D8"/>
    <w:rsid w:val="00D10B83"/>
    <w:rsid w:val="00D116C1"/>
    <w:rsid w:val="00D11BA6"/>
    <w:rsid w:val="00D11BD6"/>
    <w:rsid w:val="00D11E78"/>
    <w:rsid w:val="00D12058"/>
    <w:rsid w:val="00D121C8"/>
    <w:rsid w:val="00D12221"/>
    <w:rsid w:val="00D12448"/>
    <w:rsid w:val="00D12801"/>
    <w:rsid w:val="00D12906"/>
    <w:rsid w:val="00D12AD8"/>
    <w:rsid w:val="00D12E0E"/>
    <w:rsid w:val="00D12FD4"/>
    <w:rsid w:val="00D13166"/>
    <w:rsid w:val="00D13521"/>
    <w:rsid w:val="00D1373A"/>
    <w:rsid w:val="00D13880"/>
    <w:rsid w:val="00D139BA"/>
    <w:rsid w:val="00D13EE4"/>
    <w:rsid w:val="00D13EFF"/>
    <w:rsid w:val="00D14002"/>
    <w:rsid w:val="00D14119"/>
    <w:rsid w:val="00D142A7"/>
    <w:rsid w:val="00D1451C"/>
    <w:rsid w:val="00D145CF"/>
    <w:rsid w:val="00D147AF"/>
    <w:rsid w:val="00D14946"/>
    <w:rsid w:val="00D149EE"/>
    <w:rsid w:val="00D149F1"/>
    <w:rsid w:val="00D14A5B"/>
    <w:rsid w:val="00D15084"/>
    <w:rsid w:val="00D151DB"/>
    <w:rsid w:val="00D151E0"/>
    <w:rsid w:val="00D152C9"/>
    <w:rsid w:val="00D15671"/>
    <w:rsid w:val="00D159C2"/>
    <w:rsid w:val="00D160C8"/>
    <w:rsid w:val="00D162B6"/>
    <w:rsid w:val="00D1658F"/>
    <w:rsid w:val="00D167C6"/>
    <w:rsid w:val="00D16B95"/>
    <w:rsid w:val="00D16DF0"/>
    <w:rsid w:val="00D16F8E"/>
    <w:rsid w:val="00D172C0"/>
    <w:rsid w:val="00D17341"/>
    <w:rsid w:val="00D17391"/>
    <w:rsid w:val="00D173B2"/>
    <w:rsid w:val="00D17AA1"/>
    <w:rsid w:val="00D17ED8"/>
    <w:rsid w:val="00D17FF2"/>
    <w:rsid w:val="00D20159"/>
    <w:rsid w:val="00D20317"/>
    <w:rsid w:val="00D20587"/>
    <w:rsid w:val="00D208E1"/>
    <w:rsid w:val="00D20D82"/>
    <w:rsid w:val="00D21207"/>
    <w:rsid w:val="00D21285"/>
    <w:rsid w:val="00D217EF"/>
    <w:rsid w:val="00D219A0"/>
    <w:rsid w:val="00D21A9D"/>
    <w:rsid w:val="00D21DE7"/>
    <w:rsid w:val="00D21F21"/>
    <w:rsid w:val="00D2205E"/>
    <w:rsid w:val="00D2209B"/>
    <w:rsid w:val="00D22CBA"/>
    <w:rsid w:val="00D22E28"/>
    <w:rsid w:val="00D23CCE"/>
    <w:rsid w:val="00D23D5C"/>
    <w:rsid w:val="00D23E5D"/>
    <w:rsid w:val="00D23FCE"/>
    <w:rsid w:val="00D24679"/>
    <w:rsid w:val="00D24A77"/>
    <w:rsid w:val="00D24C25"/>
    <w:rsid w:val="00D24DC9"/>
    <w:rsid w:val="00D24EFF"/>
    <w:rsid w:val="00D24F5D"/>
    <w:rsid w:val="00D25044"/>
    <w:rsid w:val="00D25227"/>
    <w:rsid w:val="00D25230"/>
    <w:rsid w:val="00D252AD"/>
    <w:rsid w:val="00D25666"/>
    <w:rsid w:val="00D257D9"/>
    <w:rsid w:val="00D25A4B"/>
    <w:rsid w:val="00D260C9"/>
    <w:rsid w:val="00D2618E"/>
    <w:rsid w:val="00D262C7"/>
    <w:rsid w:val="00D26330"/>
    <w:rsid w:val="00D2669C"/>
    <w:rsid w:val="00D26705"/>
    <w:rsid w:val="00D26CF6"/>
    <w:rsid w:val="00D26E9D"/>
    <w:rsid w:val="00D26F77"/>
    <w:rsid w:val="00D26FD6"/>
    <w:rsid w:val="00D2707F"/>
    <w:rsid w:val="00D27161"/>
    <w:rsid w:val="00D275BD"/>
    <w:rsid w:val="00D27673"/>
    <w:rsid w:val="00D27CA6"/>
    <w:rsid w:val="00D27F6F"/>
    <w:rsid w:val="00D27FB0"/>
    <w:rsid w:val="00D30068"/>
    <w:rsid w:val="00D30180"/>
    <w:rsid w:val="00D301AD"/>
    <w:rsid w:val="00D309AF"/>
    <w:rsid w:val="00D30F23"/>
    <w:rsid w:val="00D30F28"/>
    <w:rsid w:val="00D3107B"/>
    <w:rsid w:val="00D31238"/>
    <w:rsid w:val="00D3126D"/>
    <w:rsid w:val="00D3136A"/>
    <w:rsid w:val="00D314F8"/>
    <w:rsid w:val="00D3163B"/>
    <w:rsid w:val="00D316D1"/>
    <w:rsid w:val="00D3268F"/>
    <w:rsid w:val="00D326EF"/>
    <w:rsid w:val="00D32824"/>
    <w:rsid w:val="00D32C3F"/>
    <w:rsid w:val="00D32DC9"/>
    <w:rsid w:val="00D32FC2"/>
    <w:rsid w:val="00D330BD"/>
    <w:rsid w:val="00D331CF"/>
    <w:rsid w:val="00D33687"/>
    <w:rsid w:val="00D33775"/>
    <w:rsid w:val="00D33806"/>
    <w:rsid w:val="00D339A8"/>
    <w:rsid w:val="00D33A0F"/>
    <w:rsid w:val="00D33A48"/>
    <w:rsid w:val="00D33A97"/>
    <w:rsid w:val="00D3403F"/>
    <w:rsid w:val="00D3410D"/>
    <w:rsid w:val="00D34285"/>
    <w:rsid w:val="00D348FB"/>
    <w:rsid w:val="00D34EF5"/>
    <w:rsid w:val="00D353C0"/>
    <w:rsid w:val="00D3551C"/>
    <w:rsid w:val="00D3580A"/>
    <w:rsid w:val="00D35850"/>
    <w:rsid w:val="00D35889"/>
    <w:rsid w:val="00D35908"/>
    <w:rsid w:val="00D35B0C"/>
    <w:rsid w:val="00D36565"/>
    <w:rsid w:val="00D365D7"/>
    <w:rsid w:val="00D371A1"/>
    <w:rsid w:val="00D3755D"/>
    <w:rsid w:val="00D375EB"/>
    <w:rsid w:val="00D3765A"/>
    <w:rsid w:val="00D3774D"/>
    <w:rsid w:val="00D3785C"/>
    <w:rsid w:val="00D3788C"/>
    <w:rsid w:val="00D378AE"/>
    <w:rsid w:val="00D379AE"/>
    <w:rsid w:val="00D37A71"/>
    <w:rsid w:val="00D37E83"/>
    <w:rsid w:val="00D40022"/>
    <w:rsid w:val="00D400B0"/>
    <w:rsid w:val="00D402B4"/>
    <w:rsid w:val="00D40557"/>
    <w:rsid w:val="00D406B9"/>
    <w:rsid w:val="00D40C5E"/>
    <w:rsid w:val="00D40DA5"/>
    <w:rsid w:val="00D40EF5"/>
    <w:rsid w:val="00D40F83"/>
    <w:rsid w:val="00D41173"/>
    <w:rsid w:val="00D411CA"/>
    <w:rsid w:val="00D412C9"/>
    <w:rsid w:val="00D413F7"/>
    <w:rsid w:val="00D41684"/>
    <w:rsid w:val="00D41A10"/>
    <w:rsid w:val="00D41FCF"/>
    <w:rsid w:val="00D4205F"/>
    <w:rsid w:val="00D421FC"/>
    <w:rsid w:val="00D42616"/>
    <w:rsid w:val="00D42623"/>
    <w:rsid w:val="00D4262A"/>
    <w:rsid w:val="00D43063"/>
    <w:rsid w:val="00D43220"/>
    <w:rsid w:val="00D4354B"/>
    <w:rsid w:val="00D43E46"/>
    <w:rsid w:val="00D43FBF"/>
    <w:rsid w:val="00D44074"/>
    <w:rsid w:val="00D442FE"/>
    <w:rsid w:val="00D443FB"/>
    <w:rsid w:val="00D44669"/>
    <w:rsid w:val="00D44BE7"/>
    <w:rsid w:val="00D44FB9"/>
    <w:rsid w:val="00D44FE2"/>
    <w:rsid w:val="00D450C9"/>
    <w:rsid w:val="00D45131"/>
    <w:rsid w:val="00D45AC6"/>
    <w:rsid w:val="00D45B23"/>
    <w:rsid w:val="00D45B63"/>
    <w:rsid w:val="00D45C53"/>
    <w:rsid w:val="00D45F78"/>
    <w:rsid w:val="00D46444"/>
    <w:rsid w:val="00D466AC"/>
    <w:rsid w:val="00D46C33"/>
    <w:rsid w:val="00D470B4"/>
    <w:rsid w:val="00D4712F"/>
    <w:rsid w:val="00D47340"/>
    <w:rsid w:val="00D47B4A"/>
    <w:rsid w:val="00D47B77"/>
    <w:rsid w:val="00D47DBB"/>
    <w:rsid w:val="00D47DF8"/>
    <w:rsid w:val="00D47FB5"/>
    <w:rsid w:val="00D50377"/>
    <w:rsid w:val="00D503A3"/>
    <w:rsid w:val="00D506EB"/>
    <w:rsid w:val="00D509DE"/>
    <w:rsid w:val="00D50A3F"/>
    <w:rsid w:val="00D50A45"/>
    <w:rsid w:val="00D50EC2"/>
    <w:rsid w:val="00D50F38"/>
    <w:rsid w:val="00D514A3"/>
    <w:rsid w:val="00D51574"/>
    <w:rsid w:val="00D51CF4"/>
    <w:rsid w:val="00D52072"/>
    <w:rsid w:val="00D5229E"/>
    <w:rsid w:val="00D52601"/>
    <w:rsid w:val="00D52C62"/>
    <w:rsid w:val="00D531C0"/>
    <w:rsid w:val="00D53750"/>
    <w:rsid w:val="00D53B26"/>
    <w:rsid w:val="00D53FAC"/>
    <w:rsid w:val="00D542A4"/>
    <w:rsid w:val="00D542B8"/>
    <w:rsid w:val="00D54671"/>
    <w:rsid w:val="00D54780"/>
    <w:rsid w:val="00D54A8A"/>
    <w:rsid w:val="00D551D2"/>
    <w:rsid w:val="00D55434"/>
    <w:rsid w:val="00D55BDA"/>
    <w:rsid w:val="00D55C5D"/>
    <w:rsid w:val="00D562AF"/>
    <w:rsid w:val="00D562C1"/>
    <w:rsid w:val="00D56538"/>
    <w:rsid w:val="00D569D6"/>
    <w:rsid w:val="00D56D9C"/>
    <w:rsid w:val="00D56D9D"/>
    <w:rsid w:val="00D5701B"/>
    <w:rsid w:val="00D57355"/>
    <w:rsid w:val="00D575BB"/>
    <w:rsid w:val="00D57939"/>
    <w:rsid w:val="00D57A9E"/>
    <w:rsid w:val="00D57C1C"/>
    <w:rsid w:val="00D606B2"/>
    <w:rsid w:val="00D607DC"/>
    <w:rsid w:val="00D60906"/>
    <w:rsid w:val="00D60A9D"/>
    <w:rsid w:val="00D60ABE"/>
    <w:rsid w:val="00D60BBB"/>
    <w:rsid w:val="00D60C5C"/>
    <w:rsid w:val="00D60CC6"/>
    <w:rsid w:val="00D6103A"/>
    <w:rsid w:val="00D610D1"/>
    <w:rsid w:val="00D613B9"/>
    <w:rsid w:val="00D613EA"/>
    <w:rsid w:val="00D61526"/>
    <w:rsid w:val="00D6161C"/>
    <w:rsid w:val="00D617A7"/>
    <w:rsid w:val="00D61915"/>
    <w:rsid w:val="00D61EA6"/>
    <w:rsid w:val="00D61F78"/>
    <w:rsid w:val="00D62159"/>
    <w:rsid w:val="00D62690"/>
    <w:rsid w:val="00D62867"/>
    <w:rsid w:val="00D62A78"/>
    <w:rsid w:val="00D62C94"/>
    <w:rsid w:val="00D62D1B"/>
    <w:rsid w:val="00D62D6B"/>
    <w:rsid w:val="00D63443"/>
    <w:rsid w:val="00D63492"/>
    <w:rsid w:val="00D63630"/>
    <w:rsid w:val="00D63693"/>
    <w:rsid w:val="00D636FD"/>
    <w:rsid w:val="00D63B39"/>
    <w:rsid w:val="00D63C97"/>
    <w:rsid w:val="00D63D49"/>
    <w:rsid w:val="00D6426A"/>
    <w:rsid w:val="00D644D5"/>
    <w:rsid w:val="00D64511"/>
    <w:rsid w:val="00D64752"/>
    <w:rsid w:val="00D649B0"/>
    <w:rsid w:val="00D649B3"/>
    <w:rsid w:val="00D64AA9"/>
    <w:rsid w:val="00D651FF"/>
    <w:rsid w:val="00D653ED"/>
    <w:rsid w:val="00D6543D"/>
    <w:rsid w:val="00D65A19"/>
    <w:rsid w:val="00D65A8A"/>
    <w:rsid w:val="00D65DE8"/>
    <w:rsid w:val="00D65FD2"/>
    <w:rsid w:val="00D6648B"/>
    <w:rsid w:val="00D66538"/>
    <w:rsid w:val="00D66571"/>
    <w:rsid w:val="00D66724"/>
    <w:rsid w:val="00D66775"/>
    <w:rsid w:val="00D66EEE"/>
    <w:rsid w:val="00D66F70"/>
    <w:rsid w:val="00D67151"/>
    <w:rsid w:val="00D6723E"/>
    <w:rsid w:val="00D672B8"/>
    <w:rsid w:val="00D67390"/>
    <w:rsid w:val="00D675A9"/>
    <w:rsid w:val="00D67671"/>
    <w:rsid w:val="00D67786"/>
    <w:rsid w:val="00D678BB"/>
    <w:rsid w:val="00D67AB4"/>
    <w:rsid w:val="00D7085D"/>
    <w:rsid w:val="00D70918"/>
    <w:rsid w:val="00D7138B"/>
    <w:rsid w:val="00D713BC"/>
    <w:rsid w:val="00D71846"/>
    <w:rsid w:val="00D71DB6"/>
    <w:rsid w:val="00D723E7"/>
    <w:rsid w:val="00D7244B"/>
    <w:rsid w:val="00D72560"/>
    <w:rsid w:val="00D72628"/>
    <w:rsid w:val="00D72629"/>
    <w:rsid w:val="00D726E2"/>
    <w:rsid w:val="00D7282C"/>
    <w:rsid w:val="00D72AF5"/>
    <w:rsid w:val="00D72BD9"/>
    <w:rsid w:val="00D72C9E"/>
    <w:rsid w:val="00D72D7D"/>
    <w:rsid w:val="00D72FB1"/>
    <w:rsid w:val="00D731DE"/>
    <w:rsid w:val="00D732C4"/>
    <w:rsid w:val="00D73342"/>
    <w:rsid w:val="00D73896"/>
    <w:rsid w:val="00D7391C"/>
    <w:rsid w:val="00D73C25"/>
    <w:rsid w:val="00D73ED7"/>
    <w:rsid w:val="00D74013"/>
    <w:rsid w:val="00D743A7"/>
    <w:rsid w:val="00D74BCA"/>
    <w:rsid w:val="00D74BFA"/>
    <w:rsid w:val="00D74BFF"/>
    <w:rsid w:val="00D74D79"/>
    <w:rsid w:val="00D753BE"/>
    <w:rsid w:val="00D7558A"/>
    <w:rsid w:val="00D756EF"/>
    <w:rsid w:val="00D75786"/>
    <w:rsid w:val="00D757C3"/>
    <w:rsid w:val="00D75CD2"/>
    <w:rsid w:val="00D75D10"/>
    <w:rsid w:val="00D75E73"/>
    <w:rsid w:val="00D75F34"/>
    <w:rsid w:val="00D75F5B"/>
    <w:rsid w:val="00D761C2"/>
    <w:rsid w:val="00D761FD"/>
    <w:rsid w:val="00D762D4"/>
    <w:rsid w:val="00D7672B"/>
    <w:rsid w:val="00D76A14"/>
    <w:rsid w:val="00D771E8"/>
    <w:rsid w:val="00D771FA"/>
    <w:rsid w:val="00D77371"/>
    <w:rsid w:val="00D77907"/>
    <w:rsid w:val="00D77ACD"/>
    <w:rsid w:val="00D77F89"/>
    <w:rsid w:val="00D803CC"/>
    <w:rsid w:val="00D804E1"/>
    <w:rsid w:val="00D806D2"/>
    <w:rsid w:val="00D8076A"/>
    <w:rsid w:val="00D8089F"/>
    <w:rsid w:val="00D808F1"/>
    <w:rsid w:val="00D80A07"/>
    <w:rsid w:val="00D80A09"/>
    <w:rsid w:val="00D813D5"/>
    <w:rsid w:val="00D81573"/>
    <w:rsid w:val="00D81D08"/>
    <w:rsid w:val="00D81DA7"/>
    <w:rsid w:val="00D81F69"/>
    <w:rsid w:val="00D81F6A"/>
    <w:rsid w:val="00D82114"/>
    <w:rsid w:val="00D82172"/>
    <w:rsid w:val="00D824EA"/>
    <w:rsid w:val="00D8251C"/>
    <w:rsid w:val="00D825C0"/>
    <w:rsid w:val="00D82B77"/>
    <w:rsid w:val="00D82D00"/>
    <w:rsid w:val="00D82F0F"/>
    <w:rsid w:val="00D82FDA"/>
    <w:rsid w:val="00D83066"/>
    <w:rsid w:val="00D83605"/>
    <w:rsid w:val="00D8368E"/>
    <w:rsid w:val="00D838AC"/>
    <w:rsid w:val="00D838E6"/>
    <w:rsid w:val="00D83FBA"/>
    <w:rsid w:val="00D840F0"/>
    <w:rsid w:val="00D8443E"/>
    <w:rsid w:val="00D845C0"/>
    <w:rsid w:val="00D84676"/>
    <w:rsid w:val="00D84822"/>
    <w:rsid w:val="00D848A0"/>
    <w:rsid w:val="00D8499B"/>
    <w:rsid w:val="00D84CE9"/>
    <w:rsid w:val="00D851FC"/>
    <w:rsid w:val="00D85260"/>
    <w:rsid w:val="00D85271"/>
    <w:rsid w:val="00D854BA"/>
    <w:rsid w:val="00D855E6"/>
    <w:rsid w:val="00D8592B"/>
    <w:rsid w:val="00D859D0"/>
    <w:rsid w:val="00D85CD5"/>
    <w:rsid w:val="00D85E92"/>
    <w:rsid w:val="00D85ED8"/>
    <w:rsid w:val="00D85FF5"/>
    <w:rsid w:val="00D864AD"/>
    <w:rsid w:val="00D8678F"/>
    <w:rsid w:val="00D86C61"/>
    <w:rsid w:val="00D86CFA"/>
    <w:rsid w:val="00D86D5D"/>
    <w:rsid w:val="00D8719D"/>
    <w:rsid w:val="00D87933"/>
    <w:rsid w:val="00D87B6B"/>
    <w:rsid w:val="00D87D78"/>
    <w:rsid w:val="00D87F4C"/>
    <w:rsid w:val="00D90336"/>
    <w:rsid w:val="00D90352"/>
    <w:rsid w:val="00D90AEA"/>
    <w:rsid w:val="00D90AF9"/>
    <w:rsid w:val="00D90E4E"/>
    <w:rsid w:val="00D91039"/>
    <w:rsid w:val="00D91276"/>
    <w:rsid w:val="00D912FE"/>
    <w:rsid w:val="00D91574"/>
    <w:rsid w:val="00D91744"/>
    <w:rsid w:val="00D91777"/>
    <w:rsid w:val="00D91999"/>
    <w:rsid w:val="00D91B5D"/>
    <w:rsid w:val="00D91E15"/>
    <w:rsid w:val="00D91F48"/>
    <w:rsid w:val="00D92198"/>
    <w:rsid w:val="00D921A1"/>
    <w:rsid w:val="00D92508"/>
    <w:rsid w:val="00D92718"/>
    <w:rsid w:val="00D92FE2"/>
    <w:rsid w:val="00D93540"/>
    <w:rsid w:val="00D9367D"/>
    <w:rsid w:val="00D93980"/>
    <w:rsid w:val="00D93989"/>
    <w:rsid w:val="00D93A77"/>
    <w:rsid w:val="00D93BA4"/>
    <w:rsid w:val="00D94083"/>
    <w:rsid w:val="00D9425B"/>
    <w:rsid w:val="00D943C5"/>
    <w:rsid w:val="00D94B02"/>
    <w:rsid w:val="00D94C5D"/>
    <w:rsid w:val="00D95329"/>
    <w:rsid w:val="00D95D01"/>
    <w:rsid w:val="00D96278"/>
    <w:rsid w:val="00D964A6"/>
    <w:rsid w:val="00D964F4"/>
    <w:rsid w:val="00D968A8"/>
    <w:rsid w:val="00D96A4E"/>
    <w:rsid w:val="00D96D0A"/>
    <w:rsid w:val="00D96FBD"/>
    <w:rsid w:val="00D9711F"/>
    <w:rsid w:val="00D9784F"/>
    <w:rsid w:val="00D978A4"/>
    <w:rsid w:val="00D97D2B"/>
    <w:rsid w:val="00DA01C4"/>
    <w:rsid w:val="00DA03CB"/>
    <w:rsid w:val="00DA0529"/>
    <w:rsid w:val="00DA06A9"/>
    <w:rsid w:val="00DA0A06"/>
    <w:rsid w:val="00DA116F"/>
    <w:rsid w:val="00DA1467"/>
    <w:rsid w:val="00DA1478"/>
    <w:rsid w:val="00DA169F"/>
    <w:rsid w:val="00DA180F"/>
    <w:rsid w:val="00DA187F"/>
    <w:rsid w:val="00DA192E"/>
    <w:rsid w:val="00DA1A13"/>
    <w:rsid w:val="00DA1B24"/>
    <w:rsid w:val="00DA1E68"/>
    <w:rsid w:val="00DA238D"/>
    <w:rsid w:val="00DA2504"/>
    <w:rsid w:val="00DA2585"/>
    <w:rsid w:val="00DA2766"/>
    <w:rsid w:val="00DA278A"/>
    <w:rsid w:val="00DA27E3"/>
    <w:rsid w:val="00DA2849"/>
    <w:rsid w:val="00DA28C2"/>
    <w:rsid w:val="00DA28F8"/>
    <w:rsid w:val="00DA2B1E"/>
    <w:rsid w:val="00DA2BBC"/>
    <w:rsid w:val="00DA2F45"/>
    <w:rsid w:val="00DA30F2"/>
    <w:rsid w:val="00DA409F"/>
    <w:rsid w:val="00DA452F"/>
    <w:rsid w:val="00DA46B7"/>
    <w:rsid w:val="00DA4CAC"/>
    <w:rsid w:val="00DA5129"/>
    <w:rsid w:val="00DA51A3"/>
    <w:rsid w:val="00DA5449"/>
    <w:rsid w:val="00DA5A72"/>
    <w:rsid w:val="00DA6190"/>
    <w:rsid w:val="00DA6871"/>
    <w:rsid w:val="00DA68DF"/>
    <w:rsid w:val="00DA6C27"/>
    <w:rsid w:val="00DA6D1A"/>
    <w:rsid w:val="00DA6DCB"/>
    <w:rsid w:val="00DA6F9D"/>
    <w:rsid w:val="00DA7917"/>
    <w:rsid w:val="00DA798A"/>
    <w:rsid w:val="00DB0C2B"/>
    <w:rsid w:val="00DB100B"/>
    <w:rsid w:val="00DB14F5"/>
    <w:rsid w:val="00DB1AC6"/>
    <w:rsid w:val="00DB22DA"/>
    <w:rsid w:val="00DB22FF"/>
    <w:rsid w:val="00DB2540"/>
    <w:rsid w:val="00DB264B"/>
    <w:rsid w:val="00DB26FF"/>
    <w:rsid w:val="00DB2804"/>
    <w:rsid w:val="00DB28D8"/>
    <w:rsid w:val="00DB31DB"/>
    <w:rsid w:val="00DB3243"/>
    <w:rsid w:val="00DB32A2"/>
    <w:rsid w:val="00DB3444"/>
    <w:rsid w:val="00DB3463"/>
    <w:rsid w:val="00DB34F5"/>
    <w:rsid w:val="00DB36E8"/>
    <w:rsid w:val="00DB3A80"/>
    <w:rsid w:val="00DB3BA7"/>
    <w:rsid w:val="00DB3C98"/>
    <w:rsid w:val="00DB40CC"/>
    <w:rsid w:val="00DB41B1"/>
    <w:rsid w:val="00DB4221"/>
    <w:rsid w:val="00DB486D"/>
    <w:rsid w:val="00DB4A83"/>
    <w:rsid w:val="00DB4BAA"/>
    <w:rsid w:val="00DB52F4"/>
    <w:rsid w:val="00DB52F5"/>
    <w:rsid w:val="00DB56E1"/>
    <w:rsid w:val="00DB5BDB"/>
    <w:rsid w:val="00DB6050"/>
    <w:rsid w:val="00DB65B4"/>
    <w:rsid w:val="00DB69DD"/>
    <w:rsid w:val="00DB6DB7"/>
    <w:rsid w:val="00DB6FCF"/>
    <w:rsid w:val="00DB7185"/>
    <w:rsid w:val="00DB729C"/>
    <w:rsid w:val="00DB7338"/>
    <w:rsid w:val="00DB77AA"/>
    <w:rsid w:val="00DB791E"/>
    <w:rsid w:val="00DC032F"/>
    <w:rsid w:val="00DC0892"/>
    <w:rsid w:val="00DC0EFD"/>
    <w:rsid w:val="00DC11B5"/>
    <w:rsid w:val="00DC11C6"/>
    <w:rsid w:val="00DC1201"/>
    <w:rsid w:val="00DC17F3"/>
    <w:rsid w:val="00DC193B"/>
    <w:rsid w:val="00DC1A4A"/>
    <w:rsid w:val="00DC1AA8"/>
    <w:rsid w:val="00DC211D"/>
    <w:rsid w:val="00DC24F8"/>
    <w:rsid w:val="00DC292A"/>
    <w:rsid w:val="00DC29A9"/>
    <w:rsid w:val="00DC2A85"/>
    <w:rsid w:val="00DC2E71"/>
    <w:rsid w:val="00DC3150"/>
    <w:rsid w:val="00DC3233"/>
    <w:rsid w:val="00DC3260"/>
    <w:rsid w:val="00DC33F0"/>
    <w:rsid w:val="00DC394D"/>
    <w:rsid w:val="00DC39D5"/>
    <w:rsid w:val="00DC3E36"/>
    <w:rsid w:val="00DC40BC"/>
    <w:rsid w:val="00DC43F0"/>
    <w:rsid w:val="00DC451A"/>
    <w:rsid w:val="00DC45E1"/>
    <w:rsid w:val="00DC47FA"/>
    <w:rsid w:val="00DC4BAA"/>
    <w:rsid w:val="00DC4D79"/>
    <w:rsid w:val="00DC4EAF"/>
    <w:rsid w:val="00DC5061"/>
    <w:rsid w:val="00DC5069"/>
    <w:rsid w:val="00DC5455"/>
    <w:rsid w:val="00DC556E"/>
    <w:rsid w:val="00DC55B7"/>
    <w:rsid w:val="00DC562A"/>
    <w:rsid w:val="00DC5657"/>
    <w:rsid w:val="00DC56BD"/>
    <w:rsid w:val="00DC5986"/>
    <w:rsid w:val="00DC598D"/>
    <w:rsid w:val="00DC5B73"/>
    <w:rsid w:val="00DC5B80"/>
    <w:rsid w:val="00DC649B"/>
    <w:rsid w:val="00DC6658"/>
    <w:rsid w:val="00DC6BB0"/>
    <w:rsid w:val="00DC6BC4"/>
    <w:rsid w:val="00DC6DB8"/>
    <w:rsid w:val="00DC742F"/>
    <w:rsid w:val="00DC7431"/>
    <w:rsid w:val="00DC74A4"/>
    <w:rsid w:val="00DC7510"/>
    <w:rsid w:val="00DC7554"/>
    <w:rsid w:val="00DC7712"/>
    <w:rsid w:val="00DC7871"/>
    <w:rsid w:val="00DC7903"/>
    <w:rsid w:val="00DC7B17"/>
    <w:rsid w:val="00DD048A"/>
    <w:rsid w:val="00DD0A08"/>
    <w:rsid w:val="00DD0D9D"/>
    <w:rsid w:val="00DD0F33"/>
    <w:rsid w:val="00DD1279"/>
    <w:rsid w:val="00DD12DD"/>
    <w:rsid w:val="00DD1A32"/>
    <w:rsid w:val="00DD1EB3"/>
    <w:rsid w:val="00DD1EB4"/>
    <w:rsid w:val="00DD20F3"/>
    <w:rsid w:val="00DD2131"/>
    <w:rsid w:val="00DD2137"/>
    <w:rsid w:val="00DD235B"/>
    <w:rsid w:val="00DD2427"/>
    <w:rsid w:val="00DD242B"/>
    <w:rsid w:val="00DD25DA"/>
    <w:rsid w:val="00DD268A"/>
    <w:rsid w:val="00DD2816"/>
    <w:rsid w:val="00DD2B30"/>
    <w:rsid w:val="00DD2C83"/>
    <w:rsid w:val="00DD2FF8"/>
    <w:rsid w:val="00DD3076"/>
    <w:rsid w:val="00DD30A3"/>
    <w:rsid w:val="00DD371D"/>
    <w:rsid w:val="00DD37AB"/>
    <w:rsid w:val="00DD37B9"/>
    <w:rsid w:val="00DD3B20"/>
    <w:rsid w:val="00DD3F4D"/>
    <w:rsid w:val="00DD40F5"/>
    <w:rsid w:val="00DD4526"/>
    <w:rsid w:val="00DD455E"/>
    <w:rsid w:val="00DD45E7"/>
    <w:rsid w:val="00DD51B6"/>
    <w:rsid w:val="00DD5B33"/>
    <w:rsid w:val="00DD5CD3"/>
    <w:rsid w:val="00DD61C2"/>
    <w:rsid w:val="00DD638A"/>
    <w:rsid w:val="00DD6D12"/>
    <w:rsid w:val="00DD6DB6"/>
    <w:rsid w:val="00DD7113"/>
    <w:rsid w:val="00DD7115"/>
    <w:rsid w:val="00DD7125"/>
    <w:rsid w:val="00DD72DA"/>
    <w:rsid w:val="00DD7489"/>
    <w:rsid w:val="00DD76DD"/>
    <w:rsid w:val="00DD7864"/>
    <w:rsid w:val="00DD7ADC"/>
    <w:rsid w:val="00DE0006"/>
    <w:rsid w:val="00DE04AF"/>
    <w:rsid w:val="00DE0841"/>
    <w:rsid w:val="00DE08B0"/>
    <w:rsid w:val="00DE0928"/>
    <w:rsid w:val="00DE0AF2"/>
    <w:rsid w:val="00DE0E9B"/>
    <w:rsid w:val="00DE17D1"/>
    <w:rsid w:val="00DE19AE"/>
    <w:rsid w:val="00DE1A16"/>
    <w:rsid w:val="00DE1B5C"/>
    <w:rsid w:val="00DE1BD0"/>
    <w:rsid w:val="00DE1C82"/>
    <w:rsid w:val="00DE2120"/>
    <w:rsid w:val="00DE220A"/>
    <w:rsid w:val="00DE238C"/>
    <w:rsid w:val="00DE2461"/>
    <w:rsid w:val="00DE252E"/>
    <w:rsid w:val="00DE256E"/>
    <w:rsid w:val="00DE287D"/>
    <w:rsid w:val="00DE2A4D"/>
    <w:rsid w:val="00DE2ADA"/>
    <w:rsid w:val="00DE2BEA"/>
    <w:rsid w:val="00DE2C0F"/>
    <w:rsid w:val="00DE2CB5"/>
    <w:rsid w:val="00DE2DCB"/>
    <w:rsid w:val="00DE31BC"/>
    <w:rsid w:val="00DE3330"/>
    <w:rsid w:val="00DE390A"/>
    <w:rsid w:val="00DE3E70"/>
    <w:rsid w:val="00DE478E"/>
    <w:rsid w:val="00DE47F0"/>
    <w:rsid w:val="00DE4858"/>
    <w:rsid w:val="00DE5517"/>
    <w:rsid w:val="00DE5565"/>
    <w:rsid w:val="00DE5688"/>
    <w:rsid w:val="00DE56F6"/>
    <w:rsid w:val="00DE57BD"/>
    <w:rsid w:val="00DE5842"/>
    <w:rsid w:val="00DE5966"/>
    <w:rsid w:val="00DE59C5"/>
    <w:rsid w:val="00DE5BD9"/>
    <w:rsid w:val="00DE6128"/>
    <w:rsid w:val="00DE636D"/>
    <w:rsid w:val="00DE6383"/>
    <w:rsid w:val="00DE652A"/>
    <w:rsid w:val="00DE67B0"/>
    <w:rsid w:val="00DE69AC"/>
    <w:rsid w:val="00DE6D1C"/>
    <w:rsid w:val="00DE6D2B"/>
    <w:rsid w:val="00DE6D95"/>
    <w:rsid w:val="00DE74E5"/>
    <w:rsid w:val="00DE753D"/>
    <w:rsid w:val="00DE7968"/>
    <w:rsid w:val="00DE7CCD"/>
    <w:rsid w:val="00DF0164"/>
    <w:rsid w:val="00DF062C"/>
    <w:rsid w:val="00DF0BD1"/>
    <w:rsid w:val="00DF0E73"/>
    <w:rsid w:val="00DF0F2E"/>
    <w:rsid w:val="00DF13C1"/>
    <w:rsid w:val="00DF14E1"/>
    <w:rsid w:val="00DF1725"/>
    <w:rsid w:val="00DF172A"/>
    <w:rsid w:val="00DF18DA"/>
    <w:rsid w:val="00DF198C"/>
    <w:rsid w:val="00DF1D0B"/>
    <w:rsid w:val="00DF1F56"/>
    <w:rsid w:val="00DF1F74"/>
    <w:rsid w:val="00DF1FF8"/>
    <w:rsid w:val="00DF246F"/>
    <w:rsid w:val="00DF2627"/>
    <w:rsid w:val="00DF264B"/>
    <w:rsid w:val="00DF2969"/>
    <w:rsid w:val="00DF2DD4"/>
    <w:rsid w:val="00DF3034"/>
    <w:rsid w:val="00DF35AD"/>
    <w:rsid w:val="00DF375B"/>
    <w:rsid w:val="00DF3F38"/>
    <w:rsid w:val="00DF41A5"/>
    <w:rsid w:val="00DF43DD"/>
    <w:rsid w:val="00DF4B22"/>
    <w:rsid w:val="00DF4F44"/>
    <w:rsid w:val="00DF4FE9"/>
    <w:rsid w:val="00DF5BDB"/>
    <w:rsid w:val="00DF5CE1"/>
    <w:rsid w:val="00DF5F28"/>
    <w:rsid w:val="00DF6070"/>
    <w:rsid w:val="00DF62EB"/>
    <w:rsid w:val="00DF652D"/>
    <w:rsid w:val="00DF6583"/>
    <w:rsid w:val="00DF662E"/>
    <w:rsid w:val="00DF6713"/>
    <w:rsid w:val="00DF6D92"/>
    <w:rsid w:val="00DF783D"/>
    <w:rsid w:val="00DF7A3D"/>
    <w:rsid w:val="00DF7B57"/>
    <w:rsid w:val="00DF7F83"/>
    <w:rsid w:val="00DF7FA2"/>
    <w:rsid w:val="00E00008"/>
    <w:rsid w:val="00E00203"/>
    <w:rsid w:val="00E00212"/>
    <w:rsid w:val="00E002B1"/>
    <w:rsid w:val="00E00585"/>
    <w:rsid w:val="00E0065D"/>
    <w:rsid w:val="00E007C0"/>
    <w:rsid w:val="00E00840"/>
    <w:rsid w:val="00E00928"/>
    <w:rsid w:val="00E00E3C"/>
    <w:rsid w:val="00E00E8D"/>
    <w:rsid w:val="00E01195"/>
    <w:rsid w:val="00E014C8"/>
    <w:rsid w:val="00E01867"/>
    <w:rsid w:val="00E01AA7"/>
    <w:rsid w:val="00E01CDE"/>
    <w:rsid w:val="00E023C5"/>
    <w:rsid w:val="00E02983"/>
    <w:rsid w:val="00E029AC"/>
    <w:rsid w:val="00E02B54"/>
    <w:rsid w:val="00E02C58"/>
    <w:rsid w:val="00E03194"/>
    <w:rsid w:val="00E0320E"/>
    <w:rsid w:val="00E03295"/>
    <w:rsid w:val="00E03911"/>
    <w:rsid w:val="00E03B99"/>
    <w:rsid w:val="00E041A4"/>
    <w:rsid w:val="00E0431F"/>
    <w:rsid w:val="00E048B0"/>
    <w:rsid w:val="00E04A49"/>
    <w:rsid w:val="00E04B40"/>
    <w:rsid w:val="00E04CD6"/>
    <w:rsid w:val="00E04DC5"/>
    <w:rsid w:val="00E053F8"/>
    <w:rsid w:val="00E057A8"/>
    <w:rsid w:val="00E05983"/>
    <w:rsid w:val="00E05EF0"/>
    <w:rsid w:val="00E06064"/>
    <w:rsid w:val="00E061C5"/>
    <w:rsid w:val="00E065AC"/>
    <w:rsid w:val="00E0697F"/>
    <w:rsid w:val="00E06F31"/>
    <w:rsid w:val="00E07489"/>
    <w:rsid w:val="00E0768C"/>
    <w:rsid w:val="00E07DAB"/>
    <w:rsid w:val="00E10112"/>
    <w:rsid w:val="00E1024E"/>
    <w:rsid w:val="00E106B2"/>
    <w:rsid w:val="00E10744"/>
    <w:rsid w:val="00E10CB7"/>
    <w:rsid w:val="00E10CB8"/>
    <w:rsid w:val="00E112A9"/>
    <w:rsid w:val="00E11728"/>
    <w:rsid w:val="00E11811"/>
    <w:rsid w:val="00E11ADF"/>
    <w:rsid w:val="00E11B32"/>
    <w:rsid w:val="00E11CB0"/>
    <w:rsid w:val="00E11F30"/>
    <w:rsid w:val="00E12277"/>
    <w:rsid w:val="00E128E0"/>
    <w:rsid w:val="00E12976"/>
    <w:rsid w:val="00E12DA7"/>
    <w:rsid w:val="00E12E13"/>
    <w:rsid w:val="00E12EB8"/>
    <w:rsid w:val="00E12EC3"/>
    <w:rsid w:val="00E12ED5"/>
    <w:rsid w:val="00E13140"/>
    <w:rsid w:val="00E13439"/>
    <w:rsid w:val="00E134C8"/>
    <w:rsid w:val="00E13FC6"/>
    <w:rsid w:val="00E14071"/>
    <w:rsid w:val="00E141CF"/>
    <w:rsid w:val="00E141DB"/>
    <w:rsid w:val="00E149AD"/>
    <w:rsid w:val="00E14A79"/>
    <w:rsid w:val="00E14B67"/>
    <w:rsid w:val="00E14CCD"/>
    <w:rsid w:val="00E14FF8"/>
    <w:rsid w:val="00E1517E"/>
    <w:rsid w:val="00E154A5"/>
    <w:rsid w:val="00E156B9"/>
    <w:rsid w:val="00E15788"/>
    <w:rsid w:val="00E15860"/>
    <w:rsid w:val="00E15943"/>
    <w:rsid w:val="00E15A84"/>
    <w:rsid w:val="00E15D33"/>
    <w:rsid w:val="00E16101"/>
    <w:rsid w:val="00E1648B"/>
    <w:rsid w:val="00E1679C"/>
    <w:rsid w:val="00E167EF"/>
    <w:rsid w:val="00E168A9"/>
    <w:rsid w:val="00E16A73"/>
    <w:rsid w:val="00E1710A"/>
    <w:rsid w:val="00E1714E"/>
    <w:rsid w:val="00E1730D"/>
    <w:rsid w:val="00E17409"/>
    <w:rsid w:val="00E17A12"/>
    <w:rsid w:val="00E201C6"/>
    <w:rsid w:val="00E202DA"/>
    <w:rsid w:val="00E2035A"/>
    <w:rsid w:val="00E2061C"/>
    <w:rsid w:val="00E207B1"/>
    <w:rsid w:val="00E20BE9"/>
    <w:rsid w:val="00E21118"/>
    <w:rsid w:val="00E213A4"/>
    <w:rsid w:val="00E21910"/>
    <w:rsid w:val="00E21AC9"/>
    <w:rsid w:val="00E21CE3"/>
    <w:rsid w:val="00E22129"/>
    <w:rsid w:val="00E222AE"/>
    <w:rsid w:val="00E22351"/>
    <w:rsid w:val="00E224C7"/>
    <w:rsid w:val="00E22566"/>
    <w:rsid w:val="00E227A9"/>
    <w:rsid w:val="00E22AE4"/>
    <w:rsid w:val="00E22DC7"/>
    <w:rsid w:val="00E22E79"/>
    <w:rsid w:val="00E22FC0"/>
    <w:rsid w:val="00E235D2"/>
    <w:rsid w:val="00E23846"/>
    <w:rsid w:val="00E23882"/>
    <w:rsid w:val="00E23946"/>
    <w:rsid w:val="00E23D07"/>
    <w:rsid w:val="00E2407E"/>
    <w:rsid w:val="00E24235"/>
    <w:rsid w:val="00E24317"/>
    <w:rsid w:val="00E24361"/>
    <w:rsid w:val="00E249FF"/>
    <w:rsid w:val="00E24E8D"/>
    <w:rsid w:val="00E2546D"/>
    <w:rsid w:val="00E25534"/>
    <w:rsid w:val="00E2571F"/>
    <w:rsid w:val="00E2586F"/>
    <w:rsid w:val="00E25C9A"/>
    <w:rsid w:val="00E25E38"/>
    <w:rsid w:val="00E25F83"/>
    <w:rsid w:val="00E26128"/>
    <w:rsid w:val="00E265CE"/>
    <w:rsid w:val="00E26C5D"/>
    <w:rsid w:val="00E27068"/>
    <w:rsid w:val="00E270A0"/>
    <w:rsid w:val="00E272FB"/>
    <w:rsid w:val="00E27444"/>
    <w:rsid w:val="00E27A26"/>
    <w:rsid w:val="00E27BD0"/>
    <w:rsid w:val="00E27DF1"/>
    <w:rsid w:val="00E30287"/>
    <w:rsid w:val="00E30321"/>
    <w:rsid w:val="00E304C0"/>
    <w:rsid w:val="00E305B9"/>
    <w:rsid w:val="00E30812"/>
    <w:rsid w:val="00E3096F"/>
    <w:rsid w:val="00E30BEE"/>
    <w:rsid w:val="00E30F90"/>
    <w:rsid w:val="00E31184"/>
    <w:rsid w:val="00E3122D"/>
    <w:rsid w:val="00E3151C"/>
    <w:rsid w:val="00E317D8"/>
    <w:rsid w:val="00E31B28"/>
    <w:rsid w:val="00E31B33"/>
    <w:rsid w:val="00E3215C"/>
    <w:rsid w:val="00E32315"/>
    <w:rsid w:val="00E3292C"/>
    <w:rsid w:val="00E32A06"/>
    <w:rsid w:val="00E32BBE"/>
    <w:rsid w:val="00E3300C"/>
    <w:rsid w:val="00E33146"/>
    <w:rsid w:val="00E33257"/>
    <w:rsid w:val="00E33300"/>
    <w:rsid w:val="00E33410"/>
    <w:rsid w:val="00E3357B"/>
    <w:rsid w:val="00E335C0"/>
    <w:rsid w:val="00E3360A"/>
    <w:rsid w:val="00E342D9"/>
    <w:rsid w:val="00E34381"/>
    <w:rsid w:val="00E345F3"/>
    <w:rsid w:val="00E3466C"/>
    <w:rsid w:val="00E347E2"/>
    <w:rsid w:val="00E34A0E"/>
    <w:rsid w:val="00E34AED"/>
    <w:rsid w:val="00E35245"/>
    <w:rsid w:val="00E352DB"/>
    <w:rsid w:val="00E35413"/>
    <w:rsid w:val="00E3548F"/>
    <w:rsid w:val="00E3577A"/>
    <w:rsid w:val="00E35863"/>
    <w:rsid w:val="00E358B4"/>
    <w:rsid w:val="00E35D59"/>
    <w:rsid w:val="00E35F22"/>
    <w:rsid w:val="00E3616F"/>
    <w:rsid w:val="00E361C6"/>
    <w:rsid w:val="00E361D4"/>
    <w:rsid w:val="00E36504"/>
    <w:rsid w:val="00E3667B"/>
    <w:rsid w:val="00E36962"/>
    <w:rsid w:val="00E36A10"/>
    <w:rsid w:val="00E36C57"/>
    <w:rsid w:val="00E36FB6"/>
    <w:rsid w:val="00E37226"/>
    <w:rsid w:val="00E37524"/>
    <w:rsid w:val="00E377C8"/>
    <w:rsid w:val="00E37933"/>
    <w:rsid w:val="00E37C77"/>
    <w:rsid w:val="00E37CC7"/>
    <w:rsid w:val="00E37CFD"/>
    <w:rsid w:val="00E37F1B"/>
    <w:rsid w:val="00E401F9"/>
    <w:rsid w:val="00E40255"/>
    <w:rsid w:val="00E403F0"/>
    <w:rsid w:val="00E40434"/>
    <w:rsid w:val="00E40521"/>
    <w:rsid w:val="00E40E7A"/>
    <w:rsid w:val="00E4100E"/>
    <w:rsid w:val="00E41669"/>
    <w:rsid w:val="00E4171B"/>
    <w:rsid w:val="00E41C99"/>
    <w:rsid w:val="00E422CF"/>
    <w:rsid w:val="00E42AF4"/>
    <w:rsid w:val="00E42C46"/>
    <w:rsid w:val="00E42DA0"/>
    <w:rsid w:val="00E42F7C"/>
    <w:rsid w:val="00E43934"/>
    <w:rsid w:val="00E439C3"/>
    <w:rsid w:val="00E43BD6"/>
    <w:rsid w:val="00E43E2C"/>
    <w:rsid w:val="00E43F58"/>
    <w:rsid w:val="00E44307"/>
    <w:rsid w:val="00E44C9A"/>
    <w:rsid w:val="00E44DED"/>
    <w:rsid w:val="00E450A8"/>
    <w:rsid w:val="00E45442"/>
    <w:rsid w:val="00E454D9"/>
    <w:rsid w:val="00E45515"/>
    <w:rsid w:val="00E457BE"/>
    <w:rsid w:val="00E457F1"/>
    <w:rsid w:val="00E45D6D"/>
    <w:rsid w:val="00E45FEA"/>
    <w:rsid w:val="00E45FEB"/>
    <w:rsid w:val="00E46019"/>
    <w:rsid w:val="00E461E1"/>
    <w:rsid w:val="00E46521"/>
    <w:rsid w:val="00E4669F"/>
    <w:rsid w:val="00E4688F"/>
    <w:rsid w:val="00E468D6"/>
    <w:rsid w:val="00E46900"/>
    <w:rsid w:val="00E46A0B"/>
    <w:rsid w:val="00E46A9F"/>
    <w:rsid w:val="00E46D9F"/>
    <w:rsid w:val="00E47321"/>
    <w:rsid w:val="00E47363"/>
    <w:rsid w:val="00E475C4"/>
    <w:rsid w:val="00E475E1"/>
    <w:rsid w:val="00E47790"/>
    <w:rsid w:val="00E478C3"/>
    <w:rsid w:val="00E47B8D"/>
    <w:rsid w:val="00E47E0F"/>
    <w:rsid w:val="00E47F99"/>
    <w:rsid w:val="00E500EB"/>
    <w:rsid w:val="00E50603"/>
    <w:rsid w:val="00E5073C"/>
    <w:rsid w:val="00E50952"/>
    <w:rsid w:val="00E50BA8"/>
    <w:rsid w:val="00E50CF4"/>
    <w:rsid w:val="00E50DE9"/>
    <w:rsid w:val="00E51210"/>
    <w:rsid w:val="00E5157D"/>
    <w:rsid w:val="00E51795"/>
    <w:rsid w:val="00E51870"/>
    <w:rsid w:val="00E52317"/>
    <w:rsid w:val="00E52655"/>
    <w:rsid w:val="00E528E9"/>
    <w:rsid w:val="00E52F6A"/>
    <w:rsid w:val="00E5332F"/>
    <w:rsid w:val="00E533FA"/>
    <w:rsid w:val="00E5370C"/>
    <w:rsid w:val="00E5396E"/>
    <w:rsid w:val="00E53D72"/>
    <w:rsid w:val="00E53DD4"/>
    <w:rsid w:val="00E53ED3"/>
    <w:rsid w:val="00E53FC0"/>
    <w:rsid w:val="00E54057"/>
    <w:rsid w:val="00E5407B"/>
    <w:rsid w:val="00E54194"/>
    <w:rsid w:val="00E5467E"/>
    <w:rsid w:val="00E54832"/>
    <w:rsid w:val="00E54A4E"/>
    <w:rsid w:val="00E54AE5"/>
    <w:rsid w:val="00E54D50"/>
    <w:rsid w:val="00E54DD5"/>
    <w:rsid w:val="00E54E47"/>
    <w:rsid w:val="00E55213"/>
    <w:rsid w:val="00E553C5"/>
    <w:rsid w:val="00E554BE"/>
    <w:rsid w:val="00E5558A"/>
    <w:rsid w:val="00E555F4"/>
    <w:rsid w:val="00E5570A"/>
    <w:rsid w:val="00E557D1"/>
    <w:rsid w:val="00E55BF8"/>
    <w:rsid w:val="00E55C8E"/>
    <w:rsid w:val="00E55CF4"/>
    <w:rsid w:val="00E55E24"/>
    <w:rsid w:val="00E56000"/>
    <w:rsid w:val="00E56191"/>
    <w:rsid w:val="00E561E0"/>
    <w:rsid w:val="00E566C4"/>
    <w:rsid w:val="00E56A33"/>
    <w:rsid w:val="00E56B17"/>
    <w:rsid w:val="00E56BE0"/>
    <w:rsid w:val="00E56C55"/>
    <w:rsid w:val="00E56D35"/>
    <w:rsid w:val="00E57036"/>
    <w:rsid w:val="00E5768F"/>
    <w:rsid w:val="00E577A0"/>
    <w:rsid w:val="00E57A22"/>
    <w:rsid w:val="00E57D07"/>
    <w:rsid w:val="00E57D8F"/>
    <w:rsid w:val="00E57DA5"/>
    <w:rsid w:val="00E57F26"/>
    <w:rsid w:val="00E601A9"/>
    <w:rsid w:val="00E602E6"/>
    <w:rsid w:val="00E6042E"/>
    <w:rsid w:val="00E604D0"/>
    <w:rsid w:val="00E60D3A"/>
    <w:rsid w:val="00E613FD"/>
    <w:rsid w:val="00E61721"/>
    <w:rsid w:val="00E61834"/>
    <w:rsid w:val="00E61EC4"/>
    <w:rsid w:val="00E61EFA"/>
    <w:rsid w:val="00E62004"/>
    <w:rsid w:val="00E624D7"/>
    <w:rsid w:val="00E62795"/>
    <w:rsid w:val="00E62897"/>
    <w:rsid w:val="00E62C32"/>
    <w:rsid w:val="00E62C6A"/>
    <w:rsid w:val="00E62D20"/>
    <w:rsid w:val="00E62F21"/>
    <w:rsid w:val="00E6303D"/>
    <w:rsid w:val="00E63052"/>
    <w:rsid w:val="00E63176"/>
    <w:rsid w:val="00E6328A"/>
    <w:rsid w:val="00E632E2"/>
    <w:rsid w:val="00E634DC"/>
    <w:rsid w:val="00E634F0"/>
    <w:rsid w:val="00E635A3"/>
    <w:rsid w:val="00E63687"/>
    <w:rsid w:val="00E63D5E"/>
    <w:rsid w:val="00E63E44"/>
    <w:rsid w:val="00E63E53"/>
    <w:rsid w:val="00E63E65"/>
    <w:rsid w:val="00E63E69"/>
    <w:rsid w:val="00E64245"/>
    <w:rsid w:val="00E643F8"/>
    <w:rsid w:val="00E644B1"/>
    <w:rsid w:val="00E64554"/>
    <w:rsid w:val="00E6457C"/>
    <w:rsid w:val="00E65298"/>
    <w:rsid w:val="00E65A25"/>
    <w:rsid w:val="00E65A69"/>
    <w:rsid w:val="00E66065"/>
    <w:rsid w:val="00E660AC"/>
    <w:rsid w:val="00E660E0"/>
    <w:rsid w:val="00E666AA"/>
    <w:rsid w:val="00E66A41"/>
    <w:rsid w:val="00E6705C"/>
    <w:rsid w:val="00E67172"/>
    <w:rsid w:val="00E67612"/>
    <w:rsid w:val="00E6778F"/>
    <w:rsid w:val="00E67BA8"/>
    <w:rsid w:val="00E70086"/>
    <w:rsid w:val="00E7032B"/>
    <w:rsid w:val="00E70363"/>
    <w:rsid w:val="00E703DC"/>
    <w:rsid w:val="00E70B94"/>
    <w:rsid w:val="00E70CF7"/>
    <w:rsid w:val="00E70D78"/>
    <w:rsid w:val="00E70FD4"/>
    <w:rsid w:val="00E710A1"/>
    <w:rsid w:val="00E713A7"/>
    <w:rsid w:val="00E71830"/>
    <w:rsid w:val="00E71A14"/>
    <w:rsid w:val="00E71D9B"/>
    <w:rsid w:val="00E7207A"/>
    <w:rsid w:val="00E7211E"/>
    <w:rsid w:val="00E72198"/>
    <w:rsid w:val="00E7252B"/>
    <w:rsid w:val="00E725FC"/>
    <w:rsid w:val="00E72847"/>
    <w:rsid w:val="00E72B7C"/>
    <w:rsid w:val="00E72F50"/>
    <w:rsid w:val="00E730C2"/>
    <w:rsid w:val="00E732F5"/>
    <w:rsid w:val="00E73872"/>
    <w:rsid w:val="00E73B14"/>
    <w:rsid w:val="00E73C5A"/>
    <w:rsid w:val="00E73C94"/>
    <w:rsid w:val="00E7432D"/>
    <w:rsid w:val="00E746F5"/>
    <w:rsid w:val="00E746F9"/>
    <w:rsid w:val="00E74751"/>
    <w:rsid w:val="00E7494A"/>
    <w:rsid w:val="00E74D51"/>
    <w:rsid w:val="00E74E3C"/>
    <w:rsid w:val="00E74F61"/>
    <w:rsid w:val="00E7526C"/>
    <w:rsid w:val="00E75669"/>
    <w:rsid w:val="00E75B2B"/>
    <w:rsid w:val="00E75CAE"/>
    <w:rsid w:val="00E75DB4"/>
    <w:rsid w:val="00E7603A"/>
    <w:rsid w:val="00E760D5"/>
    <w:rsid w:val="00E760D7"/>
    <w:rsid w:val="00E762D3"/>
    <w:rsid w:val="00E762FB"/>
    <w:rsid w:val="00E76860"/>
    <w:rsid w:val="00E76910"/>
    <w:rsid w:val="00E76C7B"/>
    <w:rsid w:val="00E7704A"/>
    <w:rsid w:val="00E77289"/>
    <w:rsid w:val="00E773F1"/>
    <w:rsid w:val="00E77465"/>
    <w:rsid w:val="00E774B7"/>
    <w:rsid w:val="00E77857"/>
    <w:rsid w:val="00E77942"/>
    <w:rsid w:val="00E801ED"/>
    <w:rsid w:val="00E8045E"/>
    <w:rsid w:val="00E808F8"/>
    <w:rsid w:val="00E8092C"/>
    <w:rsid w:val="00E80E63"/>
    <w:rsid w:val="00E80E8A"/>
    <w:rsid w:val="00E81073"/>
    <w:rsid w:val="00E8107B"/>
    <w:rsid w:val="00E82105"/>
    <w:rsid w:val="00E82302"/>
    <w:rsid w:val="00E82373"/>
    <w:rsid w:val="00E826D1"/>
    <w:rsid w:val="00E829D8"/>
    <w:rsid w:val="00E82A23"/>
    <w:rsid w:val="00E82E04"/>
    <w:rsid w:val="00E82FDB"/>
    <w:rsid w:val="00E8395B"/>
    <w:rsid w:val="00E83B6F"/>
    <w:rsid w:val="00E83C92"/>
    <w:rsid w:val="00E83D27"/>
    <w:rsid w:val="00E84283"/>
    <w:rsid w:val="00E84371"/>
    <w:rsid w:val="00E84766"/>
    <w:rsid w:val="00E84DB0"/>
    <w:rsid w:val="00E84FDC"/>
    <w:rsid w:val="00E85119"/>
    <w:rsid w:val="00E851CE"/>
    <w:rsid w:val="00E85321"/>
    <w:rsid w:val="00E8534A"/>
    <w:rsid w:val="00E8534D"/>
    <w:rsid w:val="00E853E8"/>
    <w:rsid w:val="00E8565B"/>
    <w:rsid w:val="00E85679"/>
    <w:rsid w:val="00E85F8B"/>
    <w:rsid w:val="00E86305"/>
    <w:rsid w:val="00E86482"/>
    <w:rsid w:val="00E867DF"/>
    <w:rsid w:val="00E86929"/>
    <w:rsid w:val="00E86DAC"/>
    <w:rsid w:val="00E86EE1"/>
    <w:rsid w:val="00E87442"/>
    <w:rsid w:val="00E875DE"/>
    <w:rsid w:val="00E877A1"/>
    <w:rsid w:val="00E877C0"/>
    <w:rsid w:val="00E877D0"/>
    <w:rsid w:val="00E87D67"/>
    <w:rsid w:val="00E87D96"/>
    <w:rsid w:val="00E87F87"/>
    <w:rsid w:val="00E90623"/>
    <w:rsid w:val="00E90744"/>
    <w:rsid w:val="00E90A13"/>
    <w:rsid w:val="00E90DAC"/>
    <w:rsid w:val="00E91344"/>
    <w:rsid w:val="00E913B2"/>
    <w:rsid w:val="00E9161E"/>
    <w:rsid w:val="00E917AE"/>
    <w:rsid w:val="00E91AC8"/>
    <w:rsid w:val="00E91B0C"/>
    <w:rsid w:val="00E9213A"/>
    <w:rsid w:val="00E92208"/>
    <w:rsid w:val="00E923C9"/>
    <w:rsid w:val="00E924C5"/>
    <w:rsid w:val="00E92929"/>
    <w:rsid w:val="00E92A4F"/>
    <w:rsid w:val="00E92CE2"/>
    <w:rsid w:val="00E92DE9"/>
    <w:rsid w:val="00E92F4F"/>
    <w:rsid w:val="00E93332"/>
    <w:rsid w:val="00E937A9"/>
    <w:rsid w:val="00E93B21"/>
    <w:rsid w:val="00E93B5A"/>
    <w:rsid w:val="00E93BC5"/>
    <w:rsid w:val="00E93FD3"/>
    <w:rsid w:val="00E94020"/>
    <w:rsid w:val="00E942CD"/>
    <w:rsid w:val="00E94595"/>
    <w:rsid w:val="00E946DF"/>
    <w:rsid w:val="00E94727"/>
    <w:rsid w:val="00E94773"/>
    <w:rsid w:val="00E94822"/>
    <w:rsid w:val="00E9483C"/>
    <w:rsid w:val="00E94F40"/>
    <w:rsid w:val="00E94F4F"/>
    <w:rsid w:val="00E94F6B"/>
    <w:rsid w:val="00E95138"/>
    <w:rsid w:val="00E95276"/>
    <w:rsid w:val="00E9538A"/>
    <w:rsid w:val="00E953F3"/>
    <w:rsid w:val="00E95DF8"/>
    <w:rsid w:val="00E95E0C"/>
    <w:rsid w:val="00E9623B"/>
    <w:rsid w:val="00E9663C"/>
    <w:rsid w:val="00E96999"/>
    <w:rsid w:val="00E96AF5"/>
    <w:rsid w:val="00E96E54"/>
    <w:rsid w:val="00E97198"/>
    <w:rsid w:val="00E97254"/>
    <w:rsid w:val="00E9754D"/>
    <w:rsid w:val="00E97B82"/>
    <w:rsid w:val="00E97C56"/>
    <w:rsid w:val="00E97E3A"/>
    <w:rsid w:val="00E97F79"/>
    <w:rsid w:val="00EA010B"/>
    <w:rsid w:val="00EA0214"/>
    <w:rsid w:val="00EA0353"/>
    <w:rsid w:val="00EA05D2"/>
    <w:rsid w:val="00EA068D"/>
    <w:rsid w:val="00EA070D"/>
    <w:rsid w:val="00EA0789"/>
    <w:rsid w:val="00EA0B99"/>
    <w:rsid w:val="00EA0C59"/>
    <w:rsid w:val="00EA0CCA"/>
    <w:rsid w:val="00EA0DB8"/>
    <w:rsid w:val="00EA1165"/>
    <w:rsid w:val="00EA123B"/>
    <w:rsid w:val="00EA13F7"/>
    <w:rsid w:val="00EA14B1"/>
    <w:rsid w:val="00EA1678"/>
    <w:rsid w:val="00EA180D"/>
    <w:rsid w:val="00EA1E60"/>
    <w:rsid w:val="00EA24C3"/>
    <w:rsid w:val="00EA24DC"/>
    <w:rsid w:val="00EA2518"/>
    <w:rsid w:val="00EA2C7B"/>
    <w:rsid w:val="00EA2C83"/>
    <w:rsid w:val="00EA2D2F"/>
    <w:rsid w:val="00EA368B"/>
    <w:rsid w:val="00EA3931"/>
    <w:rsid w:val="00EA3B3A"/>
    <w:rsid w:val="00EA3C82"/>
    <w:rsid w:val="00EA4123"/>
    <w:rsid w:val="00EA4291"/>
    <w:rsid w:val="00EA4A0B"/>
    <w:rsid w:val="00EA4A35"/>
    <w:rsid w:val="00EA4C3D"/>
    <w:rsid w:val="00EA4CAF"/>
    <w:rsid w:val="00EA54DE"/>
    <w:rsid w:val="00EA55CF"/>
    <w:rsid w:val="00EA58B5"/>
    <w:rsid w:val="00EA59AA"/>
    <w:rsid w:val="00EA609F"/>
    <w:rsid w:val="00EA61C1"/>
    <w:rsid w:val="00EA663A"/>
    <w:rsid w:val="00EA6673"/>
    <w:rsid w:val="00EA69C1"/>
    <w:rsid w:val="00EA6BB2"/>
    <w:rsid w:val="00EA6CEF"/>
    <w:rsid w:val="00EA7169"/>
    <w:rsid w:val="00EA7448"/>
    <w:rsid w:val="00EA74DF"/>
    <w:rsid w:val="00EA77CD"/>
    <w:rsid w:val="00EA79A5"/>
    <w:rsid w:val="00EA79FA"/>
    <w:rsid w:val="00EA7B50"/>
    <w:rsid w:val="00EA7BA5"/>
    <w:rsid w:val="00EA7DD7"/>
    <w:rsid w:val="00EA7E97"/>
    <w:rsid w:val="00EA7EEA"/>
    <w:rsid w:val="00EB01EF"/>
    <w:rsid w:val="00EB0209"/>
    <w:rsid w:val="00EB0344"/>
    <w:rsid w:val="00EB0424"/>
    <w:rsid w:val="00EB0439"/>
    <w:rsid w:val="00EB08CF"/>
    <w:rsid w:val="00EB0A57"/>
    <w:rsid w:val="00EB0B71"/>
    <w:rsid w:val="00EB0E0E"/>
    <w:rsid w:val="00EB0E41"/>
    <w:rsid w:val="00EB0E9D"/>
    <w:rsid w:val="00EB1727"/>
    <w:rsid w:val="00EB1828"/>
    <w:rsid w:val="00EB18B0"/>
    <w:rsid w:val="00EB1BC1"/>
    <w:rsid w:val="00EB2047"/>
    <w:rsid w:val="00EB2079"/>
    <w:rsid w:val="00EB236C"/>
    <w:rsid w:val="00EB245F"/>
    <w:rsid w:val="00EB265F"/>
    <w:rsid w:val="00EB2790"/>
    <w:rsid w:val="00EB2A0A"/>
    <w:rsid w:val="00EB2B2A"/>
    <w:rsid w:val="00EB2DE1"/>
    <w:rsid w:val="00EB2F2B"/>
    <w:rsid w:val="00EB3169"/>
    <w:rsid w:val="00EB31AF"/>
    <w:rsid w:val="00EB3234"/>
    <w:rsid w:val="00EB34F1"/>
    <w:rsid w:val="00EB365F"/>
    <w:rsid w:val="00EB3E7F"/>
    <w:rsid w:val="00EB40E0"/>
    <w:rsid w:val="00EB410F"/>
    <w:rsid w:val="00EB41BA"/>
    <w:rsid w:val="00EB4AF4"/>
    <w:rsid w:val="00EB4CBD"/>
    <w:rsid w:val="00EB51B5"/>
    <w:rsid w:val="00EB5735"/>
    <w:rsid w:val="00EB586E"/>
    <w:rsid w:val="00EB5888"/>
    <w:rsid w:val="00EB596E"/>
    <w:rsid w:val="00EB5A4F"/>
    <w:rsid w:val="00EB5AE9"/>
    <w:rsid w:val="00EB5B42"/>
    <w:rsid w:val="00EB5C0F"/>
    <w:rsid w:val="00EB5C57"/>
    <w:rsid w:val="00EB5F85"/>
    <w:rsid w:val="00EB6182"/>
    <w:rsid w:val="00EB61C5"/>
    <w:rsid w:val="00EB61DD"/>
    <w:rsid w:val="00EB6932"/>
    <w:rsid w:val="00EB6982"/>
    <w:rsid w:val="00EB6BEB"/>
    <w:rsid w:val="00EB6F87"/>
    <w:rsid w:val="00EB7442"/>
    <w:rsid w:val="00EB7618"/>
    <w:rsid w:val="00EB78B8"/>
    <w:rsid w:val="00EB7B1F"/>
    <w:rsid w:val="00EB7BF0"/>
    <w:rsid w:val="00EB7CD5"/>
    <w:rsid w:val="00EB7ED9"/>
    <w:rsid w:val="00EC00E2"/>
    <w:rsid w:val="00EC06E9"/>
    <w:rsid w:val="00EC09F4"/>
    <w:rsid w:val="00EC0AFB"/>
    <w:rsid w:val="00EC0B58"/>
    <w:rsid w:val="00EC0C12"/>
    <w:rsid w:val="00EC0D64"/>
    <w:rsid w:val="00EC1112"/>
    <w:rsid w:val="00EC14B0"/>
    <w:rsid w:val="00EC179D"/>
    <w:rsid w:val="00EC1A55"/>
    <w:rsid w:val="00EC1E5D"/>
    <w:rsid w:val="00EC1F59"/>
    <w:rsid w:val="00EC2184"/>
    <w:rsid w:val="00EC2323"/>
    <w:rsid w:val="00EC2491"/>
    <w:rsid w:val="00EC24A7"/>
    <w:rsid w:val="00EC2731"/>
    <w:rsid w:val="00EC283B"/>
    <w:rsid w:val="00EC290A"/>
    <w:rsid w:val="00EC2ED0"/>
    <w:rsid w:val="00EC305B"/>
    <w:rsid w:val="00EC30C4"/>
    <w:rsid w:val="00EC351B"/>
    <w:rsid w:val="00EC39CA"/>
    <w:rsid w:val="00EC3FDB"/>
    <w:rsid w:val="00EC42D6"/>
    <w:rsid w:val="00EC446E"/>
    <w:rsid w:val="00EC4854"/>
    <w:rsid w:val="00EC4885"/>
    <w:rsid w:val="00EC4C1B"/>
    <w:rsid w:val="00EC4C42"/>
    <w:rsid w:val="00EC4D4D"/>
    <w:rsid w:val="00EC502C"/>
    <w:rsid w:val="00EC5067"/>
    <w:rsid w:val="00EC55E1"/>
    <w:rsid w:val="00EC57E4"/>
    <w:rsid w:val="00EC6023"/>
    <w:rsid w:val="00EC62AF"/>
    <w:rsid w:val="00EC631D"/>
    <w:rsid w:val="00EC6670"/>
    <w:rsid w:val="00EC6AD8"/>
    <w:rsid w:val="00EC6F71"/>
    <w:rsid w:val="00EC6F7E"/>
    <w:rsid w:val="00EC71FF"/>
    <w:rsid w:val="00EC759C"/>
    <w:rsid w:val="00EC763B"/>
    <w:rsid w:val="00EC794C"/>
    <w:rsid w:val="00EC7974"/>
    <w:rsid w:val="00EC797F"/>
    <w:rsid w:val="00EC7D29"/>
    <w:rsid w:val="00ED034A"/>
    <w:rsid w:val="00ED06F4"/>
    <w:rsid w:val="00ED06F5"/>
    <w:rsid w:val="00ED06FF"/>
    <w:rsid w:val="00ED0B5F"/>
    <w:rsid w:val="00ED0CD9"/>
    <w:rsid w:val="00ED0D24"/>
    <w:rsid w:val="00ED1045"/>
    <w:rsid w:val="00ED1054"/>
    <w:rsid w:val="00ED141B"/>
    <w:rsid w:val="00ED153B"/>
    <w:rsid w:val="00ED154A"/>
    <w:rsid w:val="00ED1850"/>
    <w:rsid w:val="00ED197B"/>
    <w:rsid w:val="00ED19B7"/>
    <w:rsid w:val="00ED1B5A"/>
    <w:rsid w:val="00ED1D78"/>
    <w:rsid w:val="00ED1F4A"/>
    <w:rsid w:val="00ED21C5"/>
    <w:rsid w:val="00ED226F"/>
    <w:rsid w:val="00ED2D6E"/>
    <w:rsid w:val="00ED2FFF"/>
    <w:rsid w:val="00ED33FA"/>
    <w:rsid w:val="00ED3A80"/>
    <w:rsid w:val="00ED3F87"/>
    <w:rsid w:val="00ED4193"/>
    <w:rsid w:val="00ED42D3"/>
    <w:rsid w:val="00ED4482"/>
    <w:rsid w:val="00ED4565"/>
    <w:rsid w:val="00ED4677"/>
    <w:rsid w:val="00ED46AE"/>
    <w:rsid w:val="00ED46E3"/>
    <w:rsid w:val="00ED4780"/>
    <w:rsid w:val="00ED47E6"/>
    <w:rsid w:val="00ED4DE8"/>
    <w:rsid w:val="00ED5191"/>
    <w:rsid w:val="00ED533B"/>
    <w:rsid w:val="00ED534A"/>
    <w:rsid w:val="00ED53DB"/>
    <w:rsid w:val="00ED5966"/>
    <w:rsid w:val="00ED5C80"/>
    <w:rsid w:val="00ED5CE5"/>
    <w:rsid w:val="00ED5F92"/>
    <w:rsid w:val="00ED5FB1"/>
    <w:rsid w:val="00ED636B"/>
    <w:rsid w:val="00ED66E0"/>
    <w:rsid w:val="00ED69C1"/>
    <w:rsid w:val="00ED6B73"/>
    <w:rsid w:val="00ED7289"/>
    <w:rsid w:val="00ED7446"/>
    <w:rsid w:val="00ED759D"/>
    <w:rsid w:val="00ED7657"/>
    <w:rsid w:val="00ED7A38"/>
    <w:rsid w:val="00ED7A3D"/>
    <w:rsid w:val="00ED7BD4"/>
    <w:rsid w:val="00ED7E0C"/>
    <w:rsid w:val="00ED7F84"/>
    <w:rsid w:val="00EE0004"/>
    <w:rsid w:val="00EE0265"/>
    <w:rsid w:val="00EE039A"/>
    <w:rsid w:val="00EE07C5"/>
    <w:rsid w:val="00EE0984"/>
    <w:rsid w:val="00EE0C71"/>
    <w:rsid w:val="00EE0C94"/>
    <w:rsid w:val="00EE0F7A"/>
    <w:rsid w:val="00EE12F6"/>
    <w:rsid w:val="00EE16CF"/>
    <w:rsid w:val="00EE176A"/>
    <w:rsid w:val="00EE181E"/>
    <w:rsid w:val="00EE1CBC"/>
    <w:rsid w:val="00EE1EF5"/>
    <w:rsid w:val="00EE2234"/>
    <w:rsid w:val="00EE226A"/>
    <w:rsid w:val="00EE26CE"/>
    <w:rsid w:val="00EE2AB6"/>
    <w:rsid w:val="00EE2B0F"/>
    <w:rsid w:val="00EE2B70"/>
    <w:rsid w:val="00EE2E9C"/>
    <w:rsid w:val="00EE2FF6"/>
    <w:rsid w:val="00EE318C"/>
    <w:rsid w:val="00EE31D7"/>
    <w:rsid w:val="00EE366D"/>
    <w:rsid w:val="00EE3E73"/>
    <w:rsid w:val="00EE3F96"/>
    <w:rsid w:val="00EE4133"/>
    <w:rsid w:val="00EE4207"/>
    <w:rsid w:val="00EE4855"/>
    <w:rsid w:val="00EE49B5"/>
    <w:rsid w:val="00EE4A69"/>
    <w:rsid w:val="00EE4CCD"/>
    <w:rsid w:val="00EE4E83"/>
    <w:rsid w:val="00EE4EFC"/>
    <w:rsid w:val="00EE5223"/>
    <w:rsid w:val="00EE545E"/>
    <w:rsid w:val="00EE563A"/>
    <w:rsid w:val="00EE584E"/>
    <w:rsid w:val="00EE5FC2"/>
    <w:rsid w:val="00EE6287"/>
    <w:rsid w:val="00EE657D"/>
    <w:rsid w:val="00EE66A3"/>
    <w:rsid w:val="00EE6717"/>
    <w:rsid w:val="00EE6761"/>
    <w:rsid w:val="00EE6780"/>
    <w:rsid w:val="00EE6BC3"/>
    <w:rsid w:val="00EE6FB1"/>
    <w:rsid w:val="00EE70CC"/>
    <w:rsid w:val="00EE78B0"/>
    <w:rsid w:val="00EE7B48"/>
    <w:rsid w:val="00EE7EF2"/>
    <w:rsid w:val="00EF008A"/>
    <w:rsid w:val="00EF00FE"/>
    <w:rsid w:val="00EF0108"/>
    <w:rsid w:val="00EF0170"/>
    <w:rsid w:val="00EF03A6"/>
    <w:rsid w:val="00EF044B"/>
    <w:rsid w:val="00EF0535"/>
    <w:rsid w:val="00EF0659"/>
    <w:rsid w:val="00EF096A"/>
    <w:rsid w:val="00EF0E7D"/>
    <w:rsid w:val="00EF0FEB"/>
    <w:rsid w:val="00EF14E1"/>
    <w:rsid w:val="00EF16A0"/>
    <w:rsid w:val="00EF1DAC"/>
    <w:rsid w:val="00EF2109"/>
    <w:rsid w:val="00EF21EB"/>
    <w:rsid w:val="00EF24AB"/>
    <w:rsid w:val="00EF24FF"/>
    <w:rsid w:val="00EF25FD"/>
    <w:rsid w:val="00EF2760"/>
    <w:rsid w:val="00EF2A12"/>
    <w:rsid w:val="00EF34D0"/>
    <w:rsid w:val="00EF3777"/>
    <w:rsid w:val="00EF38DC"/>
    <w:rsid w:val="00EF3961"/>
    <w:rsid w:val="00EF3CA9"/>
    <w:rsid w:val="00EF3DDD"/>
    <w:rsid w:val="00EF4052"/>
    <w:rsid w:val="00EF41FF"/>
    <w:rsid w:val="00EF424C"/>
    <w:rsid w:val="00EF469E"/>
    <w:rsid w:val="00EF4799"/>
    <w:rsid w:val="00EF4A3E"/>
    <w:rsid w:val="00EF4FDE"/>
    <w:rsid w:val="00EF515C"/>
    <w:rsid w:val="00EF523A"/>
    <w:rsid w:val="00EF5263"/>
    <w:rsid w:val="00EF5780"/>
    <w:rsid w:val="00EF59E4"/>
    <w:rsid w:val="00EF5DE1"/>
    <w:rsid w:val="00EF5EAF"/>
    <w:rsid w:val="00EF6022"/>
    <w:rsid w:val="00EF62E1"/>
    <w:rsid w:val="00EF6964"/>
    <w:rsid w:val="00EF6A40"/>
    <w:rsid w:val="00EF6D0E"/>
    <w:rsid w:val="00EF6DB0"/>
    <w:rsid w:val="00EF6E30"/>
    <w:rsid w:val="00EF6FD8"/>
    <w:rsid w:val="00EF7291"/>
    <w:rsid w:val="00EF72AC"/>
    <w:rsid w:val="00EF7373"/>
    <w:rsid w:val="00EF75C4"/>
    <w:rsid w:val="00EF7657"/>
    <w:rsid w:val="00EF7715"/>
    <w:rsid w:val="00EF7717"/>
    <w:rsid w:val="00EF78A5"/>
    <w:rsid w:val="00EF7ADD"/>
    <w:rsid w:val="00EF7C4F"/>
    <w:rsid w:val="00EF7DDA"/>
    <w:rsid w:val="00F001D0"/>
    <w:rsid w:val="00F001EE"/>
    <w:rsid w:val="00F00567"/>
    <w:rsid w:val="00F00620"/>
    <w:rsid w:val="00F00A64"/>
    <w:rsid w:val="00F00EAD"/>
    <w:rsid w:val="00F010D8"/>
    <w:rsid w:val="00F01168"/>
    <w:rsid w:val="00F014A8"/>
    <w:rsid w:val="00F01634"/>
    <w:rsid w:val="00F01D4A"/>
    <w:rsid w:val="00F01E8C"/>
    <w:rsid w:val="00F02148"/>
    <w:rsid w:val="00F02210"/>
    <w:rsid w:val="00F022B9"/>
    <w:rsid w:val="00F02448"/>
    <w:rsid w:val="00F025C4"/>
    <w:rsid w:val="00F029F0"/>
    <w:rsid w:val="00F02DA4"/>
    <w:rsid w:val="00F02EF0"/>
    <w:rsid w:val="00F02FE4"/>
    <w:rsid w:val="00F031A5"/>
    <w:rsid w:val="00F03294"/>
    <w:rsid w:val="00F037A4"/>
    <w:rsid w:val="00F038CA"/>
    <w:rsid w:val="00F03C21"/>
    <w:rsid w:val="00F0413E"/>
    <w:rsid w:val="00F042CD"/>
    <w:rsid w:val="00F0465C"/>
    <w:rsid w:val="00F04A4B"/>
    <w:rsid w:val="00F04C9E"/>
    <w:rsid w:val="00F04CCE"/>
    <w:rsid w:val="00F04D4A"/>
    <w:rsid w:val="00F053A1"/>
    <w:rsid w:val="00F0551F"/>
    <w:rsid w:val="00F05540"/>
    <w:rsid w:val="00F05798"/>
    <w:rsid w:val="00F05A09"/>
    <w:rsid w:val="00F05AD8"/>
    <w:rsid w:val="00F067F0"/>
    <w:rsid w:val="00F06A30"/>
    <w:rsid w:val="00F06D88"/>
    <w:rsid w:val="00F07233"/>
    <w:rsid w:val="00F07B7F"/>
    <w:rsid w:val="00F07EA2"/>
    <w:rsid w:val="00F07ED6"/>
    <w:rsid w:val="00F07F7E"/>
    <w:rsid w:val="00F10053"/>
    <w:rsid w:val="00F100CE"/>
    <w:rsid w:val="00F10881"/>
    <w:rsid w:val="00F10CAF"/>
    <w:rsid w:val="00F10E95"/>
    <w:rsid w:val="00F11144"/>
    <w:rsid w:val="00F112A8"/>
    <w:rsid w:val="00F11671"/>
    <w:rsid w:val="00F1186F"/>
    <w:rsid w:val="00F11C62"/>
    <w:rsid w:val="00F11DC4"/>
    <w:rsid w:val="00F12060"/>
    <w:rsid w:val="00F1216E"/>
    <w:rsid w:val="00F12211"/>
    <w:rsid w:val="00F1247C"/>
    <w:rsid w:val="00F12576"/>
    <w:rsid w:val="00F127CB"/>
    <w:rsid w:val="00F12823"/>
    <w:rsid w:val="00F12872"/>
    <w:rsid w:val="00F12D10"/>
    <w:rsid w:val="00F12D6E"/>
    <w:rsid w:val="00F130F6"/>
    <w:rsid w:val="00F131DA"/>
    <w:rsid w:val="00F134B2"/>
    <w:rsid w:val="00F1356C"/>
    <w:rsid w:val="00F13620"/>
    <w:rsid w:val="00F136EE"/>
    <w:rsid w:val="00F13901"/>
    <w:rsid w:val="00F13AD8"/>
    <w:rsid w:val="00F13CEC"/>
    <w:rsid w:val="00F13E50"/>
    <w:rsid w:val="00F14663"/>
    <w:rsid w:val="00F14703"/>
    <w:rsid w:val="00F147F2"/>
    <w:rsid w:val="00F14B09"/>
    <w:rsid w:val="00F15097"/>
    <w:rsid w:val="00F152D6"/>
    <w:rsid w:val="00F15AAE"/>
    <w:rsid w:val="00F15B16"/>
    <w:rsid w:val="00F15B21"/>
    <w:rsid w:val="00F16426"/>
    <w:rsid w:val="00F165B4"/>
    <w:rsid w:val="00F168BB"/>
    <w:rsid w:val="00F16969"/>
    <w:rsid w:val="00F17023"/>
    <w:rsid w:val="00F17273"/>
    <w:rsid w:val="00F17412"/>
    <w:rsid w:val="00F177C6"/>
    <w:rsid w:val="00F17C89"/>
    <w:rsid w:val="00F17CCB"/>
    <w:rsid w:val="00F17FAA"/>
    <w:rsid w:val="00F17FBB"/>
    <w:rsid w:val="00F200CE"/>
    <w:rsid w:val="00F2032C"/>
    <w:rsid w:val="00F206EB"/>
    <w:rsid w:val="00F2090C"/>
    <w:rsid w:val="00F20911"/>
    <w:rsid w:val="00F209A4"/>
    <w:rsid w:val="00F20E3D"/>
    <w:rsid w:val="00F20F0D"/>
    <w:rsid w:val="00F21001"/>
    <w:rsid w:val="00F2103E"/>
    <w:rsid w:val="00F214AF"/>
    <w:rsid w:val="00F214F1"/>
    <w:rsid w:val="00F21AB6"/>
    <w:rsid w:val="00F21B09"/>
    <w:rsid w:val="00F22702"/>
    <w:rsid w:val="00F22892"/>
    <w:rsid w:val="00F228A3"/>
    <w:rsid w:val="00F22B94"/>
    <w:rsid w:val="00F22F73"/>
    <w:rsid w:val="00F23080"/>
    <w:rsid w:val="00F23105"/>
    <w:rsid w:val="00F23455"/>
    <w:rsid w:val="00F235FC"/>
    <w:rsid w:val="00F2361C"/>
    <w:rsid w:val="00F23694"/>
    <w:rsid w:val="00F237C9"/>
    <w:rsid w:val="00F238CF"/>
    <w:rsid w:val="00F23D19"/>
    <w:rsid w:val="00F23D6F"/>
    <w:rsid w:val="00F23ED3"/>
    <w:rsid w:val="00F23F83"/>
    <w:rsid w:val="00F2400E"/>
    <w:rsid w:val="00F243CD"/>
    <w:rsid w:val="00F24439"/>
    <w:rsid w:val="00F24467"/>
    <w:rsid w:val="00F24690"/>
    <w:rsid w:val="00F24889"/>
    <w:rsid w:val="00F24929"/>
    <w:rsid w:val="00F2492A"/>
    <w:rsid w:val="00F24AFB"/>
    <w:rsid w:val="00F24BA8"/>
    <w:rsid w:val="00F252D9"/>
    <w:rsid w:val="00F25698"/>
    <w:rsid w:val="00F25772"/>
    <w:rsid w:val="00F25988"/>
    <w:rsid w:val="00F25AF0"/>
    <w:rsid w:val="00F25B09"/>
    <w:rsid w:val="00F25FF6"/>
    <w:rsid w:val="00F2636F"/>
    <w:rsid w:val="00F266DE"/>
    <w:rsid w:val="00F26876"/>
    <w:rsid w:val="00F26A1C"/>
    <w:rsid w:val="00F26A2F"/>
    <w:rsid w:val="00F26E6B"/>
    <w:rsid w:val="00F26EC3"/>
    <w:rsid w:val="00F26EFF"/>
    <w:rsid w:val="00F2741B"/>
    <w:rsid w:val="00F278F9"/>
    <w:rsid w:val="00F27965"/>
    <w:rsid w:val="00F27BD6"/>
    <w:rsid w:val="00F300ED"/>
    <w:rsid w:val="00F30117"/>
    <w:rsid w:val="00F301B9"/>
    <w:rsid w:val="00F30330"/>
    <w:rsid w:val="00F303AE"/>
    <w:rsid w:val="00F308C9"/>
    <w:rsid w:val="00F30AC9"/>
    <w:rsid w:val="00F30D24"/>
    <w:rsid w:val="00F30D40"/>
    <w:rsid w:val="00F31479"/>
    <w:rsid w:val="00F31BF0"/>
    <w:rsid w:val="00F31E90"/>
    <w:rsid w:val="00F31FC5"/>
    <w:rsid w:val="00F31FD9"/>
    <w:rsid w:val="00F32106"/>
    <w:rsid w:val="00F32357"/>
    <w:rsid w:val="00F326F4"/>
    <w:rsid w:val="00F329FC"/>
    <w:rsid w:val="00F32A32"/>
    <w:rsid w:val="00F32AC4"/>
    <w:rsid w:val="00F32BA2"/>
    <w:rsid w:val="00F33041"/>
    <w:rsid w:val="00F332CA"/>
    <w:rsid w:val="00F33FE8"/>
    <w:rsid w:val="00F34009"/>
    <w:rsid w:val="00F34156"/>
    <w:rsid w:val="00F342E5"/>
    <w:rsid w:val="00F3474F"/>
    <w:rsid w:val="00F34AA6"/>
    <w:rsid w:val="00F34E47"/>
    <w:rsid w:val="00F35111"/>
    <w:rsid w:val="00F35231"/>
    <w:rsid w:val="00F3544B"/>
    <w:rsid w:val="00F35696"/>
    <w:rsid w:val="00F359AB"/>
    <w:rsid w:val="00F35BE6"/>
    <w:rsid w:val="00F35CCC"/>
    <w:rsid w:val="00F36348"/>
    <w:rsid w:val="00F3643A"/>
    <w:rsid w:val="00F3670F"/>
    <w:rsid w:val="00F367AD"/>
    <w:rsid w:val="00F36804"/>
    <w:rsid w:val="00F36A1D"/>
    <w:rsid w:val="00F3701A"/>
    <w:rsid w:val="00F37310"/>
    <w:rsid w:val="00F3736B"/>
    <w:rsid w:val="00F374A9"/>
    <w:rsid w:val="00F375DD"/>
    <w:rsid w:val="00F37794"/>
    <w:rsid w:val="00F37F6F"/>
    <w:rsid w:val="00F4017A"/>
    <w:rsid w:val="00F40206"/>
    <w:rsid w:val="00F404E2"/>
    <w:rsid w:val="00F4068E"/>
    <w:rsid w:val="00F4076E"/>
    <w:rsid w:val="00F408B1"/>
    <w:rsid w:val="00F408FF"/>
    <w:rsid w:val="00F409E5"/>
    <w:rsid w:val="00F415C2"/>
    <w:rsid w:val="00F41974"/>
    <w:rsid w:val="00F419DD"/>
    <w:rsid w:val="00F41EFD"/>
    <w:rsid w:val="00F42016"/>
    <w:rsid w:val="00F42910"/>
    <w:rsid w:val="00F42B18"/>
    <w:rsid w:val="00F42D06"/>
    <w:rsid w:val="00F42D55"/>
    <w:rsid w:val="00F42F1E"/>
    <w:rsid w:val="00F4336F"/>
    <w:rsid w:val="00F43370"/>
    <w:rsid w:val="00F43414"/>
    <w:rsid w:val="00F43910"/>
    <w:rsid w:val="00F43A35"/>
    <w:rsid w:val="00F43BF6"/>
    <w:rsid w:val="00F43CF1"/>
    <w:rsid w:val="00F43D68"/>
    <w:rsid w:val="00F43FB7"/>
    <w:rsid w:val="00F4467D"/>
    <w:rsid w:val="00F44B1A"/>
    <w:rsid w:val="00F44E0D"/>
    <w:rsid w:val="00F457CA"/>
    <w:rsid w:val="00F45F7F"/>
    <w:rsid w:val="00F4656C"/>
    <w:rsid w:val="00F466AC"/>
    <w:rsid w:val="00F469DC"/>
    <w:rsid w:val="00F46A72"/>
    <w:rsid w:val="00F46A9E"/>
    <w:rsid w:val="00F46E4F"/>
    <w:rsid w:val="00F46F0B"/>
    <w:rsid w:val="00F47086"/>
    <w:rsid w:val="00F470A5"/>
    <w:rsid w:val="00F47213"/>
    <w:rsid w:val="00F4730E"/>
    <w:rsid w:val="00F47505"/>
    <w:rsid w:val="00F4784B"/>
    <w:rsid w:val="00F47B14"/>
    <w:rsid w:val="00F47C0F"/>
    <w:rsid w:val="00F50209"/>
    <w:rsid w:val="00F5027B"/>
    <w:rsid w:val="00F502FC"/>
    <w:rsid w:val="00F50337"/>
    <w:rsid w:val="00F5033B"/>
    <w:rsid w:val="00F5049B"/>
    <w:rsid w:val="00F505E1"/>
    <w:rsid w:val="00F507FB"/>
    <w:rsid w:val="00F5091F"/>
    <w:rsid w:val="00F50948"/>
    <w:rsid w:val="00F50A75"/>
    <w:rsid w:val="00F50B92"/>
    <w:rsid w:val="00F50BE1"/>
    <w:rsid w:val="00F5109C"/>
    <w:rsid w:val="00F5110E"/>
    <w:rsid w:val="00F511CB"/>
    <w:rsid w:val="00F51256"/>
    <w:rsid w:val="00F51538"/>
    <w:rsid w:val="00F51979"/>
    <w:rsid w:val="00F51B6D"/>
    <w:rsid w:val="00F51C48"/>
    <w:rsid w:val="00F51D42"/>
    <w:rsid w:val="00F51DA9"/>
    <w:rsid w:val="00F51EDA"/>
    <w:rsid w:val="00F52008"/>
    <w:rsid w:val="00F52251"/>
    <w:rsid w:val="00F524E0"/>
    <w:rsid w:val="00F52787"/>
    <w:rsid w:val="00F530A6"/>
    <w:rsid w:val="00F531A8"/>
    <w:rsid w:val="00F5322A"/>
    <w:rsid w:val="00F53360"/>
    <w:rsid w:val="00F53EFB"/>
    <w:rsid w:val="00F54030"/>
    <w:rsid w:val="00F54064"/>
    <w:rsid w:val="00F54506"/>
    <w:rsid w:val="00F5454E"/>
    <w:rsid w:val="00F54698"/>
    <w:rsid w:val="00F54860"/>
    <w:rsid w:val="00F54909"/>
    <w:rsid w:val="00F54A5D"/>
    <w:rsid w:val="00F54ABA"/>
    <w:rsid w:val="00F54AE6"/>
    <w:rsid w:val="00F54BA1"/>
    <w:rsid w:val="00F54C27"/>
    <w:rsid w:val="00F54D73"/>
    <w:rsid w:val="00F54E21"/>
    <w:rsid w:val="00F54EA9"/>
    <w:rsid w:val="00F54F28"/>
    <w:rsid w:val="00F5503B"/>
    <w:rsid w:val="00F55394"/>
    <w:rsid w:val="00F55924"/>
    <w:rsid w:val="00F559B7"/>
    <w:rsid w:val="00F55C2D"/>
    <w:rsid w:val="00F55EA4"/>
    <w:rsid w:val="00F55F97"/>
    <w:rsid w:val="00F5643D"/>
    <w:rsid w:val="00F56451"/>
    <w:rsid w:val="00F565C4"/>
    <w:rsid w:val="00F5682E"/>
    <w:rsid w:val="00F56929"/>
    <w:rsid w:val="00F56A1D"/>
    <w:rsid w:val="00F56C69"/>
    <w:rsid w:val="00F56D58"/>
    <w:rsid w:val="00F56FA7"/>
    <w:rsid w:val="00F570BE"/>
    <w:rsid w:val="00F570EE"/>
    <w:rsid w:val="00F571C6"/>
    <w:rsid w:val="00F572BB"/>
    <w:rsid w:val="00F5749F"/>
    <w:rsid w:val="00F57A79"/>
    <w:rsid w:val="00F57C69"/>
    <w:rsid w:val="00F6000C"/>
    <w:rsid w:val="00F602B8"/>
    <w:rsid w:val="00F60477"/>
    <w:rsid w:val="00F607CE"/>
    <w:rsid w:val="00F609F6"/>
    <w:rsid w:val="00F60F6B"/>
    <w:rsid w:val="00F612B8"/>
    <w:rsid w:val="00F613AB"/>
    <w:rsid w:val="00F613B1"/>
    <w:rsid w:val="00F6156D"/>
    <w:rsid w:val="00F616D5"/>
    <w:rsid w:val="00F61967"/>
    <w:rsid w:val="00F62106"/>
    <w:rsid w:val="00F62285"/>
    <w:rsid w:val="00F62308"/>
    <w:rsid w:val="00F6231A"/>
    <w:rsid w:val="00F624FA"/>
    <w:rsid w:val="00F6285E"/>
    <w:rsid w:val="00F62BA0"/>
    <w:rsid w:val="00F62FFC"/>
    <w:rsid w:val="00F63310"/>
    <w:rsid w:val="00F63413"/>
    <w:rsid w:val="00F634BF"/>
    <w:rsid w:val="00F63550"/>
    <w:rsid w:val="00F6360A"/>
    <w:rsid w:val="00F636EF"/>
    <w:rsid w:val="00F6379A"/>
    <w:rsid w:val="00F63B05"/>
    <w:rsid w:val="00F63D69"/>
    <w:rsid w:val="00F64263"/>
    <w:rsid w:val="00F643B7"/>
    <w:rsid w:val="00F644F5"/>
    <w:rsid w:val="00F6490A"/>
    <w:rsid w:val="00F64B39"/>
    <w:rsid w:val="00F64B46"/>
    <w:rsid w:val="00F656DE"/>
    <w:rsid w:val="00F66019"/>
    <w:rsid w:val="00F66076"/>
    <w:rsid w:val="00F66204"/>
    <w:rsid w:val="00F66325"/>
    <w:rsid w:val="00F6656C"/>
    <w:rsid w:val="00F666DE"/>
    <w:rsid w:val="00F66742"/>
    <w:rsid w:val="00F668B4"/>
    <w:rsid w:val="00F66E0E"/>
    <w:rsid w:val="00F66EAB"/>
    <w:rsid w:val="00F66F49"/>
    <w:rsid w:val="00F6734B"/>
    <w:rsid w:val="00F6778F"/>
    <w:rsid w:val="00F67993"/>
    <w:rsid w:val="00F67B66"/>
    <w:rsid w:val="00F67BF4"/>
    <w:rsid w:val="00F67F77"/>
    <w:rsid w:val="00F67FE4"/>
    <w:rsid w:val="00F7034A"/>
    <w:rsid w:val="00F7037C"/>
    <w:rsid w:val="00F706F9"/>
    <w:rsid w:val="00F708DA"/>
    <w:rsid w:val="00F709A3"/>
    <w:rsid w:val="00F70A51"/>
    <w:rsid w:val="00F70BF6"/>
    <w:rsid w:val="00F70C32"/>
    <w:rsid w:val="00F70C94"/>
    <w:rsid w:val="00F70FA5"/>
    <w:rsid w:val="00F7181B"/>
    <w:rsid w:val="00F71850"/>
    <w:rsid w:val="00F71B14"/>
    <w:rsid w:val="00F71BAC"/>
    <w:rsid w:val="00F71C78"/>
    <w:rsid w:val="00F71CD0"/>
    <w:rsid w:val="00F71F5F"/>
    <w:rsid w:val="00F72178"/>
    <w:rsid w:val="00F722F2"/>
    <w:rsid w:val="00F72364"/>
    <w:rsid w:val="00F723E8"/>
    <w:rsid w:val="00F72805"/>
    <w:rsid w:val="00F72A2F"/>
    <w:rsid w:val="00F72A4B"/>
    <w:rsid w:val="00F72EBA"/>
    <w:rsid w:val="00F731E4"/>
    <w:rsid w:val="00F73539"/>
    <w:rsid w:val="00F735B7"/>
    <w:rsid w:val="00F7361B"/>
    <w:rsid w:val="00F73697"/>
    <w:rsid w:val="00F73B0D"/>
    <w:rsid w:val="00F73F14"/>
    <w:rsid w:val="00F740BB"/>
    <w:rsid w:val="00F74122"/>
    <w:rsid w:val="00F74148"/>
    <w:rsid w:val="00F7414C"/>
    <w:rsid w:val="00F741E8"/>
    <w:rsid w:val="00F744E0"/>
    <w:rsid w:val="00F74691"/>
    <w:rsid w:val="00F74930"/>
    <w:rsid w:val="00F753A2"/>
    <w:rsid w:val="00F756C4"/>
    <w:rsid w:val="00F759BB"/>
    <w:rsid w:val="00F75C52"/>
    <w:rsid w:val="00F75EB0"/>
    <w:rsid w:val="00F76133"/>
    <w:rsid w:val="00F76188"/>
    <w:rsid w:val="00F762DD"/>
    <w:rsid w:val="00F76566"/>
    <w:rsid w:val="00F7681B"/>
    <w:rsid w:val="00F76861"/>
    <w:rsid w:val="00F76A53"/>
    <w:rsid w:val="00F76D99"/>
    <w:rsid w:val="00F76FC7"/>
    <w:rsid w:val="00F77191"/>
    <w:rsid w:val="00F771E1"/>
    <w:rsid w:val="00F77225"/>
    <w:rsid w:val="00F77243"/>
    <w:rsid w:val="00F77532"/>
    <w:rsid w:val="00F77863"/>
    <w:rsid w:val="00F77B32"/>
    <w:rsid w:val="00F800C6"/>
    <w:rsid w:val="00F80205"/>
    <w:rsid w:val="00F80322"/>
    <w:rsid w:val="00F807BD"/>
    <w:rsid w:val="00F80959"/>
    <w:rsid w:val="00F80A8D"/>
    <w:rsid w:val="00F80C1C"/>
    <w:rsid w:val="00F8115B"/>
    <w:rsid w:val="00F8142A"/>
    <w:rsid w:val="00F814D7"/>
    <w:rsid w:val="00F81851"/>
    <w:rsid w:val="00F81A97"/>
    <w:rsid w:val="00F82377"/>
    <w:rsid w:val="00F826A2"/>
    <w:rsid w:val="00F82EA7"/>
    <w:rsid w:val="00F82F35"/>
    <w:rsid w:val="00F834FC"/>
    <w:rsid w:val="00F83649"/>
    <w:rsid w:val="00F838FE"/>
    <w:rsid w:val="00F83BAD"/>
    <w:rsid w:val="00F83C79"/>
    <w:rsid w:val="00F84C46"/>
    <w:rsid w:val="00F84C61"/>
    <w:rsid w:val="00F84F21"/>
    <w:rsid w:val="00F84F66"/>
    <w:rsid w:val="00F8510F"/>
    <w:rsid w:val="00F85180"/>
    <w:rsid w:val="00F85AD3"/>
    <w:rsid w:val="00F85C34"/>
    <w:rsid w:val="00F863F2"/>
    <w:rsid w:val="00F864A9"/>
    <w:rsid w:val="00F865E6"/>
    <w:rsid w:val="00F86641"/>
    <w:rsid w:val="00F86747"/>
    <w:rsid w:val="00F86B2B"/>
    <w:rsid w:val="00F870FA"/>
    <w:rsid w:val="00F8754D"/>
    <w:rsid w:val="00F87B4A"/>
    <w:rsid w:val="00F87CB1"/>
    <w:rsid w:val="00F87EE0"/>
    <w:rsid w:val="00F87FCB"/>
    <w:rsid w:val="00F9008B"/>
    <w:rsid w:val="00F90390"/>
    <w:rsid w:val="00F9045C"/>
    <w:rsid w:val="00F905F5"/>
    <w:rsid w:val="00F90855"/>
    <w:rsid w:val="00F90929"/>
    <w:rsid w:val="00F90995"/>
    <w:rsid w:val="00F90D47"/>
    <w:rsid w:val="00F90F29"/>
    <w:rsid w:val="00F90FDC"/>
    <w:rsid w:val="00F90FE1"/>
    <w:rsid w:val="00F90FF7"/>
    <w:rsid w:val="00F9110D"/>
    <w:rsid w:val="00F9112C"/>
    <w:rsid w:val="00F919A4"/>
    <w:rsid w:val="00F91BB7"/>
    <w:rsid w:val="00F91DAC"/>
    <w:rsid w:val="00F91FA3"/>
    <w:rsid w:val="00F9206C"/>
    <w:rsid w:val="00F920BE"/>
    <w:rsid w:val="00F92148"/>
    <w:rsid w:val="00F92193"/>
    <w:rsid w:val="00F92365"/>
    <w:rsid w:val="00F927A9"/>
    <w:rsid w:val="00F92C2D"/>
    <w:rsid w:val="00F92E17"/>
    <w:rsid w:val="00F92FCC"/>
    <w:rsid w:val="00F932FD"/>
    <w:rsid w:val="00F93622"/>
    <w:rsid w:val="00F93801"/>
    <w:rsid w:val="00F9409D"/>
    <w:rsid w:val="00F94958"/>
    <w:rsid w:val="00F94DC0"/>
    <w:rsid w:val="00F951AD"/>
    <w:rsid w:val="00F959B2"/>
    <w:rsid w:val="00F95C96"/>
    <w:rsid w:val="00F95D60"/>
    <w:rsid w:val="00F95E14"/>
    <w:rsid w:val="00F961FA"/>
    <w:rsid w:val="00F963EB"/>
    <w:rsid w:val="00F96462"/>
    <w:rsid w:val="00F967DC"/>
    <w:rsid w:val="00F96A87"/>
    <w:rsid w:val="00F96AC1"/>
    <w:rsid w:val="00F96DA5"/>
    <w:rsid w:val="00F96FD1"/>
    <w:rsid w:val="00F97418"/>
    <w:rsid w:val="00F9750B"/>
    <w:rsid w:val="00F9792A"/>
    <w:rsid w:val="00F97ECC"/>
    <w:rsid w:val="00FA0048"/>
    <w:rsid w:val="00FA008B"/>
    <w:rsid w:val="00FA0275"/>
    <w:rsid w:val="00FA0285"/>
    <w:rsid w:val="00FA0300"/>
    <w:rsid w:val="00FA0659"/>
    <w:rsid w:val="00FA0684"/>
    <w:rsid w:val="00FA08F3"/>
    <w:rsid w:val="00FA0A85"/>
    <w:rsid w:val="00FA0BD1"/>
    <w:rsid w:val="00FA0EEA"/>
    <w:rsid w:val="00FA1316"/>
    <w:rsid w:val="00FA1AA4"/>
    <w:rsid w:val="00FA22AE"/>
    <w:rsid w:val="00FA234A"/>
    <w:rsid w:val="00FA2608"/>
    <w:rsid w:val="00FA2622"/>
    <w:rsid w:val="00FA262B"/>
    <w:rsid w:val="00FA2B2C"/>
    <w:rsid w:val="00FA2D24"/>
    <w:rsid w:val="00FA2D2E"/>
    <w:rsid w:val="00FA2F1A"/>
    <w:rsid w:val="00FA2F90"/>
    <w:rsid w:val="00FA3488"/>
    <w:rsid w:val="00FA380A"/>
    <w:rsid w:val="00FA3A81"/>
    <w:rsid w:val="00FA3D8F"/>
    <w:rsid w:val="00FA4088"/>
    <w:rsid w:val="00FA4186"/>
    <w:rsid w:val="00FA4486"/>
    <w:rsid w:val="00FA448C"/>
    <w:rsid w:val="00FA44D2"/>
    <w:rsid w:val="00FA491C"/>
    <w:rsid w:val="00FA4B49"/>
    <w:rsid w:val="00FA50D9"/>
    <w:rsid w:val="00FA50F4"/>
    <w:rsid w:val="00FA530C"/>
    <w:rsid w:val="00FA588D"/>
    <w:rsid w:val="00FA5983"/>
    <w:rsid w:val="00FA5CA3"/>
    <w:rsid w:val="00FA5E81"/>
    <w:rsid w:val="00FA5EEB"/>
    <w:rsid w:val="00FA60AF"/>
    <w:rsid w:val="00FA6153"/>
    <w:rsid w:val="00FA6375"/>
    <w:rsid w:val="00FA656B"/>
    <w:rsid w:val="00FA6AC1"/>
    <w:rsid w:val="00FA6BE5"/>
    <w:rsid w:val="00FA7096"/>
    <w:rsid w:val="00FA71C7"/>
    <w:rsid w:val="00FA7209"/>
    <w:rsid w:val="00FA78C9"/>
    <w:rsid w:val="00FA7A55"/>
    <w:rsid w:val="00FA7B88"/>
    <w:rsid w:val="00FA7DDD"/>
    <w:rsid w:val="00FB01CC"/>
    <w:rsid w:val="00FB0530"/>
    <w:rsid w:val="00FB0C9C"/>
    <w:rsid w:val="00FB0DA2"/>
    <w:rsid w:val="00FB1180"/>
    <w:rsid w:val="00FB12F9"/>
    <w:rsid w:val="00FB1960"/>
    <w:rsid w:val="00FB1A75"/>
    <w:rsid w:val="00FB1D4D"/>
    <w:rsid w:val="00FB26CF"/>
    <w:rsid w:val="00FB2920"/>
    <w:rsid w:val="00FB2A10"/>
    <w:rsid w:val="00FB2CC2"/>
    <w:rsid w:val="00FB2D20"/>
    <w:rsid w:val="00FB2FBD"/>
    <w:rsid w:val="00FB30B3"/>
    <w:rsid w:val="00FB3192"/>
    <w:rsid w:val="00FB3336"/>
    <w:rsid w:val="00FB3646"/>
    <w:rsid w:val="00FB378E"/>
    <w:rsid w:val="00FB380D"/>
    <w:rsid w:val="00FB3AB7"/>
    <w:rsid w:val="00FB3BB9"/>
    <w:rsid w:val="00FB3CEE"/>
    <w:rsid w:val="00FB445A"/>
    <w:rsid w:val="00FB464E"/>
    <w:rsid w:val="00FB4CB0"/>
    <w:rsid w:val="00FB4F6F"/>
    <w:rsid w:val="00FB5110"/>
    <w:rsid w:val="00FB5622"/>
    <w:rsid w:val="00FB58D9"/>
    <w:rsid w:val="00FB5A16"/>
    <w:rsid w:val="00FB5C90"/>
    <w:rsid w:val="00FB6027"/>
    <w:rsid w:val="00FB67D2"/>
    <w:rsid w:val="00FB6CAE"/>
    <w:rsid w:val="00FB6D42"/>
    <w:rsid w:val="00FB6EBD"/>
    <w:rsid w:val="00FB712D"/>
    <w:rsid w:val="00FB7273"/>
    <w:rsid w:val="00FB746A"/>
    <w:rsid w:val="00FB771B"/>
    <w:rsid w:val="00FB7752"/>
    <w:rsid w:val="00FB7876"/>
    <w:rsid w:val="00FC0586"/>
    <w:rsid w:val="00FC0744"/>
    <w:rsid w:val="00FC0E29"/>
    <w:rsid w:val="00FC1005"/>
    <w:rsid w:val="00FC1277"/>
    <w:rsid w:val="00FC1F9E"/>
    <w:rsid w:val="00FC2383"/>
    <w:rsid w:val="00FC2419"/>
    <w:rsid w:val="00FC24A9"/>
    <w:rsid w:val="00FC2810"/>
    <w:rsid w:val="00FC2D56"/>
    <w:rsid w:val="00FC2E43"/>
    <w:rsid w:val="00FC329C"/>
    <w:rsid w:val="00FC35A6"/>
    <w:rsid w:val="00FC3831"/>
    <w:rsid w:val="00FC3FA8"/>
    <w:rsid w:val="00FC3FB9"/>
    <w:rsid w:val="00FC42AA"/>
    <w:rsid w:val="00FC4457"/>
    <w:rsid w:val="00FC46F5"/>
    <w:rsid w:val="00FC4889"/>
    <w:rsid w:val="00FC49CA"/>
    <w:rsid w:val="00FC4C51"/>
    <w:rsid w:val="00FC4C59"/>
    <w:rsid w:val="00FC4D4A"/>
    <w:rsid w:val="00FC4D4D"/>
    <w:rsid w:val="00FC4F0A"/>
    <w:rsid w:val="00FC4F6A"/>
    <w:rsid w:val="00FC536F"/>
    <w:rsid w:val="00FC5396"/>
    <w:rsid w:val="00FC55C8"/>
    <w:rsid w:val="00FC560E"/>
    <w:rsid w:val="00FC567A"/>
    <w:rsid w:val="00FC570A"/>
    <w:rsid w:val="00FC5AE2"/>
    <w:rsid w:val="00FC5C5B"/>
    <w:rsid w:val="00FC5EFE"/>
    <w:rsid w:val="00FC600F"/>
    <w:rsid w:val="00FC6410"/>
    <w:rsid w:val="00FC6825"/>
    <w:rsid w:val="00FC6B14"/>
    <w:rsid w:val="00FC707F"/>
    <w:rsid w:val="00FC7196"/>
    <w:rsid w:val="00FC74A8"/>
    <w:rsid w:val="00FC7545"/>
    <w:rsid w:val="00FC797B"/>
    <w:rsid w:val="00FD03FE"/>
    <w:rsid w:val="00FD059D"/>
    <w:rsid w:val="00FD07EE"/>
    <w:rsid w:val="00FD090A"/>
    <w:rsid w:val="00FD15C4"/>
    <w:rsid w:val="00FD1808"/>
    <w:rsid w:val="00FD1DB3"/>
    <w:rsid w:val="00FD1EE6"/>
    <w:rsid w:val="00FD1F4C"/>
    <w:rsid w:val="00FD1FB0"/>
    <w:rsid w:val="00FD1FEF"/>
    <w:rsid w:val="00FD20A5"/>
    <w:rsid w:val="00FD20BC"/>
    <w:rsid w:val="00FD242D"/>
    <w:rsid w:val="00FD25E7"/>
    <w:rsid w:val="00FD2C0E"/>
    <w:rsid w:val="00FD2CBC"/>
    <w:rsid w:val="00FD2D3F"/>
    <w:rsid w:val="00FD33D2"/>
    <w:rsid w:val="00FD34A0"/>
    <w:rsid w:val="00FD3733"/>
    <w:rsid w:val="00FD3B34"/>
    <w:rsid w:val="00FD3EEE"/>
    <w:rsid w:val="00FD416B"/>
    <w:rsid w:val="00FD42CF"/>
    <w:rsid w:val="00FD42E5"/>
    <w:rsid w:val="00FD474C"/>
    <w:rsid w:val="00FD4797"/>
    <w:rsid w:val="00FD47DD"/>
    <w:rsid w:val="00FD4A2D"/>
    <w:rsid w:val="00FD4C69"/>
    <w:rsid w:val="00FD510B"/>
    <w:rsid w:val="00FD5369"/>
    <w:rsid w:val="00FD5870"/>
    <w:rsid w:val="00FD59B8"/>
    <w:rsid w:val="00FD59E9"/>
    <w:rsid w:val="00FD5EFE"/>
    <w:rsid w:val="00FD5F92"/>
    <w:rsid w:val="00FD6587"/>
    <w:rsid w:val="00FD6A19"/>
    <w:rsid w:val="00FD6CBF"/>
    <w:rsid w:val="00FD6FB1"/>
    <w:rsid w:val="00FD74E2"/>
    <w:rsid w:val="00FD75E3"/>
    <w:rsid w:val="00FD7749"/>
    <w:rsid w:val="00FD78B7"/>
    <w:rsid w:val="00FD794E"/>
    <w:rsid w:val="00FD79F1"/>
    <w:rsid w:val="00FD7A91"/>
    <w:rsid w:val="00FD7AB3"/>
    <w:rsid w:val="00FD7AD7"/>
    <w:rsid w:val="00FD7B5C"/>
    <w:rsid w:val="00FD7E1B"/>
    <w:rsid w:val="00FE0180"/>
    <w:rsid w:val="00FE06F4"/>
    <w:rsid w:val="00FE0AD0"/>
    <w:rsid w:val="00FE108F"/>
    <w:rsid w:val="00FE1125"/>
    <w:rsid w:val="00FE18AD"/>
    <w:rsid w:val="00FE1BC2"/>
    <w:rsid w:val="00FE1D2C"/>
    <w:rsid w:val="00FE1E39"/>
    <w:rsid w:val="00FE1EA8"/>
    <w:rsid w:val="00FE200B"/>
    <w:rsid w:val="00FE213D"/>
    <w:rsid w:val="00FE245C"/>
    <w:rsid w:val="00FE2518"/>
    <w:rsid w:val="00FE2701"/>
    <w:rsid w:val="00FE2B00"/>
    <w:rsid w:val="00FE2BEA"/>
    <w:rsid w:val="00FE2CCA"/>
    <w:rsid w:val="00FE3036"/>
    <w:rsid w:val="00FE3131"/>
    <w:rsid w:val="00FE31C5"/>
    <w:rsid w:val="00FE335A"/>
    <w:rsid w:val="00FE3550"/>
    <w:rsid w:val="00FE384D"/>
    <w:rsid w:val="00FE3883"/>
    <w:rsid w:val="00FE406E"/>
    <w:rsid w:val="00FE4A9D"/>
    <w:rsid w:val="00FE4FCC"/>
    <w:rsid w:val="00FE50CC"/>
    <w:rsid w:val="00FE5424"/>
    <w:rsid w:val="00FE554B"/>
    <w:rsid w:val="00FE59EA"/>
    <w:rsid w:val="00FE5C56"/>
    <w:rsid w:val="00FE5D05"/>
    <w:rsid w:val="00FE5F6E"/>
    <w:rsid w:val="00FE5FD1"/>
    <w:rsid w:val="00FE604B"/>
    <w:rsid w:val="00FE6065"/>
    <w:rsid w:val="00FE643A"/>
    <w:rsid w:val="00FE689B"/>
    <w:rsid w:val="00FE6C04"/>
    <w:rsid w:val="00FE6C1A"/>
    <w:rsid w:val="00FE736D"/>
    <w:rsid w:val="00FE7443"/>
    <w:rsid w:val="00FE7971"/>
    <w:rsid w:val="00FE7E1B"/>
    <w:rsid w:val="00FE7E80"/>
    <w:rsid w:val="00FF02A0"/>
    <w:rsid w:val="00FF02A6"/>
    <w:rsid w:val="00FF0359"/>
    <w:rsid w:val="00FF035A"/>
    <w:rsid w:val="00FF0629"/>
    <w:rsid w:val="00FF0A8C"/>
    <w:rsid w:val="00FF0CBF"/>
    <w:rsid w:val="00FF0FDB"/>
    <w:rsid w:val="00FF156F"/>
    <w:rsid w:val="00FF16C7"/>
    <w:rsid w:val="00FF1914"/>
    <w:rsid w:val="00FF1B90"/>
    <w:rsid w:val="00FF1D22"/>
    <w:rsid w:val="00FF204D"/>
    <w:rsid w:val="00FF2382"/>
    <w:rsid w:val="00FF25A0"/>
    <w:rsid w:val="00FF2717"/>
    <w:rsid w:val="00FF28E5"/>
    <w:rsid w:val="00FF28E6"/>
    <w:rsid w:val="00FF2937"/>
    <w:rsid w:val="00FF2AA7"/>
    <w:rsid w:val="00FF2E47"/>
    <w:rsid w:val="00FF2F80"/>
    <w:rsid w:val="00FF318F"/>
    <w:rsid w:val="00FF384E"/>
    <w:rsid w:val="00FF3B59"/>
    <w:rsid w:val="00FF3C24"/>
    <w:rsid w:val="00FF3E06"/>
    <w:rsid w:val="00FF3F40"/>
    <w:rsid w:val="00FF4294"/>
    <w:rsid w:val="00FF4388"/>
    <w:rsid w:val="00FF43F3"/>
    <w:rsid w:val="00FF4493"/>
    <w:rsid w:val="00FF47D8"/>
    <w:rsid w:val="00FF49BF"/>
    <w:rsid w:val="00FF4C1B"/>
    <w:rsid w:val="00FF4D07"/>
    <w:rsid w:val="00FF4E39"/>
    <w:rsid w:val="00FF4EE9"/>
    <w:rsid w:val="00FF4FC5"/>
    <w:rsid w:val="00FF501C"/>
    <w:rsid w:val="00FF53B2"/>
    <w:rsid w:val="00FF5861"/>
    <w:rsid w:val="00FF58AD"/>
    <w:rsid w:val="00FF58FF"/>
    <w:rsid w:val="00FF5911"/>
    <w:rsid w:val="00FF5C6C"/>
    <w:rsid w:val="00FF616A"/>
    <w:rsid w:val="00FF6206"/>
    <w:rsid w:val="00FF651B"/>
    <w:rsid w:val="00FF68A6"/>
    <w:rsid w:val="00FF6BA2"/>
    <w:rsid w:val="00FF6C89"/>
    <w:rsid w:val="00FF6EC1"/>
    <w:rsid w:val="00FF756F"/>
    <w:rsid w:val="00FF7E14"/>
    <w:rsid w:val="53AE0532"/>
    <w:rsid w:val="5A29A959"/>
    <w:rsid w:val="7EB8DAC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90094"/>
  <w15:docId w15:val="{CA9FC4C8-A469-4CF9-949E-D3120481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822"/>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qFormat/>
    <w:rsid w:val="00FA491C"/>
    <w:pPr>
      <w:keepNext/>
      <w:spacing w:line="240" w:lineRule="exact"/>
      <w:ind w:right="-36"/>
      <w:jc w:val="center"/>
      <w:outlineLvl w:val="0"/>
    </w:pPr>
    <w:rPr>
      <w:rFonts w:ascii="Angsana New" w:hAnsi="Angsana New"/>
      <w:sz w:val="20"/>
      <w:szCs w:val="20"/>
      <w:u w:val="single"/>
    </w:rPr>
  </w:style>
  <w:style w:type="paragraph" w:styleId="Heading2">
    <w:name w:val="heading 2"/>
    <w:basedOn w:val="Normal"/>
    <w:next w:val="Normal"/>
    <w:link w:val="Heading2Char"/>
    <w:qFormat/>
    <w:rsid w:val="00FA491C"/>
    <w:pPr>
      <w:keepNext/>
      <w:pBdr>
        <w:bottom w:val="single" w:sz="6" w:space="1" w:color="auto"/>
      </w:pBdr>
      <w:ind w:right="-36"/>
      <w:jc w:val="center"/>
      <w:outlineLvl w:val="1"/>
    </w:pPr>
    <w:rPr>
      <w:rFonts w:ascii="Angsana New" w:hAnsi="Angsana New"/>
      <w:szCs w:val="28"/>
    </w:rPr>
  </w:style>
  <w:style w:type="paragraph" w:styleId="Heading3">
    <w:name w:val="heading 3"/>
    <w:basedOn w:val="Normal"/>
    <w:next w:val="Normal"/>
    <w:link w:val="Heading3Char"/>
    <w:qFormat/>
    <w:rsid w:val="00FA491C"/>
    <w:pPr>
      <w:keepNext/>
      <w:ind w:right="-36"/>
      <w:jc w:val="both"/>
      <w:outlineLvl w:val="2"/>
    </w:pPr>
    <w:rPr>
      <w:rFonts w:ascii="Angsana New" w:hAnsi="Angsana New"/>
      <w:sz w:val="30"/>
      <w:szCs w:val="30"/>
    </w:rPr>
  </w:style>
  <w:style w:type="paragraph" w:styleId="Heading4">
    <w:name w:val="heading 4"/>
    <w:basedOn w:val="Normal"/>
    <w:next w:val="Normal"/>
    <w:link w:val="Heading4Char"/>
    <w:qFormat/>
    <w:rsid w:val="00FA491C"/>
    <w:pPr>
      <w:keepNext/>
      <w:ind w:right="-36"/>
      <w:outlineLvl w:val="3"/>
    </w:pPr>
    <w:rPr>
      <w:rFonts w:ascii="Angsana New" w:hAnsi="Angsana New"/>
      <w:sz w:val="30"/>
      <w:szCs w:val="30"/>
      <w:u w:val="single"/>
    </w:rPr>
  </w:style>
  <w:style w:type="paragraph" w:styleId="Heading5">
    <w:name w:val="heading 5"/>
    <w:basedOn w:val="Normal"/>
    <w:next w:val="Normal"/>
    <w:link w:val="Heading5Char"/>
    <w:qFormat/>
    <w:rsid w:val="00FA491C"/>
    <w:pPr>
      <w:keepNext/>
      <w:ind w:left="702" w:right="-36" w:hanging="702"/>
      <w:outlineLvl w:val="4"/>
    </w:pPr>
    <w:rPr>
      <w:rFonts w:ascii="Angsana New" w:hAnsi="Angsana New"/>
      <w:b/>
      <w:bCs/>
      <w:sz w:val="18"/>
      <w:szCs w:val="18"/>
      <w:u w:val="single"/>
    </w:rPr>
  </w:style>
  <w:style w:type="paragraph" w:styleId="Heading6">
    <w:name w:val="heading 6"/>
    <w:basedOn w:val="Normal"/>
    <w:next w:val="Normal"/>
    <w:link w:val="Heading6Char"/>
    <w:qFormat/>
    <w:rsid w:val="00FA491C"/>
    <w:pPr>
      <w:keepNext/>
      <w:ind w:right="-36"/>
      <w:jc w:val="both"/>
      <w:outlineLvl w:val="5"/>
    </w:pPr>
    <w:rPr>
      <w:rFonts w:ascii="Angsana New" w:hAnsi="Angsana New"/>
      <w:sz w:val="22"/>
      <w:szCs w:val="22"/>
      <w:u w:val="single"/>
    </w:rPr>
  </w:style>
  <w:style w:type="paragraph" w:styleId="Heading7">
    <w:name w:val="heading 7"/>
    <w:basedOn w:val="Normal"/>
    <w:next w:val="Normal"/>
    <w:link w:val="Heading7Char"/>
    <w:qFormat/>
    <w:rsid w:val="00FA491C"/>
    <w:pPr>
      <w:keepNext/>
      <w:tabs>
        <w:tab w:val="left" w:pos="900"/>
      </w:tabs>
      <w:ind w:left="162" w:right="-288" w:hanging="162"/>
      <w:outlineLvl w:val="6"/>
    </w:pPr>
    <w:rPr>
      <w:rFonts w:ascii="Angsana New" w:hAnsi="Angsana New"/>
      <w:sz w:val="28"/>
      <w:szCs w:val="28"/>
      <w:u w:val="single"/>
    </w:rPr>
  </w:style>
  <w:style w:type="paragraph" w:styleId="Heading8">
    <w:name w:val="heading 8"/>
    <w:basedOn w:val="Normal"/>
    <w:next w:val="Normal"/>
    <w:link w:val="Heading8Char"/>
    <w:qFormat/>
    <w:rsid w:val="00FA491C"/>
    <w:pPr>
      <w:keepNext/>
      <w:pBdr>
        <w:bottom w:val="single" w:sz="6" w:space="1" w:color="auto"/>
      </w:pBdr>
      <w:ind w:left="-18" w:right="-54"/>
      <w:jc w:val="center"/>
      <w:outlineLvl w:val="7"/>
    </w:pPr>
    <w:rPr>
      <w:rFonts w:ascii="Angsana New" w:hAnsi="Angsana New"/>
      <w:caps/>
      <w:sz w:val="28"/>
      <w:szCs w:val="28"/>
    </w:rPr>
  </w:style>
  <w:style w:type="paragraph" w:styleId="Heading9">
    <w:name w:val="heading 9"/>
    <w:basedOn w:val="Normal"/>
    <w:next w:val="Normal"/>
    <w:link w:val="Heading9Char"/>
    <w:qFormat/>
    <w:rsid w:val="00FA491C"/>
    <w:pPr>
      <w:keepNext/>
      <w:spacing w:line="340" w:lineRule="exact"/>
      <w:ind w:right="-36"/>
      <w:outlineLvl w:val="8"/>
    </w:pPr>
    <w:rPr>
      <w:rFonts w:ascii="Angsana New" w:hAnsi="Angsana New"/>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38F"/>
    <w:rPr>
      <w:rFonts w:ascii="Cambria" w:hAnsi="Cambria" w:cs="Angsana New"/>
      <w:b/>
      <w:bCs/>
      <w:kern w:val="32"/>
      <w:sz w:val="40"/>
      <w:szCs w:val="40"/>
    </w:rPr>
  </w:style>
  <w:style w:type="character" w:customStyle="1" w:styleId="Heading2Char">
    <w:name w:val="Heading 2 Char"/>
    <w:link w:val="Heading2"/>
    <w:uiPriority w:val="99"/>
    <w:semiHidden/>
    <w:locked/>
    <w:rsid w:val="006C538F"/>
    <w:rPr>
      <w:rFonts w:ascii="Cambria" w:hAnsi="Cambria" w:cs="Angsana New"/>
      <w:b/>
      <w:bCs/>
      <w:i/>
      <w:iCs/>
      <w:sz w:val="35"/>
      <w:szCs w:val="35"/>
    </w:rPr>
  </w:style>
  <w:style w:type="character" w:customStyle="1" w:styleId="Heading3Char">
    <w:name w:val="Heading 3 Char"/>
    <w:link w:val="Heading3"/>
    <w:uiPriority w:val="99"/>
    <w:semiHidden/>
    <w:locked/>
    <w:rsid w:val="006C538F"/>
    <w:rPr>
      <w:rFonts w:ascii="Cambria" w:hAnsi="Cambria" w:cs="Angsana New"/>
      <w:b/>
      <w:bCs/>
      <w:sz w:val="33"/>
      <w:szCs w:val="33"/>
    </w:rPr>
  </w:style>
  <w:style w:type="character" w:customStyle="1" w:styleId="Heading4Char">
    <w:name w:val="Heading 4 Char"/>
    <w:link w:val="Heading4"/>
    <w:uiPriority w:val="99"/>
    <w:semiHidden/>
    <w:locked/>
    <w:rsid w:val="006C538F"/>
    <w:rPr>
      <w:rFonts w:ascii="Calibri" w:hAnsi="Calibri" w:cs="Cordia New"/>
      <w:b/>
      <w:bCs/>
      <w:sz w:val="35"/>
      <w:szCs w:val="35"/>
    </w:rPr>
  </w:style>
  <w:style w:type="character" w:customStyle="1" w:styleId="Heading5Char">
    <w:name w:val="Heading 5 Char"/>
    <w:link w:val="Heading5"/>
    <w:uiPriority w:val="99"/>
    <w:semiHidden/>
    <w:locked/>
    <w:rsid w:val="006C538F"/>
    <w:rPr>
      <w:rFonts w:ascii="Calibri" w:hAnsi="Calibri" w:cs="Cordia New"/>
      <w:b/>
      <w:bCs/>
      <w:i/>
      <w:iCs/>
      <w:sz w:val="33"/>
      <w:szCs w:val="33"/>
    </w:rPr>
  </w:style>
  <w:style w:type="character" w:customStyle="1" w:styleId="Heading6Char">
    <w:name w:val="Heading 6 Char"/>
    <w:link w:val="Heading6"/>
    <w:locked/>
    <w:rsid w:val="006C538F"/>
    <w:rPr>
      <w:rFonts w:ascii="Calibri" w:hAnsi="Calibri" w:cs="Cordia New"/>
      <w:b/>
      <w:bCs/>
    </w:rPr>
  </w:style>
  <w:style w:type="character" w:customStyle="1" w:styleId="Heading7Char">
    <w:name w:val="Heading 7 Char"/>
    <w:link w:val="Heading7"/>
    <w:locked/>
    <w:rsid w:val="006C538F"/>
    <w:rPr>
      <w:rFonts w:ascii="Calibri" w:hAnsi="Calibri" w:cs="Cordia New"/>
      <w:sz w:val="30"/>
      <w:szCs w:val="30"/>
    </w:rPr>
  </w:style>
  <w:style w:type="character" w:customStyle="1" w:styleId="Heading8Char">
    <w:name w:val="Heading 8 Char"/>
    <w:link w:val="Heading8"/>
    <w:uiPriority w:val="99"/>
    <w:semiHidden/>
    <w:locked/>
    <w:rsid w:val="006C538F"/>
    <w:rPr>
      <w:rFonts w:ascii="Calibri" w:hAnsi="Calibri" w:cs="Cordia New"/>
      <w:i/>
      <w:iCs/>
      <w:sz w:val="30"/>
      <w:szCs w:val="30"/>
    </w:rPr>
  </w:style>
  <w:style w:type="character" w:customStyle="1" w:styleId="Heading9Char">
    <w:name w:val="Heading 9 Char"/>
    <w:link w:val="Heading9"/>
    <w:uiPriority w:val="99"/>
    <w:semiHidden/>
    <w:locked/>
    <w:rsid w:val="006C538F"/>
    <w:rPr>
      <w:rFonts w:ascii="Cambria" w:hAnsi="Cambria" w:cs="Angsana New"/>
    </w:rPr>
  </w:style>
  <w:style w:type="paragraph" w:styleId="Footer">
    <w:name w:val="footer"/>
    <w:basedOn w:val="Normal"/>
    <w:link w:val="FooterChar"/>
    <w:rsid w:val="00FA491C"/>
    <w:pPr>
      <w:tabs>
        <w:tab w:val="center" w:pos="4153"/>
        <w:tab w:val="right" w:pos="8306"/>
      </w:tabs>
    </w:pPr>
    <w:rPr>
      <w:rFonts w:ascii="Tms Rmn"/>
    </w:rPr>
  </w:style>
  <w:style w:type="character" w:customStyle="1" w:styleId="FooterChar">
    <w:name w:val="Footer Char"/>
    <w:link w:val="Footer"/>
    <w:locked/>
    <w:rsid w:val="00FA491C"/>
    <w:rPr>
      <w:rFonts w:hAnsi="Tms Rmn" w:cs="Times New Roman"/>
      <w:sz w:val="24"/>
      <w:lang w:val="en-US" w:eastAsia="en-US"/>
    </w:rPr>
  </w:style>
  <w:style w:type="character" w:styleId="PageNumber">
    <w:name w:val="page number"/>
    <w:rsid w:val="00FA491C"/>
    <w:rPr>
      <w:rFonts w:cs="Times New Roman"/>
    </w:rPr>
  </w:style>
  <w:style w:type="paragraph" w:styleId="Header">
    <w:name w:val="header"/>
    <w:basedOn w:val="Normal"/>
    <w:link w:val="HeaderChar"/>
    <w:rsid w:val="00FA491C"/>
    <w:pPr>
      <w:tabs>
        <w:tab w:val="center" w:pos="4153"/>
        <w:tab w:val="right" w:pos="8306"/>
      </w:tabs>
    </w:pPr>
  </w:style>
  <w:style w:type="character" w:customStyle="1" w:styleId="HeaderChar">
    <w:name w:val="Header Char"/>
    <w:link w:val="Header"/>
    <w:uiPriority w:val="99"/>
    <w:semiHidden/>
    <w:locked/>
    <w:rsid w:val="006C538F"/>
    <w:rPr>
      <w:rFonts w:ascii="Times New Roman" w:cs="Times New Roman"/>
      <w:sz w:val="30"/>
      <w:szCs w:val="30"/>
    </w:rPr>
  </w:style>
  <w:style w:type="paragraph" w:styleId="BlockText">
    <w:name w:val="Block Text"/>
    <w:basedOn w:val="Normal"/>
    <w:uiPriority w:val="99"/>
    <w:rsid w:val="00FA491C"/>
    <w:pPr>
      <w:tabs>
        <w:tab w:val="left" w:pos="1440"/>
        <w:tab w:val="left" w:pos="2160"/>
      </w:tabs>
      <w:spacing w:before="120" w:after="120"/>
      <w:ind w:left="907" w:right="-43" w:hanging="907"/>
      <w:jc w:val="thaiDistribute"/>
    </w:pPr>
    <w:rPr>
      <w:rFonts w:ascii="Angsana New" w:hAnsi="Angsana New"/>
      <w:sz w:val="30"/>
      <w:szCs w:val="30"/>
    </w:rPr>
  </w:style>
  <w:style w:type="table" w:styleId="TableGrid">
    <w:name w:val="Table Grid"/>
    <w:basedOn w:val="TableNormal"/>
    <w:uiPriority w:val="39"/>
    <w:rsid w:val="00FA49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เนื้อเรื่อง1"/>
    <w:basedOn w:val="Normal"/>
    <w:rsid w:val="00FA491C"/>
    <w:pPr>
      <w:widowControl w:val="0"/>
      <w:ind w:right="386"/>
    </w:pPr>
    <w:rPr>
      <w:rFonts w:hAnsi="CordiaUPC" w:cs="CordiaUPC"/>
      <w:color w:val="800080"/>
      <w:sz w:val="28"/>
      <w:szCs w:val="28"/>
    </w:rPr>
  </w:style>
  <w:style w:type="paragraph" w:customStyle="1" w:styleId="CharCharCharCharCharChar">
    <w:name w:val="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
    <w:name w:val="Style1"/>
    <w:basedOn w:val="Normal"/>
    <w:rsid w:val="00FA491C"/>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customStyle="1" w:styleId="Char">
    <w:name w:val="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3">
    <w:name w:val="Body Text Indent 3"/>
    <w:basedOn w:val="Normal"/>
    <w:link w:val="BodyTextIndent3Char"/>
    <w:rsid w:val="00FA491C"/>
    <w:pPr>
      <w:overflowPunct/>
      <w:autoSpaceDE/>
      <w:autoSpaceDN/>
      <w:adjustRightInd/>
      <w:ind w:left="720" w:firstLine="720"/>
      <w:jc w:val="thaiDistribute"/>
      <w:textAlignment w:val="auto"/>
    </w:pPr>
    <w:rPr>
      <w:rFonts w:hAnsi="Times New Roman" w:cs="Times New Roman"/>
      <w:sz w:val="32"/>
      <w:szCs w:val="32"/>
      <w:lang w:val="th-TH"/>
    </w:rPr>
  </w:style>
  <w:style w:type="character" w:customStyle="1" w:styleId="BodyTextIndent3Char">
    <w:name w:val="Body Text Indent 3 Char"/>
    <w:link w:val="BodyTextIndent3"/>
    <w:uiPriority w:val="99"/>
    <w:semiHidden/>
    <w:locked/>
    <w:rsid w:val="006C538F"/>
    <w:rPr>
      <w:rFonts w:ascii="Times New Roman" w:cs="Times New Roman"/>
      <w:sz w:val="20"/>
      <w:szCs w:val="20"/>
    </w:rPr>
  </w:style>
  <w:style w:type="paragraph" w:styleId="BodyText2">
    <w:name w:val="Body Text 2"/>
    <w:basedOn w:val="Normal"/>
    <w:link w:val="BodyText2Char"/>
    <w:rsid w:val="00FA491C"/>
    <w:pPr>
      <w:spacing w:after="120" w:line="480" w:lineRule="auto"/>
    </w:pPr>
    <w:rPr>
      <w:szCs w:val="28"/>
    </w:rPr>
  </w:style>
  <w:style w:type="character" w:customStyle="1" w:styleId="BodyText2Char">
    <w:name w:val="Body Text 2 Char"/>
    <w:link w:val="BodyText2"/>
    <w:uiPriority w:val="99"/>
    <w:semiHidden/>
    <w:locked/>
    <w:rsid w:val="006C538F"/>
    <w:rPr>
      <w:rFonts w:ascii="Times New Roman" w:cs="Times New Roman"/>
      <w:sz w:val="30"/>
      <w:szCs w:val="30"/>
    </w:rPr>
  </w:style>
  <w:style w:type="paragraph" w:styleId="HTMLPreformatted">
    <w:name w:val="HTML Preformatted"/>
    <w:basedOn w:val="Normal"/>
    <w:link w:val="HTMLPreformattedChar"/>
    <w:rsid w:val="00F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6C538F"/>
    <w:rPr>
      <w:rFonts w:ascii="Courier New" w:hAnsi="Courier New" w:cs="Times New Roman"/>
      <w:sz w:val="25"/>
      <w:szCs w:val="25"/>
    </w:rPr>
  </w:style>
  <w:style w:type="paragraph" w:styleId="BodyText">
    <w:name w:val="Body Text"/>
    <w:basedOn w:val="Normal"/>
    <w:link w:val="BodyTextChar"/>
    <w:rsid w:val="00FA491C"/>
    <w:pPr>
      <w:spacing w:after="120"/>
    </w:pPr>
    <w:rPr>
      <w:szCs w:val="28"/>
    </w:rPr>
  </w:style>
  <w:style w:type="character" w:customStyle="1" w:styleId="BodyTextChar">
    <w:name w:val="Body Text Char"/>
    <w:link w:val="BodyText"/>
    <w:uiPriority w:val="99"/>
    <w:semiHidden/>
    <w:locked/>
    <w:rsid w:val="006C538F"/>
    <w:rPr>
      <w:rFonts w:ascii="Times New Roman" w:cs="Times New Roman"/>
      <w:sz w:val="30"/>
      <w:szCs w:val="30"/>
    </w:rPr>
  </w:style>
  <w:style w:type="paragraph" w:customStyle="1" w:styleId="CharChar">
    <w:name w:val="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noteText">
    <w:name w:val="footnote text"/>
    <w:basedOn w:val="Normal"/>
    <w:link w:val="FootnoteTextChar"/>
    <w:semiHidden/>
    <w:rsid w:val="00FA491C"/>
    <w:rPr>
      <w:sz w:val="20"/>
      <w:szCs w:val="20"/>
    </w:rPr>
  </w:style>
  <w:style w:type="character" w:customStyle="1" w:styleId="FootnoteTextChar">
    <w:name w:val="Footnote Text Char"/>
    <w:link w:val="FootnoteText"/>
    <w:uiPriority w:val="99"/>
    <w:semiHidden/>
    <w:locked/>
    <w:rsid w:val="006C538F"/>
    <w:rPr>
      <w:rFonts w:ascii="Times New Roman" w:cs="Times New Roman"/>
      <w:sz w:val="25"/>
      <w:szCs w:val="25"/>
    </w:rPr>
  </w:style>
  <w:style w:type="character" w:styleId="FootnoteReference">
    <w:name w:val="footnote reference"/>
    <w:semiHidden/>
    <w:rsid w:val="00FA491C"/>
    <w:rPr>
      <w:rFonts w:cs="Times New Roman"/>
      <w:vertAlign w:val="superscript"/>
    </w:rPr>
  </w:style>
  <w:style w:type="paragraph" w:styleId="EnvelopeReturn">
    <w:name w:val="envelope return"/>
    <w:basedOn w:val="Normal"/>
    <w:rsid w:val="00FA491C"/>
    <w:pPr>
      <w:overflowPunct/>
      <w:adjustRightInd/>
      <w:jc w:val="both"/>
      <w:textAlignment w:val="auto"/>
    </w:pPr>
    <w:rPr>
      <w:rFonts w:eastAsia="MS Mincho" w:hAnsi="Times New Roman"/>
      <w:sz w:val="20"/>
      <w:szCs w:val="20"/>
    </w:rPr>
  </w:style>
  <w:style w:type="paragraph" w:customStyle="1" w:styleId="7I-7H-">
    <w:name w:val="@7I-@#7H-"/>
    <w:basedOn w:val="Normal"/>
    <w:next w:val="Normal"/>
    <w:uiPriority w:val="99"/>
    <w:rsid w:val="00FA491C"/>
    <w:pPr>
      <w:overflowPunct/>
      <w:adjustRightInd/>
      <w:textAlignment w:val="auto"/>
    </w:pPr>
    <w:rPr>
      <w:rFonts w:eastAsia="MS Mincho" w:hAnsi="Times New Roman"/>
    </w:rPr>
  </w:style>
  <w:style w:type="paragraph" w:customStyle="1" w:styleId="CharChar5">
    <w:name w:val="Char Char5"/>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2">
    <w:name w:val="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0">
    <w:name w:val="1 อักขระ"/>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
    <w:name w:val="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semiHidden/>
    <w:rsid w:val="00FA491C"/>
    <w:rPr>
      <w:rFonts w:ascii="Tahoma" w:hAnsi="Tahoma" w:cs="Tahoma"/>
      <w:sz w:val="16"/>
      <w:szCs w:val="16"/>
    </w:rPr>
  </w:style>
  <w:style w:type="character" w:customStyle="1" w:styleId="BalloonTextChar">
    <w:name w:val="Balloon Text Char"/>
    <w:link w:val="BalloonText"/>
    <w:uiPriority w:val="99"/>
    <w:semiHidden/>
    <w:locked/>
    <w:rsid w:val="006C538F"/>
    <w:rPr>
      <w:rFonts w:ascii="Times New Roman" w:hAnsi="Times New Roman" w:cs="Times New Roman"/>
      <w:sz w:val="2"/>
    </w:rPr>
  </w:style>
  <w:style w:type="paragraph" w:customStyle="1" w:styleId="CharCharCharCharCharCharCharCharChar">
    <w:name w:val="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2">
    <w:name w:val="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2">
    <w:name w:val="Char Char Char Char 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
    <w:name w:val="Body Text Indent"/>
    <w:basedOn w:val="Normal"/>
    <w:link w:val="BodyTextIndentChar"/>
    <w:rsid w:val="00FA491C"/>
    <w:pPr>
      <w:spacing w:after="120"/>
      <w:ind w:left="283"/>
    </w:pPr>
  </w:style>
  <w:style w:type="character" w:customStyle="1" w:styleId="BodyTextIndentChar">
    <w:name w:val="Body Text Indent Char"/>
    <w:link w:val="BodyTextIndent"/>
    <w:uiPriority w:val="99"/>
    <w:semiHidden/>
    <w:locked/>
    <w:rsid w:val="006C538F"/>
    <w:rPr>
      <w:rFonts w:ascii="Times New Roman" w:cs="Times New Roman"/>
      <w:sz w:val="30"/>
      <w:szCs w:val="3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
    <w:name w:val="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1">
    <w:name w:val="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
    <w:name w:val="Char Char Char Char Char Char Char Char Char Char Char1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link w:val="ListParagraphChar"/>
    <w:uiPriority w:val="34"/>
    <w:qFormat/>
    <w:rsid w:val="00FA491C"/>
    <w:pPr>
      <w:overflowPunct/>
      <w:autoSpaceDE/>
      <w:autoSpaceDN/>
      <w:adjustRightInd/>
      <w:ind w:left="720"/>
      <w:contextualSpacing/>
      <w:textAlignment w:val="auto"/>
    </w:pPr>
    <w:rPr>
      <w:rFonts w:hAnsi="Times New Roman"/>
      <w:szCs w:val="28"/>
    </w:rPr>
  </w:style>
  <w:style w:type="paragraph" w:customStyle="1" w:styleId="CharChar2">
    <w:name w:val="Char Char2"/>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
    <w:name w:val="Char Char2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
    <w:name w:val="Char Char2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
    <w:name w:val="อักขระ อักขระ Char Char Char Char Char1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tfourfigures">
    <w:name w:val="acct four figures"/>
    <w:aliases w:val="a4,a4 + 8 pt,(Complex) + 8 pt,(Complex),Thai Distribute..."/>
    <w:basedOn w:val="Normal"/>
    <w:rsid w:val="00FA491C"/>
    <w:pPr>
      <w:tabs>
        <w:tab w:val="decimal" w:pos="765"/>
      </w:tabs>
      <w:overflowPunct/>
      <w:autoSpaceDE/>
      <w:autoSpaceDN/>
      <w:adjustRightInd/>
      <w:spacing w:line="260" w:lineRule="atLeast"/>
      <w:textAlignment w:val="auto"/>
    </w:pPr>
    <w:rPr>
      <w:rFonts w:eastAsia="MS Mincho" w:hAnsi="Times New Roman"/>
      <w:sz w:val="22"/>
      <w:szCs w:val="20"/>
      <w:lang w:val="en-GB" w:bidi="ar-SA"/>
    </w:rPr>
  </w:style>
  <w:style w:type="paragraph" w:customStyle="1" w:styleId="CharChar2Char12">
    <w:name w:val="Char Char2 Char12"/>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
    <w:name w:val="อักขระ อักขระ Char Char Char Char Char1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
    <w:name w:val="Char Char2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1">
    <w:name w:val="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1">
    <w:name w:val="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
    <w:name w:val="Char Char3"/>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1">
    <w:name w:val="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1">
    <w:name w:val="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
    <w:name w:val="Style"/>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1">
    <w:name w:val="Char Char Char Char Char Char Char Char Char Char Char1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1">
    <w:name w:val="Char Char2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1">
    <w:name w:val="Char Char Char Char Char Char Char Char Char Char Char1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1">
    <w:name w:val="Char Char2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1">
    <w:name w:val="Char Char2 Char1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1">
    <w:name w:val="อักขระ อักขระ Char Char Char Char Char1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1">
    <w:name w:val="Char Char2 Char11"/>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1">
    <w:name w:val="อักขระ อักขระ Char Char Char Char Char1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
    <w:name w:val="Char Char2 Char1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
    <w:name w:val="Char Char1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character" w:styleId="Emphasis">
    <w:name w:val="Emphasis"/>
    <w:qFormat/>
    <w:rsid w:val="00FA491C"/>
    <w:rPr>
      <w:rFonts w:cs="Times New Roman"/>
      <w:i/>
    </w:rPr>
  </w:style>
  <w:style w:type="paragraph" w:styleId="NoSpacing">
    <w:name w:val="No Spacing"/>
    <w:uiPriority w:val="1"/>
    <w:qFormat/>
    <w:rsid w:val="00FA491C"/>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qFormat/>
    <w:rsid w:val="00FA491C"/>
    <w:pPr>
      <w:spacing w:after="60"/>
      <w:jc w:val="center"/>
      <w:outlineLvl w:val="1"/>
    </w:pPr>
    <w:rPr>
      <w:rFonts w:ascii="Cambria" w:hAnsi="Cambria"/>
      <w:szCs w:val="30"/>
    </w:rPr>
  </w:style>
  <w:style w:type="character" w:customStyle="1" w:styleId="SubtitleChar">
    <w:name w:val="Subtitle Char"/>
    <w:link w:val="Subtitle"/>
    <w:locked/>
    <w:rsid w:val="00FA491C"/>
    <w:rPr>
      <w:rFonts w:ascii="Cambria" w:hAnsi="Cambria" w:cs="Times New Roman"/>
      <w:sz w:val="30"/>
    </w:rPr>
  </w:style>
  <w:style w:type="paragraph" w:customStyle="1" w:styleId="a">
    <w:name w:val="¢éÍ¤ÇÒÁ"/>
    <w:basedOn w:val="Normal"/>
    <w:rsid w:val="00FA491C"/>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1CharCharCharCharCharCharCharCharChar">
    <w:name w:val="Char Char1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PolicyHeading">
    <w:name w:val="Acc Policy Heading"/>
    <w:basedOn w:val="BodyText"/>
    <w:link w:val="AccPolicyHeadingChar"/>
    <w:autoRedefine/>
    <w:rsid w:val="00FA491C"/>
    <w:pPr>
      <w:overflowPunct/>
      <w:autoSpaceDE/>
      <w:autoSpaceDN/>
      <w:adjustRightInd/>
      <w:spacing w:after="0"/>
      <w:ind w:left="540" w:right="27"/>
      <w:jc w:val="thaiDistribute"/>
      <w:textAlignment w:val="auto"/>
    </w:pPr>
    <w:rPr>
      <w:rFonts w:ascii="Angsana New" w:hAnsi="Angsana New"/>
      <w:b/>
      <w:i/>
      <w:sz w:val="30"/>
      <w:szCs w:val="20"/>
      <w:lang w:val="en-GB"/>
    </w:rPr>
  </w:style>
  <w:style w:type="character" w:customStyle="1" w:styleId="AccPolicyHeadingChar">
    <w:name w:val="Acc Policy Heading Char"/>
    <w:link w:val="AccPolicyHeading"/>
    <w:locked/>
    <w:rsid w:val="00FA491C"/>
    <w:rPr>
      <w:rFonts w:ascii="Angsana New" w:hAnsi="Angsana New"/>
      <w:b/>
      <w:i/>
      <w:sz w:val="30"/>
      <w:lang w:val="en-GB" w:eastAsia="en-US"/>
    </w:rPr>
  </w:style>
  <w:style w:type="paragraph" w:styleId="Caption">
    <w:name w:val="caption"/>
    <w:basedOn w:val="Normal"/>
    <w:next w:val="Normal"/>
    <w:qFormat/>
    <w:rsid w:val="00FA491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b/>
      <w:bCs/>
      <w:sz w:val="18"/>
      <w:szCs w:val="18"/>
    </w:rPr>
  </w:style>
  <w:style w:type="paragraph" w:customStyle="1" w:styleId="3">
    <w:name w:val="µÒÃÒ§3ªèÍ§"/>
    <w:basedOn w:val="Normal"/>
    <w:rsid w:val="00FA491C"/>
    <w:pPr>
      <w:tabs>
        <w:tab w:val="left" w:pos="360"/>
        <w:tab w:val="left" w:pos="720"/>
      </w:tabs>
      <w:overflowPunct/>
      <w:autoSpaceDE/>
      <w:autoSpaceDN/>
      <w:adjustRightInd/>
      <w:textAlignment w:val="auto"/>
    </w:pPr>
    <w:rPr>
      <w:rFonts w:ascii="Book Antiqua" w:hAnsi="Book Antiqua"/>
      <w:sz w:val="22"/>
      <w:szCs w:val="22"/>
      <w:lang w:val="th-TH"/>
    </w:rPr>
  </w:style>
  <w:style w:type="character" w:customStyle="1" w:styleId="CharChar4">
    <w:name w:val="Char Char4"/>
    <w:locked/>
    <w:rsid w:val="00FA491C"/>
    <w:rPr>
      <w:rFonts w:hAnsi="Tms Rmn"/>
      <w:sz w:val="24"/>
      <w:lang w:val="en-US" w:eastAsia="en-US"/>
    </w:rPr>
  </w:style>
  <w:style w:type="paragraph" w:customStyle="1" w:styleId="CharChar1Char1">
    <w:name w:val="Char Char1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0">
    <w:name w:val="ข้อความ"/>
    <w:basedOn w:val="Normal"/>
    <w:uiPriority w:val="99"/>
    <w:rsid w:val="00FA491C"/>
    <w:pPr>
      <w:tabs>
        <w:tab w:val="left" w:pos="1080"/>
      </w:tabs>
      <w:overflowPunct/>
      <w:autoSpaceDE/>
      <w:autoSpaceDN/>
      <w:adjustRightInd/>
      <w:textAlignment w:val="auto"/>
    </w:pPr>
    <w:rPr>
      <w:rFonts w:hAnsi="Times New Roman"/>
      <w:sz w:val="30"/>
      <w:szCs w:val="30"/>
      <w:lang w:eastAsia="th-TH"/>
    </w:rPr>
  </w:style>
  <w:style w:type="character" w:styleId="CommentReference">
    <w:name w:val="annotation reference"/>
    <w:uiPriority w:val="99"/>
    <w:semiHidden/>
    <w:rsid w:val="00A546BC"/>
    <w:rPr>
      <w:rFonts w:cs="Times New Roman"/>
      <w:sz w:val="16"/>
      <w:szCs w:val="16"/>
    </w:rPr>
  </w:style>
  <w:style w:type="paragraph" w:styleId="CommentText">
    <w:name w:val="annotation text"/>
    <w:basedOn w:val="Normal"/>
    <w:link w:val="CommentTextChar"/>
    <w:uiPriority w:val="99"/>
    <w:semiHidden/>
    <w:rsid w:val="00A546BC"/>
    <w:rPr>
      <w:sz w:val="20"/>
      <w:szCs w:val="25"/>
    </w:rPr>
  </w:style>
  <w:style w:type="character" w:customStyle="1" w:styleId="CommentTextChar">
    <w:name w:val="Comment Text Char"/>
    <w:link w:val="CommentText"/>
    <w:uiPriority w:val="99"/>
    <w:semiHidden/>
    <w:locked/>
    <w:rsid w:val="00A546BC"/>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A546BC"/>
    <w:rPr>
      <w:b/>
      <w:bCs/>
    </w:rPr>
  </w:style>
  <w:style w:type="character" w:customStyle="1" w:styleId="CommentSubjectChar">
    <w:name w:val="Comment Subject Char"/>
    <w:link w:val="CommentSubject"/>
    <w:uiPriority w:val="99"/>
    <w:semiHidden/>
    <w:locked/>
    <w:rsid w:val="00A546BC"/>
    <w:rPr>
      <w:rFonts w:ascii="Times New Roman" w:cs="Times New Roman"/>
      <w:b/>
      <w:bCs/>
      <w:sz w:val="25"/>
      <w:szCs w:val="25"/>
    </w:rPr>
  </w:style>
  <w:style w:type="paragraph" w:styleId="Revision">
    <w:name w:val="Revision"/>
    <w:hidden/>
    <w:uiPriority w:val="99"/>
    <w:semiHidden/>
    <w:rsid w:val="00F42910"/>
    <w:rPr>
      <w:rFonts w:ascii="Times New Roman"/>
      <w:sz w:val="24"/>
      <w:szCs w:val="30"/>
      <w:lang w:val="en-US" w:eastAsia="en-US"/>
    </w:rPr>
  </w:style>
  <w:style w:type="paragraph" w:customStyle="1" w:styleId="CharCharCharCharCharChar0">
    <w:name w:val="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
    <w:name w:val="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367C59"/>
    <w:pPr>
      <w:overflowPunct/>
      <w:adjustRightInd/>
      <w:textAlignment w:val="auto"/>
    </w:pPr>
    <w:rPr>
      <w:rFonts w:eastAsia="MS Mincho" w:hAnsi="Times New Roman"/>
    </w:rPr>
  </w:style>
  <w:style w:type="paragraph" w:customStyle="1" w:styleId="CharChar00">
    <w:name w:val="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
    <w:name w:val="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
    <w:name w:val="Char Char1 อักขระ Char Char Char Char Char อักขระ Char Char Char Char Char อักขระ Char Char Char อักขระ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
    <w:name w:val="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
    <w:name w:val="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
    <w:name w:val="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
    <w:name w:val="Char Char1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
    <w:name w:val="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
    <w:name w:val="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
    <w:name w:val="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
    <w:name w:val="Char Char Char Char Char Char Char Char Char 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
    <w:name w:val="Char Char Char Char Char Char Char Char Char Char Char1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
    <w:name w:val="Char Char2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
    <w:name w:val="Char Char Char Char Char Char Char Char Char Char Char1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1">
    <w:name w:val="อักขระ Char อักขระ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
    <w:name w:val="Char Char2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
    <w:name w:val="Char Char2 Char1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
    <w:name w:val="Char Char2 Char1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
    <w:name w:val="อักขระ อักขระ Char Char Char Char Char1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
    <w:name w:val="อักขระ อักขระ Char Char Char Char Char1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
    <w:name w:val="Char Char2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
    <w:name w:val="Char Char2 Char1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
    <w:name w:val="Char Char1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
    <w:name w:val="Char Char1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
    <w:name w:val="Char Char Char Char Char1 Char Char Char Char Char Char Char Char Char Char Char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block">
    <w:name w:val="block"/>
    <w:aliases w:val="b"/>
    <w:basedOn w:val="BodyText"/>
    <w:rsid w:val="00460020"/>
    <w:pPr>
      <w:overflowPunct/>
      <w:autoSpaceDE/>
      <w:autoSpaceDN/>
      <w:adjustRightInd/>
      <w:spacing w:after="260" w:line="260" w:lineRule="atLeast"/>
      <w:ind w:left="567"/>
      <w:textAlignment w:val="auto"/>
    </w:pPr>
    <w:rPr>
      <w:rFonts w:eastAsia="Calibri" w:hAnsi="Times New Roman" w:cs="Cordia New"/>
      <w:sz w:val="22"/>
      <w:szCs w:val="20"/>
      <w:lang w:val="en-GB" w:bidi="ar-SA"/>
    </w:rPr>
  </w:style>
  <w:style w:type="paragraph" w:customStyle="1" w:styleId="a1">
    <w:name w:val="Åº"/>
    <w:basedOn w:val="Normal"/>
    <w:rsid w:val="00EF3961"/>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character" w:customStyle="1" w:styleId="hps">
    <w:name w:val="hps"/>
    <w:rsid w:val="00E566C4"/>
    <w:rPr>
      <w:rFonts w:cs="Times New Roman"/>
    </w:rPr>
  </w:style>
  <w:style w:type="paragraph" w:customStyle="1" w:styleId="acctmergecolhdg">
    <w:name w:val="acct merge col hdg"/>
    <w:aliases w:val="mh"/>
    <w:basedOn w:val="Normal"/>
    <w:rsid w:val="00BA6479"/>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CharCharCharCharCharChar00">
    <w:name w:val="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
    <w:name w:val="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
    <w:name w:val="@7I-@#7H-00"/>
    <w:basedOn w:val="Normal"/>
    <w:next w:val="Normal"/>
    <w:uiPriority w:val="99"/>
    <w:rsid w:val="001D4619"/>
    <w:pPr>
      <w:overflowPunct/>
      <w:adjustRightInd/>
      <w:textAlignment w:val="auto"/>
    </w:pPr>
    <w:rPr>
      <w:rFonts w:eastAsia="MS Mincho" w:hAnsi="Times New Roman"/>
    </w:rPr>
  </w:style>
  <w:style w:type="paragraph" w:customStyle="1" w:styleId="CharChar000">
    <w:name w:val="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
    <w:name w:val="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
    <w:name w:val="Char Char1 อักขระ Char Char Char Char Char อักขระ Char Char Char Char Char อักขระ Char Char Char อักขระ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
    <w:name w:val="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
    <w:name w:val="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
    <w:name w:val="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
    <w:name w:val="Char Char1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
    <w:name w:val="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
    <w:name w:val="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
    <w:name w:val="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
    <w:name w:val="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
    <w:name w:val="Char Char Char Char Char Char Char Char Char 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
    <w:name w:val="Char Char Char Char Char Char Char Char Char Char Char1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
    <w:name w:val="Char Char2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
    <w:name w:val="Char Char Char Char Char Char Char Char Char Char Char1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1">
    <w:name w:val="อักขระ Char อักขระ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
    <w:name w:val="Char Char2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
    <w:name w:val="Char Char2 Char1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
    <w:name w:val="Char Char2 Char1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
    <w:name w:val="อักขระ อักขระ Char Char Char Char Char1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
    <w:name w:val="อักขระ อักขระ Char Char Char Char Char1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
    <w:name w:val="Char Char2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
    <w:name w:val="Char Char2 Char1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
    <w:name w:val="Char Char1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
    <w:name w:val="Char Char1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
    <w:name w:val="Char Char Char Char Char1 Char Char Char Char Char Char Char Char Char Char Char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
    <w:name w:val="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
    <w:name w:val="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1D4619"/>
    <w:pPr>
      <w:overflowPunct/>
      <w:adjustRightInd/>
      <w:textAlignment w:val="auto"/>
    </w:pPr>
    <w:rPr>
      <w:rFonts w:eastAsia="MS Mincho" w:hAnsi="Times New Roman"/>
    </w:rPr>
  </w:style>
  <w:style w:type="paragraph" w:customStyle="1" w:styleId="CharChar0000">
    <w:name w:val="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
    <w:name w:val="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
    <w:name w:val="Char Char1 อักขระ Char Char Char Char Char อักขระ Char Char Char Char Char อักขระ Char Char Char อักขระ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
    <w:name w:val="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
    <w:name w:val="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
    <w:name w:val="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
    <w:name w:val="Char Char1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
    <w:name w:val="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
    <w:name w:val="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
    <w:name w:val="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
    <w:name w:val="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
    <w:name w:val="Char Char Char Char Char Char Char Char Char 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
    <w:name w:val="Char Char Char Char Char Char Char Char Char Char Char1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
    <w:name w:val="Char Char2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
    <w:name w:val="Char Char Char Char Char Char Char Char Char Char Char1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1">
    <w:name w:val="อักขระ Char อักขระ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
    <w:name w:val="Char Char2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
    <w:name w:val="Char Char2 Char1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
    <w:name w:val="Char Char2 Char1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
    <w:name w:val="อักขระ อักขระ Char Char Char Char Char1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
    <w:name w:val="อักขระ อักขระ Char Char Char Char Char1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
    <w:name w:val="Char Char2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
    <w:name w:val="Char Char2 Char1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
    <w:name w:val="Char Char1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
    <w:name w:val="Char Char1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
    <w:name w:val="Char Char Char Char Char1 Char Char Char Char Char Char Char Char Char Char Char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
    <w:name w:val="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
    <w:name w:val="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1D4619"/>
    <w:pPr>
      <w:overflowPunct/>
      <w:adjustRightInd/>
      <w:textAlignment w:val="auto"/>
    </w:pPr>
    <w:rPr>
      <w:rFonts w:eastAsia="MS Mincho" w:hAnsi="Times New Roman"/>
    </w:rPr>
  </w:style>
  <w:style w:type="paragraph" w:customStyle="1" w:styleId="CharChar00000">
    <w:name w:val="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
    <w:name w:val="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
    <w:name w:val="Char Char1 อักขระ Char Char Char Char Char อักขระ Char Char Char Char Char อักขระ Char Char Char อักขระ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
    <w:name w:val="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
    <w:name w:val="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
    <w:name w:val="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
    <w:name w:val="Char Char1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
    <w:name w:val="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
    <w:name w:val="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
    <w:name w:val="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
    <w:name w:val="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
    <w:name w:val="Char Char Char Char Char Char Char Char Char 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
    <w:name w:val="Char Char Char Char Char Char Char Char Char Char Char1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
    <w:name w:val="Char Char2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
    <w:name w:val="Char Char Char Char Char Char Char Char Char Char Char1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1">
    <w:name w:val="อักขระ Char อักขระ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
    <w:name w:val="Char Char2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
    <w:name w:val="Char Char2 Char1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
    <w:name w:val="Char Char2 Char1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
    <w:name w:val="อักขระ อักขระ Char Char Char Char Char1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
    <w:name w:val="อักขระ อักขระ Char Char Char Char Char1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
    <w:name w:val="Char Char2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
    <w:name w:val="Char Char2 Char1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
    <w:name w:val="Char Char1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
    <w:name w:val="Char Char1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
    <w:name w:val="Char Char Char Char Char1 Char Char Char Char Char Char Char Char Char Char Char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
    <w:name w:val="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
    <w:name w:val="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CE40D0"/>
    <w:pPr>
      <w:overflowPunct/>
      <w:adjustRightInd/>
      <w:textAlignment w:val="auto"/>
    </w:pPr>
    <w:rPr>
      <w:rFonts w:eastAsia="MS Mincho" w:hAnsi="Times New Roman"/>
    </w:rPr>
  </w:style>
  <w:style w:type="paragraph" w:customStyle="1" w:styleId="CharChar000000">
    <w:name w:val="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
    <w:name w:val="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
    <w:name w:val="Char Char1 อักขระ Char Char Char Char Char อักขระ Char Char Char Char Char อักขระ Char Char Char อักขระ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
    <w:name w:val="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
    <w:name w:val="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
    <w:name w:val="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
    <w:name w:val="Char Char1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
    <w:name w:val="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
    <w:name w:val="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
    <w:name w:val="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
    <w:name w:val="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
    <w:name w:val="Char Char Char Char Char Char Char Char Char 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
    <w:name w:val="Char Char Char Char Char Char Char Char Char Char Char1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
    <w:name w:val="Char Char2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
    <w:name w:val="Char Char Char Char Char Char Char Char Char Char Char1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1">
    <w:name w:val="อักขระ Char อักขระ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
    <w:name w:val="Char Char2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
    <w:name w:val="Char Char2 Char1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
    <w:name w:val="Char Char2 Char1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
    <w:name w:val="อักขระ อักขระ Char Char Char Char Char1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
    <w:name w:val="อักขระ อักขระ Char Char Char Char Char1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
    <w:name w:val="Char Char2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
    <w:name w:val="Char Char2 Char1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
    <w:name w:val="Char Char1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
    <w:name w:val="Char Char1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
    <w:name w:val="Char Char Char Char Char1 Char Char Char Char Char Char Char Char Char Char Char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
    <w:name w:val="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
    <w:name w:val="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6869FF"/>
    <w:pPr>
      <w:overflowPunct/>
      <w:adjustRightInd/>
      <w:textAlignment w:val="auto"/>
    </w:pPr>
    <w:rPr>
      <w:rFonts w:eastAsia="MS Mincho" w:hAnsi="Times New Roman"/>
    </w:rPr>
  </w:style>
  <w:style w:type="paragraph" w:customStyle="1" w:styleId="CharChar0000000">
    <w:name w:val="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
    <w:name w:val="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
    <w:name w:val="Char Char1 อักขระ Char Char Char Char Char อักขระ Char Char Char Char Char อักขระ Char Char Char อักขระ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
    <w:name w:val="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
    <w:name w:val="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
    <w:name w:val="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
    <w:name w:val="Char Char1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
    <w:name w:val="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
    <w:name w:val="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
    <w:name w:val="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
    <w:name w:val="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
    <w:name w:val="Char Char Char Char Char Char Char Char Char 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
    <w:name w:val="Char Char Char Char Char Char Char Char Char Char Char1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
    <w:name w:val="Char Char2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
    <w:name w:val="Char Char Char Char Char Char Char Char Char Char Char1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1">
    <w:name w:val="อักขระ Char อักขระ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
    <w:name w:val="Char Char2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
    <w:name w:val="Char Char2 Char1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
    <w:name w:val="Char Char2 Char1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
    <w:name w:val="อักขระ อักขระ Char Char Char Char Char1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
    <w:name w:val="อักขระ อักขระ Char Char Char Char Char1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
    <w:name w:val="Char Char2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
    <w:name w:val="Char Char2 Char1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
    <w:name w:val="Char Char1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
    <w:name w:val="Char Char1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
    <w:name w:val="Char Char Char Char Char1 Char Char Char Char Char Char Char Char Char Char Char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
    <w:name w:val="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
    <w:name w:val="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6869FF"/>
    <w:pPr>
      <w:overflowPunct/>
      <w:adjustRightInd/>
      <w:textAlignment w:val="auto"/>
    </w:pPr>
    <w:rPr>
      <w:rFonts w:eastAsia="MS Mincho" w:hAnsi="Times New Roman"/>
    </w:rPr>
  </w:style>
  <w:style w:type="paragraph" w:customStyle="1" w:styleId="CharChar00000000">
    <w:name w:val="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
    <w:name w:val="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
    <w:name w:val="Char Char1 อักขระ Char Char Char Char Char อักขระ Char Char Char Char Char อักขระ Char Char Char อักขระ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
    <w:name w:val="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
    <w:name w:val="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
    <w:name w:val="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
    <w:name w:val="Char Char1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
    <w:name w:val="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
    <w:name w:val="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
    <w:name w:val="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
    <w:name w:val="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
    <w:name w:val="Char Char Char Char Char Char Char Char Char 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
    <w:name w:val="Char Char Char Char Char Char Char Char Char Char Char1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
    <w:name w:val="Char Char2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
    <w:name w:val="Char Char Char Char Char Char Char Char Char Char Char1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1">
    <w:name w:val="อักขระ Char อักขระ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
    <w:name w:val="Char Char2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
    <w:name w:val="Char Char2 Char1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
    <w:name w:val="Char Char2 Char1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
    <w:name w:val="อักขระ อักขระ Char Char Char Char Char1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
    <w:name w:val="อักขระ อักขระ Char Char Char Char Char1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
    <w:name w:val="Char Char2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
    <w:name w:val="Char Char2 Char1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
    <w:name w:val="Char Char1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
    <w:name w:val="Char Char1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
    <w:name w:val="Char Char Char Char Char1 Char Char Char Char Char Char Char Char Char Char Char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
    <w:name w:val="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
    <w:name w:val="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4401D5"/>
    <w:pPr>
      <w:overflowPunct/>
      <w:adjustRightInd/>
      <w:textAlignment w:val="auto"/>
    </w:pPr>
    <w:rPr>
      <w:rFonts w:eastAsia="MS Mincho" w:hAnsi="Times New Roman"/>
    </w:rPr>
  </w:style>
  <w:style w:type="paragraph" w:customStyle="1" w:styleId="CharChar000000000">
    <w:name w:val="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
    <w:name w:val="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
    <w:name w:val="Char Char1 อักขระ Char Char Char Char Char อักขระ Char Char Char Char Char อักขระ Char Char Char อักขระ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
    <w:name w:val="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
    <w:name w:val="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
    <w:name w:val="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
    <w:name w:val="Char Char1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
    <w:name w:val="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
    <w:name w:val="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
    <w:name w:val="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
    <w:name w:val="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
    <w:name w:val="Char Char Char Char Char Char Char Char Char 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
    <w:name w:val="Char Char Char Char Char Char Char Char Char Char Char1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
    <w:name w:val="Char Char2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
    <w:name w:val="Char Char Char Char Char Char Char Char Char Char Char1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1">
    <w:name w:val="อักขระ Char อักขระ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
    <w:name w:val="Char Char2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
    <w:name w:val="Char Char2 Char1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
    <w:name w:val="Char Char2 Char1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
    <w:name w:val="อักขระ อักขระ Char Char Char Char Char1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
    <w:name w:val="อักขระ อักขระ Char Char Char Char Char1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
    <w:name w:val="Char Char2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
    <w:name w:val="Char Char2 Char1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
    <w:name w:val="Char Char1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
    <w:name w:val="Char Char1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
    <w:name w:val="Char Char Char Char Char1 Char Char Char Char Char Char Char Char Char Char Char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
    <w:name w:val="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
    <w:name w:val="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4401D5"/>
    <w:pPr>
      <w:overflowPunct/>
      <w:adjustRightInd/>
      <w:textAlignment w:val="auto"/>
    </w:pPr>
    <w:rPr>
      <w:rFonts w:eastAsia="MS Mincho" w:hAnsi="Times New Roman"/>
    </w:rPr>
  </w:style>
  <w:style w:type="paragraph" w:customStyle="1" w:styleId="CharChar0000000000">
    <w:name w:val="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
    <w:name w:val="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
    <w:name w:val="Char Char1 อักขระ Char Char Char Char Char อักขระ Char Char Char Char Char อักขระ Char Char Char อักขระ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
    <w:name w:val="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
    <w:name w:val="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
    <w:name w:val="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
    <w:name w:val="Char Char1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
    <w:name w:val="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
    <w:name w:val="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
    <w:name w:val="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
    <w:name w:val="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
    <w:name w:val="Char Char Char Char Char Char Char Char Char 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
    <w:name w:val="Char Char Char Char Char Char Char Char Char Char Char1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
    <w:name w:val="Char Char2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
    <w:name w:val="Char Char Char Char Char Char Char Char Char Char Char1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1">
    <w:name w:val="อักขระ Char อักขระ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
    <w:name w:val="Char Char2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
    <w:name w:val="Char Char2 Char1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
    <w:name w:val="Char Char2 Char1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
    <w:name w:val="อักขระ อักขระ Char Char Char Char Char1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
    <w:name w:val="อักขระ อักขระ Char Char Char Char Char1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
    <w:name w:val="Char Char2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
    <w:name w:val="Char Char2 Char1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
    <w:name w:val="Char Char1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
    <w:name w:val="Char Char1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
    <w:name w:val="Char Char Char Char Char1 Char Char Char Char Char Char Char Char Char Char Char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0">
    <w:name w:val="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0">
    <w:name w:val="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rsid w:val="00E24E8D"/>
    <w:pPr>
      <w:overflowPunct/>
      <w:adjustRightInd/>
      <w:textAlignment w:val="auto"/>
    </w:pPr>
    <w:rPr>
      <w:rFonts w:eastAsia="MS Mincho" w:hAnsi="Times New Roman"/>
    </w:rPr>
  </w:style>
  <w:style w:type="paragraph" w:customStyle="1" w:styleId="CharChar00000000000">
    <w:name w:val="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0">
    <w:name w:val="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0">
    <w:name w:val="Char Char1 อักขระ Char Char Char Char Char อักขระ Char Char Char Char Char อักขระ Char Char Char อักขระ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0">
    <w:name w:val="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0">
    <w:name w:val="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0">
    <w:name w:val="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0">
    <w:name w:val="Char Char1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0">
    <w:name w:val="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0">
    <w:name w:val="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0">
    <w:name w:val="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0">
    <w:name w:val="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0">
    <w:name w:val="Char Char Char Char Char Char Char Char Char 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0">
    <w:name w:val="Char Char Char Char Char Char Char Char Char 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0">
    <w:name w:val="Char Char2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0">
    <w:name w:val="Char Char Char Char Char Char Char Char Char Char Char1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01">
    <w:name w:val="อักขระ Char อักขระ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0">
    <w:name w:val="Char Char2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0">
    <w:name w:val="Char Char2 Char1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0">
    <w:name w:val="Char Char2 Char1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0">
    <w:name w:val="อักขระ อักขระ Char Char Char Char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0">
    <w:name w:val="อักขระ อักขระ Char Char Char Char Char1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0">
    <w:name w:val="Char Char2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0">
    <w:name w:val="Char Char2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0">
    <w:name w:val="Char Char1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0">
    <w:name w:val="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0">
    <w:name w:val="Char Char Char Char Char1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character" w:customStyle="1" w:styleId="kno-tr-ctx">
    <w:name w:val="kno-tr-ctx"/>
    <w:basedOn w:val="DefaultParagraphFont"/>
    <w:rsid w:val="00383283"/>
  </w:style>
  <w:style w:type="paragraph" w:customStyle="1" w:styleId="CordiaNew">
    <w:name w:val="Cordia New"/>
    <w:basedOn w:val="Normal"/>
    <w:rsid w:val="009527EF"/>
    <w:pPr>
      <w:tabs>
        <w:tab w:val="left" w:pos="4153"/>
        <w:tab w:val="left" w:pos="8306"/>
      </w:tabs>
      <w:overflowPunct/>
      <w:autoSpaceDE/>
      <w:autoSpaceDN/>
      <w:adjustRightInd/>
      <w:textAlignment w:val="auto"/>
    </w:pPr>
    <w:rPr>
      <w:rFonts w:ascii="Angsana New" w:eastAsia="Cordia New" w:hAnsi="Angsana New"/>
      <w:color w:val="000000"/>
      <w:lang w:eastAsia="th-TH"/>
    </w:rPr>
  </w:style>
  <w:style w:type="paragraph" w:customStyle="1" w:styleId="TradingName">
    <w:name w:val="Trading Name"/>
    <w:semiHidden/>
    <w:rsid w:val="00867554"/>
    <w:pPr>
      <w:spacing w:line="180" w:lineRule="atLeast"/>
    </w:pPr>
    <w:rPr>
      <w:rFonts w:asciiTheme="minorHAnsi" w:eastAsia="SimHei" w:hAnsiTheme="minorHAnsi" w:cs="Arial"/>
      <w:b/>
      <w:sz w:val="16"/>
      <w:lang w:eastAsia="en-US" w:bidi="ar-SA"/>
    </w:rPr>
  </w:style>
  <w:style w:type="paragraph" w:customStyle="1" w:styleId="PartnerAddress">
    <w:name w:val="Partner Address"/>
    <w:semiHidden/>
    <w:rsid w:val="00867554"/>
    <w:rPr>
      <w:rFonts w:asciiTheme="minorHAnsi" w:eastAsia="SimHei" w:hAnsiTheme="minorHAnsi" w:cs="Arial"/>
      <w:sz w:val="16"/>
      <w:lang w:eastAsia="en-US" w:bidi="ar-SA"/>
    </w:rPr>
  </w:style>
  <w:style w:type="paragraph" w:customStyle="1" w:styleId="HalfLineBreak">
    <w:name w:val="Half Line Break"/>
    <w:semiHidden/>
    <w:rsid w:val="00867554"/>
    <w:pPr>
      <w:framePr w:wrap="around" w:vAnchor="page" w:hAnchor="page" w:x="9016" w:y="3970"/>
      <w:suppressOverlap/>
    </w:pPr>
    <w:rPr>
      <w:rFonts w:asciiTheme="minorHAnsi" w:eastAsia="SimHei" w:hAnsiTheme="minorHAnsi" w:cs="Arial"/>
      <w:b/>
      <w:sz w:val="7"/>
      <w:lang w:eastAsia="en-US" w:bidi="ar-SA"/>
    </w:rPr>
  </w:style>
  <w:style w:type="character" w:customStyle="1" w:styleId="normaltextrun">
    <w:name w:val="normaltextrun"/>
    <w:basedOn w:val="DefaultParagraphFont"/>
    <w:rsid w:val="00FE384D"/>
  </w:style>
  <w:style w:type="character" w:customStyle="1" w:styleId="eop">
    <w:name w:val="eop"/>
    <w:basedOn w:val="DefaultParagraphFont"/>
    <w:rsid w:val="00FE384D"/>
  </w:style>
  <w:style w:type="table" w:customStyle="1" w:styleId="TableGrid1">
    <w:name w:val="Table Grid1"/>
    <w:basedOn w:val="TableNormal"/>
    <w:next w:val="TableGrid"/>
    <w:uiPriority w:val="39"/>
    <w:rsid w:val="00212ECB"/>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00E3C"/>
    <w:rPr>
      <w:rFonts w:ascii="Times New Roman" w:hAnsi="Times New Roman"/>
      <w:sz w:val="24"/>
      <w:szCs w:val="28"/>
      <w:lang w:val="en-US" w:eastAsia="en-US"/>
    </w:rPr>
  </w:style>
  <w:style w:type="table" w:customStyle="1" w:styleId="TableGrid6">
    <w:name w:val="Table Grid6"/>
    <w:basedOn w:val="TableNormal"/>
    <w:next w:val="TableGrid"/>
    <w:uiPriority w:val="39"/>
    <w:rsid w:val="009F63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7C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323">
      <w:bodyDiv w:val="1"/>
      <w:marLeft w:val="0"/>
      <w:marRight w:val="0"/>
      <w:marTop w:val="0"/>
      <w:marBottom w:val="0"/>
      <w:divBdr>
        <w:top w:val="none" w:sz="0" w:space="0" w:color="auto"/>
        <w:left w:val="none" w:sz="0" w:space="0" w:color="auto"/>
        <w:bottom w:val="none" w:sz="0" w:space="0" w:color="auto"/>
        <w:right w:val="none" w:sz="0" w:space="0" w:color="auto"/>
      </w:divBdr>
    </w:div>
    <w:div w:id="64957210">
      <w:bodyDiv w:val="1"/>
      <w:marLeft w:val="0"/>
      <w:marRight w:val="0"/>
      <w:marTop w:val="0"/>
      <w:marBottom w:val="0"/>
      <w:divBdr>
        <w:top w:val="none" w:sz="0" w:space="0" w:color="auto"/>
        <w:left w:val="none" w:sz="0" w:space="0" w:color="auto"/>
        <w:bottom w:val="none" w:sz="0" w:space="0" w:color="auto"/>
        <w:right w:val="none" w:sz="0" w:space="0" w:color="auto"/>
      </w:divBdr>
    </w:div>
    <w:div w:id="75637543">
      <w:bodyDiv w:val="1"/>
      <w:marLeft w:val="0"/>
      <w:marRight w:val="0"/>
      <w:marTop w:val="0"/>
      <w:marBottom w:val="0"/>
      <w:divBdr>
        <w:top w:val="none" w:sz="0" w:space="0" w:color="auto"/>
        <w:left w:val="none" w:sz="0" w:space="0" w:color="auto"/>
        <w:bottom w:val="none" w:sz="0" w:space="0" w:color="auto"/>
        <w:right w:val="none" w:sz="0" w:space="0" w:color="auto"/>
      </w:divBdr>
    </w:div>
    <w:div w:id="84377028">
      <w:bodyDiv w:val="1"/>
      <w:marLeft w:val="0"/>
      <w:marRight w:val="0"/>
      <w:marTop w:val="0"/>
      <w:marBottom w:val="0"/>
      <w:divBdr>
        <w:top w:val="none" w:sz="0" w:space="0" w:color="auto"/>
        <w:left w:val="none" w:sz="0" w:space="0" w:color="auto"/>
        <w:bottom w:val="none" w:sz="0" w:space="0" w:color="auto"/>
        <w:right w:val="none" w:sz="0" w:space="0" w:color="auto"/>
      </w:divBdr>
    </w:div>
    <w:div w:id="94643598">
      <w:bodyDiv w:val="1"/>
      <w:marLeft w:val="0"/>
      <w:marRight w:val="0"/>
      <w:marTop w:val="0"/>
      <w:marBottom w:val="0"/>
      <w:divBdr>
        <w:top w:val="none" w:sz="0" w:space="0" w:color="auto"/>
        <w:left w:val="none" w:sz="0" w:space="0" w:color="auto"/>
        <w:bottom w:val="none" w:sz="0" w:space="0" w:color="auto"/>
        <w:right w:val="none" w:sz="0" w:space="0" w:color="auto"/>
      </w:divBdr>
    </w:div>
    <w:div w:id="98331602">
      <w:bodyDiv w:val="1"/>
      <w:marLeft w:val="0"/>
      <w:marRight w:val="0"/>
      <w:marTop w:val="0"/>
      <w:marBottom w:val="0"/>
      <w:divBdr>
        <w:top w:val="none" w:sz="0" w:space="0" w:color="auto"/>
        <w:left w:val="none" w:sz="0" w:space="0" w:color="auto"/>
        <w:bottom w:val="none" w:sz="0" w:space="0" w:color="auto"/>
        <w:right w:val="none" w:sz="0" w:space="0" w:color="auto"/>
      </w:divBdr>
    </w:div>
    <w:div w:id="101531870">
      <w:bodyDiv w:val="1"/>
      <w:marLeft w:val="0"/>
      <w:marRight w:val="0"/>
      <w:marTop w:val="0"/>
      <w:marBottom w:val="0"/>
      <w:divBdr>
        <w:top w:val="none" w:sz="0" w:space="0" w:color="auto"/>
        <w:left w:val="none" w:sz="0" w:space="0" w:color="auto"/>
        <w:bottom w:val="none" w:sz="0" w:space="0" w:color="auto"/>
        <w:right w:val="none" w:sz="0" w:space="0" w:color="auto"/>
      </w:divBdr>
    </w:div>
    <w:div w:id="104619811">
      <w:bodyDiv w:val="1"/>
      <w:marLeft w:val="0"/>
      <w:marRight w:val="0"/>
      <w:marTop w:val="0"/>
      <w:marBottom w:val="0"/>
      <w:divBdr>
        <w:top w:val="none" w:sz="0" w:space="0" w:color="auto"/>
        <w:left w:val="none" w:sz="0" w:space="0" w:color="auto"/>
        <w:bottom w:val="none" w:sz="0" w:space="0" w:color="auto"/>
        <w:right w:val="none" w:sz="0" w:space="0" w:color="auto"/>
      </w:divBdr>
    </w:div>
    <w:div w:id="105542021">
      <w:bodyDiv w:val="1"/>
      <w:marLeft w:val="0"/>
      <w:marRight w:val="0"/>
      <w:marTop w:val="0"/>
      <w:marBottom w:val="0"/>
      <w:divBdr>
        <w:top w:val="none" w:sz="0" w:space="0" w:color="auto"/>
        <w:left w:val="none" w:sz="0" w:space="0" w:color="auto"/>
        <w:bottom w:val="none" w:sz="0" w:space="0" w:color="auto"/>
        <w:right w:val="none" w:sz="0" w:space="0" w:color="auto"/>
      </w:divBdr>
    </w:div>
    <w:div w:id="111873572">
      <w:bodyDiv w:val="1"/>
      <w:marLeft w:val="0"/>
      <w:marRight w:val="0"/>
      <w:marTop w:val="0"/>
      <w:marBottom w:val="0"/>
      <w:divBdr>
        <w:top w:val="none" w:sz="0" w:space="0" w:color="auto"/>
        <w:left w:val="none" w:sz="0" w:space="0" w:color="auto"/>
        <w:bottom w:val="none" w:sz="0" w:space="0" w:color="auto"/>
        <w:right w:val="none" w:sz="0" w:space="0" w:color="auto"/>
      </w:divBdr>
    </w:div>
    <w:div w:id="114064086">
      <w:bodyDiv w:val="1"/>
      <w:marLeft w:val="0"/>
      <w:marRight w:val="0"/>
      <w:marTop w:val="0"/>
      <w:marBottom w:val="0"/>
      <w:divBdr>
        <w:top w:val="none" w:sz="0" w:space="0" w:color="auto"/>
        <w:left w:val="none" w:sz="0" w:space="0" w:color="auto"/>
        <w:bottom w:val="none" w:sz="0" w:space="0" w:color="auto"/>
        <w:right w:val="none" w:sz="0" w:space="0" w:color="auto"/>
      </w:divBdr>
    </w:div>
    <w:div w:id="114719629">
      <w:bodyDiv w:val="1"/>
      <w:marLeft w:val="0"/>
      <w:marRight w:val="0"/>
      <w:marTop w:val="0"/>
      <w:marBottom w:val="0"/>
      <w:divBdr>
        <w:top w:val="none" w:sz="0" w:space="0" w:color="auto"/>
        <w:left w:val="none" w:sz="0" w:space="0" w:color="auto"/>
        <w:bottom w:val="none" w:sz="0" w:space="0" w:color="auto"/>
        <w:right w:val="none" w:sz="0" w:space="0" w:color="auto"/>
      </w:divBdr>
    </w:div>
    <w:div w:id="121384551">
      <w:bodyDiv w:val="1"/>
      <w:marLeft w:val="0"/>
      <w:marRight w:val="0"/>
      <w:marTop w:val="0"/>
      <w:marBottom w:val="0"/>
      <w:divBdr>
        <w:top w:val="none" w:sz="0" w:space="0" w:color="auto"/>
        <w:left w:val="none" w:sz="0" w:space="0" w:color="auto"/>
        <w:bottom w:val="none" w:sz="0" w:space="0" w:color="auto"/>
        <w:right w:val="none" w:sz="0" w:space="0" w:color="auto"/>
      </w:divBdr>
    </w:div>
    <w:div w:id="134952226">
      <w:bodyDiv w:val="1"/>
      <w:marLeft w:val="0"/>
      <w:marRight w:val="0"/>
      <w:marTop w:val="0"/>
      <w:marBottom w:val="0"/>
      <w:divBdr>
        <w:top w:val="none" w:sz="0" w:space="0" w:color="auto"/>
        <w:left w:val="none" w:sz="0" w:space="0" w:color="auto"/>
        <w:bottom w:val="none" w:sz="0" w:space="0" w:color="auto"/>
        <w:right w:val="none" w:sz="0" w:space="0" w:color="auto"/>
      </w:divBdr>
    </w:div>
    <w:div w:id="149446607">
      <w:bodyDiv w:val="1"/>
      <w:marLeft w:val="0"/>
      <w:marRight w:val="0"/>
      <w:marTop w:val="0"/>
      <w:marBottom w:val="0"/>
      <w:divBdr>
        <w:top w:val="none" w:sz="0" w:space="0" w:color="auto"/>
        <w:left w:val="none" w:sz="0" w:space="0" w:color="auto"/>
        <w:bottom w:val="none" w:sz="0" w:space="0" w:color="auto"/>
        <w:right w:val="none" w:sz="0" w:space="0" w:color="auto"/>
      </w:divBdr>
    </w:div>
    <w:div w:id="179660240">
      <w:bodyDiv w:val="1"/>
      <w:marLeft w:val="0"/>
      <w:marRight w:val="0"/>
      <w:marTop w:val="0"/>
      <w:marBottom w:val="0"/>
      <w:divBdr>
        <w:top w:val="none" w:sz="0" w:space="0" w:color="auto"/>
        <w:left w:val="none" w:sz="0" w:space="0" w:color="auto"/>
        <w:bottom w:val="none" w:sz="0" w:space="0" w:color="auto"/>
        <w:right w:val="none" w:sz="0" w:space="0" w:color="auto"/>
      </w:divBdr>
    </w:div>
    <w:div w:id="180097163">
      <w:bodyDiv w:val="1"/>
      <w:marLeft w:val="0"/>
      <w:marRight w:val="0"/>
      <w:marTop w:val="0"/>
      <w:marBottom w:val="0"/>
      <w:divBdr>
        <w:top w:val="none" w:sz="0" w:space="0" w:color="auto"/>
        <w:left w:val="none" w:sz="0" w:space="0" w:color="auto"/>
        <w:bottom w:val="none" w:sz="0" w:space="0" w:color="auto"/>
        <w:right w:val="none" w:sz="0" w:space="0" w:color="auto"/>
      </w:divBdr>
    </w:div>
    <w:div w:id="189147526">
      <w:bodyDiv w:val="1"/>
      <w:marLeft w:val="0"/>
      <w:marRight w:val="0"/>
      <w:marTop w:val="0"/>
      <w:marBottom w:val="0"/>
      <w:divBdr>
        <w:top w:val="none" w:sz="0" w:space="0" w:color="auto"/>
        <w:left w:val="none" w:sz="0" w:space="0" w:color="auto"/>
        <w:bottom w:val="none" w:sz="0" w:space="0" w:color="auto"/>
        <w:right w:val="none" w:sz="0" w:space="0" w:color="auto"/>
      </w:divBdr>
    </w:div>
    <w:div w:id="199364916">
      <w:bodyDiv w:val="1"/>
      <w:marLeft w:val="0"/>
      <w:marRight w:val="0"/>
      <w:marTop w:val="0"/>
      <w:marBottom w:val="0"/>
      <w:divBdr>
        <w:top w:val="none" w:sz="0" w:space="0" w:color="auto"/>
        <w:left w:val="none" w:sz="0" w:space="0" w:color="auto"/>
        <w:bottom w:val="none" w:sz="0" w:space="0" w:color="auto"/>
        <w:right w:val="none" w:sz="0" w:space="0" w:color="auto"/>
      </w:divBdr>
    </w:div>
    <w:div w:id="202599372">
      <w:bodyDiv w:val="1"/>
      <w:marLeft w:val="0"/>
      <w:marRight w:val="0"/>
      <w:marTop w:val="0"/>
      <w:marBottom w:val="0"/>
      <w:divBdr>
        <w:top w:val="none" w:sz="0" w:space="0" w:color="auto"/>
        <w:left w:val="none" w:sz="0" w:space="0" w:color="auto"/>
        <w:bottom w:val="none" w:sz="0" w:space="0" w:color="auto"/>
        <w:right w:val="none" w:sz="0" w:space="0" w:color="auto"/>
      </w:divBdr>
    </w:div>
    <w:div w:id="220481187">
      <w:bodyDiv w:val="1"/>
      <w:marLeft w:val="0"/>
      <w:marRight w:val="0"/>
      <w:marTop w:val="0"/>
      <w:marBottom w:val="0"/>
      <w:divBdr>
        <w:top w:val="none" w:sz="0" w:space="0" w:color="auto"/>
        <w:left w:val="none" w:sz="0" w:space="0" w:color="auto"/>
        <w:bottom w:val="none" w:sz="0" w:space="0" w:color="auto"/>
        <w:right w:val="none" w:sz="0" w:space="0" w:color="auto"/>
      </w:divBdr>
    </w:div>
    <w:div w:id="232589098">
      <w:bodyDiv w:val="1"/>
      <w:marLeft w:val="0"/>
      <w:marRight w:val="0"/>
      <w:marTop w:val="0"/>
      <w:marBottom w:val="0"/>
      <w:divBdr>
        <w:top w:val="none" w:sz="0" w:space="0" w:color="auto"/>
        <w:left w:val="none" w:sz="0" w:space="0" w:color="auto"/>
        <w:bottom w:val="none" w:sz="0" w:space="0" w:color="auto"/>
        <w:right w:val="none" w:sz="0" w:space="0" w:color="auto"/>
      </w:divBdr>
    </w:div>
    <w:div w:id="233274108">
      <w:bodyDiv w:val="1"/>
      <w:marLeft w:val="0"/>
      <w:marRight w:val="0"/>
      <w:marTop w:val="0"/>
      <w:marBottom w:val="0"/>
      <w:divBdr>
        <w:top w:val="none" w:sz="0" w:space="0" w:color="auto"/>
        <w:left w:val="none" w:sz="0" w:space="0" w:color="auto"/>
        <w:bottom w:val="none" w:sz="0" w:space="0" w:color="auto"/>
        <w:right w:val="none" w:sz="0" w:space="0" w:color="auto"/>
      </w:divBdr>
    </w:div>
    <w:div w:id="244461061">
      <w:bodyDiv w:val="1"/>
      <w:marLeft w:val="0"/>
      <w:marRight w:val="0"/>
      <w:marTop w:val="0"/>
      <w:marBottom w:val="0"/>
      <w:divBdr>
        <w:top w:val="none" w:sz="0" w:space="0" w:color="auto"/>
        <w:left w:val="none" w:sz="0" w:space="0" w:color="auto"/>
        <w:bottom w:val="none" w:sz="0" w:space="0" w:color="auto"/>
        <w:right w:val="none" w:sz="0" w:space="0" w:color="auto"/>
      </w:divBdr>
    </w:div>
    <w:div w:id="246310302">
      <w:bodyDiv w:val="1"/>
      <w:marLeft w:val="0"/>
      <w:marRight w:val="0"/>
      <w:marTop w:val="0"/>
      <w:marBottom w:val="0"/>
      <w:divBdr>
        <w:top w:val="none" w:sz="0" w:space="0" w:color="auto"/>
        <w:left w:val="none" w:sz="0" w:space="0" w:color="auto"/>
        <w:bottom w:val="none" w:sz="0" w:space="0" w:color="auto"/>
        <w:right w:val="none" w:sz="0" w:space="0" w:color="auto"/>
      </w:divBdr>
    </w:div>
    <w:div w:id="273100557">
      <w:bodyDiv w:val="1"/>
      <w:marLeft w:val="0"/>
      <w:marRight w:val="0"/>
      <w:marTop w:val="0"/>
      <w:marBottom w:val="0"/>
      <w:divBdr>
        <w:top w:val="none" w:sz="0" w:space="0" w:color="auto"/>
        <w:left w:val="none" w:sz="0" w:space="0" w:color="auto"/>
        <w:bottom w:val="none" w:sz="0" w:space="0" w:color="auto"/>
        <w:right w:val="none" w:sz="0" w:space="0" w:color="auto"/>
      </w:divBdr>
    </w:div>
    <w:div w:id="277682138">
      <w:bodyDiv w:val="1"/>
      <w:marLeft w:val="0"/>
      <w:marRight w:val="0"/>
      <w:marTop w:val="0"/>
      <w:marBottom w:val="0"/>
      <w:divBdr>
        <w:top w:val="none" w:sz="0" w:space="0" w:color="auto"/>
        <w:left w:val="none" w:sz="0" w:space="0" w:color="auto"/>
        <w:bottom w:val="none" w:sz="0" w:space="0" w:color="auto"/>
        <w:right w:val="none" w:sz="0" w:space="0" w:color="auto"/>
      </w:divBdr>
    </w:div>
    <w:div w:id="279146191">
      <w:bodyDiv w:val="1"/>
      <w:marLeft w:val="0"/>
      <w:marRight w:val="0"/>
      <w:marTop w:val="0"/>
      <w:marBottom w:val="0"/>
      <w:divBdr>
        <w:top w:val="none" w:sz="0" w:space="0" w:color="auto"/>
        <w:left w:val="none" w:sz="0" w:space="0" w:color="auto"/>
        <w:bottom w:val="none" w:sz="0" w:space="0" w:color="auto"/>
        <w:right w:val="none" w:sz="0" w:space="0" w:color="auto"/>
      </w:divBdr>
    </w:div>
    <w:div w:id="296188052">
      <w:bodyDiv w:val="1"/>
      <w:marLeft w:val="0"/>
      <w:marRight w:val="0"/>
      <w:marTop w:val="0"/>
      <w:marBottom w:val="0"/>
      <w:divBdr>
        <w:top w:val="none" w:sz="0" w:space="0" w:color="auto"/>
        <w:left w:val="none" w:sz="0" w:space="0" w:color="auto"/>
        <w:bottom w:val="none" w:sz="0" w:space="0" w:color="auto"/>
        <w:right w:val="none" w:sz="0" w:space="0" w:color="auto"/>
      </w:divBdr>
    </w:div>
    <w:div w:id="316111231">
      <w:bodyDiv w:val="1"/>
      <w:marLeft w:val="0"/>
      <w:marRight w:val="0"/>
      <w:marTop w:val="0"/>
      <w:marBottom w:val="0"/>
      <w:divBdr>
        <w:top w:val="none" w:sz="0" w:space="0" w:color="auto"/>
        <w:left w:val="none" w:sz="0" w:space="0" w:color="auto"/>
        <w:bottom w:val="none" w:sz="0" w:space="0" w:color="auto"/>
        <w:right w:val="none" w:sz="0" w:space="0" w:color="auto"/>
      </w:divBdr>
    </w:div>
    <w:div w:id="346324254">
      <w:bodyDiv w:val="1"/>
      <w:marLeft w:val="0"/>
      <w:marRight w:val="0"/>
      <w:marTop w:val="0"/>
      <w:marBottom w:val="0"/>
      <w:divBdr>
        <w:top w:val="none" w:sz="0" w:space="0" w:color="auto"/>
        <w:left w:val="none" w:sz="0" w:space="0" w:color="auto"/>
        <w:bottom w:val="none" w:sz="0" w:space="0" w:color="auto"/>
        <w:right w:val="none" w:sz="0" w:space="0" w:color="auto"/>
      </w:divBdr>
    </w:div>
    <w:div w:id="357968323">
      <w:bodyDiv w:val="1"/>
      <w:marLeft w:val="0"/>
      <w:marRight w:val="0"/>
      <w:marTop w:val="0"/>
      <w:marBottom w:val="0"/>
      <w:divBdr>
        <w:top w:val="none" w:sz="0" w:space="0" w:color="auto"/>
        <w:left w:val="none" w:sz="0" w:space="0" w:color="auto"/>
        <w:bottom w:val="none" w:sz="0" w:space="0" w:color="auto"/>
        <w:right w:val="none" w:sz="0" w:space="0" w:color="auto"/>
      </w:divBdr>
    </w:div>
    <w:div w:id="378357719">
      <w:bodyDiv w:val="1"/>
      <w:marLeft w:val="0"/>
      <w:marRight w:val="0"/>
      <w:marTop w:val="0"/>
      <w:marBottom w:val="0"/>
      <w:divBdr>
        <w:top w:val="none" w:sz="0" w:space="0" w:color="auto"/>
        <w:left w:val="none" w:sz="0" w:space="0" w:color="auto"/>
        <w:bottom w:val="none" w:sz="0" w:space="0" w:color="auto"/>
        <w:right w:val="none" w:sz="0" w:space="0" w:color="auto"/>
      </w:divBdr>
    </w:div>
    <w:div w:id="378820249">
      <w:bodyDiv w:val="1"/>
      <w:marLeft w:val="0"/>
      <w:marRight w:val="0"/>
      <w:marTop w:val="0"/>
      <w:marBottom w:val="0"/>
      <w:divBdr>
        <w:top w:val="none" w:sz="0" w:space="0" w:color="auto"/>
        <w:left w:val="none" w:sz="0" w:space="0" w:color="auto"/>
        <w:bottom w:val="none" w:sz="0" w:space="0" w:color="auto"/>
        <w:right w:val="none" w:sz="0" w:space="0" w:color="auto"/>
      </w:divBdr>
    </w:div>
    <w:div w:id="379325411">
      <w:bodyDiv w:val="1"/>
      <w:marLeft w:val="0"/>
      <w:marRight w:val="0"/>
      <w:marTop w:val="0"/>
      <w:marBottom w:val="0"/>
      <w:divBdr>
        <w:top w:val="none" w:sz="0" w:space="0" w:color="auto"/>
        <w:left w:val="none" w:sz="0" w:space="0" w:color="auto"/>
        <w:bottom w:val="none" w:sz="0" w:space="0" w:color="auto"/>
        <w:right w:val="none" w:sz="0" w:space="0" w:color="auto"/>
      </w:divBdr>
    </w:div>
    <w:div w:id="382337869">
      <w:bodyDiv w:val="1"/>
      <w:marLeft w:val="60"/>
      <w:marRight w:val="60"/>
      <w:marTop w:val="60"/>
      <w:marBottom w:val="15"/>
      <w:divBdr>
        <w:top w:val="none" w:sz="0" w:space="0" w:color="auto"/>
        <w:left w:val="none" w:sz="0" w:space="0" w:color="auto"/>
        <w:bottom w:val="none" w:sz="0" w:space="0" w:color="auto"/>
        <w:right w:val="none" w:sz="0" w:space="0" w:color="auto"/>
      </w:divBdr>
    </w:div>
    <w:div w:id="427848089">
      <w:bodyDiv w:val="1"/>
      <w:marLeft w:val="0"/>
      <w:marRight w:val="0"/>
      <w:marTop w:val="0"/>
      <w:marBottom w:val="0"/>
      <w:divBdr>
        <w:top w:val="none" w:sz="0" w:space="0" w:color="auto"/>
        <w:left w:val="none" w:sz="0" w:space="0" w:color="auto"/>
        <w:bottom w:val="none" w:sz="0" w:space="0" w:color="auto"/>
        <w:right w:val="none" w:sz="0" w:space="0" w:color="auto"/>
      </w:divBdr>
    </w:div>
    <w:div w:id="441925696">
      <w:bodyDiv w:val="1"/>
      <w:marLeft w:val="0"/>
      <w:marRight w:val="0"/>
      <w:marTop w:val="0"/>
      <w:marBottom w:val="0"/>
      <w:divBdr>
        <w:top w:val="none" w:sz="0" w:space="0" w:color="auto"/>
        <w:left w:val="none" w:sz="0" w:space="0" w:color="auto"/>
        <w:bottom w:val="none" w:sz="0" w:space="0" w:color="auto"/>
        <w:right w:val="none" w:sz="0" w:space="0" w:color="auto"/>
      </w:divBdr>
      <w:divsChild>
        <w:div w:id="339506442">
          <w:marLeft w:val="0"/>
          <w:marRight w:val="0"/>
          <w:marTop w:val="0"/>
          <w:marBottom w:val="0"/>
          <w:divBdr>
            <w:top w:val="none" w:sz="0" w:space="0" w:color="auto"/>
            <w:left w:val="none" w:sz="0" w:space="0" w:color="auto"/>
            <w:bottom w:val="none" w:sz="0" w:space="0" w:color="auto"/>
            <w:right w:val="none" w:sz="0" w:space="0" w:color="auto"/>
          </w:divBdr>
          <w:divsChild>
            <w:div w:id="850029499">
              <w:marLeft w:val="0"/>
              <w:marRight w:val="0"/>
              <w:marTop w:val="0"/>
              <w:marBottom w:val="0"/>
              <w:divBdr>
                <w:top w:val="none" w:sz="0" w:space="0" w:color="auto"/>
                <w:left w:val="none" w:sz="0" w:space="0" w:color="auto"/>
                <w:bottom w:val="none" w:sz="0" w:space="0" w:color="auto"/>
                <w:right w:val="none" w:sz="0" w:space="0" w:color="auto"/>
              </w:divBdr>
              <w:divsChild>
                <w:div w:id="69737031">
                  <w:marLeft w:val="0"/>
                  <w:marRight w:val="0"/>
                  <w:marTop w:val="0"/>
                  <w:marBottom w:val="0"/>
                  <w:divBdr>
                    <w:top w:val="none" w:sz="0" w:space="0" w:color="auto"/>
                    <w:left w:val="none" w:sz="0" w:space="0" w:color="auto"/>
                    <w:bottom w:val="none" w:sz="0" w:space="0" w:color="auto"/>
                    <w:right w:val="none" w:sz="0" w:space="0" w:color="auto"/>
                  </w:divBdr>
                  <w:divsChild>
                    <w:div w:id="1838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426">
      <w:bodyDiv w:val="1"/>
      <w:marLeft w:val="0"/>
      <w:marRight w:val="0"/>
      <w:marTop w:val="0"/>
      <w:marBottom w:val="0"/>
      <w:divBdr>
        <w:top w:val="none" w:sz="0" w:space="0" w:color="auto"/>
        <w:left w:val="none" w:sz="0" w:space="0" w:color="auto"/>
        <w:bottom w:val="none" w:sz="0" w:space="0" w:color="auto"/>
        <w:right w:val="none" w:sz="0" w:space="0" w:color="auto"/>
      </w:divBdr>
    </w:div>
    <w:div w:id="447551272">
      <w:bodyDiv w:val="1"/>
      <w:marLeft w:val="0"/>
      <w:marRight w:val="0"/>
      <w:marTop w:val="0"/>
      <w:marBottom w:val="0"/>
      <w:divBdr>
        <w:top w:val="none" w:sz="0" w:space="0" w:color="auto"/>
        <w:left w:val="none" w:sz="0" w:space="0" w:color="auto"/>
        <w:bottom w:val="none" w:sz="0" w:space="0" w:color="auto"/>
        <w:right w:val="none" w:sz="0" w:space="0" w:color="auto"/>
      </w:divBdr>
    </w:div>
    <w:div w:id="454249320">
      <w:bodyDiv w:val="1"/>
      <w:marLeft w:val="0"/>
      <w:marRight w:val="0"/>
      <w:marTop w:val="0"/>
      <w:marBottom w:val="0"/>
      <w:divBdr>
        <w:top w:val="none" w:sz="0" w:space="0" w:color="auto"/>
        <w:left w:val="none" w:sz="0" w:space="0" w:color="auto"/>
        <w:bottom w:val="none" w:sz="0" w:space="0" w:color="auto"/>
        <w:right w:val="none" w:sz="0" w:space="0" w:color="auto"/>
      </w:divBdr>
    </w:div>
    <w:div w:id="465321485">
      <w:bodyDiv w:val="1"/>
      <w:marLeft w:val="0"/>
      <w:marRight w:val="0"/>
      <w:marTop w:val="0"/>
      <w:marBottom w:val="0"/>
      <w:divBdr>
        <w:top w:val="none" w:sz="0" w:space="0" w:color="auto"/>
        <w:left w:val="none" w:sz="0" w:space="0" w:color="auto"/>
        <w:bottom w:val="none" w:sz="0" w:space="0" w:color="auto"/>
        <w:right w:val="none" w:sz="0" w:space="0" w:color="auto"/>
      </w:divBdr>
    </w:div>
    <w:div w:id="468591496">
      <w:bodyDiv w:val="1"/>
      <w:marLeft w:val="0"/>
      <w:marRight w:val="0"/>
      <w:marTop w:val="0"/>
      <w:marBottom w:val="0"/>
      <w:divBdr>
        <w:top w:val="none" w:sz="0" w:space="0" w:color="auto"/>
        <w:left w:val="none" w:sz="0" w:space="0" w:color="auto"/>
        <w:bottom w:val="none" w:sz="0" w:space="0" w:color="auto"/>
        <w:right w:val="none" w:sz="0" w:space="0" w:color="auto"/>
      </w:divBdr>
    </w:div>
    <w:div w:id="473181019">
      <w:bodyDiv w:val="1"/>
      <w:marLeft w:val="0"/>
      <w:marRight w:val="0"/>
      <w:marTop w:val="0"/>
      <w:marBottom w:val="0"/>
      <w:divBdr>
        <w:top w:val="none" w:sz="0" w:space="0" w:color="auto"/>
        <w:left w:val="none" w:sz="0" w:space="0" w:color="auto"/>
        <w:bottom w:val="none" w:sz="0" w:space="0" w:color="auto"/>
        <w:right w:val="none" w:sz="0" w:space="0" w:color="auto"/>
      </w:divBdr>
    </w:div>
    <w:div w:id="473983634">
      <w:bodyDiv w:val="1"/>
      <w:marLeft w:val="0"/>
      <w:marRight w:val="0"/>
      <w:marTop w:val="0"/>
      <w:marBottom w:val="0"/>
      <w:divBdr>
        <w:top w:val="none" w:sz="0" w:space="0" w:color="auto"/>
        <w:left w:val="none" w:sz="0" w:space="0" w:color="auto"/>
        <w:bottom w:val="none" w:sz="0" w:space="0" w:color="auto"/>
        <w:right w:val="none" w:sz="0" w:space="0" w:color="auto"/>
      </w:divBdr>
    </w:div>
    <w:div w:id="473984990">
      <w:bodyDiv w:val="1"/>
      <w:marLeft w:val="0"/>
      <w:marRight w:val="0"/>
      <w:marTop w:val="0"/>
      <w:marBottom w:val="0"/>
      <w:divBdr>
        <w:top w:val="none" w:sz="0" w:space="0" w:color="auto"/>
        <w:left w:val="none" w:sz="0" w:space="0" w:color="auto"/>
        <w:bottom w:val="none" w:sz="0" w:space="0" w:color="auto"/>
        <w:right w:val="none" w:sz="0" w:space="0" w:color="auto"/>
      </w:divBdr>
    </w:div>
    <w:div w:id="484054511">
      <w:bodyDiv w:val="1"/>
      <w:marLeft w:val="0"/>
      <w:marRight w:val="0"/>
      <w:marTop w:val="0"/>
      <w:marBottom w:val="0"/>
      <w:divBdr>
        <w:top w:val="none" w:sz="0" w:space="0" w:color="auto"/>
        <w:left w:val="none" w:sz="0" w:space="0" w:color="auto"/>
        <w:bottom w:val="none" w:sz="0" w:space="0" w:color="auto"/>
        <w:right w:val="none" w:sz="0" w:space="0" w:color="auto"/>
      </w:divBdr>
    </w:div>
    <w:div w:id="491213390">
      <w:bodyDiv w:val="1"/>
      <w:marLeft w:val="0"/>
      <w:marRight w:val="0"/>
      <w:marTop w:val="0"/>
      <w:marBottom w:val="0"/>
      <w:divBdr>
        <w:top w:val="none" w:sz="0" w:space="0" w:color="auto"/>
        <w:left w:val="none" w:sz="0" w:space="0" w:color="auto"/>
        <w:bottom w:val="none" w:sz="0" w:space="0" w:color="auto"/>
        <w:right w:val="none" w:sz="0" w:space="0" w:color="auto"/>
      </w:divBdr>
    </w:div>
    <w:div w:id="492792185">
      <w:bodyDiv w:val="1"/>
      <w:marLeft w:val="0"/>
      <w:marRight w:val="0"/>
      <w:marTop w:val="0"/>
      <w:marBottom w:val="0"/>
      <w:divBdr>
        <w:top w:val="none" w:sz="0" w:space="0" w:color="auto"/>
        <w:left w:val="none" w:sz="0" w:space="0" w:color="auto"/>
        <w:bottom w:val="none" w:sz="0" w:space="0" w:color="auto"/>
        <w:right w:val="none" w:sz="0" w:space="0" w:color="auto"/>
      </w:divBdr>
    </w:div>
    <w:div w:id="504201067">
      <w:bodyDiv w:val="1"/>
      <w:marLeft w:val="0"/>
      <w:marRight w:val="0"/>
      <w:marTop w:val="0"/>
      <w:marBottom w:val="0"/>
      <w:divBdr>
        <w:top w:val="none" w:sz="0" w:space="0" w:color="auto"/>
        <w:left w:val="none" w:sz="0" w:space="0" w:color="auto"/>
        <w:bottom w:val="none" w:sz="0" w:space="0" w:color="auto"/>
        <w:right w:val="none" w:sz="0" w:space="0" w:color="auto"/>
      </w:divBdr>
    </w:div>
    <w:div w:id="510607462">
      <w:bodyDiv w:val="1"/>
      <w:marLeft w:val="0"/>
      <w:marRight w:val="0"/>
      <w:marTop w:val="0"/>
      <w:marBottom w:val="0"/>
      <w:divBdr>
        <w:top w:val="none" w:sz="0" w:space="0" w:color="auto"/>
        <w:left w:val="none" w:sz="0" w:space="0" w:color="auto"/>
        <w:bottom w:val="none" w:sz="0" w:space="0" w:color="auto"/>
        <w:right w:val="none" w:sz="0" w:space="0" w:color="auto"/>
      </w:divBdr>
    </w:div>
    <w:div w:id="510797068">
      <w:bodyDiv w:val="1"/>
      <w:marLeft w:val="0"/>
      <w:marRight w:val="0"/>
      <w:marTop w:val="0"/>
      <w:marBottom w:val="0"/>
      <w:divBdr>
        <w:top w:val="none" w:sz="0" w:space="0" w:color="auto"/>
        <w:left w:val="none" w:sz="0" w:space="0" w:color="auto"/>
        <w:bottom w:val="none" w:sz="0" w:space="0" w:color="auto"/>
        <w:right w:val="none" w:sz="0" w:space="0" w:color="auto"/>
      </w:divBdr>
    </w:div>
    <w:div w:id="512647610">
      <w:bodyDiv w:val="1"/>
      <w:marLeft w:val="0"/>
      <w:marRight w:val="0"/>
      <w:marTop w:val="0"/>
      <w:marBottom w:val="0"/>
      <w:divBdr>
        <w:top w:val="none" w:sz="0" w:space="0" w:color="auto"/>
        <w:left w:val="none" w:sz="0" w:space="0" w:color="auto"/>
        <w:bottom w:val="none" w:sz="0" w:space="0" w:color="auto"/>
        <w:right w:val="none" w:sz="0" w:space="0" w:color="auto"/>
      </w:divBdr>
    </w:div>
    <w:div w:id="534074357">
      <w:bodyDiv w:val="1"/>
      <w:marLeft w:val="0"/>
      <w:marRight w:val="0"/>
      <w:marTop w:val="0"/>
      <w:marBottom w:val="0"/>
      <w:divBdr>
        <w:top w:val="none" w:sz="0" w:space="0" w:color="auto"/>
        <w:left w:val="none" w:sz="0" w:space="0" w:color="auto"/>
        <w:bottom w:val="none" w:sz="0" w:space="0" w:color="auto"/>
        <w:right w:val="none" w:sz="0" w:space="0" w:color="auto"/>
      </w:divBdr>
    </w:div>
    <w:div w:id="535048531">
      <w:bodyDiv w:val="1"/>
      <w:marLeft w:val="0"/>
      <w:marRight w:val="0"/>
      <w:marTop w:val="0"/>
      <w:marBottom w:val="0"/>
      <w:divBdr>
        <w:top w:val="none" w:sz="0" w:space="0" w:color="auto"/>
        <w:left w:val="none" w:sz="0" w:space="0" w:color="auto"/>
        <w:bottom w:val="none" w:sz="0" w:space="0" w:color="auto"/>
        <w:right w:val="none" w:sz="0" w:space="0" w:color="auto"/>
      </w:divBdr>
    </w:div>
    <w:div w:id="535776268">
      <w:bodyDiv w:val="1"/>
      <w:marLeft w:val="0"/>
      <w:marRight w:val="0"/>
      <w:marTop w:val="0"/>
      <w:marBottom w:val="0"/>
      <w:divBdr>
        <w:top w:val="none" w:sz="0" w:space="0" w:color="auto"/>
        <w:left w:val="none" w:sz="0" w:space="0" w:color="auto"/>
        <w:bottom w:val="none" w:sz="0" w:space="0" w:color="auto"/>
        <w:right w:val="none" w:sz="0" w:space="0" w:color="auto"/>
      </w:divBdr>
    </w:div>
    <w:div w:id="556358902">
      <w:bodyDiv w:val="1"/>
      <w:marLeft w:val="0"/>
      <w:marRight w:val="0"/>
      <w:marTop w:val="0"/>
      <w:marBottom w:val="0"/>
      <w:divBdr>
        <w:top w:val="none" w:sz="0" w:space="0" w:color="auto"/>
        <w:left w:val="none" w:sz="0" w:space="0" w:color="auto"/>
        <w:bottom w:val="none" w:sz="0" w:space="0" w:color="auto"/>
        <w:right w:val="none" w:sz="0" w:space="0" w:color="auto"/>
      </w:divBdr>
    </w:div>
    <w:div w:id="556815868">
      <w:bodyDiv w:val="1"/>
      <w:marLeft w:val="0"/>
      <w:marRight w:val="0"/>
      <w:marTop w:val="0"/>
      <w:marBottom w:val="0"/>
      <w:divBdr>
        <w:top w:val="none" w:sz="0" w:space="0" w:color="auto"/>
        <w:left w:val="none" w:sz="0" w:space="0" w:color="auto"/>
        <w:bottom w:val="none" w:sz="0" w:space="0" w:color="auto"/>
        <w:right w:val="none" w:sz="0" w:space="0" w:color="auto"/>
      </w:divBdr>
    </w:div>
    <w:div w:id="566306274">
      <w:bodyDiv w:val="1"/>
      <w:marLeft w:val="0"/>
      <w:marRight w:val="0"/>
      <w:marTop w:val="0"/>
      <w:marBottom w:val="0"/>
      <w:divBdr>
        <w:top w:val="none" w:sz="0" w:space="0" w:color="auto"/>
        <w:left w:val="none" w:sz="0" w:space="0" w:color="auto"/>
        <w:bottom w:val="none" w:sz="0" w:space="0" w:color="auto"/>
        <w:right w:val="none" w:sz="0" w:space="0" w:color="auto"/>
      </w:divBdr>
    </w:div>
    <w:div w:id="569846474">
      <w:bodyDiv w:val="1"/>
      <w:marLeft w:val="0"/>
      <w:marRight w:val="0"/>
      <w:marTop w:val="0"/>
      <w:marBottom w:val="0"/>
      <w:divBdr>
        <w:top w:val="none" w:sz="0" w:space="0" w:color="auto"/>
        <w:left w:val="none" w:sz="0" w:space="0" w:color="auto"/>
        <w:bottom w:val="none" w:sz="0" w:space="0" w:color="auto"/>
        <w:right w:val="none" w:sz="0" w:space="0" w:color="auto"/>
      </w:divBdr>
    </w:div>
    <w:div w:id="570778445">
      <w:bodyDiv w:val="1"/>
      <w:marLeft w:val="0"/>
      <w:marRight w:val="0"/>
      <w:marTop w:val="0"/>
      <w:marBottom w:val="0"/>
      <w:divBdr>
        <w:top w:val="none" w:sz="0" w:space="0" w:color="auto"/>
        <w:left w:val="none" w:sz="0" w:space="0" w:color="auto"/>
        <w:bottom w:val="none" w:sz="0" w:space="0" w:color="auto"/>
        <w:right w:val="none" w:sz="0" w:space="0" w:color="auto"/>
      </w:divBdr>
    </w:div>
    <w:div w:id="572157666">
      <w:bodyDiv w:val="1"/>
      <w:marLeft w:val="0"/>
      <w:marRight w:val="0"/>
      <w:marTop w:val="0"/>
      <w:marBottom w:val="0"/>
      <w:divBdr>
        <w:top w:val="none" w:sz="0" w:space="0" w:color="auto"/>
        <w:left w:val="none" w:sz="0" w:space="0" w:color="auto"/>
        <w:bottom w:val="none" w:sz="0" w:space="0" w:color="auto"/>
        <w:right w:val="none" w:sz="0" w:space="0" w:color="auto"/>
      </w:divBdr>
    </w:div>
    <w:div w:id="577711232">
      <w:bodyDiv w:val="1"/>
      <w:marLeft w:val="0"/>
      <w:marRight w:val="0"/>
      <w:marTop w:val="0"/>
      <w:marBottom w:val="0"/>
      <w:divBdr>
        <w:top w:val="none" w:sz="0" w:space="0" w:color="auto"/>
        <w:left w:val="none" w:sz="0" w:space="0" w:color="auto"/>
        <w:bottom w:val="none" w:sz="0" w:space="0" w:color="auto"/>
        <w:right w:val="none" w:sz="0" w:space="0" w:color="auto"/>
      </w:divBdr>
    </w:div>
    <w:div w:id="580413634">
      <w:bodyDiv w:val="1"/>
      <w:marLeft w:val="0"/>
      <w:marRight w:val="0"/>
      <w:marTop w:val="0"/>
      <w:marBottom w:val="0"/>
      <w:divBdr>
        <w:top w:val="none" w:sz="0" w:space="0" w:color="auto"/>
        <w:left w:val="none" w:sz="0" w:space="0" w:color="auto"/>
        <w:bottom w:val="none" w:sz="0" w:space="0" w:color="auto"/>
        <w:right w:val="none" w:sz="0" w:space="0" w:color="auto"/>
      </w:divBdr>
    </w:div>
    <w:div w:id="584077199">
      <w:bodyDiv w:val="1"/>
      <w:marLeft w:val="0"/>
      <w:marRight w:val="0"/>
      <w:marTop w:val="0"/>
      <w:marBottom w:val="0"/>
      <w:divBdr>
        <w:top w:val="none" w:sz="0" w:space="0" w:color="auto"/>
        <w:left w:val="none" w:sz="0" w:space="0" w:color="auto"/>
        <w:bottom w:val="none" w:sz="0" w:space="0" w:color="auto"/>
        <w:right w:val="none" w:sz="0" w:space="0" w:color="auto"/>
      </w:divBdr>
    </w:div>
    <w:div w:id="587269336">
      <w:bodyDiv w:val="1"/>
      <w:marLeft w:val="0"/>
      <w:marRight w:val="0"/>
      <w:marTop w:val="0"/>
      <w:marBottom w:val="0"/>
      <w:divBdr>
        <w:top w:val="none" w:sz="0" w:space="0" w:color="auto"/>
        <w:left w:val="none" w:sz="0" w:space="0" w:color="auto"/>
        <w:bottom w:val="none" w:sz="0" w:space="0" w:color="auto"/>
        <w:right w:val="none" w:sz="0" w:space="0" w:color="auto"/>
      </w:divBdr>
    </w:div>
    <w:div w:id="589002100">
      <w:bodyDiv w:val="1"/>
      <w:marLeft w:val="0"/>
      <w:marRight w:val="0"/>
      <w:marTop w:val="0"/>
      <w:marBottom w:val="0"/>
      <w:divBdr>
        <w:top w:val="none" w:sz="0" w:space="0" w:color="auto"/>
        <w:left w:val="none" w:sz="0" w:space="0" w:color="auto"/>
        <w:bottom w:val="none" w:sz="0" w:space="0" w:color="auto"/>
        <w:right w:val="none" w:sz="0" w:space="0" w:color="auto"/>
      </w:divBdr>
    </w:div>
    <w:div w:id="601845286">
      <w:bodyDiv w:val="1"/>
      <w:marLeft w:val="0"/>
      <w:marRight w:val="0"/>
      <w:marTop w:val="0"/>
      <w:marBottom w:val="0"/>
      <w:divBdr>
        <w:top w:val="none" w:sz="0" w:space="0" w:color="auto"/>
        <w:left w:val="none" w:sz="0" w:space="0" w:color="auto"/>
        <w:bottom w:val="none" w:sz="0" w:space="0" w:color="auto"/>
        <w:right w:val="none" w:sz="0" w:space="0" w:color="auto"/>
      </w:divBdr>
    </w:div>
    <w:div w:id="608046391">
      <w:bodyDiv w:val="1"/>
      <w:marLeft w:val="0"/>
      <w:marRight w:val="0"/>
      <w:marTop w:val="0"/>
      <w:marBottom w:val="0"/>
      <w:divBdr>
        <w:top w:val="none" w:sz="0" w:space="0" w:color="auto"/>
        <w:left w:val="none" w:sz="0" w:space="0" w:color="auto"/>
        <w:bottom w:val="none" w:sz="0" w:space="0" w:color="auto"/>
        <w:right w:val="none" w:sz="0" w:space="0" w:color="auto"/>
      </w:divBdr>
    </w:div>
    <w:div w:id="633292541">
      <w:bodyDiv w:val="1"/>
      <w:marLeft w:val="0"/>
      <w:marRight w:val="0"/>
      <w:marTop w:val="0"/>
      <w:marBottom w:val="0"/>
      <w:divBdr>
        <w:top w:val="none" w:sz="0" w:space="0" w:color="auto"/>
        <w:left w:val="none" w:sz="0" w:space="0" w:color="auto"/>
        <w:bottom w:val="none" w:sz="0" w:space="0" w:color="auto"/>
        <w:right w:val="none" w:sz="0" w:space="0" w:color="auto"/>
      </w:divBdr>
    </w:div>
    <w:div w:id="649410808">
      <w:bodyDiv w:val="1"/>
      <w:marLeft w:val="0"/>
      <w:marRight w:val="0"/>
      <w:marTop w:val="0"/>
      <w:marBottom w:val="0"/>
      <w:divBdr>
        <w:top w:val="none" w:sz="0" w:space="0" w:color="auto"/>
        <w:left w:val="none" w:sz="0" w:space="0" w:color="auto"/>
        <w:bottom w:val="none" w:sz="0" w:space="0" w:color="auto"/>
        <w:right w:val="none" w:sz="0" w:space="0" w:color="auto"/>
      </w:divBdr>
      <w:divsChild>
        <w:div w:id="318463834">
          <w:marLeft w:val="0"/>
          <w:marRight w:val="0"/>
          <w:marTop w:val="0"/>
          <w:marBottom w:val="0"/>
          <w:divBdr>
            <w:top w:val="none" w:sz="0" w:space="0" w:color="auto"/>
            <w:left w:val="none" w:sz="0" w:space="0" w:color="auto"/>
            <w:bottom w:val="none" w:sz="0" w:space="0" w:color="auto"/>
            <w:right w:val="none" w:sz="0" w:space="0" w:color="auto"/>
          </w:divBdr>
        </w:div>
      </w:divsChild>
    </w:div>
    <w:div w:id="649678279">
      <w:bodyDiv w:val="1"/>
      <w:marLeft w:val="0"/>
      <w:marRight w:val="0"/>
      <w:marTop w:val="0"/>
      <w:marBottom w:val="0"/>
      <w:divBdr>
        <w:top w:val="none" w:sz="0" w:space="0" w:color="auto"/>
        <w:left w:val="none" w:sz="0" w:space="0" w:color="auto"/>
        <w:bottom w:val="none" w:sz="0" w:space="0" w:color="auto"/>
        <w:right w:val="none" w:sz="0" w:space="0" w:color="auto"/>
      </w:divBdr>
    </w:div>
    <w:div w:id="664280127">
      <w:bodyDiv w:val="1"/>
      <w:marLeft w:val="0"/>
      <w:marRight w:val="0"/>
      <w:marTop w:val="0"/>
      <w:marBottom w:val="0"/>
      <w:divBdr>
        <w:top w:val="none" w:sz="0" w:space="0" w:color="auto"/>
        <w:left w:val="none" w:sz="0" w:space="0" w:color="auto"/>
        <w:bottom w:val="none" w:sz="0" w:space="0" w:color="auto"/>
        <w:right w:val="none" w:sz="0" w:space="0" w:color="auto"/>
      </w:divBdr>
    </w:div>
    <w:div w:id="669481899">
      <w:bodyDiv w:val="1"/>
      <w:marLeft w:val="0"/>
      <w:marRight w:val="0"/>
      <w:marTop w:val="0"/>
      <w:marBottom w:val="0"/>
      <w:divBdr>
        <w:top w:val="none" w:sz="0" w:space="0" w:color="auto"/>
        <w:left w:val="none" w:sz="0" w:space="0" w:color="auto"/>
        <w:bottom w:val="none" w:sz="0" w:space="0" w:color="auto"/>
        <w:right w:val="none" w:sz="0" w:space="0" w:color="auto"/>
      </w:divBdr>
    </w:div>
    <w:div w:id="673844924">
      <w:bodyDiv w:val="1"/>
      <w:marLeft w:val="0"/>
      <w:marRight w:val="0"/>
      <w:marTop w:val="0"/>
      <w:marBottom w:val="0"/>
      <w:divBdr>
        <w:top w:val="none" w:sz="0" w:space="0" w:color="auto"/>
        <w:left w:val="none" w:sz="0" w:space="0" w:color="auto"/>
        <w:bottom w:val="none" w:sz="0" w:space="0" w:color="auto"/>
        <w:right w:val="none" w:sz="0" w:space="0" w:color="auto"/>
      </w:divBdr>
    </w:div>
    <w:div w:id="692536886">
      <w:bodyDiv w:val="1"/>
      <w:marLeft w:val="0"/>
      <w:marRight w:val="0"/>
      <w:marTop w:val="0"/>
      <w:marBottom w:val="0"/>
      <w:divBdr>
        <w:top w:val="none" w:sz="0" w:space="0" w:color="auto"/>
        <w:left w:val="none" w:sz="0" w:space="0" w:color="auto"/>
        <w:bottom w:val="none" w:sz="0" w:space="0" w:color="auto"/>
        <w:right w:val="none" w:sz="0" w:space="0" w:color="auto"/>
      </w:divBdr>
    </w:div>
    <w:div w:id="717389264">
      <w:bodyDiv w:val="1"/>
      <w:marLeft w:val="0"/>
      <w:marRight w:val="0"/>
      <w:marTop w:val="0"/>
      <w:marBottom w:val="0"/>
      <w:divBdr>
        <w:top w:val="none" w:sz="0" w:space="0" w:color="auto"/>
        <w:left w:val="none" w:sz="0" w:space="0" w:color="auto"/>
        <w:bottom w:val="none" w:sz="0" w:space="0" w:color="auto"/>
        <w:right w:val="none" w:sz="0" w:space="0" w:color="auto"/>
      </w:divBdr>
    </w:div>
    <w:div w:id="718436386">
      <w:bodyDiv w:val="1"/>
      <w:marLeft w:val="0"/>
      <w:marRight w:val="0"/>
      <w:marTop w:val="0"/>
      <w:marBottom w:val="0"/>
      <w:divBdr>
        <w:top w:val="none" w:sz="0" w:space="0" w:color="auto"/>
        <w:left w:val="none" w:sz="0" w:space="0" w:color="auto"/>
        <w:bottom w:val="none" w:sz="0" w:space="0" w:color="auto"/>
        <w:right w:val="none" w:sz="0" w:space="0" w:color="auto"/>
      </w:divBdr>
    </w:div>
    <w:div w:id="732116313">
      <w:bodyDiv w:val="1"/>
      <w:marLeft w:val="0"/>
      <w:marRight w:val="0"/>
      <w:marTop w:val="0"/>
      <w:marBottom w:val="0"/>
      <w:divBdr>
        <w:top w:val="none" w:sz="0" w:space="0" w:color="auto"/>
        <w:left w:val="none" w:sz="0" w:space="0" w:color="auto"/>
        <w:bottom w:val="none" w:sz="0" w:space="0" w:color="auto"/>
        <w:right w:val="none" w:sz="0" w:space="0" w:color="auto"/>
      </w:divBdr>
    </w:div>
    <w:div w:id="748117571">
      <w:bodyDiv w:val="1"/>
      <w:marLeft w:val="0"/>
      <w:marRight w:val="0"/>
      <w:marTop w:val="0"/>
      <w:marBottom w:val="0"/>
      <w:divBdr>
        <w:top w:val="none" w:sz="0" w:space="0" w:color="auto"/>
        <w:left w:val="none" w:sz="0" w:space="0" w:color="auto"/>
        <w:bottom w:val="none" w:sz="0" w:space="0" w:color="auto"/>
        <w:right w:val="none" w:sz="0" w:space="0" w:color="auto"/>
      </w:divBdr>
    </w:div>
    <w:div w:id="762142735">
      <w:bodyDiv w:val="1"/>
      <w:marLeft w:val="0"/>
      <w:marRight w:val="0"/>
      <w:marTop w:val="0"/>
      <w:marBottom w:val="0"/>
      <w:divBdr>
        <w:top w:val="none" w:sz="0" w:space="0" w:color="auto"/>
        <w:left w:val="none" w:sz="0" w:space="0" w:color="auto"/>
        <w:bottom w:val="none" w:sz="0" w:space="0" w:color="auto"/>
        <w:right w:val="none" w:sz="0" w:space="0" w:color="auto"/>
      </w:divBdr>
    </w:div>
    <w:div w:id="786503719">
      <w:bodyDiv w:val="1"/>
      <w:marLeft w:val="0"/>
      <w:marRight w:val="0"/>
      <w:marTop w:val="0"/>
      <w:marBottom w:val="0"/>
      <w:divBdr>
        <w:top w:val="none" w:sz="0" w:space="0" w:color="auto"/>
        <w:left w:val="none" w:sz="0" w:space="0" w:color="auto"/>
        <w:bottom w:val="none" w:sz="0" w:space="0" w:color="auto"/>
        <w:right w:val="none" w:sz="0" w:space="0" w:color="auto"/>
      </w:divBdr>
    </w:div>
    <w:div w:id="808399043">
      <w:bodyDiv w:val="1"/>
      <w:marLeft w:val="0"/>
      <w:marRight w:val="0"/>
      <w:marTop w:val="0"/>
      <w:marBottom w:val="0"/>
      <w:divBdr>
        <w:top w:val="none" w:sz="0" w:space="0" w:color="auto"/>
        <w:left w:val="none" w:sz="0" w:space="0" w:color="auto"/>
        <w:bottom w:val="none" w:sz="0" w:space="0" w:color="auto"/>
        <w:right w:val="none" w:sz="0" w:space="0" w:color="auto"/>
      </w:divBdr>
    </w:div>
    <w:div w:id="808402583">
      <w:bodyDiv w:val="1"/>
      <w:marLeft w:val="0"/>
      <w:marRight w:val="0"/>
      <w:marTop w:val="0"/>
      <w:marBottom w:val="0"/>
      <w:divBdr>
        <w:top w:val="none" w:sz="0" w:space="0" w:color="auto"/>
        <w:left w:val="none" w:sz="0" w:space="0" w:color="auto"/>
        <w:bottom w:val="none" w:sz="0" w:space="0" w:color="auto"/>
        <w:right w:val="none" w:sz="0" w:space="0" w:color="auto"/>
      </w:divBdr>
    </w:div>
    <w:div w:id="823198717">
      <w:bodyDiv w:val="1"/>
      <w:marLeft w:val="0"/>
      <w:marRight w:val="0"/>
      <w:marTop w:val="0"/>
      <w:marBottom w:val="0"/>
      <w:divBdr>
        <w:top w:val="none" w:sz="0" w:space="0" w:color="auto"/>
        <w:left w:val="none" w:sz="0" w:space="0" w:color="auto"/>
        <w:bottom w:val="none" w:sz="0" w:space="0" w:color="auto"/>
        <w:right w:val="none" w:sz="0" w:space="0" w:color="auto"/>
      </w:divBdr>
      <w:divsChild>
        <w:div w:id="1060910041">
          <w:marLeft w:val="0"/>
          <w:marRight w:val="0"/>
          <w:marTop w:val="0"/>
          <w:marBottom w:val="0"/>
          <w:divBdr>
            <w:top w:val="none" w:sz="0" w:space="0" w:color="auto"/>
            <w:left w:val="none" w:sz="0" w:space="0" w:color="auto"/>
            <w:bottom w:val="none" w:sz="0" w:space="0" w:color="auto"/>
            <w:right w:val="none" w:sz="0" w:space="0" w:color="auto"/>
          </w:divBdr>
        </w:div>
      </w:divsChild>
    </w:div>
    <w:div w:id="829097841">
      <w:bodyDiv w:val="1"/>
      <w:marLeft w:val="0"/>
      <w:marRight w:val="0"/>
      <w:marTop w:val="0"/>
      <w:marBottom w:val="0"/>
      <w:divBdr>
        <w:top w:val="none" w:sz="0" w:space="0" w:color="auto"/>
        <w:left w:val="none" w:sz="0" w:space="0" w:color="auto"/>
        <w:bottom w:val="none" w:sz="0" w:space="0" w:color="auto"/>
        <w:right w:val="none" w:sz="0" w:space="0" w:color="auto"/>
      </w:divBdr>
    </w:div>
    <w:div w:id="833379860">
      <w:bodyDiv w:val="1"/>
      <w:marLeft w:val="0"/>
      <w:marRight w:val="0"/>
      <w:marTop w:val="0"/>
      <w:marBottom w:val="0"/>
      <w:divBdr>
        <w:top w:val="none" w:sz="0" w:space="0" w:color="auto"/>
        <w:left w:val="none" w:sz="0" w:space="0" w:color="auto"/>
        <w:bottom w:val="none" w:sz="0" w:space="0" w:color="auto"/>
        <w:right w:val="none" w:sz="0" w:space="0" w:color="auto"/>
      </w:divBdr>
    </w:div>
    <w:div w:id="845023643">
      <w:bodyDiv w:val="1"/>
      <w:marLeft w:val="0"/>
      <w:marRight w:val="0"/>
      <w:marTop w:val="0"/>
      <w:marBottom w:val="0"/>
      <w:divBdr>
        <w:top w:val="none" w:sz="0" w:space="0" w:color="auto"/>
        <w:left w:val="none" w:sz="0" w:space="0" w:color="auto"/>
        <w:bottom w:val="none" w:sz="0" w:space="0" w:color="auto"/>
        <w:right w:val="none" w:sz="0" w:space="0" w:color="auto"/>
      </w:divBdr>
    </w:div>
    <w:div w:id="848789484">
      <w:bodyDiv w:val="1"/>
      <w:marLeft w:val="0"/>
      <w:marRight w:val="0"/>
      <w:marTop w:val="0"/>
      <w:marBottom w:val="0"/>
      <w:divBdr>
        <w:top w:val="none" w:sz="0" w:space="0" w:color="auto"/>
        <w:left w:val="none" w:sz="0" w:space="0" w:color="auto"/>
        <w:bottom w:val="none" w:sz="0" w:space="0" w:color="auto"/>
        <w:right w:val="none" w:sz="0" w:space="0" w:color="auto"/>
      </w:divBdr>
    </w:div>
    <w:div w:id="854225170">
      <w:bodyDiv w:val="1"/>
      <w:marLeft w:val="0"/>
      <w:marRight w:val="0"/>
      <w:marTop w:val="0"/>
      <w:marBottom w:val="0"/>
      <w:divBdr>
        <w:top w:val="none" w:sz="0" w:space="0" w:color="auto"/>
        <w:left w:val="none" w:sz="0" w:space="0" w:color="auto"/>
        <w:bottom w:val="none" w:sz="0" w:space="0" w:color="auto"/>
        <w:right w:val="none" w:sz="0" w:space="0" w:color="auto"/>
      </w:divBdr>
    </w:div>
    <w:div w:id="855777070">
      <w:bodyDiv w:val="1"/>
      <w:marLeft w:val="0"/>
      <w:marRight w:val="0"/>
      <w:marTop w:val="0"/>
      <w:marBottom w:val="0"/>
      <w:divBdr>
        <w:top w:val="none" w:sz="0" w:space="0" w:color="auto"/>
        <w:left w:val="none" w:sz="0" w:space="0" w:color="auto"/>
        <w:bottom w:val="none" w:sz="0" w:space="0" w:color="auto"/>
        <w:right w:val="none" w:sz="0" w:space="0" w:color="auto"/>
      </w:divBdr>
    </w:div>
    <w:div w:id="857282158">
      <w:bodyDiv w:val="1"/>
      <w:marLeft w:val="0"/>
      <w:marRight w:val="0"/>
      <w:marTop w:val="0"/>
      <w:marBottom w:val="0"/>
      <w:divBdr>
        <w:top w:val="none" w:sz="0" w:space="0" w:color="auto"/>
        <w:left w:val="none" w:sz="0" w:space="0" w:color="auto"/>
        <w:bottom w:val="none" w:sz="0" w:space="0" w:color="auto"/>
        <w:right w:val="none" w:sz="0" w:space="0" w:color="auto"/>
      </w:divBdr>
    </w:div>
    <w:div w:id="857696376">
      <w:bodyDiv w:val="1"/>
      <w:marLeft w:val="0"/>
      <w:marRight w:val="0"/>
      <w:marTop w:val="0"/>
      <w:marBottom w:val="0"/>
      <w:divBdr>
        <w:top w:val="none" w:sz="0" w:space="0" w:color="auto"/>
        <w:left w:val="none" w:sz="0" w:space="0" w:color="auto"/>
        <w:bottom w:val="none" w:sz="0" w:space="0" w:color="auto"/>
        <w:right w:val="none" w:sz="0" w:space="0" w:color="auto"/>
      </w:divBdr>
    </w:div>
    <w:div w:id="884833227">
      <w:bodyDiv w:val="1"/>
      <w:marLeft w:val="0"/>
      <w:marRight w:val="0"/>
      <w:marTop w:val="0"/>
      <w:marBottom w:val="0"/>
      <w:divBdr>
        <w:top w:val="none" w:sz="0" w:space="0" w:color="auto"/>
        <w:left w:val="none" w:sz="0" w:space="0" w:color="auto"/>
        <w:bottom w:val="none" w:sz="0" w:space="0" w:color="auto"/>
        <w:right w:val="none" w:sz="0" w:space="0" w:color="auto"/>
      </w:divBdr>
    </w:div>
    <w:div w:id="889657922">
      <w:bodyDiv w:val="1"/>
      <w:marLeft w:val="0"/>
      <w:marRight w:val="0"/>
      <w:marTop w:val="0"/>
      <w:marBottom w:val="0"/>
      <w:divBdr>
        <w:top w:val="none" w:sz="0" w:space="0" w:color="auto"/>
        <w:left w:val="none" w:sz="0" w:space="0" w:color="auto"/>
        <w:bottom w:val="none" w:sz="0" w:space="0" w:color="auto"/>
        <w:right w:val="none" w:sz="0" w:space="0" w:color="auto"/>
      </w:divBdr>
    </w:div>
    <w:div w:id="918059403">
      <w:bodyDiv w:val="1"/>
      <w:marLeft w:val="0"/>
      <w:marRight w:val="0"/>
      <w:marTop w:val="0"/>
      <w:marBottom w:val="0"/>
      <w:divBdr>
        <w:top w:val="none" w:sz="0" w:space="0" w:color="auto"/>
        <w:left w:val="none" w:sz="0" w:space="0" w:color="auto"/>
        <w:bottom w:val="none" w:sz="0" w:space="0" w:color="auto"/>
        <w:right w:val="none" w:sz="0" w:space="0" w:color="auto"/>
      </w:divBdr>
    </w:div>
    <w:div w:id="949161308">
      <w:bodyDiv w:val="1"/>
      <w:marLeft w:val="0"/>
      <w:marRight w:val="0"/>
      <w:marTop w:val="0"/>
      <w:marBottom w:val="0"/>
      <w:divBdr>
        <w:top w:val="none" w:sz="0" w:space="0" w:color="auto"/>
        <w:left w:val="none" w:sz="0" w:space="0" w:color="auto"/>
        <w:bottom w:val="none" w:sz="0" w:space="0" w:color="auto"/>
        <w:right w:val="none" w:sz="0" w:space="0" w:color="auto"/>
      </w:divBdr>
    </w:div>
    <w:div w:id="955453055">
      <w:bodyDiv w:val="1"/>
      <w:marLeft w:val="0"/>
      <w:marRight w:val="0"/>
      <w:marTop w:val="0"/>
      <w:marBottom w:val="0"/>
      <w:divBdr>
        <w:top w:val="none" w:sz="0" w:space="0" w:color="auto"/>
        <w:left w:val="none" w:sz="0" w:space="0" w:color="auto"/>
        <w:bottom w:val="none" w:sz="0" w:space="0" w:color="auto"/>
        <w:right w:val="none" w:sz="0" w:space="0" w:color="auto"/>
      </w:divBdr>
    </w:div>
    <w:div w:id="996690581">
      <w:bodyDiv w:val="1"/>
      <w:marLeft w:val="0"/>
      <w:marRight w:val="0"/>
      <w:marTop w:val="0"/>
      <w:marBottom w:val="0"/>
      <w:divBdr>
        <w:top w:val="none" w:sz="0" w:space="0" w:color="auto"/>
        <w:left w:val="none" w:sz="0" w:space="0" w:color="auto"/>
        <w:bottom w:val="none" w:sz="0" w:space="0" w:color="auto"/>
        <w:right w:val="none" w:sz="0" w:space="0" w:color="auto"/>
      </w:divBdr>
    </w:div>
    <w:div w:id="1001155837">
      <w:bodyDiv w:val="1"/>
      <w:marLeft w:val="0"/>
      <w:marRight w:val="0"/>
      <w:marTop w:val="0"/>
      <w:marBottom w:val="0"/>
      <w:divBdr>
        <w:top w:val="none" w:sz="0" w:space="0" w:color="auto"/>
        <w:left w:val="none" w:sz="0" w:space="0" w:color="auto"/>
        <w:bottom w:val="none" w:sz="0" w:space="0" w:color="auto"/>
        <w:right w:val="none" w:sz="0" w:space="0" w:color="auto"/>
      </w:divBdr>
    </w:div>
    <w:div w:id="1002589627">
      <w:bodyDiv w:val="1"/>
      <w:marLeft w:val="0"/>
      <w:marRight w:val="0"/>
      <w:marTop w:val="0"/>
      <w:marBottom w:val="0"/>
      <w:divBdr>
        <w:top w:val="none" w:sz="0" w:space="0" w:color="auto"/>
        <w:left w:val="none" w:sz="0" w:space="0" w:color="auto"/>
        <w:bottom w:val="none" w:sz="0" w:space="0" w:color="auto"/>
        <w:right w:val="none" w:sz="0" w:space="0" w:color="auto"/>
      </w:divBdr>
    </w:div>
    <w:div w:id="1004279013">
      <w:bodyDiv w:val="1"/>
      <w:marLeft w:val="0"/>
      <w:marRight w:val="0"/>
      <w:marTop w:val="0"/>
      <w:marBottom w:val="0"/>
      <w:divBdr>
        <w:top w:val="none" w:sz="0" w:space="0" w:color="auto"/>
        <w:left w:val="none" w:sz="0" w:space="0" w:color="auto"/>
        <w:bottom w:val="none" w:sz="0" w:space="0" w:color="auto"/>
        <w:right w:val="none" w:sz="0" w:space="0" w:color="auto"/>
      </w:divBdr>
    </w:div>
    <w:div w:id="1017733331">
      <w:bodyDiv w:val="1"/>
      <w:marLeft w:val="0"/>
      <w:marRight w:val="0"/>
      <w:marTop w:val="0"/>
      <w:marBottom w:val="0"/>
      <w:divBdr>
        <w:top w:val="none" w:sz="0" w:space="0" w:color="auto"/>
        <w:left w:val="none" w:sz="0" w:space="0" w:color="auto"/>
        <w:bottom w:val="none" w:sz="0" w:space="0" w:color="auto"/>
        <w:right w:val="none" w:sz="0" w:space="0" w:color="auto"/>
      </w:divBdr>
    </w:div>
    <w:div w:id="1029530555">
      <w:bodyDiv w:val="1"/>
      <w:marLeft w:val="0"/>
      <w:marRight w:val="0"/>
      <w:marTop w:val="0"/>
      <w:marBottom w:val="0"/>
      <w:divBdr>
        <w:top w:val="none" w:sz="0" w:space="0" w:color="auto"/>
        <w:left w:val="none" w:sz="0" w:space="0" w:color="auto"/>
        <w:bottom w:val="none" w:sz="0" w:space="0" w:color="auto"/>
        <w:right w:val="none" w:sz="0" w:space="0" w:color="auto"/>
      </w:divBdr>
    </w:div>
    <w:div w:id="1049037751">
      <w:bodyDiv w:val="1"/>
      <w:marLeft w:val="0"/>
      <w:marRight w:val="0"/>
      <w:marTop w:val="0"/>
      <w:marBottom w:val="0"/>
      <w:divBdr>
        <w:top w:val="none" w:sz="0" w:space="0" w:color="auto"/>
        <w:left w:val="none" w:sz="0" w:space="0" w:color="auto"/>
        <w:bottom w:val="none" w:sz="0" w:space="0" w:color="auto"/>
        <w:right w:val="none" w:sz="0" w:space="0" w:color="auto"/>
      </w:divBdr>
    </w:div>
    <w:div w:id="1059552067">
      <w:bodyDiv w:val="1"/>
      <w:marLeft w:val="60"/>
      <w:marRight w:val="60"/>
      <w:marTop w:val="60"/>
      <w:marBottom w:val="15"/>
      <w:divBdr>
        <w:top w:val="none" w:sz="0" w:space="0" w:color="auto"/>
        <w:left w:val="none" w:sz="0" w:space="0" w:color="auto"/>
        <w:bottom w:val="none" w:sz="0" w:space="0" w:color="auto"/>
        <w:right w:val="none" w:sz="0" w:space="0" w:color="auto"/>
      </w:divBdr>
    </w:div>
    <w:div w:id="1068528579">
      <w:bodyDiv w:val="1"/>
      <w:marLeft w:val="0"/>
      <w:marRight w:val="0"/>
      <w:marTop w:val="0"/>
      <w:marBottom w:val="0"/>
      <w:divBdr>
        <w:top w:val="none" w:sz="0" w:space="0" w:color="auto"/>
        <w:left w:val="none" w:sz="0" w:space="0" w:color="auto"/>
        <w:bottom w:val="none" w:sz="0" w:space="0" w:color="auto"/>
        <w:right w:val="none" w:sz="0" w:space="0" w:color="auto"/>
      </w:divBdr>
    </w:div>
    <w:div w:id="1074349997">
      <w:bodyDiv w:val="1"/>
      <w:marLeft w:val="0"/>
      <w:marRight w:val="0"/>
      <w:marTop w:val="0"/>
      <w:marBottom w:val="0"/>
      <w:divBdr>
        <w:top w:val="none" w:sz="0" w:space="0" w:color="auto"/>
        <w:left w:val="none" w:sz="0" w:space="0" w:color="auto"/>
        <w:bottom w:val="none" w:sz="0" w:space="0" w:color="auto"/>
        <w:right w:val="none" w:sz="0" w:space="0" w:color="auto"/>
      </w:divBdr>
    </w:div>
    <w:div w:id="1077094532">
      <w:bodyDiv w:val="1"/>
      <w:marLeft w:val="0"/>
      <w:marRight w:val="0"/>
      <w:marTop w:val="0"/>
      <w:marBottom w:val="0"/>
      <w:divBdr>
        <w:top w:val="none" w:sz="0" w:space="0" w:color="auto"/>
        <w:left w:val="none" w:sz="0" w:space="0" w:color="auto"/>
        <w:bottom w:val="none" w:sz="0" w:space="0" w:color="auto"/>
        <w:right w:val="none" w:sz="0" w:space="0" w:color="auto"/>
      </w:divBdr>
    </w:div>
    <w:div w:id="1117211220">
      <w:bodyDiv w:val="1"/>
      <w:marLeft w:val="0"/>
      <w:marRight w:val="0"/>
      <w:marTop w:val="0"/>
      <w:marBottom w:val="0"/>
      <w:divBdr>
        <w:top w:val="none" w:sz="0" w:space="0" w:color="auto"/>
        <w:left w:val="none" w:sz="0" w:space="0" w:color="auto"/>
        <w:bottom w:val="none" w:sz="0" w:space="0" w:color="auto"/>
        <w:right w:val="none" w:sz="0" w:space="0" w:color="auto"/>
      </w:divBdr>
    </w:div>
    <w:div w:id="1131171475">
      <w:bodyDiv w:val="1"/>
      <w:marLeft w:val="0"/>
      <w:marRight w:val="0"/>
      <w:marTop w:val="0"/>
      <w:marBottom w:val="0"/>
      <w:divBdr>
        <w:top w:val="none" w:sz="0" w:space="0" w:color="auto"/>
        <w:left w:val="none" w:sz="0" w:space="0" w:color="auto"/>
        <w:bottom w:val="none" w:sz="0" w:space="0" w:color="auto"/>
        <w:right w:val="none" w:sz="0" w:space="0" w:color="auto"/>
      </w:divBdr>
    </w:div>
    <w:div w:id="1144660072">
      <w:bodyDiv w:val="1"/>
      <w:marLeft w:val="0"/>
      <w:marRight w:val="0"/>
      <w:marTop w:val="0"/>
      <w:marBottom w:val="0"/>
      <w:divBdr>
        <w:top w:val="none" w:sz="0" w:space="0" w:color="auto"/>
        <w:left w:val="none" w:sz="0" w:space="0" w:color="auto"/>
        <w:bottom w:val="none" w:sz="0" w:space="0" w:color="auto"/>
        <w:right w:val="none" w:sz="0" w:space="0" w:color="auto"/>
      </w:divBdr>
    </w:div>
    <w:div w:id="1151405419">
      <w:bodyDiv w:val="1"/>
      <w:marLeft w:val="0"/>
      <w:marRight w:val="0"/>
      <w:marTop w:val="0"/>
      <w:marBottom w:val="0"/>
      <w:divBdr>
        <w:top w:val="none" w:sz="0" w:space="0" w:color="auto"/>
        <w:left w:val="none" w:sz="0" w:space="0" w:color="auto"/>
        <w:bottom w:val="none" w:sz="0" w:space="0" w:color="auto"/>
        <w:right w:val="none" w:sz="0" w:space="0" w:color="auto"/>
      </w:divBdr>
    </w:div>
    <w:div w:id="1170831274">
      <w:bodyDiv w:val="1"/>
      <w:marLeft w:val="0"/>
      <w:marRight w:val="0"/>
      <w:marTop w:val="0"/>
      <w:marBottom w:val="0"/>
      <w:divBdr>
        <w:top w:val="none" w:sz="0" w:space="0" w:color="auto"/>
        <w:left w:val="none" w:sz="0" w:space="0" w:color="auto"/>
        <w:bottom w:val="none" w:sz="0" w:space="0" w:color="auto"/>
        <w:right w:val="none" w:sz="0" w:space="0" w:color="auto"/>
      </w:divBdr>
    </w:div>
    <w:div w:id="1185678244">
      <w:bodyDiv w:val="1"/>
      <w:marLeft w:val="0"/>
      <w:marRight w:val="0"/>
      <w:marTop w:val="0"/>
      <w:marBottom w:val="0"/>
      <w:divBdr>
        <w:top w:val="none" w:sz="0" w:space="0" w:color="auto"/>
        <w:left w:val="none" w:sz="0" w:space="0" w:color="auto"/>
        <w:bottom w:val="none" w:sz="0" w:space="0" w:color="auto"/>
        <w:right w:val="none" w:sz="0" w:space="0" w:color="auto"/>
      </w:divBdr>
    </w:div>
    <w:div w:id="1231233813">
      <w:bodyDiv w:val="1"/>
      <w:marLeft w:val="0"/>
      <w:marRight w:val="0"/>
      <w:marTop w:val="0"/>
      <w:marBottom w:val="0"/>
      <w:divBdr>
        <w:top w:val="none" w:sz="0" w:space="0" w:color="auto"/>
        <w:left w:val="none" w:sz="0" w:space="0" w:color="auto"/>
        <w:bottom w:val="none" w:sz="0" w:space="0" w:color="auto"/>
        <w:right w:val="none" w:sz="0" w:space="0" w:color="auto"/>
      </w:divBdr>
    </w:div>
    <w:div w:id="1234438196">
      <w:bodyDiv w:val="1"/>
      <w:marLeft w:val="0"/>
      <w:marRight w:val="0"/>
      <w:marTop w:val="0"/>
      <w:marBottom w:val="0"/>
      <w:divBdr>
        <w:top w:val="none" w:sz="0" w:space="0" w:color="auto"/>
        <w:left w:val="none" w:sz="0" w:space="0" w:color="auto"/>
        <w:bottom w:val="none" w:sz="0" w:space="0" w:color="auto"/>
        <w:right w:val="none" w:sz="0" w:space="0" w:color="auto"/>
      </w:divBdr>
    </w:div>
    <w:div w:id="1247152524">
      <w:bodyDiv w:val="1"/>
      <w:marLeft w:val="0"/>
      <w:marRight w:val="0"/>
      <w:marTop w:val="0"/>
      <w:marBottom w:val="0"/>
      <w:divBdr>
        <w:top w:val="none" w:sz="0" w:space="0" w:color="auto"/>
        <w:left w:val="none" w:sz="0" w:space="0" w:color="auto"/>
        <w:bottom w:val="none" w:sz="0" w:space="0" w:color="auto"/>
        <w:right w:val="none" w:sz="0" w:space="0" w:color="auto"/>
      </w:divBdr>
    </w:div>
    <w:div w:id="1261454620">
      <w:bodyDiv w:val="1"/>
      <w:marLeft w:val="0"/>
      <w:marRight w:val="0"/>
      <w:marTop w:val="0"/>
      <w:marBottom w:val="0"/>
      <w:divBdr>
        <w:top w:val="none" w:sz="0" w:space="0" w:color="auto"/>
        <w:left w:val="none" w:sz="0" w:space="0" w:color="auto"/>
        <w:bottom w:val="none" w:sz="0" w:space="0" w:color="auto"/>
        <w:right w:val="none" w:sz="0" w:space="0" w:color="auto"/>
      </w:divBdr>
    </w:div>
    <w:div w:id="1268273101">
      <w:bodyDiv w:val="1"/>
      <w:marLeft w:val="0"/>
      <w:marRight w:val="0"/>
      <w:marTop w:val="0"/>
      <w:marBottom w:val="0"/>
      <w:divBdr>
        <w:top w:val="none" w:sz="0" w:space="0" w:color="auto"/>
        <w:left w:val="none" w:sz="0" w:space="0" w:color="auto"/>
        <w:bottom w:val="none" w:sz="0" w:space="0" w:color="auto"/>
        <w:right w:val="none" w:sz="0" w:space="0" w:color="auto"/>
      </w:divBdr>
    </w:div>
    <w:div w:id="1269771878">
      <w:bodyDiv w:val="1"/>
      <w:marLeft w:val="0"/>
      <w:marRight w:val="0"/>
      <w:marTop w:val="0"/>
      <w:marBottom w:val="0"/>
      <w:divBdr>
        <w:top w:val="none" w:sz="0" w:space="0" w:color="auto"/>
        <w:left w:val="none" w:sz="0" w:space="0" w:color="auto"/>
        <w:bottom w:val="none" w:sz="0" w:space="0" w:color="auto"/>
        <w:right w:val="none" w:sz="0" w:space="0" w:color="auto"/>
      </w:divBdr>
    </w:div>
    <w:div w:id="1288076945">
      <w:bodyDiv w:val="1"/>
      <w:marLeft w:val="0"/>
      <w:marRight w:val="0"/>
      <w:marTop w:val="0"/>
      <w:marBottom w:val="0"/>
      <w:divBdr>
        <w:top w:val="none" w:sz="0" w:space="0" w:color="auto"/>
        <w:left w:val="none" w:sz="0" w:space="0" w:color="auto"/>
        <w:bottom w:val="none" w:sz="0" w:space="0" w:color="auto"/>
        <w:right w:val="none" w:sz="0" w:space="0" w:color="auto"/>
      </w:divBdr>
    </w:div>
    <w:div w:id="1288661780">
      <w:bodyDiv w:val="1"/>
      <w:marLeft w:val="0"/>
      <w:marRight w:val="0"/>
      <w:marTop w:val="0"/>
      <w:marBottom w:val="0"/>
      <w:divBdr>
        <w:top w:val="none" w:sz="0" w:space="0" w:color="auto"/>
        <w:left w:val="none" w:sz="0" w:space="0" w:color="auto"/>
        <w:bottom w:val="none" w:sz="0" w:space="0" w:color="auto"/>
        <w:right w:val="none" w:sz="0" w:space="0" w:color="auto"/>
      </w:divBdr>
    </w:div>
    <w:div w:id="1290472173">
      <w:bodyDiv w:val="1"/>
      <w:marLeft w:val="0"/>
      <w:marRight w:val="0"/>
      <w:marTop w:val="0"/>
      <w:marBottom w:val="0"/>
      <w:divBdr>
        <w:top w:val="none" w:sz="0" w:space="0" w:color="auto"/>
        <w:left w:val="none" w:sz="0" w:space="0" w:color="auto"/>
        <w:bottom w:val="none" w:sz="0" w:space="0" w:color="auto"/>
        <w:right w:val="none" w:sz="0" w:space="0" w:color="auto"/>
      </w:divBdr>
    </w:div>
    <w:div w:id="1297105833">
      <w:bodyDiv w:val="1"/>
      <w:marLeft w:val="0"/>
      <w:marRight w:val="0"/>
      <w:marTop w:val="0"/>
      <w:marBottom w:val="0"/>
      <w:divBdr>
        <w:top w:val="none" w:sz="0" w:space="0" w:color="auto"/>
        <w:left w:val="none" w:sz="0" w:space="0" w:color="auto"/>
        <w:bottom w:val="none" w:sz="0" w:space="0" w:color="auto"/>
        <w:right w:val="none" w:sz="0" w:space="0" w:color="auto"/>
      </w:divBdr>
    </w:div>
    <w:div w:id="1327828250">
      <w:bodyDiv w:val="1"/>
      <w:marLeft w:val="0"/>
      <w:marRight w:val="0"/>
      <w:marTop w:val="0"/>
      <w:marBottom w:val="0"/>
      <w:divBdr>
        <w:top w:val="none" w:sz="0" w:space="0" w:color="auto"/>
        <w:left w:val="none" w:sz="0" w:space="0" w:color="auto"/>
        <w:bottom w:val="none" w:sz="0" w:space="0" w:color="auto"/>
        <w:right w:val="none" w:sz="0" w:space="0" w:color="auto"/>
      </w:divBdr>
    </w:div>
    <w:div w:id="1347290832">
      <w:bodyDiv w:val="1"/>
      <w:marLeft w:val="0"/>
      <w:marRight w:val="0"/>
      <w:marTop w:val="0"/>
      <w:marBottom w:val="0"/>
      <w:divBdr>
        <w:top w:val="none" w:sz="0" w:space="0" w:color="auto"/>
        <w:left w:val="none" w:sz="0" w:space="0" w:color="auto"/>
        <w:bottom w:val="none" w:sz="0" w:space="0" w:color="auto"/>
        <w:right w:val="none" w:sz="0" w:space="0" w:color="auto"/>
      </w:divBdr>
    </w:div>
    <w:div w:id="1349058729">
      <w:bodyDiv w:val="1"/>
      <w:marLeft w:val="0"/>
      <w:marRight w:val="0"/>
      <w:marTop w:val="0"/>
      <w:marBottom w:val="0"/>
      <w:divBdr>
        <w:top w:val="none" w:sz="0" w:space="0" w:color="auto"/>
        <w:left w:val="none" w:sz="0" w:space="0" w:color="auto"/>
        <w:bottom w:val="none" w:sz="0" w:space="0" w:color="auto"/>
        <w:right w:val="none" w:sz="0" w:space="0" w:color="auto"/>
      </w:divBdr>
    </w:div>
    <w:div w:id="1351839232">
      <w:bodyDiv w:val="1"/>
      <w:marLeft w:val="0"/>
      <w:marRight w:val="0"/>
      <w:marTop w:val="0"/>
      <w:marBottom w:val="0"/>
      <w:divBdr>
        <w:top w:val="none" w:sz="0" w:space="0" w:color="auto"/>
        <w:left w:val="none" w:sz="0" w:space="0" w:color="auto"/>
        <w:bottom w:val="none" w:sz="0" w:space="0" w:color="auto"/>
        <w:right w:val="none" w:sz="0" w:space="0" w:color="auto"/>
      </w:divBdr>
    </w:div>
    <w:div w:id="1373310667">
      <w:bodyDiv w:val="1"/>
      <w:marLeft w:val="0"/>
      <w:marRight w:val="0"/>
      <w:marTop w:val="0"/>
      <w:marBottom w:val="0"/>
      <w:divBdr>
        <w:top w:val="none" w:sz="0" w:space="0" w:color="auto"/>
        <w:left w:val="none" w:sz="0" w:space="0" w:color="auto"/>
        <w:bottom w:val="none" w:sz="0" w:space="0" w:color="auto"/>
        <w:right w:val="none" w:sz="0" w:space="0" w:color="auto"/>
      </w:divBdr>
    </w:div>
    <w:div w:id="1389450450">
      <w:bodyDiv w:val="1"/>
      <w:marLeft w:val="0"/>
      <w:marRight w:val="0"/>
      <w:marTop w:val="0"/>
      <w:marBottom w:val="0"/>
      <w:divBdr>
        <w:top w:val="none" w:sz="0" w:space="0" w:color="auto"/>
        <w:left w:val="none" w:sz="0" w:space="0" w:color="auto"/>
        <w:bottom w:val="none" w:sz="0" w:space="0" w:color="auto"/>
        <w:right w:val="none" w:sz="0" w:space="0" w:color="auto"/>
      </w:divBdr>
      <w:divsChild>
        <w:div w:id="1836339878">
          <w:marLeft w:val="0"/>
          <w:marRight w:val="0"/>
          <w:marTop w:val="0"/>
          <w:marBottom w:val="0"/>
          <w:divBdr>
            <w:top w:val="none" w:sz="0" w:space="0" w:color="auto"/>
            <w:left w:val="none" w:sz="0" w:space="0" w:color="auto"/>
            <w:bottom w:val="none" w:sz="0" w:space="0" w:color="auto"/>
            <w:right w:val="none" w:sz="0" w:space="0" w:color="auto"/>
          </w:divBdr>
        </w:div>
      </w:divsChild>
    </w:div>
    <w:div w:id="1396977251">
      <w:bodyDiv w:val="1"/>
      <w:marLeft w:val="0"/>
      <w:marRight w:val="0"/>
      <w:marTop w:val="0"/>
      <w:marBottom w:val="0"/>
      <w:divBdr>
        <w:top w:val="none" w:sz="0" w:space="0" w:color="auto"/>
        <w:left w:val="none" w:sz="0" w:space="0" w:color="auto"/>
        <w:bottom w:val="none" w:sz="0" w:space="0" w:color="auto"/>
        <w:right w:val="none" w:sz="0" w:space="0" w:color="auto"/>
      </w:divBdr>
    </w:div>
    <w:div w:id="1404067118">
      <w:bodyDiv w:val="1"/>
      <w:marLeft w:val="0"/>
      <w:marRight w:val="0"/>
      <w:marTop w:val="0"/>
      <w:marBottom w:val="0"/>
      <w:divBdr>
        <w:top w:val="none" w:sz="0" w:space="0" w:color="auto"/>
        <w:left w:val="none" w:sz="0" w:space="0" w:color="auto"/>
        <w:bottom w:val="none" w:sz="0" w:space="0" w:color="auto"/>
        <w:right w:val="none" w:sz="0" w:space="0" w:color="auto"/>
      </w:divBdr>
    </w:div>
    <w:div w:id="1414739393">
      <w:bodyDiv w:val="1"/>
      <w:marLeft w:val="0"/>
      <w:marRight w:val="0"/>
      <w:marTop w:val="0"/>
      <w:marBottom w:val="0"/>
      <w:divBdr>
        <w:top w:val="none" w:sz="0" w:space="0" w:color="auto"/>
        <w:left w:val="none" w:sz="0" w:space="0" w:color="auto"/>
        <w:bottom w:val="none" w:sz="0" w:space="0" w:color="auto"/>
        <w:right w:val="none" w:sz="0" w:space="0" w:color="auto"/>
      </w:divBdr>
    </w:div>
    <w:div w:id="1415467311">
      <w:bodyDiv w:val="1"/>
      <w:marLeft w:val="0"/>
      <w:marRight w:val="0"/>
      <w:marTop w:val="0"/>
      <w:marBottom w:val="0"/>
      <w:divBdr>
        <w:top w:val="none" w:sz="0" w:space="0" w:color="auto"/>
        <w:left w:val="none" w:sz="0" w:space="0" w:color="auto"/>
        <w:bottom w:val="none" w:sz="0" w:space="0" w:color="auto"/>
        <w:right w:val="none" w:sz="0" w:space="0" w:color="auto"/>
      </w:divBdr>
    </w:div>
    <w:div w:id="1432700378">
      <w:bodyDiv w:val="1"/>
      <w:marLeft w:val="0"/>
      <w:marRight w:val="0"/>
      <w:marTop w:val="0"/>
      <w:marBottom w:val="0"/>
      <w:divBdr>
        <w:top w:val="none" w:sz="0" w:space="0" w:color="auto"/>
        <w:left w:val="none" w:sz="0" w:space="0" w:color="auto"/>
        <w:bottom w:val="none" w:sz="0" w:space="0" w:color="auto"/>
        <w:right w:val="none" w:sz="0" w:space="0" w:color="auto"/>
      </w:divBdr>
    </w:div>
    <w:div w:id="1452480186">
      <w:bodyDiv w:val="1"/>
      <w:marLeft w:val="0"/>
      <w:marRight w:val="0"/>
      <w:marTop w:val="0"/>
      <w:marBottom w:val="0"/>
      <w:divBdr>
        <w:top w:val="none" w:sz="0" w:space="0" w:color="auto"/>
        <w:left w:val="none" w:sz="0" w:space="0" w:color="auto"/>
        <w:bottom w:val="none" w:sz="0" w:space="0" w:color="auto"/>
        <w:right w:val="none" w:sz="0" w:space="0" w:color="auto"/>
      </w:divBdr>
    </w:div>
    <w:div w:id="1473013113">
      <w:bodyDiv w:val="1"/>
      <w:marLeft w:val="0"/>
      <w:marRight w:val="0"/>
      <w:marTop w:val="0"/>
      <w:marBottom w:val="0"/>
      <w:divBdr>
        <w:top w:val="none" w:sz="0" w:space="0" w:color="auto"/>
        <w:left w:val="none" w:sz="0" w:space="0" w:color="auto"/>
        <w:bottom w:val="none" w:sz="0" w:space="0" w:color="auto"/>
        <w:right w:val="none" w:sz="0" w:space="0" w:color="auto"/>
      </w:divBdr>
    </w:div>
    <w:div w:id="1482650567">
      <w:bodyDiv w:val="1"/>
      <w:marLeft w:val="0"/>
      <w:marRight w:val="0"/>
      <w:marTop w:val="0"/>
      <w:marBottom w:val="0"/>
      <w:divBdr>
        <w:top w:val="none" w:sz="0" w:space="0" w:color="auto"/>
        <w:left w:val="none" w:sz="0" w:space="0" w:color="auto"/>
        <w:bottom w:val="none" w:sz="0" w:space="0" w:color="auto"/>
        <w:right w:val="none" w:sz="0" w:space="0" w:color="auto"/>
      </w:divBdr>
    </w:div>
    <w:div w:id="1484195893">
      <w:bodyDiv w:val="1"/>
      <w:marLeft w:val="0"/>
      <w:marRight w:val="0"/>
      <w:marTop w:val="0"/>
      <w:marBottom w:val="0"/>
      <w:divBdr>
        <w:top w:val="none" w:sz="0" w:space="0" w:color="auto"/>
        <w:left w:val="none" w:sz="0" w:space="0" w:color="auto"/>
        <w:bottom w:val="none" w:sz="0" w:space="0" w:color="auto"/>
        <w:right w:val="none" w:sz="0" w:space="0" w:color="auto"/>
      </w:divBdr>
    </w:div>
    <w:div w:id="1489513345">
      <w:bodyDiv w:val="1"/>
      <w:marLeft w:val="0"/>
      <w:marRight w:val="0"/>
      <w:marTop w:val="0"/>
      <w:marBottom w:val="0"/>
      <w:divBdr>
        <w:top w:val="none" w:sz="0" w:space="0" w:color="auto"/>
        <w:left w:val="none" w:sz="0" w:space="0" w:color="auto"/>
        <w:bottom w:val="none" w:sz="0" w:space="0" w:color="auto"/>
        <w:right w:val="none" w:sz="0" w:space="0" w:color="auto"/>
      </w:divBdr>
    </w:div>
    <w:div w:id="1496073766">
      <w:bodyDiv w:val="1"/>
      <w:marLeft w:val="0"/>
      <w:marRight w:val="0"/>
      <w:marTop w:val="0"/>
      <w:marBottom w:val="0"/>
      <w:divBdr>
        <w:top w:val="none" w:sz="0" w:space="0" w:color="auto"/>
        <w:left w:val="none" w:sz="0" w:space="0" w:color="auto"/>
        <w:bottom w:val="none" w:sz="0" w:space="0" w:color="auto"/>
        <w:right w:val="none" w:sz="0" w:space="0" w:color="auto"/>
      </w:divBdr>
    </w:div>
    <w:div w:id="1498613301">
      <w:bodyDiv w:val="1"/>
      <w:marLeft w:val="0"/>
      <w:marRight w:val="0"/>
      <w:marTop w:val="0"/>
      <w:marBottom w:val="0"/>
      <w:divBdr>
        <w:top w:val="none" w:sz="0" w:space="0" w:color="auto"/>
        <w:left w:val="none" w:sz="0" w:space="0" w:color="auto"/>
        <w:bottom w:val="none" w:sz="0" w:space="0" w:color="auto"/>
        <w:right w:val="none" w:sz="0" w:space="0" w:color="auto"/>
      </w:divBdr>
    </w:div>
    <w:div w:id="1502231294">
      <w:bodyDiv w:val="1"/>
      <w:marLeft w:val="0"/>
      <w:marRight w:val="0"/>
      <w:marTop w:val="0"/>
      <w:marBottom w:val="0"/>
      <w:divBdr>
        <w:top w:val="none" w:sz="0" w:space="0" w:color="auto"/>
        <w:left w:val="none" w:sz="0" w:space="0" w:color="auto"/>
        <w:bottom w:val="none" w:sz="0" w:space="0" w:color="auto"/>
        <w:right w:val="none" w:sz="0" w:space="0" w:color="auto"/>
      </w:divBdr>
    </w:div>
    <w:div w:id="1506752022">
      <w:bodyDiv w:val="1"/>
      <w:marLeft w:val="0"/>
      <w:marRight w:val="0"/>
      <w:marTop w:val="0"/>
      <w:marBottom w:val="0"/>
      <w:divBdr>
        <w:top w:val="none" w:sz="0" w:space="0" w:color="auto"/>
        <w:left w:val="none" w:sz="0" w:space="0" w:color="auto"/>
        <w:bottom w:val="none" w:sz="0" w:space="0" w:color="auto"/>
        <w:right w:val="none" w:sz="0" w:space="0" w:color="auto"/>
      </w:divBdr>
    </w:div>
    <w:div w:id="1541284899">
      <w:bodyDiv w:val="1"/>
      <w:marLeft w:val="0"/>
      <w:marRight w:val="0"/>
      <w:marTop w:val="0"/>
      <w:marBottom w:val="0"/>
      <w:divBdr>
        <w:top w:val="none" w:sz="0" w:space="0" w:color="auto"/>
        <w:left w:val="none" w:sz="0" w:space="0" w:color="auto"/>
        <w:bottom w:val="none" w:sz="0" w:space="0" w:color="auto"/>
        <w:right w:val="none" w:sz="0" w:space="0" w:color="auto"/>
      </w:divBdr>
    </w:div>
    <w:div w:id="1564175153">
      <w:bodyDiv w:val="1"/>
      <w:marLeft w:val="0"/>
      <w:marRight w:val="0"/>
      <w:marTop w:val="0"/>
      <w:marBottom w:val="0"/>
      <w:divBdr>
        <w:top w:val="none" w:sz="0" w:space="0" w:color="auto"/>
        <w:left w:val="none" w:sz="0" w:space="0" w:color="auto"/>
        <w:bottom w:val="none" w:sz="0" w:space="0" w:color="auto"/>
        <w:right w:val="none" w:sz="0" w:space="0" w:color="auto"/>
      </w:divBdr>
    </w:div>
    <w:div w:id="1584753518">
      <w:bodyDiv w:val="1"/>
      <w:marLeft w:val="0"/>
      <w:marRight w:val="0"/>
      <w:marTop w:val="0"/>
      <w:marBottom w:val="0"/>
      <w:divBdr>
        <w:top w:val="none" w:sz="0" w:space="0" w:color="auto"/>
        <w:left w:val="none" w:sz="0" w:space="0" w:color="auto"/>
        <w:bottom w:val="none" w:sz="0" w:space="0" w:color="auto"/>
        <w:right w:val="none" w:sz="0" w:space="0" w:color="auto"/>
      </w:divBdr>
    </w:div>
    <w:div w:id="1598126835">
      <w:bodyDiv w:val="1"/>
      <w:marLeft w:val="0"/>
      <w:marRight w:val="0"/>
      <w:marTop w:val="0"/>
      <w:marBottom w:val="0"/>
      <w:divBdr>
        <w:top w:val="none" w:sz="0" w:space="0" w:color="auto"/>
        <w:left w:val="none" w:sz="0" w:space="0" w:color="auto"/>
        <w:bottom w:val="none" w:sz="0" w:space="0" w:color="auto"/>
        <w:right w:val="none" w:sz="0" w:space="0" w:color="auto"/>
      </w:divBdr>
    </w:div>
    <w:div w:id="1608929439">
      <w:bodyDiv w:val="1"/>
      <w:marLeft w:val="0"/>
      <w:marRight w:val="0"/>
      <w:marTop w:val="0"/>
      <w:marBottom w:val="0"/>
      <w:divBdr>
        <w:top w:val="none" w:sz="0" w:space="0" w:color="auto"/>
        <w:left w:val="none" w:sz="0" w:space="0" w:color="auto"/>
        <w:bottom w:val="none" w:sz="0" w:space="0" w:color="auto"/>
        <w:right w:val="none" w:sz="0" w:space="0" w:color="auto"/>
      </w:divBdr>
    </w:div>
    <w:div w:id="1616211119">
      <w:bodyDiv w:val="1"/>
      <w:marLeft w:val="0"/>
      <w:marRight w:val="0"/>
      <w:marTop w:val="0"/>
      <w:marBottom w:val="0"/>
      <w:divBdr>
        <w:top w:val="none" w:sz="0" w:space="0" w:color="auto"/>
        <w:left w:val="none" w:sz="0" w:space="0" w:color="auto"/>
        <w:bottom w:val="none" w:sz="0" w:space="0" w:color="auto"/>
        <w:right w:val="none" w:sz="0" w:space="0" w:color="auto"/>
      </w:divBdr>
    </w:div>
    <w:div w:id="1619948217">
      <w:bodyDiv w:val="1"/>
      <w:marLeft w:val="0"/>
      <w:marRight w:val="0"/>
      <w:marTop w:val="0"/>
      <w:marBottom w:val="0"/>
      <w:divBdr>
        <w:top w:val="none" w:sz="0" w:space="0" w:color="auto"/>
        <w:left w:val="none" w:sz="0" w:space="0" w:color="auto"/>
        <w:bottom w:val="none" w:sz="0" w:space="0" w:color="auto"/>
        <w:right w:val="none" w:sz="0" w:space="0" w:color="auto"/>
      </w:divBdr>
    </w:div>
    <w:div w:id="1620407296">
      <w:bodyDiv w:val="1"/>
      <w:marLeft w:val="0"/>
      <w:marRight w:val="0"/>
      <w:marTop w:val="0"/>
      <w:marBottom w:val="0"/>
      <w:divBdr>
        <w:top w:val="none" w:sz="0" w:space="0" w:color="auto"/>
        <w:left w:val="none" w:sz="0" w:space="0" w:color="auto"/>
        <w:bottom w:val="none" w:sz="0" w:space="0" w:color="auto"/>
        <w:right w:val="none" w:sz="0" w:space="0" w:color="auto"/>
      </w:divBdr>
    </w:div>
    <w:div w:id="1625575629">
      <w:bodyDiv w:val="1"/>
      <w:marLeft w:val="0"/>
      <w:marRight w:val="0"/>
      <w:marTop w:val="0"/>
      <w:marBottom w:val="0"/>
      <w:divBdr>
        <w:top w:val="none" w:sz="0" w:space="0" w:color="auto"/>
        <w:left w:val="none" w:sz="0" w:space="0" w:color="auto"/>
        <w:bottom w:val="none" w:sz="0" w:space="0" w:color="auto"/>
        <w:right w:val="none" w:sz="0" w:space="0" w:color="auto"/>
      </w:divBdr>
    </w:div>
    <w:div w:id="1626811602">
      <w:bodyDiv w:val="1"/>
      <w:marLeft w:val="0"/>
      <w:marRight w:val="0"/>
      <w:marTop w:val="0"/>
      <w:marBottom w:val="0"/>
      <w:divBdr>
        <w:top w:val="none" w:sz="0" w:space="0" w:color="auto"/>
        <w:left w:val="none" w:sz="0" w:space="0" w:color="auto"/>
        <w:bottom w:val="none" w:sz="0" w:space="0" w:color="auto"/>
        <w:right w:val="none" w:sz="0" w:space="0" w:color="auto"/>
      </w:divBdr>
    </w:div>
    <w:div w:id="1631591906">
      <w:bodyDiv w:val="1"/>
      <w:marLeft w:val="0"/>
      <w:marRight w:val="0"/>
      <w:marTop w:val="0"/>
      <w:marBottom w:val="0"/>
      <w:divBdr>
        <w:top w:val="none" w:sz="0" w:space="0" w:color="auto"/>
        <w:left w:val="none" w:sz="0" w:space="0" w:color="auto"/>
        <w:bottom w:val="none" w:sz="0" w:space="0" w:color="auto"/>
        <w:right w:val="none" w:sz="0" w:space="0" w:color="auto"/>
      </w:divBdr>
    </w:div>
    <w:div w:id="1642926881">
      <w:bodyDiv w:val="1"/>
      <w:marLeft w:val="0"/>
      <w:marRight w:val="0"/>
      <w:marTop w:val="0"/>
      <w:marBottom w:val="0"/>
      <w:divBdr>
        <w:top w:val="none" w:sz="0" w:space="0" w:color="auto"/>
        <w:left w:val="none" w:sz="0" w:space="0" w:color="auto"/>
        <w:bottom w:val="none" w:sz="0" w:space="0" w:color="auto"/>
        <w:right w:val="none" w:sz="0" w:space="0" w:color="auto"/>
      </w:divBdr>
    </w:div>
    <w:div w:id="1655134547">
      <w:bodyDiv w:val="1"/>
      <w:marLeft w:val="0"/>
      <w:marRight w:val="0"/>
      <w:marTop w:val="0"/>
      <w:marBottom w:val="0"/>
      <w:divBdr>
        <w:top w:val="none" w:sz="0" w:space="0" w:color="auto"/>
        <w:left w:val="none" w:sz="0" w:space="0" w:color="auto"/>
        <w:bottom w:val="none" w:sz="0" w:space="0" w:color="auto"/>
        <w:right w:val="none" w:sz="0" w:space="0" w:color="auto"/>
      </w:divBdr>
    </w:div>
    <w:div w:id="1663777578">
      <w:bodyDiv w:val="1"/>
      <w:marLeft w:val="0"/>
      <w:marRight w:val="0"/>
      <w:marTop w:val="0"/>
      <w:marBottom w:val="0"/>
      <w:divBdr>
        <w:top w:val="none" w:sz="0" w:space="0" w:color="auto"/>
        <w:left w:val="none" w:sz="0" w:space="0" w:color="auto"/>
        <w:bottom w:val="none" w:sz="0" w:space="0" w:color="auto"/>
        <w:right w:val="none" w:sz="0" w:space="0" w:color="auto"/>
      </w:divBdr>
    </w:div>
    <w:div w:id="1677269732">
      <w:bodyDiv w:val="1"/>
      <w:marLeft w:val="0"/>
      <w:marRight w:val="0"/>
      <w:marTop w:val="0"/>
      <w:marBottom w:val="0"/>
      <w:divBdr>
        <w:top w:val="none" w:sz="0" w:space="0" w:color="auto"/>
        <w:left w:val="none" w:sz="0" w:space="0" w:color="auto"/>
        <w:bottom w:val="none" w:sz="0" w:space="0" w:color="auto"/>
        <w:right w:val="none" w:sz="0" w:space="0" w:color="auto"/>
      </w:divBdr>
    </w:div>
    <w:div w:id="1680505575">
      <w:bodyDiv w:val="1"/>
      <w:marLeft w:val="0"/>
      <w:marRight w:val="0"/>
      <w:marTop w:val="0"/>
      <w:marBottom w:val="0"/>
      <w:divBdr>
        <w:top w:val="none" w:sz="0" w:space="0" w:color="auto"/>
        <w:left w:val="none" w:sz="0" w:space="0" w:color="auto"/>
        <w:bottom w:val="none" w:sz="0" w:space="0" w:color="auto"/>
        <w:right w:val="none" w:sz="0" w:space="0" w:color="auto"/>
      </w:divBdr>
    </w:div>
    <w:div w:id="1719082821">
      <w:bodyDiv w:val="1"/>
      <w:marLeft w:val="0"/>
      <w:marRight w:val="0"/>
      <w:marTop w:val="0"/>
      <w:marBottom w:val="0"/>
      <w:divBdr>
        <w:top w:val="none" w:sz="0" w:space="0" w:color="auto"/>
        <w:left w:val="none" w:sz="0" w:space="0" w:color="auto"/>
        <w:bottom w:val="none" w:sz="0" w:space="0" w:color="auto"/>
        <w:right w:val="none" w:sz="0" w:space="0" w:color="auto"/>
      </w:divBdr>
    </w:div>
    <w:div w:id="1739160415">
      <w:bodyDiv w:val="1"/>
      <w:marLeft w:val="0"/>
      <w:marRight w:val="0"/>
      <w:marTop w:val="0"/>
      <w:marBottom w:val="0"/>
      <w:divBdr>
        <w:top w:val="none" w:sz="0" w:space="0" w:color="auto"/>
        <w:left w:val="none" w:sz="0" w:space="0" w:color="auto"/>
        <w:bottom w:val="none" w:sz="0" w:space="0" w:color="auto"/>
        <w:right w:val="none" w:sz="0" w:space="0" w:color="auto"/>
      </w:divBdr>
    </w:div>
    <w:div w:id="1741637754">
      <w:bodyDiv w:val="1"/>
      <w:marLeft w:val="0"/>
      <w:marRight w:val="0"/>
      <w:marTop w:val="0"/>
      <w:marBottom w:val="0"/>
      <w:divBdr>
        <w:top w:val="none" w:sz="0" w:space="0" w:color="auto"/>
        <w:left w:val="none" w:sz="0" w:space="0" w:color="auto"/>
        <w:bottom w:val="none" w:sz="0" w:space="0" w:color="auto"/>
        <w:right w:val="none" w:sz="0" w:space="0" w:color="auto"/>
      </w:divBdr>
    </w:div>
    <w:div w:id="1769546040">
      <w:bodyDiv w:val="1"/>
      <w:marLeft w:val="0"/>
      <w:marRight w:val="0"/>
      <w:marTop w:val="0"/>
      <w:marBottom w:val="0"/>
      <w:divBdr>
        <w:top w:val="none" w:sz="0" w:space="0" w:color="auto"/>
        <w:left w:val="none" w:sz="0" w:space="0" w:color="auto"/>
        <w:bottom w:val="none" w:sz="0" w:space="0" w:color="auto"/>
        <w:right w:val="none" w:sz="0" w:space="0" w:color="auto"/>
      </w:divBdr>
    </w:div>
    <w:div w:id="1778940243">
      <w:bodyDiv w:val="1"/>
      <w:marLeft w:val="0"/>
      <w:marRight w:val="0"/>
      <w:marTop w:val="0"/>
      <w:marBottom w:val="0"/>
      <w:divBdr>
        <w:top w:val="none" w:sz="0" w:space="0" w:color="auto"/>
        <w:left w:val="none" w:sz="0" w:space="0" w:color="auto"/>
        <w:bottom w:val="none" w:sz="0" w:space="0" w:color="auto"/>
        <w:right w:val="none" w:sz="0" w:space="0" w:color="auto"/>
      </w:divBdr>
    </w:div>
    <w:div w:id="1793282397">
      <w:bodyDiv w:val="1"/>
      <w:marLeft w:val="0"/>
      <w:marRight w:val="0"/>
      <w:marTop w:val="0"/>
      <w:marBottom w:val="0"/>
      <w:divBdr>
        <w:top w:val="none" w:sz="0" w:space="0" w:color="auto"/>
        <w:left w:val="none" w:sz="0" w:space="0" w:color="auto"/>
        <w:bottom w:val="none" w:sz="0" w:space="0" w:color="auto"/>
        <w:right w:val="none" w:sz="0" w:space="0" w:color="auto"/>
      </w:divBdr>
    </w:div>
    <w:div w:id="1797067966">
      <w:bodyDiv w:val="1"/>
      <w:marLeft w:val="0"/>
      <w:marRight w:val="0"/>
      <w:marTop w:val="0"/>
      <w:marBottom w:val="0"/>
      <w:divBdr>
        <w:top w:val="none" w:sz="0" w:space="0" w:color="auto"/>
        <w:left w:val="none" w:sz="0" w:space="0" w:color="auto"/>
        <w:bottom w:val="none" w:sz="0" w:space="0" w:color="auto"/>
        <w:right w:val="none" w:sz="0" w:space="0" w:color="auto"/>
      </w:divBdr>
    </w:div>
    <w:div w:id="1808088560">
      <w:bodyDiv w:val="1"/>
      <w:marLeft w:val="0"/>
      <w:marRight w:val="0"/>
      <w:marTop w:val="0"/>
      <w:marBottom w:val="0"/>
      <w:divBdr>
        <w:top w:val="none" w:sz="0" w:space="0" w:color="auto"/>
        <w:left w:val="none" w:sz="0" w:space="0" w:color="auto"/>
        <w:bottom w:val="none" w:sz="0" w:space="0" w:color="auto"/>
        <w:right w:val="none" w:sz="0" w:space="0" w:color="auto"/>
      </w:divBdr>
    </w:div>
    <w:div w:id="1811941394">
      <w:bodyDiv w:val="1"/>
      <w:marLeft w:val="0"/>
      <w:marRight w:val="0"/>
      <w:marTop w:val="0"/>
      <w:marBottom w:val="0"/>
      <w:divBdr>
        <w:top w:val="none" w:sz="0" w:space="0" w:color="auto"/>
        <w:left w:val="none" w:sz="0" w:space="0" w:color="auto"/>
        <w:bottom w:val="none" w:sz="0" w:space="0" w:color="auto"/>
        <w:right w:val="none" w:sz="0" w:space="0" w:color="auto"/>
      </w:divBdr>
    </w:div>
    <w:div w:id="1819109102">
      <w:bodyDiv w:val="1"/>
      <w:marLeft w:val="0"/>
      <w:marRight w:val="0"/>
      <w:marTop w:val="0"/>
      <w:marBottom w:val="0"/>
      <w:divBdr>
        <w:top w:val="none" w:sz="0" w:space="0" w:color="auto"/>
        <w:left w:val="none" w:sz="0" w:space="0" w:color="auto"/>
        <w:bottom w:val="none" w:sz="0" w:space="0" w:color="auto"/>
        <w:right w:val="none" w:sz="0" w:space="0" w:color="auto"/>
      </w:divBdr>
    </w:div>
    <w:div w:id="1824276516">
      <w:bodyDiv w:val="1"/>
      <w:marLeft w:val="0"/>
      <w:marRight w:val="0"/>
      <w:marTop w:val="0"/>
      <w:marBottom w:val="0"/>
      <w:divBdr>
        <w:top w:val="none" w:sz="0" w:space="0" w:color="auto"/>
        <w:left w:val="none" w:sz="0" w:space="0" w:color="auto"/>
        <w:bottom w:val="none" w:sz="0" w:space="0" w:color="auto"/>
        <w:right w:val="none" w:sz="0" w:space="0" w:color="auto"/>
      </w:divBdr>
    </w:div>
    <w:div w:id="1824394816">
      <w:bodyDiv w:val="1"/>
      <w:marLeft w:val="0"/>
      <w:marRight w:val="0"/>
      <w:marTop w:val="0"/>
      <w:marBottom w:val="0"/>
      <w:divBdr>
        <w:top w:val="none" w:sz="0" w:space="0" w:color="auto"/>
        <w:left w:val="none" w:sz="0" w:space="0" w:color="auto"/>
        <w:bottom w:val="none" w:sz="0" w:space="0" w:color="auto"/>
        <w:right w:val="none" w:sz="0" w:space="0" w:color="auto"/>
      </w:divBdr>
    </w:div>
    <w:div w:id="1851598658">
      <w:bodyDiv w:val="1"/>
      <w:marLeft w:val="0"/>
      <w:marRight w:val="0"/>
      <w:marTop w:val="0"/>
      <w:marBottom w:val="0"/>
      <w:divBdr>
        <w:top w:val="none" w:sz="0" w:space="0" w:color="auto"/>
        <w:left w:val="none" w:sz="0" w:space="0" w:color="auto"/>
        <w:bottom w:val="none" w:sz="0" w:space="0" w:color="auto"/>
        <w:right w:val="none" w:sz="0" w:space="0" w:color="auto"/>
      </w:divBdr>
    </w:div>
    <w:div w:id="1852601181">
      <w:bodyDiv w:val="1"/>
      <w:marLeft w:val="0"/>
      <w:marRight w:val="0"/>
      <w:marTop w:val="0"/>
      <w:marBottom w:val="0"/>
      <w:divBdr>
        <w:top w:val="none" w:sz="0" w:space="0" w:color="auto"/>
        <w:left w:val="none" w:sz="0" w:space="0" w:color="auto"/>
        <w:bottom w:val="none" w:sz="0" w:space="0" w:color="auto"/>
        <w:right w:val="none" w:sz="0" w:space="0" w:color="auto"/>
      </w:divBdr>
    </w:div>
    <w:div w:id="1862353258">
      <w:bodyDiv w:val="1"/>
      <w:marLeft w:val="0"/>
      <w:marRight w:val="0"/>
      <w:marTop w:val="0"/>
      <w:marBottom w:val="0"/>
      <w:divBdr>
        <w:top w:val="none" w:sz="0" w:space="0" w:color="auto"/>
        <w:left w:val="none" w:sz="0" w:space="0" w:color="auto"/>
        <w:bottom w:val="none" w:sz="0" w:space="0" w:color="auto"/>
        <w:right w:val="none" w:sz="0" w:space="0" w:color="auto"/>
      </w:divBdr>
    </w:div>
    <w:div w:id="1863855015">
      <w:bodyDiv w:val="1"/>
      <w:marLeft w:val="0"/>
      <w:marRight w:val="0"/>
      <w:marTop w:val="0"/>
      <w:marBottom w:val="0"/>
      <w:divBdr>
        <w:top w:val="none" w:sz="0" w:space="0" w:color="auto"/>
        <w:left w:val="none" w:sz="0" w:space="0" w:color="auto"/>
        <w:bottom w:val="none" w:sz="0" w:space="0" w:color="auto"/>
        <w:right w:val="none" w:sz="0" w:space="0" w:color="auto"/>
      </w:divBdr>
    </w:div>
    <w:div w:id="1877235019">
      <w:bodyDiv w:val="1"/>
      <w:marLeft w:val="0"/>
      <w:marRight w:val="0"/>
      <w:marTop w:val="0"/>
      <w:marBottom w:val="0"/>
      <w:divBdr>
        <w:top w:val="none" w:sz="0" w:space="0" w:color="auto"/>
        <w:left w:val="none" w:sz="0" w:space="0" w:color="auto"/>
        <w:bottom w:val="none" w:sz="0" w:space="0" w:color="auto"/>
        <w:right w:val="none" w:sz="0" w:space="0" w:color="auto"/>
      </w:divBdr>
    </w:div>
    <w:div w:id="1916892851">
      <w:bodyDiv w:val="1"/>
      <w:marLeft w:val="0"/>
      <w:marRight w:val="0"/>
      <w:marTop w:val="0"/>
      <w:marBottom w:val="0"/>
      <w:divBdr>
        <w:top w:val="none" w:sz="0" w:space="0" w:color="auto"/>
        <w:left w:val="none" w:sz="0" w:space="0" w:color="auto"/>
        <w:bottom w:val="none" w:sz="0" w:space="0" w:color="auto"/>
        <w:right w:val="none" w:sz="0" w:space="0" w:color="auto"/>
      </w:divBdr>
    </w:div>
    <w:div w:id="1920672490">
      <w:bodyDiv w:val="1"/>
      <w:marLeft w:val="0"/>
      <w:marRight w:val="0"/>
      <w:marTop w:val="0"/>
      <w:marBottom w:val="0"/>
      <w:divBdr>
        <w:top w:val="none" w:sz="0" w:space="0" w:color="auto"/>
        <w:left w:val="none" w:sz="0" w:space="0" w:color="auto"/>
        <w:bottom w:val="none" w:sz="0" w:space="0" w:color="auto"/>
        <w:right w:val="none" w:sz="0" w:space="0" w:color="auto"/>
      </w:divBdr>
    </w:div>
    <w:div w:id="1932665443">
      <w:bodyDiv w:val="1"/>
      <w:marLeft w:val="0"/>
      <w:marRight w:val="0"/>
      <w:marTop w:val="0"/>
      <w:marBottom w:val="0"/>
      <w:divBdr>
        <w:top w:val="none" w:sz="0" w:space="0" w:color="auto"/>
        <w:left w:val="none" w:sz="0" w:space="0" w:color="auto"/>
        <w:bottom w:val="none" w:sz="0" w:space="0" w:color="auto"/>
        <w:right w:val="none" w:sz="0" w:space="0" w:color="auto"/>
      </w:divBdr>
    </w:div>
    <w:div w:id="1934507088">
      <w:bodyDiv w:val="1"/>
      <w:marLeft w:val="0"/>
      <w:marRight w:val="0"/>
      <w:marTop w:val="0"/>
      <w:marBottom w:val="0"/>
      <w:divBdr>
        <w:top w:val="none" w:sz="0" w:space="0" w:color="auto"/>
        <w:left w:val="none" w:sz="0" w:space="0" w:color="auto"/>
        <w:bottom w:val="none" w:sz="0" w:space="0" w:color="auto"/>
        <w:right w:val="none" w:sz="0" w:space="0" w:color="auto"/>
      </w:divBdr>
    </w:div>
    <w:div w:id="1934704604">
      <w:bodyDiv w:val="1"/>
      <w:marLeft w:val="0"/>
      <w:marRight w:val="0"/>
      <w:marTop w:val="0"/>
      <w:marBottom w:val="0"/>
      <w:divBdr>
        <w:top w:val="none" w:sz="0" w:space="0" w:color="auto"/>
        <w:left w:val="none" w:sz="0" w:space="0" w:color="auto"/>
        <w:bottom w:val="none" w:sz="0" w:space="0" w:color="auto"/>
        <w:right w:val="none" w:sz="0" w:space="0" w:color="auto"/>
      </w:divBdr>
    </w:div>
    <w:div w:id="1943949569">
      <w:bodyDiv w:val="1"/>
      <w:marLeft w:val="0"/>
      <w:marRight w:val="0"/>
      <w:marTop w:val="0"/>
      <w:marBottom w:val="0"/>
      <w:divBdr>
        <w:top w:val="none" w:sz="0" w:space="0" w:color="auto"/>
        <w:left w:val="none" w:sz="0" w:space="0" w:color="auto"/>
        <w:bottom w:val="none" w:sz="0" w:space="0" w:color="auto"/>
        <w:right w:val="none" w:sz="0" w:space="0" w:color="auto"/>
      </w:divBdr>
    </w:div>
    <w:div w:id="1957060822">
      <w:bodyDiv w:val="1"/>
      <w:marLeft w:val="0"/>
      <w:marRight w:val="0"/>
      <w:marTop w:val="0"/>
      <w:marBottom w:val="0"/>
      <w:divBdr>
        <w:top w:val="none" w:sz="0" w:space="0" w:color="auto"/>
        <w:left w:val="none" w:sz="0" w:space="0" w:color="auto"/>
        <w:bottom w:val="none" w:sz="0" w:space="0" w:color="auto"/>
        <w:right w:val="none" w:sz="0" w:space="0" w:color="auto"/>
      </w:divBdr>
    </w:div>
    <w:div w:id="1965915596">
      <w:bodyDiv w:val="1"/>
      <w:marLeft w:val="0"/>
      <w:marRight w:val="0"/>
      <w:marTop w:val="0"/>
      <w:marBottom w:val="0"/>
      <w:divBdr>
        <w:top w:val="none" w:sz="0" w:space="0" w:color="auto"/>
        <w:left w:val="none" w:sz="0" w:space="0" w:color="auto"/>
        <w:bottom w:val="none" w:sz="0" w:space="0" w:color="auto"/>
        <w:right w:val="none" w:sz="0" w:space="0" w:color="auto"/>
      </w:divBdr>
    </w:div>
    <w:div w:id="1970044485">
      <w:bodyDiv w:val="1"/>
      <w:marLeft w:val="0"/>
      <w:marRight w:val="0"/>
      <w:marTop w:val="0"/>
      <w:marBottom w:val="0"/>
      <w:divBdr>
        <w:top w:val="none" w:sz="0" w:space="0" w:color="auto"/>
        <w:left w:val="none" w:sz="0" w:space="0" w:color="auto"/>
        <w:bottom w:val="none" w:sz="0" w:space="0" w:color="auto"/>
        <w:right w:val="none" w:sz="0" w:space="0" w:color="auto"/>
      </w:divBdr>
    </w:div>
    <w:div w:id="1984121877">
      <w:bodyDiv w:val="1"/>
      <w:marLeft w:val="0"/>
      <w:marRight w:val="0"/>
      <w:marTop w:val="0"/>
      <w:marBottom w:val="0"/>
      <w:divBdr>
        <w:top w:val="none" w:sz="0" w:space="0" w:color="auto"/>
        <w:left w:val="none" w:sz="0" w:space="0" w:color="auto"/>
        <w:bottom w:val="none" w:sz="0" w:space="0" w:color="auto"/>
        <w:right w:val="none" w:sz="0" w:space="0" w:color="auto"/>
      </w:divBdr>
    </w:div>
    <w:div w:id="2006128630">
      <w:bodyDiv w:val="1"/>
      <w:marLeft w:val="0"/>
      <w:marRight w:val="0"/>
      <w:marTop w:val="0"/>
      <w:marBottom w:val="0"/>
      <w:divBdr>
        <w:top w:val="none" w:sz="0" w:space="0" w:color="auto"/>
        <w:left w:val="none" w:sz="0" w:space="0" w:color="auto"/>
        <w:bottom w:val="none" w:sz="0" w:space="0" w:color="auto"/>
        <w:right w:val="none" w:sz="0" w:space="0" w:color="auto"/>
      </w:divBdr>
    </w:div>
    <w:div w:id="2008894999">
      <w:bodyDiv w:val="1"/>
      <w:marLeft w:val="0"/>
      <w:marRight w:val="0"/>
      <w:marTop w:val="0"/>
      <w:marBottom w:val="0"/>
      <w:divBdr>
        <w:top w:val="none" w:sz="0" w:space="0" w:color="auto"/>
        <w:left w:val="none" w:sz="0" w:space="0" w:color="auto"/>
        <w:bottom w:val="none" w:sz="0" w:space="0" w:color="auto"/>
        <w:right w:val="none" w:sz="0" w:space="0" w:color="auto"/>
      </w:divBdr>
    </w:div>
    <w:div w:id="2018118234">
      <w:bodyDiv w:val="1"/>
      <w:marLeft w:val="0"/>
      <w:marRight w:val="0"/>
      <w:marTop w:val="0"/>
      <w:marBottom w:val="0"/>
      <w:divBdr>
        <w:top w:val="none" w:sz="0" w:space="0" w:color="auto"/>
        <w:left w:val="none" w:sz="0" w:space="0" w:color="auto"/>
        <w:bottom w:val="none" w:sz="0" w:space="0" w:color="auto"/>
        <w:right w:val="none" w:sz="0" w:space="0" w:color="auto"/>
      </w:divBdr>
    </w:div>
    <w:div w:id="2026249538">
      <w:bodyDiv w:val="1"/>
      <w:marLeft w:val="0"/>
      <w:marRight w:val="0"/>
      <w:marTop w:val="0"/>
      <w:marBottom w:val="0"/>
      <w:divBdr>
        <w:top w:val="none" w:sz="0" w:space="0" w:color="auto"/>
        <w:left w:val="none" w:sz="0" w:space="0" w:color="auto"/>
        <w:bottom w:val="none" w:sz="0" w:space="0" w:color="auto"/>
        <w:right w:val="none" w:sz="0" w:space="0" w:color="auto"/>
      </w:divBdr>
    </w:div>
    <w:div w:id="2038389083">
      <w:bodyDiv w:val="1"/>
      <w:marLeft w:val="0"/>
      <w:marRight w:val="0"/>
      <w:marTop w:val="0"/>
      <w:marBottom w:val="0"/>
      <w:divBdr>
        <w:top w:val="none" w:sz="0" w:space="0" w:color="auto"/>
        <w:left w:val="none" w:sz="0" w:space="0" w:color="auto"/>
        <w:bottom w:val="none" w:sz="0" w:space="0" w:color="auto"/>
        <w:right w:val="none" w:sz="0" w:space="0" w:color="auto"/>
      </w:divBdr>
    </w:div>
    <w:div w:id="2068258611">
      <w:bodyDiv w:val="1"/>
      <w:marLeft w:val="0"/>
      <w:marRight w:val="0"/>
      <w:marTop w:val="0"/>
      <w:marBottom w:val="0"/>
      <w:divBdr>
        <w:top w:val="none" w:sz="0" w:space="0" w:color="auto"/>
        <w:left w:val="none" w:sz="0" w:space="0" w:color="auto"/>
        <w:bottom w:val="none" w:sz="0" w:space="0" w:color="auto"/>
        <w:right w:val="none" w:sz="0" w:space="0" w:color="auto"/>
      </w:divBdr>
    </w:div>
    <w:div w:id="2074768496">
      <w:bodyDiv w:val="1"/>
      <w:marLeft w:val="0"/>
      <w:marRight w:val="0"/>
      <w:marTop w:val="0"/>
      <w:marBottom w:val="0"/>
      <w:divBdr>
        <w:top w:val="none" w:sz="0" w:space="0" w:color="auto"/>
        <w:left w:val="none" w:sz="0" w:space="0" w:color="auto"/>
        <w:bottom w:val="none" w:sz="0" w:space="0" w:color="auto"/>
        <w:right w:val="none" w:sz="0" w:space="0" w:color="auto"/>
      </w:divBdr>
    </w:div>
    <w:div w:id="2083484746">
      <w:bodyDiv w:val="1"/>
      <w:marLeft w:val="0"/>
      <w:marRight w:val="0"/>
      <w:marTop w:val="0"/>
      <w:marBottom w:val="0"/>
      <w:divBdr>
        <w:top w:val="none" w:sz="0" w:space="0" w:color="auto"/>
        <w:left w:val="none" w:sz="0" w:space="0" w:color="auto"/>
        <w:bottom w:val="none" w:sz="0" w:space="0" w:color="auto"/>
        <w:right w:val="none" w:sz="0" w:space="0" w:color="auto"/>
      </w:divBdr>
    </w:div>
    <w:div w:id="2085486754">
      <w:bodyDiv w:val="1"/>
      <w:marLeft w:val="0"/>
      <w:marRight w:val="0"/>
      <w:marTop w:val="0"/>
      <w:marBottom w:val="0"/>
      <w:divBdr>
        <w:top w:val="none" w:sz="0" w:space="0" w:color="auto"/>
        <w:left w:val="none" w:sz="0" w:space="0" w:color="auto"/>
        <w:bottom w:val="none" w:sz="0" w:space="0" w:color="auto"/>
        <w:right w:val="none" w:sz="0" w:space="0" w:color="auto"/>
      </w:divBdr>
    </w:div>
    <w:div w:id="2093312333">
      <w:bodyDiv w:val="1"/>
      <w:marLeft w:val="0"/>
      <w:marRight w:val="0"/>
      <w:marTop w:val="0"/>
      <w:marBottom w:val="0"/>
      <w:divBdr>
        <w:top w:val="none" w:sz="0" w:space="0" w:color="auto"/>
        <w:left w:val="none" w:sz="0" w:space="0" w:color="auto"/>
        <w:bottom w:val="none" w:sz="0" w:space="0" w:color="auto"/>
        <w:right w:val="none" w:sz="0" w:space="0" w:color="auto"/>
      </w:divBdr>
    </w:div>
    <w:div w:id="2114740994">
      <w:bodyDiv w:val="1"/>
      <w:marLeft w:val="0"/>
      <w:marRight w:val="0"/>
      <w:marTop w:val="0"/>
      <w:marBottom w:val="0"/>
      <w:divBdr>
        <w:top w:val="none" w:sz="0" w:space="0" w:color="auto"/>
        <w:left w:val="none" w:sz="0" w:space="0" w:color="auto"/>
        <w:bottom w:val="none" w:sz="0" w:space="0" w:color="auto"/>
        <w:right w:val="none" w:sz="0" w:space="0" w:color="auto"/>
      </w:divBdr>
    </w:div>
    <w:div w:id="2138792391">
      <w:marLeft w:val="0"/>
      <w:marRight w:val="0"/>
      <w:marTop w:val="0"/>
      <w:marBottom w:val="0"/>
      <w:divBdr>
        <w:top w:val="none" w:sz="0" w:space="0" w:color="auto"/>
        <w:left w:val="none" w:sz="0" w:space="0" w:color="auto"/>
        <w:bottom w:val="none" w:sz="0" w:space="0" w:color="auto"/>
        <w:right w:val="none" w:sz="0" w:space="0" w:color="auto"/>
      </w:divBdr>
    </w:div>
    <w:div w:id="2138792392">
      <w:marLeft w:val="0"/>
      <w:marRight w:val="0"/>
      <w:marTop w:val="0"/>
      <w:marBottom w:val="0"/>
      <w:divBdr>
        <w:top w:val="none" w:sz="0" w:space="0" w:color="auto"/>
        <w:left w:val="none" w:sz="0" w:space="0" w:color="auto"/>
        <w:bottom w:val="none" w:sz="0" w:space="0" w:color="auto"/>
        <w:right w:val="none" w:sz="0" w:space="0" w:color="auto"/>
      </w:divBdr>
    </w:div>
    <w:div w:id="2138792393">
      <w:marLeft w:val="0"/>
      <w:marRight w:val="0"/>
      <w:marTop w:val="0"/>
      <w:marBottom w:val="0"/>
      <w:divBdr>
        <w:top w:val="none" w:sz="0" w:space="0" w:color="auto"/>
        <w:left w:val="none" w:sz="0" w:space="0" w:color="auto"/>
        <w:bottom w:val="none" w:sz="0" w:space="0" w:color="auto"/>
        <w:right w:val="none" w:sz="0" w:space="0" w:color="auto"/>
      </w:divBdr>
    </w:div>
    <w:div w:id="2138792394">
      <w:marLeft w:val="0"/>
      <w:marRight w:val="0"/>
      <w:marTop w:val="0"/>
      <w:marBottom w:val="0"/>
      <w:divBdr>
        <w:top w:val="none" w:sz="0" w:space="0" w:color="auto"/>
        <w:left w:val="none" w:sz="0" w:space="0" w:color="auto"/>
        <w:bottom w:val="none" w:sz="0" w:space="0" w:color="auto"/>
        <w:right w:val="none" w:sz="0" w:space="0" w:color="auto"/>
      </w:divBdr>
    </w:div>
    <w:div w:id="2138792395">
      <w:marLeft w:val="0"/>
      <w:marRight w:val="0"/>
      <w:marTop w:val="0"/>
      <w:marBottom w:val="0"/>
      <w:divBdr>
        <w:top w:val="none" w:sz="0" w:space="0" w:color="auto"/>
        <w:left w:val="none" w:sz="0" w:space="0" w:color="auto"/>
        <w:bottom w:val="none" w:sz="0" w:space="0" w:color="auto"/>
        <w:right w:val="none" w:sz="0" w:space="0" w:color="auto"/>
      </w:divBdr>
    </w:div>
    <w:div w:id="2138792396">
      <w:marLeft w:val="0"/>
      <w:marRight w:val="0"/>
      <w:marTop w:val="0"/>
      <w:marBottom w:val="0"/>
      <w:divBdr>
        <w:top w:val="none" w:sz="0" w:space="0" w:color="auto"/>
        <w:left w:val="none" w:sz="0" w:space="0" w:color="auto"/>
        <w:bottom w:val="none" w:sz="0" w:space="0" w:color="auto"/>
        <w:right w:val="none" w:sz="0" w:space="0" w:color="auto"/>
      </w:divBdr>
    </w:div>
    <w:div w:id="2138792397">
      <w:marLeft w:val="0"/>
      <w:marRight w:val="0"/>
      <w:marTop w:val="0"/>
      <w:marBottom w:val="0"/>
      <w:divBdr>
        <w:top w:val="none" w:sz="0" w:space="0" w:color="auto"/>
        <w:left w:val="none" w:sz="0" w:space="0" w:color="auto"/>
        <w:bottom w:val="none" w:sz="0" w:space="0" w:color="auto"/>
        <w:right w:val="none" w:sz="0" w:space="0" w:color="auto"/>
      </w:divBdr>
    </w:div>
    <w:div w:id="2138792398">
      <w:marLeft w:val="0"/>
      <w:marRight w:val="0"/>
      <w:marTop w:val="0"/>
      <w:marBottom w:val="0"/>
      <w:divBdr>
        <w:top w:val="none" w:sz="0" w:space="0" w:color="auto"/>
        <w:left w:val="none" w:sz="0" w:space="0" w:color="auto"/>
        <w:bottom w:val="none" w:sz="0" w:space="0" w:color="auto"/>
        <w:right w:val="none" w:sz="0" w:space="0" w:color="auto"/>
      </w:divBdr>
    </w:div>
    <w:div w:id="2138792399">
      <w:marLeft w:val="0"/>
      <w:marRight w:val="0"/>
      <w:marTop w:val="0"/>
      <w:marBottom w:val="0"/>
      <w:divBdr>
        <w:top w:val="none" w:sz="0" w:space="0" w:color="auto"/>
        <w:left w:val="none" w:sz="0" w:space="0" w:color="auto"/>
        <w:bottom w:val="none" w:sz="0" w:space="0" w:color="auto"/>
        <w:right w:val="none" w:sz="0" w:space="0" w:color="auto"/>
      </w:divBdr>
    </w:div>
    <w:div w:id="2138792400">
      <w:marLeft w:val="0"/>
      <w:marRight w:val="0"/>
      <w:marTop w:val="0"/>
      <w:marBottom w:val="0"/>
      <w:divBdr>
        <w:top w:val="none" w:sz="0" w:space="0" w:color="auto"/>
        <w:left w:val="none" w:sz="0" w:space="0" w:color="auto"/>
        <w:bottom w:val="none" w:sz="0" w:space="0" w:color="auto"/>
        <w:right w:val="none" w:sz="0" w:space="0" w:color="auto"/>
      </w:divBdr>
    </w:div>
    <w:div w:id="2138792401">
      <w:marLeft w:val="60"/>
      <w:marRight w:val="60"/>
      <w:marTop w:val="60"/>
      <w:marBottom w:val="15"/>
      <w:divBdr>
        <w:top w:val="none" w:sz="0" w:space="0" w:color="auto"/>
        <w:left w:val="none" w:sz="0" w:space="0" w:color="auto"/>
        <w:bottom w:val="none" w:sz="0" w:space="0" w:color="auto"/>
        <w:right w:val="none" w:sz="0" w:space="0" w:color="auto"/>
      </w:divBdr>
    </w:div>
    <w:div w:id="2138792402">
      <w:marLeft w:val="0"/>
      <w:marRight w:val="0"/>
      <w:marTop w:val="0"/>
      <w:marBottom w:val="0"/>
      <w:divBdr>
        <w:top w:val="none" w:sz="0" w:space="0" w:color="auto"/>
        <w:left w:val="none" w:sz="0" w:space="0" w:color="auto"/>
        <w:bottom w:val="none" w:sz="0" w:space="0" w:color="auto"/>
        <w:right w:val="none" w:sz="0" w:space="0" w:color="auto"/>
      </w:divBdr>
    </w:div>
    <w:div w:id="2138792403">
      <w:marLeft w:val="0"/>
      <w:marRight w:val="0"/>
      <w:marTop w:val="0"/>
      <w:marBottom w:val="0"/>
      <w:divBdr>
        <w:top w:val="none" w:sz="0" w:space="0" w:color="auto"/>
        <w:left w:val="none" w:sz="0" w:space="0" w:color="auto"/>
        <w:bottom w:val="none" w:sz="0" w:space="0" w:color="auto"/>
        <w:right w:val="none" w:sz="0" w:space="0" w:color="auto"/>
      </w:divBdr>
    </w:div>
    <w:div w:id="2138792404">
      <w:marLeft w:val="0"/>
      <w:marRight w:val="0"/>
      <w:marTop w:val="0"/>
      <w:marBottom w:val="0"/>
      <w:divBdr>
        <w:top w:val="none" w:sz="0" w:space="0" w:color="auto"/>
        <w:left w:val="none" w:sz="0" w:space="0" w:color="auto"/>
        <w:bottom w:val="none" w:sz="0" w:space="0" w:color="auto"/>
        <w:right w:val="none" w:sz="0" w:space="0" w:color="auto"/>
      </w:divBdr>
    </w:div>
    <w:div w:id="2138792405">
      <w:marLeft w:val="0"/>
      <w:marRight w:val="0"/>
      <w:marTop w:val="0"/>
      <w:marBottom w:val="0"/>
      <w:divBdr>
        <w:top w:val="none" w:sz="0" w:space="0" w:color="auto"/>
        <w:left w:val="none" w:sz="0" w:space="0" w:color="auto"/>
        <w:bottom w:val="none" w:sz="0" w:space="0" w:color="auto"/>
        <w:right w:val="none" w:sz="0" w:space="0" w:color="auto"/>
      </w:divBdr>
    </w:div>
    <w:div w:id="2138792406">
      <w:marLeft w:val="60"/>
      <w:marRight w:val="60"/>
      <w:marTop w:val="60"/>
      <w:marBottom w:val="15"/>
      <w:divBdr>
        <w:top w:val="none" w:sz="0" w:space="0" w:color="auto"/>
        <w:left w:val="none" w:sz="0" w:space="0" w:color="auto"/>
        <w:bottom w:val="none" w:sz="0" w:space="0" w:color="auto"/>
        <w:right w:val="none" w:sz="0" w:space="0" w:color="auto"/>
      </w:divBdr>
    </w:div>
    <w:div w:id="2138792407">
      <w:marLeft w:val="0"/>
      <w:marRight w:val="0"/>
      <w:marTop w:val="0"/>
      <w:marBottom w:val="0"/>
      <w:divBdr>
        <w:top w:val="none" w:sz="0" w:space="0" w:color="auto"/>
        <w:left w:val="none" w:sz="0" w:space="0" w:color="auto"/>
        <w:bottom w:val="none" w:sz="0" w:space="0" w:color="auto"/>
        <w:right w:val="none" w:sz="0" w:space="0" w:color="auto"/>
      </w:divBdr>
    </w:div>
    <w:div w:id="2138792408">
      <w:marLeft w:val="0"/>
      <w:marRight w:val="0"/>
      <w:marTop w:val="0"/>
      <w:marBottom w:val="0"/>
      <w:divBdr>
        <w:top w:val="none" w:sz="0" w:space="0" w:color="auto"/>
        <w:left w:val="none" w:sz="0" w:space="0" w:color="auto"/>
        <w:bottom w:val="none" w:sz="0" w:space="0" w:color="auto"/>
        <w:right w:val="none" w:sz="0" w:space="0" w:color="auto"/>
      </w:divBdr>
    </w:div>
    <w:div w:id="2138792409">
      <w:marLeft w:val="0"/>
      <w:marRight w:val="0"/>
      <w:marTop w:val="0"/>
      <w:marBottom w:val="0"/>
      <w:divBdr>
        <w:top w:val="none" w:sz="0" w:space="0" w:color="auto"/>
        <w:left w:val="none" w:sz="0" w:space="0" w:color="auto"/>
        <w:bottom w:val="none" w:sz="0" w:space="0" w:color="auto"/>
        <w:right w:val="none" w:sz="0" w:space="0" w:color="auto"/>
      </w:divBdr>
    </w:div>
    <w:div w:id="2138792410">
      <w:marLeft w:val="0"/>
      <w:marRight w:val="0"/>
      <w:marTop w:val="0"/>
      <w:marBottom w:val="0"/>
      <w:divBdr>
        <w:top w:val="none" w:sz="0" w:space="0" w:color="auto"/>
        <w:left w:val="none" w:sz="0" w:space="0" w:color="auto"/>
        <w:bottom w:val="none" w:sz="0" w:space="0" w:color="auto"/>
        <w:right w:val="none" w:sz="0" w:space="0" w:color="auto"/>
      </w:divBdr>
    </w:div>
    <w:div w:id="2138792411">
      <w:marLeft w:val="60"/>
      <w:marRight w:val="60"/>
      <w:marTop w:val="60"/>
      <w:marBottom w:val="15"/>
      <w:divBdr>
        <w:top w:val="none" w:sz="0" w:space="0" w:color="auto"/>
        <w:left w:val="none" w:sz="0" w:space="0" w:color="auto"/>
        <w:bottom w:val="none" w:sz="0" w:space="0" w:color="auto"/>
        <w:right w:val="none" w:sz="0" w:space="0" w:color="auto"/>
      </w:divBdr>
    </w:div>
    <w:div w:id="2138792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7" ma:contentTypeDescription="Create a new document." ma:contentTypeScope="" ma:versionID="8a6271b6e7868462a18c7ba978f4a6fd">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ef94ac07dce36a407dbdd2c38f27c960"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Props1.xml><?xml version="1.0" encoding="utf-8"?>
<ds:datastoreItem xmlns:ds="http://schemas.openxmlformats.org/officeDocument/2006/customXml" ds:itemID="{819F3046-29AD-4CD1-8DB4-ACC796839B6D}">
  <ds:schemaRefs>
    <ds:schemaRef ds:uri="http://schemas.microsoft.com/sharepoint/v3/contenttype/forms"/>
  </ds:schemaRefs>
</ds:datastoreItem>
</file>

<file path=customXml/itemProps2.xml><?xml version="1.0" encoding="utf-8"?>
<ds:datastoreItem xmlns:ds="http://schemas.openxmlformats.org/officeDocument/2006/customXml" ds:itemID="{5644DE89-FC93-4842-B03A-E0E3ED1DE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5D0D4-2417-41D5-9C4A-8DF8BA47BD18}">
  <ds:schemaRefs>
    <ds:schemaRef ds:uri="http://schemas.openxmlformats.org/officeDocument/2006/bibliography"/>
  </ds:schemaRefs>
</ds:datastoreItem>
</file>

<file path=customXml/itemProps4.xml><?xml version="1.0" encoding="utf-8"?>
<ds:datastoreItem xmlns:ds="http://schemas.openxmlformats.org/officeDocument/2006/customXml" ds:itemID="{1FA91B4B-3FB0-4B68-A1CB-6CD371032047}">
  <ds:schemaRefs>
    <ds:schemaRef ds:uri="http://schemas.microsoft.com/office/2006/metadata/properties"/>
    <ds:schemaRef ds:uri="http://schemas.microsoft.com/office/infopath/2007/PartnerControls"/>
    <ds:schemaRef ds:uri="7150b156-7bb5-4066-80e6-b00bbc82d047"/>
    <ds:schemaRef ds:uri="9c46a28d-acc8-4027-86ce-a8901ee39950"/>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38</Pages>
  <Words>12405</Words>
  <Characters>52872</Characters>
  <Application>Microsoft Office Word</Application>
  <DocSecurity>0</DocSecurity>
  <Lines>440</Lines>
  <Paragraphs>130</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Ernst &amp; Young</Company>
  <LinksUpToDate>false</LinksUpToDate>
  <CharactersWithSpaces>65147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cp:lastModifiedBy>Pornarin Jarudech</cp:lastModifiedBy>
  <cp:revision>277</cp:revision>
  <cp:lastPrinted>2023-08-12T12:11:00Z</cp:lastPrinted>
  <dcterms:created xsi:type="dcterms:W3CDTF">2023-08-09T09:05:00Z</dcterms:created>
  <dcterms:modified xsi:type="dcterms:W3CDTF">2023-08-15T09:52:00Z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MediaServiceImageTags">
    <vt:lpwstr/>
  </property>
</Properties>
</file>